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en passerait le seuil dans la maison de ce père de famille. Alors qu’il se demandait qui lui permettrait de se libérer, le Bouddha ou un auditeur, il vit que c’était à lui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