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l’habit monastique,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i/>
        </w:rPr>
        <w:t>Faites l’effort de vous retirer du monde ;</w:t>
        <w:br/>
        <w:t>Appliquez l’enseignement du Bouddha.</w:t>
        <w:br/>
        <w:t>Comme un éléphant dans une hutte d’argile,</w:t>
        <w:br/>
        <w:t xml:space="preserve">Détruisez les troupes du seigneur de la mort. </w:t>
      </w:r>
    </w:p>
    <w:p>
      <w:pPr>
        <w:pStyle w:val="Com.paragraphtrans"/>
      </w:pPr>
      <w:r>
        <w:rPr>
          <w:rStyle w:val="Communicative"/>
          <w:i/>
        </w:rPr>
        <w:t>Celui qui, pratique avec soin</w:t>
        <w:br/>
        <w:t>Vinaya, le noble Dharma,</w:t>
        <w:br/>
        <w:t>Abandonne la roue des naissances,</w:t>
        <w:br/>
        <w:t xml:space="preserve">Puis épuise toutes les souffrances. </w:t>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i/>
        </w:rPr>
        <w:t>« S’élancent de votre bouche d’innombrables rayons</w:t>
        <w:br/>
        <w:t>De lumière bariolée, dans toutes les directions.</w:t>
        <w:br/>
        <w:t>Ils parcourent l’espace, ils illuminent tout</w:t>
        <w:br/>
        <w:t>Comme le soleil ardent qui irradie partout. »</w:t>
      </w:r>
    </w:p>
    <w:p>
      <w:pPr>
        <w:pStyle w:val="Com.paragraphtrans"/>
      </w:pPr>
      <w:r>
        <w:rPr>
          <w:rStyle w:val="Communicative"/>
        </w:rPr>
        <w:t>Il demanda ensuite :</w:t>
      </w:r>
    </w:p>
    <w:p>
      <w:pPr>
        <w:pStyle w:val="Com.paragraphtrans"/>
      </w:pPr>
      <w:r>
        <w:rPr>
          <w:rStyle w:val="Communicative"/>
          <w:i/>
        </w:rPr>
        <w:t>« Ils ne sont ni sauvages, ni arrogants, ni malcontents ;</w:t>
        <w:br/>
        <w:t>D’eux provient tout le bien, toute la noblesse de tous les êtres,</w:t>
        <w:br/>
        <w:t>Sans raison, les Bouddhas, les Victorieux ne montrent pas</w:t>
        <w:br/>
        <w:t xml:space="preserve">Leur sourire blanc, comme la conque, comme la racine de lotus. </w:t>
      </w:r>
    </w:p>
    <w:p>
      <w:pPr>
        <w:pStyle w:val="Com.paragraphtrans"/>
      </w:pP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p>
    <w:p>
      <w:pPr>
        <w:pStyle w:val="Com.paragraphtrans"/>
      </w:pP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p>
    <w:p>
      <w:pPr>
        <w:pStyle w:val="Com.paragraphtrans"/>
      </w:pP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