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811" w:type="dxa"/>
        <w:jc w:val="center"/>
        <w:tblInd w:w="637" w:type="dxa"/>
        <w:tblCellMar>
          <w:left w:w="70" w:type="dxa"/>
          <w:right w:w="70" w:type="dxa"/>
        </w:tblCellMar>
        <w:tblLook w:val="04A0"/>
      </w:tblPr>
      <w:tblGrid>
        <w:gridCol w:w="6127"/>
        <w:gridCol w:w="4684"/>
      </w:tblGrid>
      <w:tr w:rsidR="00593432" w:rsidRPr="00DC2D5F" w:rsidTr="0012403D">
        <w:trPr>
          <w:trHeight w:val="1142"/>
          <w:jc w:val="center"/>
        </w:trPr>
        <w:tc>
          <w:tcPr>
            <w:tcW w:w="10811" w:type="dxa"/>
            <w:gridSpan w:val="2"/>
            <w:tcBorders>
              <w:top w:val="nil"/>
              <w:left w:val="nil"/>
              <w:bottom w:val="nil"/>
              <w:right w:val="nil"/>
            </w:tcBorders>
            <w:shd w:val="clear" w:color="auto" w:fill="auto"/>
            <w:vAlign w:val="center"/>
          </w:tcPr>
          <w:p w:rsidR="00593432" w:rsidRPr="001F1389" w:rsidRDefault="00252C6E" w:rsidP="00086027">
            <w:pPr>
              <w:pStyle w:val="En-tte"/>
              <w:jc w:val="center"/>
              <w:rPr>
                <w:rFonts w:cs="Arial"/>
                <w:color w:val="002060"/>
                <w:sz w:val="32"/>
                <w:lang w:val="es-ES"/>
              </w:rPr>
            </w:pPr>
            <w:r>
              <w:rPr>
                <w:rFonts w:cs="Arial"/>
                <w:color w:val="002060"/>
                <w:sz w:val="32"/>
                <w:lang w:val="es-ES"/>
              </w:rPr>
              <w:t>Instrucciones para rellenar el</w:t>
            </w:r>
            <w:r w:rsidR="002D1F5B" w:rsidRPr="001F1389">
              <w:rPr>
                <w:rFonts w:cs="Arial"/>
                <w:color w:val="002060"/>
                <w:sz w:val="32"/>
                <w:lang w:val="es-ES"/>
              </w:rPr>
              <w:t xml:space="preserve"> modelo del acuerdo de prácticas</w:t>
            </w:r>
          </w:p>
          <w:p w:rsidR="00086027" w:rsidRPr="00DC2D5F" w:rsidRDefault="00DC2D5F" w:rsidP="0012403D">
            <w:pPr>
              <w:pStyle w:val="En-tte"/>
              <w:jc w:val="center"/>
              <w:rPr>
                <w:rFonts w:cs="Arial"/>
              </w:rPr>
            </w:pPr>
            <w:proofErr w:type="spellStart"/>
            <w:r w:rsidRPr="00DC2D5F">
              <w:rPr>
                <w:rFonts w:cs="Arial"/>
                <w:color w:val="002060"/>
              </w:rPr>
              <w:t>v</w:t>
            </w:r>
            <w:r w:rsidR="00043D4E" w:rsidRPr="00DC2D5F">
              <w:rPr>
                <w:rFonts w:cs="Arial"/>
                <w:color w:val="002060"/>
              </w:rPr>
              <w:t>ersió</w:t>
            </w:r>
            <w:r w:rsidR="00DC05FE" w:rsidRPr="00DC2D5F">
              <w:rPr>
                <w:rFonts w:cs="Arial"/>
                <w:color w:val="002060"/>
              </w:rPr>
              <w:t>n</w:t>
            </w:r>
            <w:proofErr w:type="spellEnd"/>
            <w:r w:rsidR="00DC05FE" w:rsidRPr="00DC2D5F">
              <w:rPr>
                <w:rFonts w:cs="Arial"/>
                <w:color w:val="002060"/>
              </w:rPr>
              <w:t xml:space="preserve"> </w:t>
            </w:r>
            <w:r w:rsidR="0012403D">
              <w:rPr>
                <w:rFonts w:cs="Arial"/>
                <w:color w:val="002060"/>
              </w:rPr>
              <w:t>4</w:t>
            </w:r>
          </w:p>
        </w:tc>
      </w:tr>
      <w:tr w:rsidR="00EE7CCD" w:rsidRPr="00DD2D04">
        <w:trPr>
          <w:trHeight w:val="6953"/>
          <w:jc w:val="center"/>
        </w:trPr>
        <w:tc>
          <w:tcPr>
            <w:tcW w:w="10811" w:type="dxa"/>
            <w:gridSpan w:val="2"/>
            <w:tcBorders>
              <w:top w:val="nil"/>
              <w:left w:val="nil"/>
              <w:bottom w:val="nil"/>
              <w:right w:val="nil"/>
            </w:tcBorders>
            <w:shd w:val="clear" w:color="auto" w:fill="auto"/>
            <w:vAlign w:val="bottom"/>
          </w:tcPr>
          <w:p w:rsidR="00BA42B7" w:rsidRPr="00DC2D5F" w:rsidRDefault="002D1F5B" w:rsidP="00BA42B7">
            <w:pPr>
              <w:rPr>
                <w:rFonts w:cs="Arial"/>
                <w:lang w:val="es-ES"/>
              </w:rPr>
            </w:pPr>
            <w:r w:rsidRPr="00DC2D5F">
              <w:rPr>
                <w:rFonts w:cs="Arial"/>
                <w:lang w:val="es-ES"/>
              </w:rPr>
              <w:t xml:space="preserve">Las presentes </w:t>
            </w:r>
            <w:r w:rsidR="00252C6E">
              <w:rPr>
                <w:rFonts w:cs="Arial"/>
                <w:lang w:val="es-ES"/>
              </w:rPr>
              <w:t>instrucciones</w:t>
            </w:r>
            <w:r w:rsidRPr="00DC2D5F">
              <w:rPr>
                <w:rFonts w:cs="Arial"/>
                <w:lang w:val="es-ES"/>
              </w:rPr>
              <w:t xml:space="preserve"> </w:t>
            </w:r>
            <w:r w:rsidR="00F02059" w:rsidRPr="00DC2D5F">
              <w:rPr>
                <w:rFonts w:cs="Arial"/>
                <w:lang w:val="es-ES"/>
              </w:rPr>
              <w:t>tiene</w:t>
            </w:r>
            <w:r w:rsidRPr="00DC2D5F">
              <w:rPr>
                <w:rFonts w:cs="Arial"/>
                <w:lang w:val="es-ES"/>
              </w:rPr>
              <w:t>n el objetivo de acompañar la creación del acuerdo de prácticas y de</w:t>
            </w:r>
            <w:r w:rsidR="00F02059" w:rsidRPr="00DC2D5F">
              <w:rPr>
                <w:rFonts w:cs="Arial"/>
                <w:lang w:val="es-ES"/>
              </w:rPr>
              <w:t xml:space="preserve"> </w:t>
            </w:r>
            <w:r w:rsidRPr="00DC2D5F">
              <w:rPr>
                <w:rFonts w:cs="Arial"/>
                <w:lang w:val="es-ES"/>
              </w:rPr>
              <w:t>pormenorizar</w:t>
            </w:r>
            <w:r w:rsidR="00F02059" w:rsidRPr="00DC2D5F">
              <w:rPr>
                <w:rFonts w:cs="Arial"/>
                <w:lang w:val="es-ES"/>
              </w:rPr>
              <w:t xml:space="preserve"> el análisis del presente acuerdo. No excluye</w:t>
            </w:r>
            <w:r w:rsidRPr="00DC2D5F">
              <w:rPr>
                <w:rFonts w:cs="Arial"/>
                <w:lang w:val="es-ES"/>
              </w:rPr>
              <w:t>n</w:t>
            </w:r>
            <w:r w:rsidR="00F02059" w:rsidRPr="00DC2D5F">
              <w:rPr>
                <w:rFonts w:cs="Arial"/>
                <w:lang w:val="es-ES"/>
              </w:rPr>
              <w:t xml:space="preserve"> la redacción por parte del establecimiento de enseñanza superior de una nota interna relativa a las prácticas. </w:t>
            </w:r>
            <w:r w:rsidRPr="00DC2D5F">
              <w:rPr>
                <w:rFonts w:cs="Arial"/>
                <w:lang w:val="es-ES"/>
              </w:rPr>
              <w:t xml:space="preserve">Estas </w:t>
            </w:r>
            <w:r w:rsidR="00252C6E">
              <w:rPr>
                <w:rFonts w:cs="Arial"/>
                <w:lang w:val="es-ES"/>
              </w:rPr>
              <w:t>instrucciones</w:t>
            </w:r>
            <w:r w:rsidRPr="00DC2D5F">
              <w:rPr>
                <w:rFonts w:cs="Arial"/>
                <w:lang w:val="es-ES"/>
              </w:rPr>
              <w:t xml:space="preserve"> </w:t>
            </w:r>
            <w:r w:rsidR="00252C6E">
              <w:rPr>
                <w:rFonts w:cs="Arial"/>
                <w:lang w:val="es-ES"/>
              </w:rPr>
              <w:t>integran</w:t>
            </w:r>
            <w:r w:rsidR="00F02059" w:rsidRPr="00DC2D5F">
              <w:rPr>
                <w:rFonts w:cs="Arial"/>
                <w:lang w:val="es-ES"/>
              </w:rPr>
              <w:t xml:space="preserve"> elementos puramente informativos sobre el acuerdo de prácticas </w:t>
            </w:r>
            <w:r w:rsidRPr="00DC2D5F">
              <w:rPr>
                <w:rFonts w:cs="Arial"/>
                <w:lang w:val="es-ES"/>
              </w:rPr>
              <w:t>además de</w:t>
            </w:r>
            <w:r w:rsidR="00F02059" w:rsidRPr="00DC2D5F">
              <w:rPr>
                <w:rFonts w:cs="Arial"/>
                <w:lang w:val="es-ES"/>
              </w:rPr>
              <w:t xml:space="preserve"> elementos jurídicos o </w:t>
            </w:r>
            <w:r w:rsidRPr="00DC2D5F">
              <w:rPr>
                <w:rFonts w:cs="Arial"/>
                <w:lang w:val="es-ES"/>
              </w:rPr>
              <w:t>modos</w:t>
            </w:r>
            <w:r w:rsidR="00F02059" w:rsidRPr="00DC2D5F">
              <w:rPr>
                <w:rFonts w:cs="Arial"/>
                <w:lang w:val="es-ES"/>
              </w:rPr>
              <w:t xml:space="preserve"> de aplicación del acuerdo. </w:t>
            </w:r>
          </w:p>
          <w:p w:rsidR="00BA42B7" w:rsidRPr="00DC2D5F" w:rsidRDefault="00BA42B7" w:rsidP="00BA42B7">
            <w:pPr>
              <w:rPr>
                <w:rFonts w:cs="Arial"/>
                <w:lang w:val="es-ES"/>
              </w:rPr>
            </w:pPr>
          </w:p>
          <w:p w:rsidR="00BA42B7" w:rsidRPr="00DC2D5F" w:rsidRDefault="00446ACE" w:rsidP="00BA42B7">
            <w:pPr>
              <w:rPr>
                <w:rFonts w:cs="Arial"/>
                <w:lang w:val="es-ES"/>
              </w:rPr>
            </w:pPr>
            <w:r w:rsidRPr="00DC2D5F">
              <w:rPr>
                <w:rFonts w:cs="Arial"/>
                <w:lang w:val="es-ES"/>
              </w:rPr>
              <w:t xml:space="preserve">Es indispensable leer atentamente el acuerdo antes de la firma de las partes. </w:t>
            </w:r>
          </w:p>
          <w:p w:rsidR="00BA42B7" w:rsidRPr="00DC2D5F" w:rsidRDefault="00BA42B7" w:rsidP="00BA42B7">
            <w:pPr>
              <w:rPr>
                <w:rFonts w:cs="Arial"/>
                <w:lang w:val="es-ES"/>
              </w:rPr>
            </w:pPr>
          </w:p>
          <w:p w:rsidR="00BA42B7" w:rsidRPr="00DC2D5F" w:rsidRDefault="00446ACE" w:rsidP="00BA42B7">
            <w:pPr>
              <w:rPr>
                <w:rFonts w:cs="Arial"/>
                <w:lang w:val="es-ES"/>
              </w:rPr>
            </w:pPr>
            <w:r w:rsidRPr="00DC2D5F">
              <w:rPr>
                <w:rFonts w:cs="Arial"/>
                <w:b/>
                <w:lang w:val="es-ES"/>
              </w:rPr>
              <w:t>Definiciones</w:t>
            </w:r>
          </w:p>
          <w:p w:rsidR="00DD2D04" w:rsidRPr="00B90E03" w:rsidRDefault="00446ACE" w:rsidP="00DD2D04">
            <w:pPr>
              <w:rPr>
                <w:rFonts w:ascii="Arial Narrow" w:hAnsi="Arial Narrow" w:cs="Arial"/>
                <w:lang w:val="es-ES"/>
              </w:rPr>
            </w:pPr>
            <w:r w:rsidRPr="00DC2D5F">
              <w:rPr>
                <w:rFonts w:cs="Arial"/>
                <w:i/>
                <w:u w:val="single"/>
                <w:lang w:val="es-ES"/>
              </w:rPr>
              <w:t>Las prácticas</w:t>
            </w:r>
            <w:r w:rsidR="00BA42B7" w:rsidRPr="00DC2D5F">
              <w:rPr>
                <w:rFonts w:cs="Arial"/>
                <w:lang w:val="es-ES"/>
              </w:rPr>
              <w:t xml:space="preserve">: </w:t>
            </w:r>
            <w:r w:rsidR="0012403D">
              <w:rPr>
                <w:rFonts w:cs="Arial"/>
                <w:lang w:val="es-ES"/>
              </w:rPr>
              <w:t>l</w:t>
            </w:r>
            <w:r w:rsidR="00DD2D04" w:rsidRPr="00DD2D04">
              <w:rPr>
                <w:rFonts w:cs="Arial"/>
                <w:lang w:val="es-ES"/>
              </w:rPr>
              <w:t>as prácticas permiten al estudiante acceder a un entorno profesional de manera temporal y adquirir competencias profesionales que ponen en práctica los conocimientos adquiridos durante su formación con vistas a la obtención de un título o certificación. El estudiante en prácticas recibe una o varias misiones relacionadas con el proyecto pedagógico del establecimiento de enseñanza y aprobadas por el organismo de acogida (artículo L612-8 del Código de Educación</w:t>
            </w:r>
            <w:r w:rsidR="00DD2D04">
              <w:rPr>
                <w:rFonts w:cs="Arial"/>
                <w:lang w:val="es-ES"/>
              </w:rPr>
              <w:t xml:space="preserve"> francés</w:t>
            </w:r>
            <w:r w:rsidR="00DD2D04" w:rsidRPr="00DD2D04">
              <w:rPr>
                <w:rFonts w:cs="Arial"/>
                <w:lang w:val="es-ES"/>
              </w:rPr>
              <w:t>).</w:t>
            </w:r>
          </w:p>
          <w:p w:rsidR="00BA42B7" w:rsidRPr="00DC2D5F" w:rsidRDefault="00BA42B7" w:rsidP="00BA42B7">
            <w:pPr>
              <w:rPr>
                <w:rFonts w:cs="Arial"/>
                <w:lang w:val="es-ES"/>
              </w:rPr>
            </w:pPr>
          </w:p>
          <w:p w:rsidR="00446ACE" w:rsidRPr="00DC2D5F" w:rsidRDefault="00446ACE" w:rsidP="00BA42B7">
            <w:pPr>
              <w:rPr>
                <w:rFonts w:cs="Arial"/>
                <w:lang w:val="es-ES"/>
              </w:rPr>
            </w:pPr>
            <w:r w:rsidRPr="00DC2D5F">
              <w:rPr>
                <w:rFonts w:cs="Arial"/>
                <w:i/>
                <w:u w:val="single"/>
                <w:lang w:val="es-ES"/>
              </w:rPr>
              <w:t>Organismo de acogida</w:t>
            </w:r>
            <w:r w:rsidR="00BA42B7" w:rsidRPr="00DC2D5F">
              <w:rPr>
                <w:rFonts w:cs="Arial"/>
                <w:lang w:val="es-ES"/>
              </w:rPr>
              <w:t>:</w:t>
            </w:r>
            <w:r w:rsidRPr="00DC2D5F">
              <w:rPr>
                <w:rFonts w:cs="Arial"/>
                <w:lang w:val="es-ES"/>
              </w:rPr>
              <w:t xml:space="preserve"> se trata de la entidad jurídica que acoge al estudiante en prácticas durante el periodo previsto en el acuerdo de prácticas. El organismo de acogida puede tener todas las formas </w:t>
            </w:r>
            <w:r w:rsidR="002D1F5B" w:rsidRPr="00DC2D5F">
              <w:rPr>
                <w:rFonts w:cs="Arial"/>
                <w:lang w:val="es-ES"/>
              </w:rPr>
              <w:t>jurídicas:</w:t>
            </w:r>
            <w:r w:rsidRPr="00DC2D5F">
              <w:rPr>
                <w:rFonts w:cs="Arial"/>
                <w:lang w:val="es-ES"/>
              </w:rPr>
              <w:t xml:space="preserve"> empresa pública o privada, establecimientos públ</w:t>
            </w:r>
            <w:r w:rsidR="002D1F5B" w:rsidRPr="00DC2D5F">
              <w:rPr>
                <w:rFonts w:cs="Arial"/>
                <w:lang w:val="es-ES"/>
              </w:rPr>
              <w:t>icos, administraciones, asoci</w:t>
            </w:r>
            <w:r w:rsidRPr="00DC2D5F">
              <w:rPr>
                <w:rFonts w:cs="Arial"/>
                <w:lang w:val="es-ES"/>
              </w:rPr>
              <w:t xml:space="preserve">aciones, etc.  </w:t>
            </w:r>
          </w:p>
          <w:p w:rsidR="00BA42B7" w:rsidRPr="00DC2D5F" w:rsidRDefault="00BA42B7" w:rsidP="00BA42B7">
            <w:pPr>
              <w:rPr>
                <w:rFonts w:cs="Arial"/>
                <w:lang w:val="es-ES"/>
              </w:rPr>
            </w:pPr>
          </w:p>
          <w:p w:rsidR="00E80A9C" w:rsidRPr="00DC2D5F" w:rsidRDefault="00E80A9C" w:rsidP="00BA42B7">
            <w:pPr>
              <w:rPr>
                <w:rFonts w:cs="Arial"/>
                <w:lang w:val="es-ES"/>
              </w:rPr>
            </w:pPr>
            <w:r w:rsidRPr="00DC2D5F">
              <w:rPr>
                <w:rFonts w:cs="Arial"/>
                <w:i/>
                <w:u w:val="single"/>
                <w:lang w:val="es-ES"/>
              </w:rPr>
              <w:t xml:space="preserve">Ámbito de las prácticas </w:t>
            </w:r>
            <w:r w:rsidR="002D1F5B" w:rsidRPr="00DC2D5F">
              <w:rPr>
                <w:rFonts w:cs="Arial"/>
                <w:i/>
                <w:u w:val="single"/>
                <w:lang w:val="es-ES"/>
              </w:rPr>
              <w:t>abarcado</w:t>
            </w:r>
            <w:r w:rsidRPr="00DC2D5F">
              <w:rPr>
                <w:rFonts w:cs="Arial"/>
                <w:i/>
                <w:u w:val="single"/>
                <w:lang w:val="es-ES"/>
              </w:rPr>
              <w:t xml:space="preserve"> por el acuerdo</w:t>
            </w:r>
            <w:r w:rsidR="00BA42B7" w:rsidRPr="00DC2D5F">
              <w:rPr>
                <w:rFonts w:cs="Arial"/>
                <w:lang w:val="es-ES"/>
              </w:rPr>
              <w:t xml:space="preserve">: </w:t>
            </w:r>
            <w:r w:rsidRPr="00DC2D5F">
              <w:rPr>
                <w:rFonts w:cs="Arial"/>
                <w:lang w:val="es-ES"/>
              </w:rPr>
              <w:t xml:space="preserve">el </w:t>
            </w:r>
            <w:r w:rsidR="002D1F5B" w:rsidRPr="00DC2D5F">
              <w:rPr>
                <w:rFonts w:cs="Arial"/>
                <w:lang w:val="es-ES"/>
              </w:rPr>
              <w:t xml:space="preserve">modelo del </w:t>
            </w:r>
            <w:r w:rsidRPr="00DC2D5F">
              <w:rPr>
                <w:rFonts w:cs="Arial"/>
                <w:lang w:val="es-ES"/>
              </w:rPr>
              <w:t>acuerdo de prácticas se aplica a las prácticas efectuadas en tod</w:t>
            </w:r>
            <w:r w:rsidR="00DD2D04">
              <w:rPr>
                <w:rFonts w:cs="Arial"/>
                <w:lang w:val="es-ES"/>
              </w:rPr>
              <w:t>o tipo de organismos de acogida.</w:t>
            </w:r>
          </w:p>
          <w:p w:rsidR="00BA42B7" w:rsidRPr="00DC2D5F" w:rsidRDefault="00BA42B7" w:rsidP="00BA42B7">
            <w:pPr>
              <w:rPr>
                <w:rFonts w:cs="Arial"/>
                <w:lang w:val="es-ES"/>
              </w:rPr>
            </w:pPr>
          </w:p>
          <w:p w:rsidR="00E80A9C" w:rsidRPr="00DC2D5F" w:rsidRDefault="00E80A9C" w:rsidP="00BA42B7">
            <w:pPr>
              <w:rPr>
                <w:rFonts w:cs="Arial"/>
                <w:lang w:val="es-ES"/>
              </w:rPr>
            </w:pPr>
            <w:r w:rsidRPr="00DC2D5F">
              <w:rPr>
                <w:rFonts w:cs="Arial"/>
                <w:lang w:val="es-ES"/>
              </w:rPr>
              <w:t xml:space="preserve">Existen excepciones a la </w:t>
            </w:r>
            <w:r w:rsidR="00043D4E" w:rsidRPr="00DC2D5F">
              <w:rPr>
                <w:rFonts w:cs="Arial"/>
                <w:lang w:val="es-ES"/>
              </w:rPr>
              <w:t>obligación</w:t>
            </w:r>
            <w:r w:rsidRPr="00DC2D5F">
              <w:rPr>
                <w:rFonts w:cs="Arial"/>
                <w:lang w:val="es-ES"/>
              </w:rPr>
              <w:t xml:space="preserve"> de </w:t>
            </w:r>
            <w:r w:rsidR="00043D4E" w:rsidRPr="00DC2D5F">
              <w:rPr>
                <w:rFonts w:cs="Arial"/>
                <w:lang w:val="es-ES"/>
              </w:rPr>
              <w:t>gratificación</w:t>
            </w:r>
            <w:r w:rsidRPr="00DC2D5F">
              <w:rPr>
                <w:rFonts w:cs="Arial"/>
                <w:lang w:val="es-ES"/>
              </w:rPr>
              <w:t>. Se recomienda a las partes firmantes que se informen de la normativa aplicable (</w:t>
            </w:r>
            <w:proofErr w:type="spellStart"/>
            <w:r w:rsidRPr="00DC2D5F">
              <w:rPr>
                <w:rFonts w:cs="Arial"/>
                <w:lang w:val="es-ES"/>
              </w:rPr>
              <w:t>ej</w:t>
            </w:r>
            <w:proofErr w:type="spellEnd"/>
            <w:r w:rsidRPr="00DC2D5F">
              <w:rPr>
                <w:rFonts w:cs="Arial"/>
                <w:lang w:val="es-ES"/>
              </w:rPr>
              <w:t>: artículo L4381-1 del Código de Salud Pública francés: prácticas con auxiliares médicos</w:t>
            </w:r>
            <w:r w:rsidR="00DD2D04">
              <w:rPr>
                <w:rFonts w:cs="Arial"/>
                <w:lang w:val="es-ES"/>
              </w:rPr>
              <w:t xml:space="preserve">; prácticas en algunos Departamentos y </w:t>
            </w:r>
            <w:r w:rsidR="009376D3">
              <w:rPr>
                <w:rFonts w:cs="Arial"/>
                <w:lang w:val="es-ES"/>
              </w:rPr>
              <w:t>Colectividades de Ultramar</w:t>
            </w:r>
            <w:r w:rsidRPr="00DC2D5F">
              <w:rPr>
                <w:rFonts w:cs="Arial"/>
                <w:lang w:val="es-ES"/>
              </w:rPr>
              <w:t xml:space="preserve">). </w:t>
            </w:r>
          </w:p>
          <w:p w:rsidR="00BA42B7" w:rsidRPr="00DC2D5F" w:rsidRDefault="00BA42B7" w:rsidP="00BA42B7">
            <w:pPr>
              <w:rPr>
                <w:rFonts w:cs="Arial"/>
                <w:lang w:val="es-ES"/>
              </w:rPr>
            </w:pPr>
          </w:p>
          <w:p w:rsidR="00E80A9C" w:rsidRPr="00DC2D5F" w:rsidRDefault="00E80A9C" w:rsidP="00BA42B7">
            <w:pPr>
              <w:rPr>
                <w:rFonts w:cs="Arial"/>
                <w:lang w:val="es-ES"/>
              </w:rPr>
            </w:pPr>
            <w:r w:rsidRPr="00DC2D5F">
              <w:rPr>
                <w:rFonts w:cs="Arial"/>
                <w:lang w:val="es-ES"/>
              </w:rPr>
              <w:t xml:space="preserve">El </w:t>
            </w:r>
            <w:r w:rsidR="002D1F5B" w:rsidRPr="00DC2D5F">
              <w:rPr>
                <w:rFonts w:cs="Arial"/>
                <w:lang w:val="es-ES"/>
              </w:rPr>
              <w:t xml:space="preserve">modelo del </w:t>
            </w:r>
            <w:r w:rsidRPr="00DC2D5F">
              <w:rPr>
                <w:rFonts w:cs="Arial"/>
                <w:lang w:val="es-ES"/>
              </w:rPr>
              <w:t xml:space="preserve">acuerdo de prácticas no se aplica a las </w:t>
            </w:r>
            <w:r w:rsidR="002D1F5B" w:rsidRPr="00DC2D5F">
              <w:rPr>
                <w:rFonts w:cs="Arial"/>
                <w:lang w:val="es-ES"/>
              </w:rPr>
              <w:t>prácticas</w:t>
            </w:r>
            <w:r w:rsidRPr="00DC2D5F">
              <w:rPr>
                <w:rFonts w:cs="Arial"/>
                <w:lang w:val="es-ES"/>
              </w:rPr>
              <w:t xml:space="preserve"> específicas regidas por textos particulares (</w:t>
            </w:r>
            <w:r w:rsidR="002D1F5B" w:rsidRPr="00DC2D5F">
              <w:rPr>
                <w:rFonts w:cs="Arial"/>
                <w:lang w:val="es-ES"/>
              </w:rPr>
              <w:t>ej.</w:t>
            </w:r>
            <w:r w:rsidRPr="00DC2D5F">
              <w:rPr>
                <w:rFonts w:cs="Arial"/>
                <w:lang w:val="es-ES"/>
              </w:rPr>
              <w:t>: prácticas en la enseñanza regidas por la circular MENE0917847C del 20/08/2009).</w:t>
            </w:r>
          </w:p>
          <w:p w:rsidR="00BA42B7" w:rsidRPr="00DC2D5F" w:rsidRDefault="00BA42B7" w:rsidP="00BA42B7">
            <w:pPr>
              <w:rPr>
                <w:rFonts w:cs="Arial"/>
                <w:lang w:val="es-ES"/>
              </w:rPr>
            </w:pPr>
          </w:p>
          <w:p w:rsidR="00BA42B7" w:rsidRPr="00DC2D5F" w:rsidRDefault="00BA42B7" w:rsidP="00BA42B7">
            <w:pPr>
              <w:rPr>
                <w:rFonts w:cs="Arial"/>
                <w:b/>
                <w:lang w:val="es-ES"/>
              </w:rPr>
            </w:pPr>
            <w:r w:rsidRPr="00DC2D5F">
              <w:rPr>
                <w:rFonts w:cs="Arial"/>
                <w:b/>
                <w:lang w:val="es-ES"/>
              </w:rPr>
              <w:t>Cas</w:t>
            </w:r>
            <w:r w:rsidR="00E80A9C" w:rsidRPr="00DC2D5F">
              <w:rPr>
                <w:rFonts w:cs="Arial"/>
                <w:b/>
                <w:lang w:val="es-ES"/>
              </w:rPr>
              <w:t>o particula</w:t>
            </w:r>
            <w:r w:rsidRPr="00DC2D5F">
              <w:rPr>
                <w:rFonts w:cs="Arial"/>
                <w:b/>
                <w:lang w:val="es-ES"/>
              </w:rPr>
              <w:t>r</w:t>
            </w:r>
          </w:p>
          <w:p w:rsidR="00EE7CCD" w:rsidRPr="00DC2D5F" w:rsidRDefault="00E80A9C" w:rsidP="00DC2D5F">
            <w:pPr>
              <w:rPr>
                <w:rFonts w:cs="Arial"/>
                <w:i/>
                <w:u w:val="single"/>
                <w:lang w:val="es-ES"/>
              </w:rPr>
            </w:pPr>
            <w:r w:rsidRPr="00DC2D5F">
              <w:rPr>
                <w:rFonts w:cs="Arial"/>
                <w:i/>
                <w:u w:val="single"/>
                <w:lang w:val="es-ES"/>
              </w:rPr>
              <w:t>Estudiantes en prácticas</w:t>
            </w:r>
            <w:r w:rsidR="000F2CE5" w:rsidRPr="00DC2D5F">
              <w:rPr>
                <w:rFonts w:cs="Arial"/>
                <w:i/>
                <w:u w:val="single"/>
                <w:lang w:val="es-ES"/>
              </w:rPr>
              <w:t xml:space="preserve"> en situación de minusvalía: </w:t>
            </w:r>
            <w:r w:rsidR="002D1F5B" w:rsidRPr="00DC2D5F">
              <w:rPr>
                <w:rFonts w:cs="Arial"/>
                <w:lang w:val="es-ES"/>
              </w:rPr>
              <w:t xml:space="preserve">deben preverse las condiciones </w:t>
            </w:r>
            <w:r w:rsidR="00DC2D5F" w:rsidRPr="00DC2D5F">
              <w:rPr>
                <w:rFonts w:cs="Arial"/>
                <w:lang w:val="es-ES"/>
              </w:rPr>
              <w:t>en las que se desarrollarán l</w:t>
            </w:r>
            <w:r w:rsidR="000F2CE5" w:rsidRPr="00DC2D5F">
              <w:rPr>
                <w:rFonts w:cs="Arial"/>
                <w:lang w:val="es-ES"/>
              </w:rPr>
              <w:t>as prácticas, lo cual puede recogerse en un anexo al acuerdo (Artículo L. 5212-7 del Código de Trabajo francés).</w:t>
            </w:r>
          </w:p>
        </w:tc>
      </w:tr>
      <w:tr w:rsidR="00DE2A19" w:rsidRPr="00DD2D04">
        <w:trPr>
          <w:trHeight w:val="136"/>
          <w:jc w:val="center"/>
        </w:trPr>
        <w:tc>
          <w:tcPr>
            <w:tcW w:w="6127" w:type="dxa"/>
            <w:tcBorders>
              <w:top w:val="nil"/>
              <w:left w:val="nil"/>
              <w:bottom w:val="nil"/>
              <w:right w:val="nil"/>
            </w:tcBorders>
            <w:shd w:val="clear" w:color="auto" w:fill="auto"/>
            <w:noWrap/>
            <w:vAlign w:val="bottom"/>
          </w:tcPr>
          <w:p w:rsidR="00DE2A19" w:rsidRPr="00DC2D5F" w:rsidRDefault="00DE2A19" w:rsidP="00EE7CCD">
            <w:pPr>
              <w:jc w:val="left"/>
              <w:rPr>
                <w:rFonts w:cs="Arial"/>
                <w:lang w:val="es-ES"/>
              </w:rPr>
            </w:pPr>
          </w:p>
        </w:tc>
        <w:tc>
          <w:tcPr>
            <w:tcW w:w="4684" w:type="dxa"/>
            <w:tcBorders>
              <w:top w:val="nil"/>
              <w:left w:val="nil"/>
              <w:bottom w:val="nil"/>
              <w:right w:val="nil"/>
            </w:tcBorders>
            <w:shd w:val="clear" w:color="auto" w:fill="auto"/>
            <w:noWrap/>
            <w:vAlign w:val="bottom"/>
          </w:tcPr>
          <w:p w:rsidR="00DE2A19" w:rsidRPr="00DC2D5F" w:rsidRDefault="00DE2A19" w:rsidP="00EE7CCD">
            <w:pPr>
              <w:jc w:val="left"/>
              <w:rPr>
                <w:rFonts w:cs="Arial"/>
                <w:lang w:val="es-ES"/>
              </w:rPr>
            </w:pPr>
          </w:p>
        </w:tc>
      </w:tr>
      <w:tr w:rsidR="00DE2A19" w:rsidRPr="00DD2D04">
        <w:trPr>
          <w:trHeight w:val="300"/>
          <w:jc w:val="center"/>
        </w:trPr>
        <w:tc>
          <w:tcPr>
            <w:tcW w:w="10811" w:type="dxa"/>
            <w:gridSpan w:val="2"/>
            <w:tcBorders>
              <w:top w:val="nil"/>
              <w:left w:val="nil"/>
              <w:bottom w:val="nil"/>
              <w:right w:val="nil"/>
            </w:tcBorders>
            <w:shd w:val="clear" w:color="auto" w:fill="auto"/>
            <w:noWrap/>
            <w:vAlign w:val="bottom"/>
          </w:tcPr>
          <w:p w:rsidR="00DE2A19" w:rsidRPr="00DC2D5F" w:rsidRDefault="000F2CE5" w:rsidP="00DC2D5F">
            <w:pPr>
              <w:pStyle w:val="Notedebasdepage"/>
              <w:rPr>
                <w:rFonts w:ascii="Arial" w:hAnsi="Arial" w:cs="Arial"/>
                <w:b/>
                <w:i/>
                <w:lang w:val="es-ES"/>
              </w:rPr>
            </w:pPr>
            <w:r w:rsidRPr="00DC2D5F">
              <w:rPr>
                <w:rFonts w:ascii="Arial" w:hAnsi="Arial" w:cs="Arial"/>
                <w:b/>
                <w:lang w:val="es-ES"/>
              </w:rPr>
              <w:t>Nota de lectura</w:t>
            </w:r>
            <w:r w:rsidR="00DE2A19" w:rsidRPr="00DC2D5F">
              <w:rPr>
                <w:rFonts w:ascii="Arial" w:hAnsi="Arial" w:cs="Arial"/>
                <w:lang w:val="es-ES"/>
              </w:rPr>
              <w:t xml:space="preserve">: </w:t>
            </w:r>
            <w:r w:rsidRPr="00DC2D5F">
              <w:rPr>
                <w:rFonts w:ascii="Arial" w:hAnsi="Arial" w:cs="Arial"/>
                <w:lang w:val="es-ES"/>
              </w:rPr>
              <w:t>los caracteres en negrita y cursiva se refieren a las prácticas en administraciones y establecimientos públicos del Estado</w:t>
            </w:r>
            <w:r w:rsidR="00DC2D5F">
              <w:rPr>
                <w:rFonts w:ascii="Arial" w:hAnsi="Arial" w:cs="Arial"/>
                <w:b/>
                <w:i/>
                <w:lang w:val="es-ES"/>
              </w:rPr>
              <w:t>.</w:t>
            </w:r>
          </w:p>
        </w:tc>
      </w:tr>
      <w:tr w:rsidR="00086027" w:rsidRPr="00DD2D04">
        <w:trPr>
          <w:trHeight w:val="103"/>
          <w:jc w:val="center"/>
        </w:trPr>
        <w:tc>
          <w:tcPr>
            <w:tcW w:w="10811" w:type="dxa"/>
            <w:gridSpan w:val="2"/>
            <w:tcBorders>
              <w:top w:val="nil"/>
              <w:left w:val="nil"/>
              <w:bottom w:val="nil"/>
              <w:right w:val="nil"/>
            </w:tcBorders>
            <w:shd w:val="clear" w:color="auto" w:fill="auto"/>
            <w:noWrap/>
            <w:vAlign w:val="bottom"/>
          </w:tcPr>
          <w:p w:rsidR="00086027" w:rsidRPr="00DC2D5F" w:rsidRDefault="00086027" w:rsidP="00EE7CCD">
            <w:pPr>
              <w:jc w:val="left"/>
              <w:rPr>
                <w:rFonts w:cs="Arial"/>
                <w:lang w:val="es-ES"/>
              </w:rPr>
            </w:pPr>
          </w:p>
        </w:tc>
      </w:tr>
      <w:tr w:rsidR="00EE7CCD" w:rsidRPr="00DD2D04" w:rsidTr="00DC2D5F">
        <w:trPr>
          <w:trHeight w:val="315"/>
          <w:jc w:val="center"/>
        </w:trPr>
        <w:tc>
          <w:tcPr>
            <w:tcW w:w="10811" w:type="dxa"/>
            <w:gridSpan w:val="2"/>
            <w:tcBorders>
              <w:top w:val="single" w:sz="4" w:space="0" w:color="auto"/>
              <w:left w:val="single" w:sz="4" w:space="0" w:color="auto"/>
              <w:bottom w:val="single" w:sz="4" w:space="0" w:color="auto"/>
              <w:right w:val="single" w:sz="4" w:space="0" w:color="000000"/>
            </w:tcBorders>
            <w:shd w:val="clear" w:color="000000" w:fill="002060"/>
            <w:vAlign w:val="center"/>
          </w:tcPr>
          <w:p w:rsidR="00EE7CCD" w:rsidRPr="00DC2D5F" w:rsidRDefault="000F2CE5" w:rsidP="000F2CE5">
            <w:pPr>
              <w:rPr>
                <w:rFonts w:cs="Arial"/>
                <w:b/>
                <w:bCs/>
                <w:color w:val="FFFFFF"/>
                <w:lang w:val="es-ES"/>
              </w:rPr>
            </w:pPr>
            <w:bookmarkStart w:id="0" w:name="RANGE!A3:B231"/>
            <w:r w:rsidRPr="00DC2D5F">
              <w:rPr>
                <w:rFonts w:cs="Arial"/>
                <w:b/>
                <w:bCs/>
                <w:color w:val="FFFFFF"/>
                <w:lang w:val="es-ES"/>
              </w:rPr>
              <w:t>El establecimiento de enseñanza superior</w:t>
            </w:r>
            <w:r w:rsidR="00EE7CCD" w:rsidRPr="00DC2D5F">
              <w:rPr>
                <w:rFonts w:cs="Arial"/>
                <w:b/>
                <w:bCs/>
                <w:color w:val="FFFFFF"/>
                <w:lang w:val="es-ES"/>
              </w:rPr>
              <w:t xml:space="preserve">:          </w:t>
            </w:r>
            <w:bookmarkEnd w:id="0"/>
          </w:p>
        </w:tc>
      </w:tr>
      <w:tr w:rsidR="000F2CE5" w:rsidRPr="00DC2D5F" w:rsidTr="00DC2D5F">
        <w:trPr>
          <w:trHeight w:val="315"/>
          <w:jc w:val="center"/>
        </w:trPr>
        <w:tc>
          <w:tcPr>
            <w:tcW w:w="6127" w:type="dxa"/>
            <w:tcBorders>
              <w:top w:val="single" w:sz="4" w:space="0" w:color="auto"/>
              <w:left w:val="single" w:sz="4" w:space="0" w:color="auto"/>
            </w:tcBorders>
            <w:shd w:val="clear" w:color="auto" w:fill="auto"/>
          </w:tcPr>
          <w:p w:rsidR="000F2CE5" w:rsidRPr="00DC2D5F" w:rsidRDefault="000F2CE5" w:rsidP="000F2CE5">
            <w:pPr>
              <w:rPr>
                <w:rFonts w:cs="Arial"/>
                <w:lang w:val="es-ES"/>
              </w:rPr>
            </w:pPr>
            <w:r w:rsidRPr="00DC2D5F">
              <w:rPr>
                <w:rFonts w:cs="Arial"/>
                <w:lang w:val="es-ES"/>
              </w:rPr>
              <w:t>Nombre del establecimiento:</w:t>
            </w:r>
          </w:p>
        </w:tc>
        <w:tc>
          <w:tcPr>
            <w:tcW w:w="4684" w:type="dxa"/>
            <w:tcBorders>
              <w:top w:val="single" w:sz="4" w:space="0" w:color="auto"/>
              <w:right w:val="single" w:sz="4" w:space="0" w:color="auto"/>
            </w:tcBorders>
            <w:shd w:val="clear" w:color="auto" w:fill="auto"/>
            <w:vAlign w:val="center"/>
          </w:tcPr>
          <w:p w:rsidR="000F2CE5" w:rsidRPr="00DC2D5F" w:rsidRDefault="00C64D17" w:rsidP="00C64D17">
            <w:pPr>
              <w:rPr>
                <w:rFonts w:cs="Arial"/>
                <w:i/>
                <w:iCs/>
              </w:rPr>
            </w:pPr>
            <w:r w:rsidRPr="00DC2D5F">
              <w:rPr>
                <w:rFonts w:cs="Arial"/>
                <w:i/>
                <w:iCs/>
              </w:rPr>
              <w:t xml:space="preserve">Nombre </w:t>
            </w:r>
            <w:proofErr w:type="spellStart"/>
            <w:r w:rsidRPr="00DC2D5F">
              <w:rPr>
                <w:rFonts w:cs="Arial"/>
                <w:i/>
                <w:iCs/>
              </w:rPr>
              <w:t>completo</w:t>
            </w:r>
            <w:proofErr w:type="spellEnd"/>
          </w:p>
        </w:tc>
      </w:tr>
      <w:tr w:rsidR="000F2CE5" w:rsidRPr="00DD2D04" w:rsidTr="00DC2D5F">
        <w:trPr>
          <w:trHeight w:val="315"/>
          <w:jc w:val="center"/>
        </w:trPr>
        <w:tc>
          <w:tcPr>
            <w:tcW w:w="6127" w:type="dxa"/>
            <w:tcBorders>
              <w:left w:val="single" w:sz="4" w:space="0" w:color="auto"/>
            </w:tcBorders>
            <w:shd w:val="clear" w:color="auto" w:fill="auto"/>
          </w:tcPr>
          <w:p w:rsidR="000F2CE5" w:rsidRPr="00DC2D5F" w:rsidRDefault="000F2CE5" w:rsidP="000F2CE5">
            <w:pPr>
              <w:rPr>
                <w:rFonts w:cs="Arial"/>
                <w:lang w:val="es-ES"/>
              </w:rPr>
            </w:pPr>
            <w:r w:rsidRPr="00DC2D5F">
              <w:rPr>
                <w:rFonts w:cs="Arial"/>
                <w:lang w:val="es-ES"/>
              </w:rPr>
              <w:t xml:space="preserve">Dirección: </w:t>
            </w:r>
          </w:p>
        </w:tc>
        <w:tc>
          <w:tcPr>
            <w:tcW w:w="4684" w:type="dxa"/>
            <w:tcBorders>
              <w:right w:val="single" w:sz="4" w:space="0" w:color="auto"/>
            </w:tcBorders>
            <w:shd w:val="clear" w:color="auto" w:fill="auto"/>
            <w:vAlign w:val="center"/>
          </w:tcPr>
          <w:p w:rsidR="000F2CE5" w:rsidRPr="00DC2D5F" w:rsidRDefault="00C64D17" w:rsidP="00DE2A19">
            <w:pPr>
              <w:rPr>
                <w:rFonts w:cs="Arial"/>
                <w:i/>
                <w:iCs/>
                <w:lang w:val="es-ES"/>
              </w:rPr>
            </w:pPr>
            <w:r w:rsidRPr="00DC2D5F">
              <w:rPr>
                <w:rFonts w:cs="Arial"/>
                <w:i/>
                <w:iCs/>
                <w:lang w:val="es-ES"/>
              </w:rPr>
              <w:t>Dirección de la sede del establecimiento</w:t>
            </w:r>
          </w:p>
        </w:tc>
      </w:tr>
      <w:tr w:rsidR="000F2CE5" w:rsidRPr="00DD2D04" w:rsidTr="00DC2D5F">
        <w:trPr>
          <w:trHeight w:val="315"/>
          <w:jc w:val="center"/>
        </w:trPr>
        <w:tc>
          <w:tcPr>
            <w:tcW w:w="6127" w:type="dxa"/>
            <w:tcBorders>
              <w:left w:val="single" w:sz="4" w:space="0" w:color="auto"/>
            </w:tcBorders>
            <w:shd w:val="clear" w:color="auto" w:fill="auto"/>
          </w:tcPr>
          <w:p w:rsidR="000F2CE5" w:rsidRPr="00DC2D5F" w:rsidRDefault="000F2CE5" w:rsidP="000F2CE5">
            <w:pPr>
              <w:rPr>
                <w:rFonts w:cs="Arial"/>
                <w:b/>
                <w:bCs/>
                <w:lang w:val="es-ES"/>
              </w:rPr>
            </w:pPr>
            <w:r w:rsidRPr="00DC2D5F">
              <w:rPr>
                <w:rFonts w:cs="Arial"/>
                <w:lang w:val="es-ES"/>
              </w:rPr>
              <w:t>Tfno. :</w:t>
            </w:r>
          </w:p>
        </w:tc>
        <w:tc>
          <w:tcPr>
            <w:tcW w:w="4684" w:type="dxa"/>
            <w:tcBorders>
              <w:right w:val="single" w:sz="4" w:space="0" w:color="auto"/>
            </w:tcBorders>
            <w:shd w:val="clear" w:color="auto" w:fill="auto"/>
            <w:vAlign w:val="center"/>
          </w:tcPr>
          <w:p w:rsidR="000F2CE5" w:rsidRPr="00DC2D5F" w:rsidRDefault="00DC2D5F" w:rsidP="00534E71">
            <w:pPr>
              <w:rPr>
                <w:rFonts w:cs="Arial"/>
                <w:i/>
                <w:iCs/>
                <w:lang w:val="es-ES"/>
              </w:rPr>
            </w:pPr>
            <w:r>
              <w:rPr>
                <w:rFonts w:cs="Arial"/>
                <w:i/>
                <w:iCs/>
                <w:lang w:val="es-ES"/>
              </w:rPr>
              <w:t>d</w:t>
            </w:r>
            <w:r w:rsidR="00534E71" w:rsidRPr="00DC2D5F">
              <w:rPr>
                <w:rFonts w:cs="Arial"/>
                <w:i/>
                <w:iCs/>
                <w:lang w:val="es-ES"/>
              </w:rPr>
              <w:t>e la presidencia del establecimiento fax de la presidencia del establecimiento</w:t>
            </w:r>
          </w:p>
        </w:tc>
      </w:tr>
      <w:tr w:rsidR="000F2CE5" w:rsidRPr="00DD2D04" w:rsidTr="00DC2D5F">
        <w:trPr>
          <w:trHeight w:val="315"/>
          <w:jc w:val="center"/>
        </w:trPr>
        <w:tc>
          <w:tcPr>
            <w:tcW w:w="6127" w:type="dxa"/>
            <w:tcBorders>
              <w:left w:val="single" w:sz="4" w:space="0" w:color="auto"/>
            </w:tcBorders>
            <w:shd w:val="clear" w:color="auto" w:fill="auto"/>
          </w:tcPr>
          <w:p w:rsidR="000F2CE5" w:rsidRPr="00DC2D5F" w:rsidRDefault="00DC2D5F" w:rsidP="000F2CE5">
            <w:pPr>
              <w:rPr>
                <w:rFonts w:cs="Arial"/>
                <w:lang w:val="es-ES"/>
              </w:rPr>
            </w:pPr>
            <w:r w:rsidRPr="00DC2D5F">
              <w:rPr>
                <w:rFonts w:cs="Arial"/>
                <w:lang w:val="es-ES"/>
              </w:rPr>
              <w:t>E-mail:</w:t>
            </w:r>
          </w:p>
        </w:tc>
        <w:tc>
          <w:tcPr>
            <w:tcW w:w="4684" w:type="dxa"/>
            <w:tcBorders>
              <w:right w:val="single" w:sz="4" w:space="0" w:color="auto"/>
            </w:tcBorders>
            <w:shd w:val="clear" w:color="auto" w:fill="auto"/>
            <w:vAlign w:val="center"/>
          </w:tcPr>
          <w:p w:rsidR="000F2CE5" w:rsidRPr="00DC2D5F" w:rsidRDefault="00534E71" w:rsidP="00DE2A19">
            <w:pPr>
              <w:rPr>
                <w:rFonts w:cs="Arial"/>
                <w:i/>
                <w:iCs/>
                <w:lang w:val="es-ES"/>
              </w:rPr>
            </w:pPr>
            <w:r w:rsidRPr="00DC2D5F">
              <w:rPr>
                <w:rFonts w:cs="Arial"/>
                <w:i/>
                <w:iCs/>
                <w:lang w:val="es-ES"/>
              </w:rPr>
              <w:t>de la presidencia del establecimiento</w:t>
            </w:r>
          </w:p>
        </w:tc>
      </w:tr>
      <w:tr w:rsidR="000F2CE5" w:rsidRPr="00DD2D04" w:rsidTr="00DC2D5F">
        <w:trPr>
          <w:trHeight w:val="315"/>
          <w:jc w:val="center"/>
        </w:trPr>
        <w:tc>
          <w:tcPr>
            <w:tcW w:w="6127" w:type="dxa"/>
            <w:tcBorders>
              <w:left w:val="single" w:sz="4" w:space="0" w:color="auto"/>
            </w:tcBorders>
            <w:shd w:val="clear" w:color="auto" w:fill="auto"/>
          </w:tcPr>
          <w:p w:rsidR="000F2CE5" w:rsidRPr="00DC2D5F" w:rsidRDefault="00DC2D5F" w:rsidP="00DC2D5F">
            <w:pPr>
              <w:rPr>
                <w:rFonts w:cs="Arial"/>
                <w:lang w:val="es-ES"/>
              </w:rPr>
            </w:pPr>
            <w:r w:rsidRPr="00DC2D5F">
              <w:rPr>
                <w:rFonts w:cs="Arial"/>
                <w:lang w:val="es-ES"/>
              </w:rPr>
              <w:t xml:space="preserve">Representado por: </w:t>
            </w:r>
          </w:p>
        </w:tc>
        <w:tc>
          <w:tcPr>
            <w:tcW w:w="4684" w:type="dxa"/>
            <w:tcBorders>
              <w:right w:val="single" w:sz="4" w:space="0" w:color="auto"/>
            </w:tcBorders>
            <w:shd w:val="clear" w:color="auto" w:fill="auto"/>
            <w:vAlign w:val="center"/>
          </w:tcPr>
          <w:p w:rsidR="000F2CE5" w:rsidRPr="00DC2D5F" w:rsidRDefault="000F2CE5" w:rsidP="00534E71">
            <w:pPr>
              <w:rPr>
                <w:rFonts w:cs="Arial"/>
                <w:i/>
                <w:iCs/>
                <w:lang w:val="es-ES"/>
              </w:rPr>
            </w:pPr>
          </w:p>
        </w:tc>
      </w:tr>
      <w:tr w:rsidR="000F2CE5" w:rsidRPr="00DC2D5F" w:rsidTr="00DC2D5F">
        <w:trPr>
          <w:trHeight w:val="315"/>
          <w:jc w:val="center"/>
        </w:trPr>
        <w:tc>
          <w:tcPr>
            <w:tcW w:w="6127" w:type="dxa"/>
            <w:tcBorders>
              <w:left w:val="single" w:sz="4" w:space="0" w:color="auto"/>
            </w:tcBorders>
            <w:shd w:val="clear" w:color="auto" w:fill="auto"/>
          </w:tcPr>
          <w:p w:rsidR="000F2CE5" w:rsidRPr="00DC2D5F" w:rsidRDefault="00DC2D5F" w:rsidP="00DC2D5F">
            <w:pPr>
              <w:rPr>
                <w:rFonts w:cs="Arial"/>
                <w:lang w:val="es-ES"/>
              </w:rPr>
            </w:pPr>
            <w:r w:rsidRPr="00DC2D5F">
              <w:rPr>
                <w:rFonts w:cs="Arial"/>
                <w:lang w:val="es-ES"/>
              </w:rPr>
              <w:t>Cargo del representante:</w:t>
            </w:r>
            <w:r w:rsidRPr="00DC2D5F">
              <w:rPr>
                <w:rFonts w:cs="Arial"/>
                <w:b/>
                <w:bCs/>
                <w:lang w:val="es-ES"/>
              </w:rPr>
              <w:t xml:space="preserve"> </w:t>
            </w:r>
          </w:p>
        </w:tc>
        <w:tc>
          <w:tcPr>
            <w:tcW w:w="4684" w:type="dxa"/>
            <w:tcBorders>
              <w:right w:val="single" w:sz="4" w:space="0" w:color="auto"/>
            </w:tcBorders>
            <w:shd w:val="clear" w:color="auto" w:fill="auto"/>
            <w:vAlign w:val="center"/>
          </w:tcPr>
          <w:p w:rsidR="000F2CE5" w:rsidRPr="00DC2D5F" w:rsidRDefault="00534E71" w:rsidP="00DE2A19">
            <w:pPr>
              <w:rPr>
                <w:rFonts w:cs="Arial"/>
                <w:i/>
                <w:iCs/>
              </w:rPr>
            </w:pPr>
            <w:proofErr w:type="spellStart"/>
            <w:r w:rsidRPr="00DC2D5F">
              <w:rPr>
                <w:rFonts w:cs="Arial"/>
                <w:i/>
                <w:iCs/>
              </w:rPr>
              <w:t>Presidente</w:t>
            </w:r>
            <w:proofErr w:type="spellEnd"/>
            <w:r w:rsidRPr="00DC2D5F">
              <w:rPr>
                <w:rFonts w:cs="Arial"/>
                <w:i/>
                <w:iCs/>
              </w:rPr>
              <w:t xml:space="preserve"> u </w:t>
            </w:r>
            <w:proofErr w:type="spellStart"/>
            <w:r w:rsidRPr="00DC2D5F">
              <w:rPr>
                <w:rFonts w:cs="Arial"/>
                <w:i/>
                <w:iCs/>
              </w:rPr>
              <w:t>otro</w:t>
            </w:r>
            <w:proofErr w:type="spellEnd"/>
          </w:p>
        </w:tc>
      </w:tr>
      <w:tr w:rsidR="000F2CE5" w:rsidRPr="00DD2D04" w:rsidTr="00DC2D5F">
        <w:trPr>
          <w:trHeight w:val="315"/>
          <w:jc w:val="center"/>
        </w:trPr>
        <w:tc>
          <w:tcPr>
            <w:tcW w:w="6127" w:type="dxa"/>
            <w:tcBorders>
              <w:left w:val="single" w:sz="4" w:space="0" w:color="auto"/>
            </w:tcBorders>
            <w:shd w:val="clear" w:color="auto" w:fill="auto"/>
          </w:tcPr>
          <w:p w:rsidR="000F2CE5" w:rsidRPr="00DC2D5F" w:rsidRDefault="00DC2D5F" w:rsidP="00DC2D5F">
            <w:pPr>
              <w:rPr>
                <w:rFonts w:cs="Arial"/>
                <w:lang w:val="es-ES"/>
              </w:rPr>
            </w:pPr>
            <w:r w:rsidRPr="00DC2D5F">
              <w:rPr>
                <w:rFonts w:cs="Arial"/>
                <w:lang w:val="es-ES"/>
              </w:rPr>
              <w:t>Facultad</w:t>
            </w:r>
            <w:r>
              <w:rPr>
                <w:rFonts w:cs="Arial"/>
                <w:lang w:val="es-ES"/>
              </w:rPr>
              <w:t>/Instituto</w:t>
            </w:r>
            <w:r w:rsidRPr="00DC2D5F">
              <w:rPr>
                <w:rFonts w:cs="Arial"/>
                <w:lang w:val="es-ES"/>
              </w:rPr>
              <w:t xml:space="preserve"> </w:t>
            </w:r>
          </w:p>
        </w:tc>
        <w:tc>
          <w:tcPr>
            <w:tcW w:w="4684" w:type="dxa"/>
            <w:tcBorders>
              <w:right w:val="single" w:sz="4" w:space="0" w:color="auto"/>
            </w:tcBorders>
            <w:shd w:val="clear" w:color="auto" w:fill="auto"/>
            <w:vAlign w:val="center"/>
          </w:tcPr>
          <w:p w:rsidR="000F2CE5" w:rsidRPr="00DC2D5F" w:rsidRDefault="00534E71" w:rsidP="00DE2A19">
            <w:pPr>
              <w:rPr>
                <w:rFonts w:cs="Arial"/>
                <w:i/>
                <w:iCs/>
                <w:lang w:val="es-ES"/>
              </w:rPr>
            </w:pPr>
            <w:r w:rsidRPr="00DC2D5F">
              <w:rPr>
                <w:rFonts w:cs="Arial"/>
                <w:i/>
                <w:iCs/>
                <w:lang w:val="es-ES"/>
              </w:rPr>
              <w:t>Indicar el nombre completo de la facultad</w:t>
            </w:r>
          </w:p>
        </w:tc>
      </w:tr>
      <w:tr w:rsidR="000F2CE5" w:rsidRPr="00DC2D5F" w:rsidTr="00DC2D5F">
        <w:trPr>
          <w:trHeight w:val="315"/>
          <w:jc w:val="center"/>
        </w:trPr>
        <w:tc>
          <w:tcPr>
            <w:tcW w:w="6127" w:type="dxa"/>
            <w:tcBorders>
              <w:left w:val="single" w:sz="4" w:space="0" w:color="auto"/>
              <w:bottom w:val="single" w:sz="4" w:space="0" w:color="auto"/>
            </w:tcBorders>
            <w:shd w:val="clear" w:color="auto" w:fill="auto"/>
          </w:tcPr>
          <w:p w:rsidR="000F2CE5" w:rsidRPr="00DC2D5F" w:rsidRDefault="00DC2D5F" w:rsidP="00C64D17">
            <w:pPr>
              <w:rPr>
                <w:rFonts w:cs="Arial"/>
                <w:lang w:val="es-ES"/>
              </w:rPr>
            </w:pPr>
            <w:r w:rsidRPr="00DC2D5F">
              <w:rPr>
                <w:rFonts w:cs="Arial"/>
                <w:lang w:val="es-ES"/>
              </w:rPr>
              <w:t>Dirección: (si fuera diferente a la del establecimiento)</w:t>
            </w:r>
          </w:p>
        </w:tc>
        <w:tc>
          <w:tcPr>
            <w:tcW w:w="4684" w:type="dxa"/>
            <w:tcBorders>
              <w:bottom w:val="single" w:sz="4" w:space="0" w:color="auto"/>
              <w:right w:val="single" w:sz="4" w:space="0" w:color="auto"/>
            </w:tcBorders>
            <w:shd w:val="clear" w:color="auto" w:fill="auto"/>
            <w:vAlign w:val="center"/>
          </w:tcPr>
          <w:p w:rsidR="000F2CE5" w:rsidRPr="00DC2D5F" w:rsidRDefault="000F2CE5" w:rsidP="00DE2A19">
            <w:pPr>
              <w:rPr>
                <w:rFonts w:cs="Arial"/>
                <w:i/>
                <w:iCs/>
              </w:rPr>
            </w:pPr>
            <w:r w:rsidRPr="00DC2D5F">
              <w:rPr>
                <w:rFonts w:cs="Arial"/>
                <w:i/>
                <w:iCs/>
                <w:lang w:val="es-ES"/>
              </w:rPr>
              <w:t xml:space="preserve"> </w:t>
            </w:r>
            <w:proofErr w:type="spellStart"/>
            <w:r w:rsidR="00534E71" w:rsidRPr="00DC2D5F">
              <w:rPr>
                <w:rFonts w:cs="Arial"/>
                <w:i/>
                <w:iCs/>
              </w:rPr>
              <w:t>Dirección</w:t>
            </w:r>
            <w:proofErr w:type="spellEnd"/>
            <w:r w:rsidR="00534E71" w:rsidRPr="00DC2D5F">
              <w:rPr>
                <w:rFonts w:cs="Arial"/>
                <w:i/>
                <w:iCs/>
              </w:rPr>
              <w:t xml:space="preserve"> </w:t>
            </w:r>
            <w:proofErr w:type="spellStart"/>
            <w:r w:rsidR="00534E71" w:rsidRPr="00DC2D5F">
              <w:rPr>
                <w:rFonts w:cs="Arial"/>
                <w:i/>
                <w:iCs/>
              </w:rPr>
              <w:t>completa</w:t>
            </w:r>
            <w:proofErr w:type="spellEnd"/>
          </w:p>
        </w:tc>
      </w:tr>
    </w:tbl>
    <w:p w:rsidR="00086027" w:rsidRPr="00DC2D5F" w:rsidRDefault="00086027">
      <w:pPr>
        <w:jc w:val="left"/>
        <w:rPr>
          <w:rFonts w:cs="Arial"/>
        </w:rPr>
      </w:pPr>
    </w:p>
    <w:tbl>
      <w:tblPr>
        <w:tblW w:w="10811" w:type="dxa"/>
        <w:jc w:val="center"/>
        <w:tblInd w:w="637" w:type="dxa"/>
        <w:tblCellMar>
          <w:left w:w="70" w:type="dxa"/>
          <w:right w:w="70" w:type="dxa"/>
        </w:tblCellMar>
        <w:tblLook w:val="04A0"/>
      </w:tblPr>
      <w:tblGrid>
        <w:gridCol w:w="6115"/>
        <w:gridCol w:w="12"/>
        <w:gridCol w:w="4684"/>
      </w:tblGrid>
      <w:tr w:rsidR="00EE7CCD" w:rsidRPr="00DC2D5F">
        <w:trPr>
          <w:trHeight w:val="315"/>
          <w:jc w:val="center"/>
        </w:trPr>
        <w:tc>
          <w:tcPr>
            <w:tcW w:w="10811" w:type="dxa"/>
            <w:gridSpan w:val="3"/>
            <w:tcBorders>
              <w:top w:val="single" w:sz="4" w:space="0" w:color="auto"/>
              <w:left w:val="single" w:sz="4" w:space="0" w:color="auto"/>
              <w:bottom w:val="nil"/>
              <w:right w:val="single" w:sz="4" w:space="0" w:color="000000"/>
            </w:tcBorders>
            <w:shd w:val="clear" w:color="000000" w:fill="002060"/>
            <w:vAlign w:val="center"/>
          </w:tcPr>
          <w:p w:rsidR="00EE7CCD" w:rsidRPr="00DC2D5F" w:rsidRDefault="00534E71" w:rsidP="00DE2A19">
            <w:pPr>
              <w:rPr>
                <w:rFonts w:cs="Arial"/>
                <w:b/>
                <w:bCs/>
                <w:color w:val="FFFFFF"/>
              </w:rPr>
            </w:pPr>
            <w:r w:rsidRPr="00DC2D5F">
              <w:rPr>
                <w:rFonts w:cs="Arial"/>
                <w:b/>
                <w:bCs/>
                <w:color w:val="FFFFFF"/>
              </w:rPr>
              <w:t xml:space="preserve">El </w:t>
            </w:r>
            <w:proofErr w:type="spellStart"/>
            <w:r w:rsidRPr="00DC2D5F">
              <w:rPr>
                <w:rFonts w:cs="Arial"/>
                <w:b/>
                <w:bCs/>
                <w:color w:val="FFFFFF"/>
              </w:rPr>
              <w:t>organismo</w:t>
            </w:r>
            <w:proofErr w:type="spellEnd"/>
            <w:r w:rsidRPr="00DC2D5F">
              <w:rPr>
                <w:rFonts w:cs="Arial"/>
                <w:b/>
                <w:bCs/>
                <w:color w:val="FFFFFF"/>
              </w:rPr>
              <w:t xml:space="preserve"> </w:t>
            </w:r>
            <w:proofErr w:type="gramStart"/>
            <w:r w:rsidRPr="00DC2D5F">
              <w:rPr>
                <w:rFonts w:cs="Arial"/>
                <w:b/>
                <w:bCs/>
                <w:color w:val="FFFFFF"/>
              </w:rPr>
              <w:t xml:space="preserve">de </w:t>
            </w:r>
            <w:proofErr w:type="spellStart"/>
            <w:r w:rsidRPr="00DC2D5F">
              <w:rPr>
                <w:rFonts w:cs="Arial"/>
                <w:b/>
                <w:bCs/>
                <w:color w:val="FFFFFF"/>
              </w:rPr>
              <w:t>acogida</w:t>
            </w:r>
            <w:proofErr w:type="spellEnd"/>
            <w:proofErr w:type="gramEnd"/>
            <w:r w:rsidR="00EE7CCD" w:rsidRPr="00DC2D5F">
              <w:rPr>
                <w:rFonts w:cs="Arial"/>
                <w:b/>
                <w:bCs/>
                <w:color w:val="FFFFFF"/>
              </w:rPr>
              <w:t xml:space="preserve">: </w:t>
            </w:r>
          </w:p>
        </w:tc>
      </w:tr>
      <w:tr w:rsidR="00EE7CCD" w:rsidRPr="00DC2D5F">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DC2D5F" w:rsidRDefault="00534E71" w:rsidP="00534E71">
            <w:pPr>
              <w:rPr>
                <w:rFonts w:cs="Arial"/>
              </w:rPr>
            </w:pPr>
            <w:r w:rsidRPr="00DC2D5F">
              <w:rPr>
                <w:rFonts w:cs="Arial"/>
              </w:rPr>
              <w:t>Nombre</w:t>
            </w:r>
            <w:r w:rsidR="00EE7CCD" w:rsidRPr="00DC2D5F">
              <w:rPr>
                <w:rFonts w:cs="Arial"/>
              </w:rPr>
              <w:t>:</w:t>
            </w:r>
            <w:r w:rsidR="00EE7CCD" w:rsidRPr="00DC2D5F">
              <w:rPr>
                <w:rFonts w:cs="Arial"/>
                <w:b/>
                <w:bCs/>
              </w:rPr>
              <w:t xml:space="preserve"> </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534E71">
            <w:pPr>
              <w:rPr>
                <w:rFonts w:cs="Arial"/>
                <w:i/>
                <w:iCs/>
              </w:rPr>
            </w:pPr>
            <w:r w:rsidRPr="00DC2D5F">
              <w:rPr>
                <w:rFonts w:cs="Arial"/>
                <w:i/>
                <w:iCs/>
              </w:rPr>
              <w:t>Nom</w:t>
            </w:r>
            <w:r w:rsidR="00534E71" w:rsidRPr="00DC2D5F">
              <w:rPr>
                <w:rFonts w:cs="Arial"/>
                <w:i/>
                <w:iCs/>
              </w:rPr>
              <w:t>bre</w:t>
            </w:r>
            <w:r w:rsidRPr="00DC2D5F">
              <w:rPr>
                <w:rFonts w:cs="Arial"/>
                <w:i/>
                <w:iCs/>
              </w:rPr>
              <w:t xml:space="preserve"> </w:t>
            </w:r>
            <w:proofErr w:type="spellStart"/>
            <w:r w:rsidRPr="00DC2D5F">
              <w:rPr>
                <w:rFonts w:cs="Arial"/>
                <w:i/>
                <w:iCs/>
              </w:rPr>
              <w:t>complet</w:t>
            </w:r>
            <w:r w:rsidR="00534E71" w:rsidRPr="00DC2D5F">
              <w:rPr>
                <w:rFonts w:cs="Arial"/>
                <w:i/>
                <w:iCs/>
              </w:rPr>
              <w:t>o</w:t>
            </w:r>
            <w:proofErr w:type="spellEnd"/>
            <w:r w:rsidRPr="00DC2D5F">
              <w:rPr>
                <w:rFonts w:cs="Arial"/>
                <w:i/>
                <w:iCs/>
              </w:rPr>
              <w:t xml:space="preserve"> </w:t>
            </w:r>
            <w:r w:rsidR="00534E71" w:rsidRPr="00DC2D5F">
              <w:rPr>
                <w:rFonts w:cs="Arial"/>
                <w:i/>
                <w:iCs/>
              </w:rPr>
              <w:t>(</w:t>
            </w:r>
            <w:proofErr w:type="spellStart"/>
            <w:r w:rsidR="00534E71" w:rsidRPr="00DC2D5F">
              <w:rPr>
                <w:rFonts w:cs="Arial"/>
                <w:i/>
                <w:iCs/>
              </w:rPr>
              <w:t>ej</w:t>
            </w:r>
            <w:proofErr w:type="spellEnd"/>
            <w:r w:rsidR="00534E71" w:rsidRPr="00DC2D5F">
              <w:rPr>
                <w:rFonts w:cs="Arial"/>
                <w:i/>
                <w:iCs/>
              </w:rPr>
              <w:t>.</w:t>
            </w:r>
            <w:r w:rsidRPr="00DC2D5F">
              <w:rPr>
                <w:rFonts w:cs="Arial"/>
                <w:i/>
                <w:iCs/>
              </w:rPr>
              <w:t xml:space="preserve"> université Paul-Valéry Montpellier III)</w:t>
            </w:r>
          </w:p>
        </w:tc>
      </w:tr>
      <w:tr w:rsidR="00EE7CCD" w:rsidRPr="00DD2D04">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DC2D5F" w:rsidRDefault="00534E71" w:rsidP="00DE2A19">
            <w:pPr>
              <w:rPr>
                <w:rFonts w:cs="Arial"/>
              </w:rPr>
            </w:pPr>
            <w:proofErr w:type="spellStart"/>
            <w:r w:rsidRPr="00DC2D5F">
              <w:rPr>
                <w:rFonts w:cs="Arial"/>
              </w:rPr>
              <w:t>Dirección</w:t>
            </w:r>
            <w:proofErr w:type="spellEnd"/>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534E71" w:rsidP="00534E71">
            <w:pPr>
              <w:rPr>
                <w:rFonts w:cs="Arial"/>
                <w:i/>
                <w:iCs/>
                <w:lang w:val="es-ES"/>
              </w:rPr>
            </w:pPr>
            <w:r w:rsidRPr="00DC2D5F">
              <w:rPr>
                <w:rFonts w:cs="Arial"/>
                <w:i/>
                <w:iCs/>
                <w:lang w:val="es-ES"/>
              </w:rPr>
              <w:t>Dirección de la sede del organismo de acogida</w:t>
            </w:r>
          </w:p>
        </w:tc>
      </w:tr>
      <w:tr w:rsidR="00EE7CCD" w:rsidRPr="00DD2D04">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DC2D5F" w:rsidRDefault="00534E71" w:rsidP="00534E71">
            <w:pPr>
              <w:rPr>
                <w:rFonts w:cs="Arial"/>
              </w:rPr>
            </w:pPr>
            <w:proofErr w:type="spellStart"/>
            <w:r w:rsidRPr="00DC2D5F">
              <w:rPr>
                <w:rFonts w:cs="Arial"/>
              </w:rPr>
              <w:t>Tfno</w:t>
            </w:r>
            <w:proofErr w:type="spellEnd"/>
            <w:r w:rsidRPr="00DC2D5F">
              <w:rPr>
                <w:rFonts w:cs="Arial"/>
              </w:rPr>
              <w:t>.</w:t>
            </w:r>
            <w:r w:rsidR="00EE7CCD" w:rsidRPr="00DC2D5F">
              <w:rPr>
                <w:rFonts w:cs="Arial"/>
              </w:rPr>
              <w:t>:</w:t>
            </w:r>
            <w:r w:rsidR="00EE7CCD" w:rsidRPr="00DC2D5F">
              <w:rPr>
                <w:rFonts w:cs="Arial"/>
                <w:b/>
                <w:bCs/>
              </w:rPr>
              <w:t xml:space="preserve"> </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534E71" w:rsidP="00534E71">
            <w:pPr>
              <w:rPr>
                <w:rFonts w:cs="Arial"/>
                <w:i/>
                <w:iCs/>
                <w:lang w:val="es-ES"/>
              </w:rPr>
            </w:pPr>
            <w:r w:rsidRPr="00DC2D5F">
              <w:rPr>
                <w:rFonts w:cs="Arial"/>
                <w:i/>
                <w:iCs/>
                <w:lang w:val="es-ES"/>
              </w:rPr>
              <w:t xml:space="preserve">De la sede del organismo de acogida fax de la sede del organismo de acogida e-mail de la sede del organismo de acogida </w:t>
            </w:r>
          </w:p>
        </w:tc>
      </w:tr>
      <w:tr w:rsidR="00EE7CCD" w:rsidRPr="00DC2D5F">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DC2D5F" w:rsidRDefault="00534E71" w:rsidP="00534E71">
            <w:pPr>
              <w:rPr>
                <w:rFonts w:cs="Arial"/>
                <w:lang w:val="es-ES"/>
              </w:rPr>
            </w:pPr>
            <w:r w:rsidRPr="00DC2D5F">
              <w:rPr>
                <w:rFonts w:cs="Arial"/>
                <w:lang w:val="es-ES"/>
              </w:rPr>
              <w:t>Representado por</w:t>
            </w:r>
            <w:r w:rsidR="00EE7CCD" w:rsidRPr="00DC2D5F">
              <w:rPr>
                <w:rFonts w:cs="Arial"/>
                <w:lang w:val="es-ES"/>
              </w:rPr>
              <w:t>: (</w:t>
            </w:r>
            <w:r w:rsidRPr="00DC2D5F">
              <w:rPr>
                <w:rFonts w:cs="Arial"/>
                <w:lang w:val="es-ES"/>
              </w:rPr>
              <w:t>nombre del signatario del acuerdo</w:t>
            </w:r>
            <w:r w:rsidR="00EE7CCD" w:rsidRPr="00DC2D5F">
              <w:rPr>
                <w:rFonts w:cs="Arial"/>
                <w:lang w:val="es-ES"/>
              </w:rPr>
              <w:t xml:space="preserve">) : </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rPr>
            </w:pPr>
            <w:r w:rsidRPr="00DC2D5F">
              <w:rPr>
                <w:rFonts w:cs="Arial"/>
                <w:i/>
                <w:iCs/>
              </w:rPr>
              <w:t>Nom</w:t>
            </w:r>
            <w:r w:rsidR="00534E71" w:rsidRPr="00DC2D5F">
              <w:rPr>
                <w:rFonts w:cs="Arial"/>
                <w:i/>
                <w:iCs/>
              </w:rPr>
              <w:t>bre</w:t>
            </w:r>
            <w:r w:rsidRPr="00DC2D5F">
              <w:rPr>
                <w:rFonts w:cs="Arial"/>
                <w:i/>
                <w:iCs/>
              </w:rPr>
              <w:t xml:space="preserve"> </w:t>
            </w:r>
          </w:p>
        </w:tc>
      </w:tr>
      <w:tr w:rsidR="00EE7CCD" w:rsidRPr="00DC2D5F">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DC2D5F" w:rsidRDefault="00534E71" w:rsidP="00534E71">
            <w:pPr>
              <w:rPr>
                <w:rFonts w:cs="Arial"/>
              </w:rPr>
            </w:pPr>
            <w:r w:rsidRPr="00DC2D5F">
              <w:rPr>
                <w:rFonts w:cs="Arial"/>
              </w:rPr>
              <w:t xml:space="preserve">Cargo </w:t>
            </w:r>
            <w:proofErr w:type="spellStart"/>
            <w:r w:rsidRPr="00DC2D5F">
              <w:rPr>
                <w:rFonts w:cs="Arial"/>
              </w:rPr>
              <w:t>del</w:t>
            </w:r>
            <w:proofErr w:type="spellEnd"/>
            <w:r w:rsidRPr="00DC2D5F">
              <w:rPr>
                <w:rFonts w:cs="Arial"/>
              </w:rPr>
              <w:t xml:space="preserve"> </w:t>
            </w:r>
            <w:proofErr w:type="spellStart"/>
            <w:r w:rsidRPr="00DC2D5F">
              <w:rPr>
                <w:rFonts w:cs="Arial"/>
              </w:rPr>
              <w:t>representante</w:t>
            </w:r>
            <w:proofErr w:type="spellEnd"/>
            <w:r w:rsidR="00EE7CCD" w:rsidRPr="00DC2D5F">
              <w:rPr>
                <w:rFonts w:cs="Arial"/>
              </w:rPr>
              <w:t>:</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534E71">
            <w:pPr>
              <w:rPr>
                <w:rFonts w:cs="Arial"/>
                <w:i/>
                <w:iCs/>
              </w:rPr>
            </w:pPr>
            <w:r w:rsidRPr="00DC2D5F">
              <w:rPr>
                <w:rFonts w:cs="Arial"/>
                <w:i/>
                <w:iCs/>
              </w:rPr>
              <w:t xml:space="preserve"> </w:t>
            </w:r>
            <w:r w:rsidR="00534E71" w:rsidRPr="00DC2D5F">
              <w:rPr>
                <w:rFonts w:cs="Arial"/>
                <w:i/>
                <w:iCs/>
              </w:rPr>
              <w:t>Cargo</w:t>
            </w:r>
          </w:p>
        </w:tc>
      </w:tr>
      <w:tr w:rsidR="00EE7CCD" w:rsidRPr="00DD2D04">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DC2D5F" w:rsidRDefault="00534E71" w:rsidP="00534E71">
            <w:pPr>
              <w:rPr>
                <w:rFonts w:cs="Arial"/>
                <w:lang w:val="es-ES"/>
              </w:rPr>
            </w:pPr>
            <w:r w:rsidRPr="00DC2D5F">
              <w:rPr>
                <w:rFonts w:cs="Arial"/>
                <w:lang w:val="es-ES"/>
              </w:rPr>
              <w:t>Nombre del servicio en el que se efectuarán las prácticas</w:t>
            </w:r>
            <w:r w:rsidR="00EE7CCD" w:rsidRPr="00DC2D5F">
              <w:rPr>
                <w:rFonts w:cs="Arial"/>
                <w:lang w:val="es-ES"/>
              </w:rPr>
              <w:t>:</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C2D5F">
        <w:trPr>
          <w:trHeight w:val="315"/>
          <w:jc w:val="center"/>
        </w:trPr>
        <w:tc>
          <w:tcPr>
            <w:tcW w:w="6127" w:type="dxa"/>
            <w:gridSpan w:val="2"/>
            <w:tcBorders>
              <w:top w:val="nil"/>
              <w:left w:val="single" w:sz="4" w:space="0" w:color="auto"/>
              <w:bottom w:val="single" w:sz="4" w:space="0" w:color="auto"/>
              <w:right w:val="single" w:sz="4" w:space="0" w:color="auto"/>
            </w:tcBorders>
            <w:shd w:val="clear" w:color="auto" w:fill="auto"/>
            <w:vAlign w:val="center"/>
          </w:tcPr>
          <w:p w:rsidR="00EE7CCD" w:rsidRPr="00DC2D5F" w:rsidRDefault="00534E71" w:rsidP="009376D3">
            <w:pPr>
              <w:rPr>
                <w:rFonts w:cs="Arial"/>
                <w:lang w:val="es-ES"/>
              </w:rPr>
            </w:pPr>
            <w:r w:rsidRPr="00DC2D5F">
              <w:rPr>
                <w:rFonts w:cs="Arial"/>
                <w:lang w:val="es-ES"/>
              </w:rPr>
              <w:lastRenderedPageBreak/>
              <w:t>Lugar de las prácticas: (si fu</w:t>
            </w:r>
            <w:r w:rsidR="009376D3">
              <w:rPr>
                <w:rFonts w:cs="Arial"/>
                <w:lang w:val="es-ES"/>
              </w:rPr>
              <w:t>era diferente a la dirección del organismo de acogida</w:t>
            </w:r>
            <w:r w:rsidRPr="00DC2D5F">
              <w:rPr>
                <w:rFonts w:cs="Arial"/>
                <w:lang w:val="es-ES"/>
              </w:rPr>
              <w:t>)</w:t>
            </w:r>
          </w:p>
        </w:tc>
        <w:tc>
          <w:tcPr>
            <w:tcW w:w="4684" w:type="dxa"/>
            <w:tcBorders>
              <w:top w:val="nil"/>
              <w:left w:val="single" w:sz="4" w:space="0" w:color="auto"/>
              <w:bottom w:val="single" w:sz="4" w:space="0" w:color="auto"/>
              <w:right w:val="single" w:sz="4" w:space="0" w:color="auto"/>
            </w:tcBorders>
            <w:shd w:val="clear" w:color="auto" w:fill="auto"/>
            <w:vAlign w:val="center"/>
          </w:tcPr>
          <w:p w:rsidR="00EE7CCD" w:rsidRPr="00DC2D5F" w:rsidRDefault="00534E71" w:rsidP="00DE2A19">
            <w:pPr>
              <w:rPr>
                <w:rFonts w:cs="Arial"/>
                <w:i/>
                <w:iCs/>
              </w:rPr>
            </w:pPr>
            <w:proofErr w:type="spellStart"/>
            <w:r w:rsidRPr="00DC2D5F">
              <w:rPr>
                <w:rFonts w:cs="Arial"/>
                <w:i/>
                <w:iCs/>
              </w:rPr>
              <w:t>Dirección</w:t>
            </w:r>
            <w:proofErr w:type="spellEnd"/>
          </w:p>
        </w:tc>
      </w:tr>
      <w:tr w:rsidR="00EE7CCD" w:rsidRPr="00DD2D04">
        <w:trPr>
          <w:trHeight w:val="315"/>
          <w:jc w:val="center"/>
        </w:trPr>
        <w:tc>
          <w:tcPr>
            <w:tcW w:w="10811" w:type="dxa"/>
            <w:gridSpan w:val="3"/>
            <w:tcBorders>
              <w:top w:val="single" w:sz="4" w:space="0" w:color="auto"/>
              <w:left w:val="single" w:sz="4" w:space="0" w:color="auto"/>
              <w:bottom w:val="nil"/>
              <w:right w:val="single" w:sz="4" w:space="0" w:color="000000"/>
            </w:tcBorders>
            <w:shd w:val="clear" w:color="000000" w:fill="002060"/>
            <w:vAlign w:val="center"/>
          </w:tcPr>
          <w:p w:rsidR="00EE7CCD" w:rsidRPr="00DC2D5F" w:rsidRDefault="000F5DE3" w:rsidP="000F5DE3">
            <w:pPr>
              <w:rPr>
                <w:rFonts w:cs="Arial"/>
                <w:b/>
                <w:bCs/>
                <w:color w:val="FFFFFF"/>
                <w:lang w:val="es-ES"/>
              </w:rPr>
            </w:pPr>
            <w:r w:rsidRPr="00DC2D5F">
              <w:rPr>
                <w:rFonts w:cs="Arial"/>
                <w:b/>
                <w:bCs/>
                <w:color w:val="FFFFFF"/>
                <w:lang w:val="es-ES"/>
              </w:rPr>
              <w:t>Y el estudiante en prácticas</w:t>
            </w:r>
            <w:r w:rsidR="00EE7CCD" w:rsidRPr="00DC2D5F">
              <w:rPr>
                <w:rFonts w:cs="Arial"/>
                <w:lang w:val="es-ES"/>
              </w:rPr>
              <w:t>:</w:t>
            </w:r>
          </w:p>
        </w:tc>
      </w:tr>
      <w:tr w:rsidR="00EE7CCD" w:rsidRPr="00DC2D5F">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DC2D5F" w:rsidRDefault="00534E71" w:rsidP="00DE2A19">
            <w:pPr>
              <w:rPr>
                <w:rFonts w:cs="Arial"/>
              </w:rPr>
            </w:pPr>
            <w:proofErr w:type="spellStart"/>
            <w:r w:rsidRPr="00DC2D5F">
              <w:rPr>
                <w:rFonts w:cs="Arial"/>
              </w:rPr>
              <w:t>Apellidos</w:t>
            </w:r>
            <w:proofErr w:type="spellEnd"/>
            <w:r w:rsidR="00EE7CCD" w:rsidRPr="00DC2D5F">
              <w:rPr>
                <w:rFonts w:cs="Arial"/>
              </w:rPr>
              <w:t xml:space="preserve">  </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rPr>
            </w:pPr>
          </w:p>
        </w:tc>
      </w:tr>
      <w:tr w:rsidR="00EE7CCD" w:rsidRPr="00DC2D5F">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DC2D5F" w:rsidRDefault="000F5DE3" w:rsidP="00DE2A19">
            <w:pPr>
              <w:rPr>
                <w:rFonts w:cs="Arial"/>
              </w:rPr>
            </w:pPr>
            <w:r w:rsidRPr="00DC2D5F">
              <w:rPr>
                <w:rFonts w:cs="Arial"/>
              </w:rPr>
              <w:t>Nombre</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rPr>
            </w:pPr>
            <w:r w:rsidRPr="00DC2D5F">
              <w:rPr>
                <w:rFonts w:cs="Arial"/>
                <w:i/>
                <w:iCs/>
              </w:rPr>
              <w:t> </w:t>
            </w:r>
          </w:p>
        </w:tc>
      </w:tr>
      <w:tr w:rsidR="00EE7CCD" w:rsidRPr="00DD2D04">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DC2D5F" w:rsidRDefault="000F5DE3" w:rsidP="000F5DE3">
            <w:pPr>
              <w:rPr>
                <w:rFonts w:cs="Arial"/>
                <w:lang w:val="es-ES"/>
              </w:rPr>
            </w:pPr>
            <w:r w:rsidRPr="00DC2D5F">
              <w:rPr>
                <w:rFonts w:cs="Arial"/>
                <w:lang w:val="es-ES"/>
              </w:rPr>
              <w:t>Sexo</w:t>
            </w:r>
            <w:r w:rsidR="00EE7CCD" w:rsidRPr="00DC2D5F">
              <w:rPr>
                <w:rFonts w:cs="Arial"/>
                <w:lang w:val="es-ES"/>
              </w:rPr>
              <w:t xml:space="preserve">: F           M   </w:t>
            </w:r>
            <w:r w:rsidRPr="00DC2D5F">
              <w:rPr>
                <w:rFonts w:cs="Arial"/>
                <w:lang w:val="es-ES"/>
              </w:rPr>
              <w:t>fecha de nacimiento</w:t>
            </w:r>
            <w:r w:rsidR="00EE7CCD" w:rsidRPr="00DC2D5F">
              <w:rPr>
                <w:rFonts w:cs="Arial"/>
                <w:lang w:val="es-ES"/>
              </w:rPr>
              <w:t> :  __/__/____</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DC2D5F" w:rsidRDefault="000F5DE3" w:rsidP="000F5DE3">
            <w:pPr>
              <w:rPr>
                <w:rFonts w:cs="Arial"/>
              </w:rPr>
            </w:pPr>
            <w:proofErr w:type="spellStart"/>
            <w:r w:rsidRPr="00DC2D5F">
              <w:rPr>
                <w:rFonts w:cs="Arial"/>
              </w:rPr>
              <w:t>Dirección</w:t>
            </w:r>
            <w:proofErr w:type="spellEnd"/>
            <w:r w:rsidR="00EE7CCD" w:rsidRPr="00DC2D5F">
              <w:rPr>
                <w:rFonts w:cs="Arial"/>
              </w:rPr>
              <w:t xml:space="preserve">:  </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0F5DE3">
            <w:pPr>
              <w:rPr>
                <w:rFonts w:cs="Arial"/>
                <w:i/>
                <w:iCs/>
                <w:lang w:val="es-ES"/>
              </w:rPr>
            </w:pPr>
            <w:r w:rsidRPr="00DC2D5F">
              <w:rPr>
                <w:rFonts w:cs="Arial"/>
                <w:i/>
                <w:iCs/>
                <w:lang w:val="es-ES"/>
              </w:rPr>
              <w:t xml:space="preserve"> </w:t>
            </w:r>
            <w:r w:rsidR="000F5DE3" w:rsidRPr="00DC2D5F">
              <w:rPr>
                <w:rFonts w:cs="Arial"/>
                <w:i/>
                <w:iCs/>
                <w:lang w:val="es-ES"/>
              </w:rPr>
              <w:t xml:space="preserve">Dirección del estudiante EN EL MOMENTO DE LAS </w:t>
            </w:r>
            <w:r w:rsidR="00F02591">
              <w:rPr>
                <w:rFonts w:cs="Arial"/>
                <w:i/>
                <w:iCs/>
                <w:lang w:val="es-ES"/>
              </w:rPr>
              <w:t>PRÁ</w:t>
            </w:r>
            <w:r w:rsidR="00F02591" w:rsidRPr="00DC2D5F">
              <w:rPr>
                <w:rFonts w:cs="Arial"/>
                <w:i/>
                <w:iCs/>
                <w:lang w:val="es-ES"/>
              </w:rPr>
              <w:t>CTICAS</w:t>
            </w:r>
          </w:p>
        </w:tc>
      </w:tr>
      <w:tr w:rsidR="00EE7CCD" w:rsidRPr="00DD2D04">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DC2D5F" w:rsidRDefault="000F5DE3" w:rsidP="00DE2A19">
            <w:pPr>
              <w:rPr>
                <w:rFonts w:cs="Arial"/>
              </w:rPr>
            </w:pPr>
            <w:proofErr w:type="spellStart"/>
            <w:r w:rsidRPr="00DC2D5F">
              <w:rPr>
                <w:rFonts w:cs="Arial"/>
              </w:rPr>
              <w:t>Tfno</w:t>
            </w:r>
            <w:proofErr w:type="spellEnd"/>
            <w:r w:rsidRPr="00DC2D5F">
              <w:rPr>
                <w:rFonts w:cs="Arial"/>
              </w:rPr>
              <w:t>.</w:t>
            </w:r>
            <w:r w:rsidR="00EE7CCD" w:rsidRPr="00DC2D5F">
              <w:rPr>
                <w:rFonts w:cs="Arial"/>
              </w:rPr>
              <w:t>:</w:t>
            </w:r>
            <w:r w:rsidR="00FA5AB3" w:rsidRPr="00DC2D5F">
              <w:rPr>
                <w:rFonts w:cs="Arial"/>
              </w:rPr>
              <w:t>Fax</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0F5DE3" w:rsidP="00DE2A19">
            <w:pPr>
              <w:rPr>
                <w:rFonts w:cs="Arial"/>
                <w:i/>
                <w:iCs/>
                <w:lang w:val="es-ES"/>
              </w:rPr>
            </w:pPr>
            <w:r w:rsidRPr="00DC2D5F">
              <w:rPr>
                <w:rFonts w:cs="Arial"/>
                <w:i/>
                <w:iCs/>
                <w:lang w:val="es-ES"/>
              </w:rPr>
              <w:t>Preferentemente, un número de teléfono móvil</w:t>
            </w:r>
            <w:r w:rsidR="00EE7CCD" w:rsidRPr="00DC2D5F">
              <w:rPr>
                <w:rFonts w:cs="Arial"/>
                <w:i/>
                <w:iCs/>
                <w:lang w:val="es-ES"/>
              </w:rPr>
              <w:t xml:space="preserve"> </w:t>
            </w:r>
          </w:p>
        </w:tc>
      </w:tr>
      <w:tr w:rsidR="00EE7CCD" w:rsidRPr="00DC2D5F">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DC2D5F" w:rsidRDefault="000F5DE3" w:rsidP="00DE2A19">
            <w:pPr>
              <w:rPr>
                <w:rFonts w:cs="Arial"/>
              </w:rPr>
            </w:pPr>
            <w:r w:rsidRPr="00DC2D5F">
              <w:rPr>
                <w:rFonts w:cs="Arial"/>
              </w:rPr>
              <w:t>E-mail</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rPr>
            </w:pPr>
            <w:r w:rsidRPr="00DC2D5F">
              <w:rPr>
                <w:rFonts w:cs="Arial"/>
                <w:i/>
                <w:iCs/>
              </w:rPr>
              <w:t> </w:t>
            </w:r>
          </w:p>
        </w:tc>
      </w:tr>
      <w:tr w:rsidR="00EE7CCD" w:rsidRPr="00DD2D04">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DC2D5F" w:rsidRDefault="00277BA4" w:rsidP="00DE2A19">
            <w:pPr>
              <w:rPr>
                <w:rFonts w:cs="Arial"/>
                <w:lang w:val="es-ES"/>
              </w:rPr>
            </w:pPr>
            <w:r w:rsidRPr="00277BA4">
              <w:rPr>
                <w:rFonts w:cs="Arial"/>
                <w:lang w:val="es-ES"/>
              </w:rPr>
              <w:t>T</w:t>
            </w:r>
            <w:r>
              <w:rPr>
                <w:rFonts w:cs="Arial"/>
                <w:lang w:val="es-ES"/>
              </w:rPr>
              <w:t>ítulo</w:t>
            </w:r>
            <w:r w:rsidR="000F5DE3" w:rsidRPr="00DC2D5F">
              <w:rPr>
                <w:rFonts w:cs="Arial"/>
                <w:lang w:val="es-ES"/>
              </w:rPr>
              <w:t xml:space="preserve"> de la formación o plan de estudios seguido en el establecimiento de enseñanza superior:</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0F5DE3" w:rsidP="000F5DE3">
            <w:pPr>
              <w:rPr>
                <w:rFonts w:cs="Arial"/>
                <w:i/>
                <w:iCs/>
                <w:lang w:val="es-ES"/>
              </w:rPr>
            </w:pPr>
            <w:r w:rsidRPr="00DC2D5F">
              <w:rPr>
                <w:rFonts w:cs="Arial"/>
                <w:i/>
                <w:iCs/>
                <w:lang w:val="es-ES"/>
              </w:rPr>
              <w:t>Ej.: Má</w:t>
            </w:r>
            <w:r w:rsidR="00EE7CCD" w:rsidRPr="00DC2D5F">
              <w:rPr>
                <w:rFonts w:cs="Arial"/>
                <w:i/>
                <w:iCs/>
                <w:lang w:val="es-ES"/>
              </w:rPr>
              <w:t>ster</w:t>
            </w:r>
            <w:r w:rsidRPr="00DC2D5F">
              <w:rPr>
                <w:rFonts w:cs="Arial"/>
                <w:i/>
                <w:iCs/>
                <w:lang w:val="es-ES"/>
              </w:rPr>
              <w:t xml:space="preserve"> en psicología del trabajo</w:t>
            </w:r>
          </w:p>
        </w:tc>
      </w:tr>
      <w:tr w:rsidR="00EE7CCD" w:rsidRPr="00DD2D04">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lang w:val="es-ES"/>
              </w:rPr>
            </w:pPr>
            <w:r w:rsidRPr="00DC2D5F">
              <w:rPr>
                <w:rFonts w:cs="Arial"/>
                <w:lang w:val="es-ES"/>
              </w:rPr>
              <w:t> </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C2D5F">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DC2D5F" w:rsidRDefault="000F5DE3" w:rsidP="000F5DE3">
            <w:pPr>
              <w:rPr>
                <w:rFonts w:cs="Arial"/>
              </w:rPr>
            </w:pPr>
            <w:r w:rsidRPr="00DC2D5F">
              <w:rPr>
                <w:rFonts w:cs="Arial"/>
              </w:rPr>
              <w:t>TEMA DE LAS PRACTICAS</w:t>
            </w:r>
            <w:r w:rsidR="00EE7CCD" w:rsidRPr="00DC2D5F">
              <w:rPr>
                <w:rFonts w:cs="Arial"/>
              </w:rPr>
              <w:t>:</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b/>
                <w:bCs/>
                <w:i/>
                <w:iCs/>
              </w:rPr>
            </w:pPr>
            <w:r w:rsidRPr="00DC2D5F">
              <w:rPr>
                <w:rFonts w:cs="Arial"/>
                <w:b/>
                <w:bCs/>
                <w:i/>
                <w:iCs/>
              </w:rPr>
              <w:t> </w:t>
            </w:r>
          </w:p>
        </w:tc>
      </w:tr>
      <w:tr w:rsidR="00EE7CCD" w:rsidRPr="00DD2D04">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DC2D5F" w:rsidRDefault="000F5DE3" w:rsidP="000F5DE3">
            <w:pPr>
              <w:rPr>
                <w:rFonts w:cs="Arial"/>
                <w:lang w:val="es-ES"/>
              </w:rPr>
            </w:pPr>
            <w:r w:rsidRPr="00DC2D5F">
              <w:rPr>
                <w:rFonts w:cs="Arial"/>
                <w:lang w:val="es-ES"/>
              </w:rPr>
              <w:t xml:space="preserve">PERIODO DE LAS </w:t>
            </w:r>
            <w:r w:rsidR="00277BA4" w:rsidRPr="00DC2D5F">
              <w:rPr>
                <w:rFonts w:cs="Arial"/>
                <w:lang w:val="es-ES"/>
              </w:rPr>
              <w:t>PRACTICAS:</w:t>
            </w:r>
            <w:r w:rsidR="00277BA4">
              <w:rPr>
                <w:rFonts w:cs="Arial"/>
                <w:lang w:val="es-ES"/>
              </w:rPr>
              <w:t xml:space="preserve"> </w:t>
            </w:r>
            <w:r w:rsidR="00277BA4" w:rsidRPr="00DC2D5F">
              <w:rPr>
                <w:rFonts w:cs="Arial"/>
                <w:lang w:val="es-ES"/>
              </w:rPr>
              <w:t>Del…</w:t>
            </w:r>
            <w:r w:rsidR="00EE7CCD" w:rsidRPr="00DC2D5F">
              <w:rPr>
                <w:rFonts w:cs="Arial"/>
                <w:lang w:val="es-ES"/>
              </w:rPr>
              <w:t>………..</w:t>
            </w:r>
            <w:r w:rsidRPr="00DC2D5F">
              <w:rPr>
                <w:rFonts w:cs="Arial"/>
                <w:lang w:val="es-ES"/>
              </w:rPr>
              <w:t>al</w:t>
            </w:r>
            <w:r w:rsidR="00277BA4">
              <w:rPr>
                <w:rFonts w:cs="Arial"/>
                <w:lang w:val="es-ES"/>
              </w:rPr>
              <w:t>………………</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277BA4" w:rsidRDefault="00F02591" w:rsidP="000F5DE3">
            <w:pPr>
              <w:rPr>
                <w:rFonts w:cs="Arial"/>
                <w:b/>
                <w:bCs/>
                <w:lang w:val="es-ES"/>
              </w:rPr>
            </w:pPr>
            <w:r>
              <w:rPr>
                <w:rFonts w:cs="Arial"/>
                <w:b/>
                <w:bCs/>
                <w:lang w:val="es-ES"/>
              </w:rPr>
              <w:t>DURACIÓ</w:t>
            </w:r>
            <w:r w:rsidR="000F5DE3" w:rsidRPr="00277BA4">
              <w:rPr>
                <w:rFonts w:cs="Arial"/>
                <w:b/>
                <w:bCs/>
                <w:lang w:val="es-ES"/>
              </w:rPr>
              <w:t xml:space="preserve">N DE LAS </w:t>
            </w:r>
            <w:r w:rsidR="00277BA4" w:rsidRPr="00277BA4">
              <w:rPr>
                <w:rFonts w:cs="Arial"/>
                <w:b/>
                <w:bCs/>
                <w:lang w:val="es-ES"/>
              </w:rPr>
              <w:t>PRÁCTICAS</w:t>
            </w:r>
            <w:r w:rsidR="009038AC" w:rsidRPr="00277BA4">
              <w:rPr>
                <w:rFonts w:cs="Arial"/>
                <w:b/>
                <w:bCs/>
                <w:lang w:val="es-ES"/>
              </w:rPr>
              <w:t>: …</w:t>
            </w:r>
          </w:p>
        </w:tc>
        <w:tc>
          <w:tcPr>
            <w:tcW w:w="4684" w:type="dxa"/>
            <w:tcBorders>
              <w:top w:val="nil"/>
              <w:left w:val="single" w:sz="4" w:space="0" w:color="auto"/>
              <w:bottom w:val="nil"/>
              <w:right w:val="single" w:sz="4" w:space="0" w:color="auto"/>
            </w:tcBorders>
            <w:shd w:val="clear" w:color="auto" w:fill="auto"/>
            <w:vAlign w:val="center"/>
          </w:tcPr>
          <w:p w:rsidR="00EE7CCD" w:rsidRPr="00277BA4" w:rsidRDefault="000F5DE3" w:rsidP="00DE2A19">
            <w:pPr>
              <w:rPr>
                <w:rFonts w:cs="Arial"/>
                <w:i/>
                <w:iCs/>
                <w:lang w:val="es-ES"/>
              </w:rPr>
            </w:pPr>
            <w:r w:rsidRPr="00DC2D5F">
              <w:rPr>
                <w:rFonts w:cs="Arial"/>
                <w:i/>
                <w:iCs/>
                <w:lang w:val="es-ES"/>
              </w:rPr>
              <w:t>Indicar la duración en función de los textos aplicables</w:t>
            </w:r>
          </w:p>
        </w:tc>
      </w:tr>
      <w:tr w:rsidR="00EE7CCD" w:rsidRPr="00DD2D04">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9376D3" w:rsidRDefault="009376D3" w:rsidP="000F5DE3">
            <w:pPr>
              <w:rPr>
                <w:rFonts w:cs="Arial"/>
                <w:b/>
                <w:bCs/>
                <w:lang w:val="es-ES"/>
              </w:rPr>
            </w:pPr>
          </w:p>
          <w:p w:rsidR="009376D3" w:rsidRDefault="009376D3" w:rsidP="000F5DE3">
            <w:pPr>
              <w:rPr>
                <w:rFonts w:cs="Arial"/>
                <w:b/>
                <w:bCs/>
                <w:lang w:val="es-ES"/>
              </w:rPr>
            </w:pPr>
          </w:p>
          <w:p w:rsidR="00EE7CCD" w:rsidRPr="00DC2D5F" w:rsidRDefault="00545D88" w:rsidP="000F5DE3">
            <w:pPr>
              <w:rPr>
                <w:rFonts w:cs="Arial"/>
                <w:b/>
                <w:bCs/>
                <w:lang w:val="es-ES"/>
              </w:rPr>
            </w:pPr>
            <w:r w:rsidRPr="00DC2D5F">
              <w:rPr>
                <w:rFonts w:cs="Arial"/>
                <w:b/>
                <w:bCs/>
                <w:lang w:val="es-ES"/>
              </w:rPr>
              <w:t>…</w:t>
            </w:r>
            <w:r w:rsidR="000F5DE3" w:rsidRPr="00DC2D5F">
              <w:rPr>
                <w:rFonts w:cs="Arial"/>
                <w:b/>
                <w:bCs/>
                <w:lang w:val="es-ES"/>
              </w:rPr>
              <w:t>Horas/semanas/meses</w:t>
            </w:r>
            <w:r w:rsidR="00EE7CCD" w:rsidRPr="00DC2D5F">
              <w:rPr>
                <w:rFonts w:cs="Arial"/>
                <w:b/>
                <w:bCs/>
                <w:lang w:val="es-ES"/>
              </w:rPr>
              <w:t xml:space="preserve"> (</w:t>
            </w:r>
            <w:r w:rsidR="000F5DE3" w:rsidRPr="00DC2D5F">
              <w:rPr>
                <w:rFonts w:cs="Arial"/>
                <w:b/>
                <w:bCs/>
                <w:lang w:val="es-ES"/>
              </w:rPr>
              <w:t>tachar las opciones que no correspondan)</w:t>
            </w:r>
          </w:p>
        </w:tc>
        <w:tc>
          <w:tcPr>
            <w:tcW w:w="4684" w:type="dxa"/>
            <w:tcBorders>
              <w:top w:val="nil"/>
              <w:left w:val="single" w:sz="4" w:space="0" w:color="auto"/>
              <w:bottom w:val="nil"/>
              <w:right w:val="single" w:sz="4" w:space="0" w:color="auto"/>
            </w:tcBorders>
            <w:shd w:val="clear" w:color="auto" w:fill="auto"/>
            <w:vAlign w:val="center"/>
          </w:tcPr>
          <w:p w:rsidR="009376D3" w:rsidRDefault="009376D3" w:rsidP="00DE2A19">
            <w:pPr>
              <w:rPr>
                <w:rFonts w:cs="Arial"/>
                <w:i/>
                <w:iCs/>
                <w:lang w:val="es-ES"/>
              </w:rPr>
            </w:pPr>
            <w:r>
              <w:rPr>
                <w:rFonts w:cs="Arial"/>
                <w:i/>
                <w:iCs/>
                <w:lang w:val="es-ES"/>
              </w:rPr>
              <w:t xml:space="preserve">Según la nueva normativa, no se permiten prácticas superiores a 6 meses salvo en el caso de prácticas en </w:t>
            </w:r>
            <w:r w:rsidR="00F02591">
              <w:rPr>
                <w:rFonts w:cs="Arial"/>
                <w:i/>
                <w:iCs/>
                <w:lang w:val="es-ES"/>
              </w:rPr>
              <w:t>administraciones</w:t>
            </w:r>
            <w:r>
              <w:rPr>
                <w:rFonts w:cs="Arial"/>
                <w:i/>
                <w:iCs/>
                <w:lang w:val="es-ES"/>
              </w:rPr>
              <w:t xml:space="preserve"> o en establecimientos públicos del Estado.</w:t>
            </w:r>
          </w:p>
          <w:p w:rsidR="009376D3" w:rsidRDefault="009376D3" w:rsidP="00DE2A19">
            <w:pPr>
              <w:rPr>
                <w:rFonts w:cs="Arial"/>
                <w:i/>
                <w:iCs/>
                <w:lang w:val="es-ES"/>
              </w:rPr>
            </w:pPr>
          </w:p>
          <w:p w:rsidR="009376D3" w:rsidRDefault="009376D3" w:rsidP="00DE2A19">
            <w:pPr>
              <w:rPr>
                <w:rFonts w:cs="Arial"/>
                <w:i/>
                <w:iCs/>
                <w:lang w:val="es-ES"/>
              </w:rPr>
            </w:pPr>
          </w:p>
          <w:p w:rsidR="009376D3" w:rsidRDefault="009376D3" w:rsidP="00DE2A19">
            <w:pPr>
              <w:rPr>
                <w:rFonts w:cs="Arial"/>
                <w:i/>
                <w:iCs/>
                <w:lang w:val="es-ES"/>
              </w:rPr>
            </w:pPr>
          </w:p>
          <w:p w:rsidR="00EE7CCD" w:rsidRPr="00DC2D5F" w:rsidRDefault="00277BA4" w:rsidP="00DE2A19">
            <w:pPr>
              <w:rPr>
                <w:rFonts w:cs="Arial"/>
                <w:i/>
                <w:iCs/>
                <w:lang w:val="es-ES"/>
              </w:rPr>
            </w:pPr>
            <w:r w:rsidRPr="00DC2D5F">
              <w:rPr>
                <w:rFonts w:cs="Arial"/>
                <w:i/>
                <w:iCs/>
                <w:lang w:val="es-ES"/>
              </w:rPr>
              <w:t>Precisar, en su caso, si las prácticas se desarrollan de manera fraccionada (</w:t>
            </w:r>
            <w:proofErr w:type="spellStart"/>
            <w:r w:rsidRPr="00DC2D5F">
              <w:rPr>
                <w:rFonts w:cs="Arial"/>
                <w:i/>
                <w:iCs/>
                <w:lang w:val="es-ES"/>
              </w:rPr>
              <w:t>ej</w:t>
            </w:r>
            <w:proofErr w:type="spellEnd"/>
            <w:r w:rsidRPr="00DC2D5F">
              <w:rPr>
                <w:rFonts w:cs="Arial"/>
                <w:i/>
                <w:iCs/>
                <w:lang w:val="es-ES"/>
              </w:rPr>
              <w:t>: del 01/04 al 30/06 y del 01/09 al 30/09)</w:t>
            </w:r>
          </w:p>
        </w:tc>
      </w:tr>
      <w:tr w:rsidR="00EE7CCD" w:rsidRPr="00DD2D04">
        <w:trPr>
          <w:trHeight w:val="315"/>
          <w:jc w:val="center"/>
        </w:trPr>
        <w:tc>
          <w:tcPr>
            <w:tcW w:w="6127" w:type="dxa"/>
            <w:gridSpan w:val="2"/>
            <w:tcBorders>
              <w:top w:val="nil"/>
              <w:left w:val="single" w:sz="4" w:space="0" w:color="auto"/>
              <w:bottom w:val="single" w:sz="4" w:space="0" w:color="auto"/>
              <w:right w:val="single" w:sz="4" w:space="0" w:color="auto"/>
            </w:tcBorders>
            <w:shd w:val="clear" w:color="auto" w:fill="auto"/>
            <w:vAlign w:val="center"/>
          </w:tcPr>
          <w:p w:rsidR="009376D3" w:rsidRDefault="00EE7CCD" w:rsidP="009376D3">
            <w:pPr>
              <w:rPr>
                <w:rFonts w:cs="Arial"/>
                <w:lang w:val="es-ES"/>
              </w:rPr>
            </w:pPr>
            <w:r w:rsidRPr="00DC2D5F">
              <w:rPr>
                <w:rFonts w:cs="Arial"/>
                <w:lang w:val="es-ES"/>
              </w:rPr>
              <w:t xml:space="preserve"> </w:t>
            </w:r>
          </w:p>
          <w:p w:rsidR="00EE7CCD" w:rsidRPr="009376D3" w:rsidRDefault="009376D3" w:rsidP="00F02591">
            <w:pPr>
              <w:rPr>
                <w:rFonts w:cs="Arial"/>
                <w:b/>
                <w:lang w:val="es-ES"/>
              </w:rPr>
            </w:pPr>
            <w:r w:rsidRPr="009376D3">
              <w:rPr>
                <w:rFonts w:cs="Arial"/>
                <w:b/>
                <w:lang w:val="es-ES"/>
              </w:rPr>
              <w:t>(solicitar añadir una línea a PSTAGE para aquellas prácticas que se hagan de manera fraccionada</w:t>
            </w:r>
            <w:r w:rsidR="00F02591">
              <w:rPr>
                <w:rFonts w:cs="Arial"/>
                <w:b/>
                <w:lang w:val="es-ES"/>
              </w:rPr>
              <w:t>)</w:t>
            </w:r>
          </w:p>
        </w:tc>
        <w:tc>
          <w:tcPr>
            <w:tcW w:w="4684" w:type="dxa"/>
            <w:tcBorders>
              <w:top w:val="nil"/>
              <w:left w:val="single" w:sz="4" w:space="0" w:color="auto"/>
              <w:bottom w:val="single" w:sz="4" w:space="0" w:color="auto"/>
              <w:right w:val="single" w:sz="4" w:space="0" w:color="auto"/>
            </w:tcBorders>
            <w:shd w:val="clear" w:color="auto" w:fill="auto"/>
            <w:vAlign w:val="center"/>
          </w:tcPr>
          <w:p w:rsidR="00EE7CCD" w:rsidRPr="00DC2D5F" w:rsidRDefault="00EE7CCD" w:rsidP="009376D3">
            <w:pPr>
              <w:rPr>
                <w:rFonts w:cs="Arial"/>
                <w:i/>
                <w:iCs/>
                <w:lang w:val="es-ES"/>
              </w:rPr>
            </w:pPr>
          </w:p>
        </w:tc>
      </w:tr>
      <w:tr w:rsidR="00EE7CCD" w:rsidRPr="00DD2D04">
        <w:trPr>
          <w:trHeight w:val="64"/>
          <w:jc w:val="center"/>
        </w:trPr>
        <w:tc>
          <w:tcPr>
            <w:tcW w:w="6127" w:type="dxa"/>
            <w:gridSpan w:val="2"/>
            <w:tcBorders>
              <w:top w:val="nil"/>
              <w:left w:val="nil"/>
              <w:bottom w:val="nil"/>
              <w:right w:val="nil"/>
            </w:tcBorders>
            <w:shd w:val="clear" w:color="auto" w:fill="auto"/>
            <w:vAlign w:val="center"/>
          </w:tcPr>
          <w:p w:rsidR="00EE7CCD" w:rsidRPr="00DC2D5F" w:rsidRDefault="00EE7CCD" w:rsidP="00DE2A19">
            <w:pPr>
              <w:rPr>
                <w:rFonts w:cs="Arial"/>
                <w:b/>
                <w:bCs/>
                <w:lang w:val="es-ES"/>
              </w:rPr>
            </w:pPr>
          </w:p>
        </w:tc>
        <w:tc>
          <w:tcPr>
            <w:tcW w:w="4684" w:type="dxa"/>
            <w:tcBorders>
              <w:top w:val="nil"/>
              <w:left w:val="nil"/>
              <w:bottom w:val="nil"/>
              <w:right w:val="nil"/>
            </w:tcBorders>
            <w:shd w:val="clear" w:color="auto" w:fill="auto"/>
            <w:vAlign w:val="center"/>
          </w:tcPr>
          <w:p w:rsidR="00EE7CCD" w:rsidRPr="00DC2D5F" w:rsidRDefault="00EE7CCD" w:rsidP="00DE2A19">
            <w:pPr>
              <w:rPr>
                <w:rFonts w:cs="Arial"/>
                <w:i/>
                <w:iCs/>
                <w:lang w:val="es-ES"/>
              </w:rPr>
            </w:pPr>
          </w:p>
        </w:tc>
      </w:tr>
      <w:tr w:rsidR="00EE7CCD" w:rsidRPr="00DD2D04">
        <w:trPr>
          <w:trHeight w:val="315"/>
          <w:jc w:val="center"/>
        </w:trPr>
        <w:tc>
          <w:tcPr>
            <w:tcW w:w="10811" w:type="dxa"/>
            <w:gridSpan w:val="3"/>
            <w:tcBorders>
              <w:top w:val="single" w:sz="4" w:space="0" w:color="auto"/>
              <w:left w:val="single" w:sz="4" w:space="0" w:color="auto"/>
              <w:bottom w:val="nil"/>
              <w:right w:val="single" w:sz="4" w:space="0" w:color="000000"/>
            </w:tcBorders>
            <w:shd w:val="clear" w:color="000000" w:fill="002060"/>
            <w:vAlign w:val="center"/>
          </w:tcPr>
          <w:p w:rsidR="00EE7CCD" w:rsidRPr="00DC2D5F" w:rsidRDefault="0098239D" w:rsidP="0098239D">
            <w:pPr>
              <w:rPr>
                <w:rFonts w:cs="Arial"/>
                <w:b/>
                <w:bCs/>
                <w:color w:val="FFFFFF"/>
                <w:lang w:val="es-ES"/>
              </w:rPr>
            </w:pPr>
            <w:r w:rsidRPr="00DC2D5F">
              <w:rPr>
                <w:rFonts w:cs="Arial"/>
                <w:b/>
                <w:bCs/>
                <w:color w:val="FFFFFF"/>
                <w:lang w:val="es-ES"/>
              </w:rPr>
              <w:t>Acompañamiento del estudiante en prácticas a cargo de</w:t>
            </w:r>
            <w:r w:rsidR="00EE7CCD" w:rsidRPr="00DC2D5F">
              <w:rPr>
                <w:rFonts w:cs="Arial"/>
                <w:lang w:val="es-ES"/>
              </w:rPr>
              <w:t>:</w:t>
            </w:r>
          </w:p>
        </w:tc>
      </w:tr>
      <w:tr w:rsidR="007925A8" w:rsidRPr="00DD2D04">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7925A8" w:rsidRPr="00DC2D5F" w:rsidRDefault="0098239D" w:rsidP="0098239D">
            <w:pPr>
              <w:rPr>
                <w:rFonts w:cs="Arial"/>
                <w:lang w:val="es-ES"/>
              </w:rPr>
            </w:pPr>
            <w:r w:rsidRPr="00DC2D5F">
              <w:rPr>
                <w:rFonts w:cs="Arial"/>
                <w:lang w:val="es-ES"/>
              </w:rPr>
              <w:t>El establecimiento de enseñanza superior de origen en la persona de:</w:t>
            </w:r>
          </w:p>
        </w:tc>
        <w:tc>
          <w:tcPr>
            <w:tcW w:w="4684" w:type="dxa"/>
            <w:tcBorders>
              <w:top w:val="nil"/>
              <w:left w:val="single" w:sz="4" w:space="0" w:color="auto"/>
              <w:bottom w:val="nil"/>
              <w:right w:val="single" w:sz="4" w:space="0" w:color="auto"/>
            </w:tcBorders>
            <w:shd w:val="clear" w:color="auto" w:fill="auto"/>
            <w:vAlign w:val="center"/>
          </w:tcPr>
          <w:p w:rsidR="007925A8" w:rsidRPr="00DC2D5F" w:rsidRDefault="007925A8" w:rsidP="00DE2A19">
            <w:pPr>
              <w:rPr>
                <w:rFonts w:cs="Arial"/>
                <w:i/>
                <w:iCs/>
                <w:lang w:val="es-ES"/>
              </w:rPr>
            </w:pPr>
          </w:p>
        </w:tc>
      </w:tr>
      <w:tr w:rsidR="00EE7CCD" w:rsidRPr="00DC2D5F">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DC2D5F" w:rsidRDefault="0098239D" w:rsidP="0098239D">
            <w:pPr>
              <w:rPr>
                <w:rFonts w:cs="Arial"/>
              </w:rPr>
            </w:pPr>
            <w:proofErr w:type="spellStart"/>
            <w:r w:rsidRPr="00DC2D5F">
              <w:rPr>
                <w:rFonts w:cs="Arial"/>
              </w:rPr>
              <w:t>Apellidos</w:t>
            </w:r>
            <w:proofErr w:type="spellEnd"/>
            <w:r w:rsidR="00EE7CCD" w:rsidRPr="00DC2D5F">
              <w:rPr>
                <w:rFonts w:cs="Arial"/>
              </w:rPr>
              <w:t>:</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98239D">
            <w:pPr>
              <w:rPr>
                <w:rFonts w:cs="Arial"/>
                <w:i/>
                <w:iCs/>
              </w:rPr>
            </w:pPr>
            <w:r w:rsidRPr="00DC2D5F">
              <w:rPr>
                <w:rFonts w:cs="Arial"/>
                <w:i/>
                <w:iCs/>
              </w:rPr>
              <w:t>Nom</w:t>
            </w:r>
            <w:r w:rsidR="0098239D" w:rsidRPr="00DC2D5F">
              <w:rPr>
                <w:rFonts w:cs="Arial"/>
                <w:i/>
                <w:iCs/>
              </w:rPr>
              <w:t xml:space="preserve">bre </w:t>
            </w:r>
            <w:proofErr w:type="spellStart"/>
            <w:r w:rsidR="0098239D" w:rsidRPr="00DC2D5F">
              <w:rPr>
                <w:rFonts w:cs="Arial"/>
                <w:i/>
                <w:iCs/>
              </w:rPr>
              <w:t>del</w:t>
            </w:r>
            <w:proofErr w:type="spellEnd"/>
            <w:r w:rsidR="0098239D" w:rsidRPr="00DC2D5F">
              <w:rPr>
                <w:rFonts w:cs="Arial"/>
                <w:i/>
                <w:iCs/>
              </w:rPr>
              <w:t xml:space="preserve"> </w:t>
            </w:r>
            <w:proofErr w:type="spellStart"/>
            <w:r w:rsidR="0098239D" w:rsidRPr="00DC2D5F">
              <w:rPr>
                <w:rFonts w:cs="Arial"/>
                <w:i/>
                <w:iCs/>
              </w:rPr>
              <w:t>tutor</w:t>
            </w:r>
            <w:proofErr w:type="spellEnd"/>
          </w:p>
        </w:tc>
      </w:tr>
      <w:tr w:rsidR="00EE7CCD" w:rsidRPr="00DC2D5F">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DC2D5F" w:rsidRDefault="0098239D" w:rsidP="00DE2A19">
            <w:pPr>
              <w:rPr>
                <w:rFonts w:cs="Arial"/>
              </w:rPr>
            </w:pPr>
            <w:r w:rsidRPr="00DC2D5F">
              <w:rPr>
                <w:rFonts w:cs="Arial"/>
              </w:rPr>
              <w:t>Nombre</w:t>
            </w:r>
            <w:r w:rsidR="00EE7CCD" w:rsidRPr="00DC2D5F">
              <w:rPr>
                <w:rFonts w:cs="Arial"/>
              </w:rPr>
              <w:t>:</w:t>
            </w:r>
            <w:r w:rsidR="00EE7CCD" w:rsidRPr="00DC2D5F">
              <w:rPr>
                <w:rFonts w:cs="Arial"/>
                <w:b/>
                <w:bCs/>
              </w:rPr>
              <w:t xml:space="preserve"> </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rPr>
            </w:pPr>
            <w:r w:rsidRPr="00DC2D5F">
              <w:rPr>
                <w:rFonts w:cs="Arial"/>
                <w:i/>
                <w:iCs/>
              </w:rPr>
              <w:t> </w:t>
            </w:r>
          </w:p>
        </w:tc>
      </w:tr>
      <w:tr w:rsidR="00EE7CCD" w:rsidRPr="00DC2D5F">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DC2D5F" w:rsidRDefault="0098239D" w:rsidP="00DE2A19">
            <w:pPr>
              <w:rPr>
                <w:rFonts w:cs="Arial"/>
              </w:rPr>
            </w:pPr>
            <w:r w:rsidRPr="00DC2D5F">
              <w:rPr>
                <w:rFonts w:cs="Arial"/>
              </w:rPr>
              <w:t>Cargo</w:t>
            </w:r>
            <w:r w:rsidR="00EE7CCD" w:rsidRPr="00DC2D5F">
              <w:rPr>
                <w:rFonts w:cs="Arial"/>
              </w:rPr>
              <w:t>:</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rPr>
            </w:pPr>
            <w:r w:rsidRPr="00DC2D5F">
              <w:rPr>
                <w:rFonts w:cs="Arial"/>
                <w:i/>
                <w:iCs/>
              </w:rPr>
              <w:t> </w:t>
            </w:r>
          </w:p>
        </w:tc>
      </w:tr>
      <w:tr w:rsidR="00EE7CCD" w:rsidRPr="00DC2D5F">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DC2D5F" w:rsidRDefault="0098239D" w:rsidP="00DE2A19">
            <w:pPr>
              <w:rPr>
                <w:rFonts w:cs="Arial"/>
              </w:rPr>
            </w:pPr>
            <w:proofErr w:type="spellStart"/>
            <w:r w:rsidRPr="00DC2D5F">
              <w:rPr>
                <w:rFonts w:cs="Arial"/>
              </w:rPr>
              <w:t>Tfno</w:t>
            </w:r>
            <w:proofErr w:type="spellEnd"/>
            <w:r w:rsidRPr="00DC2D5F">
              <w:rPr>
                <w:rFonts w:cs="Arial"/>
              </w:rPr>
              <w:t>.</w:t>
            </w:r>
            <w:r w:rsidR="00EE7CCD" w:rsidRPr="00DC2D5F">
              <w:rPr>
                <w:rFonts w:cs="Arial"/>
              </w:rPr>
              <w:t>:</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rPr>
            </w:pPr>
            <w:r w:rsidRPr="00DC2D5F">
              <w:rPr>
                <w:rFonts w:cs="Arial"/>
                <w:i/>
                <w:iCs/>
              </w:rPr>
              <w:t> </w:t>
            </w:r>
          </w:p>
        </w:tc>
      </w:tr>
      <w:tr w:rsidR="00EE7CCD" w:rsidRPr="00DC2D5F">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DC2D5F" w:rsidRDefault="0098239D" w:rsidP="00DE2A19">
            <w:pPr>
              <w:rPr>
                <w:rFonts w:cs="Arial"/>
              </w:rPr>
            </w:pPr>
            <w:r w:rsidRPr="00DC2D5F">
              <w:rPr>
                <w:rFonts w:cs="Arial"/>
              </w:rPr>
              <w:t>E-mail</w:t>
            </w:r>
            <w:r w:rsidR="00EE7CCD" w:rsidRPr="00DC2D5F">
              <w:rPr>
                <w:rFonts w:cs="Arial"/>
              </w:rPr>
              <w:t>:</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rPr>
            </w:pPr>
            <w:r w:rsidRPr="00DC2D5F">
              <w:rPr>
                <w:rFonts w:cs="Arial"/>
                <w:i/>
                <w:iCs/>
              </w:rPr>
              <w:t> </w:t>
            </w:r>
          </w:p>
        </w:tc>
      </w:tr>
      <w:tr w:rsidR="00EE7CCD" w:rsidRPr="00DC2D5F">
        <w:trPr>
          <w:trHeight w:val="74"/>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rPr>
            </w:pPr>
            <w:r w:rsidRPr="00DC2D5F">
              <w:rPr>
                <w:rFonts w:cs="Arial"/>
              </w:rPr>
              <w:t> </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rPr>
            </w:pPr>
            <w:r w:rsidRPr="00DC2D5F">
              <w:rPr>
                <w:rFonts w:cs="Arial"/>
                <w:i/>
                <w:iCs/>
              </w:rPr>
              <w:t> </w:t>
            </w:r>
          </w:p>
        </w:tc>
      </w:tr>
      <w:tr w:rsidR="00EE7CCD" w:rsidRPr="00DD2D04">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DC2D5F" w:rsidRDefault="0098239D" w:rsidP="0098239D">
            <w:pPr>
              <w:rPr>
                <w:rFonts w:cs="Arial"/>
                <w:lang w:val="es-ES"/>
              </w:rPr>
            </w:pPr>
            <w:r w:rsidRPr="00DC2D5F">
              <w:rPr>
                <w:rFonts w:cs="Arial"/>
                <w:lang w:val="es-ES"/>
              </w:rPr>
              <w:t>El organismo de acogida en la persona de</w:t>
            </w:r>
            <w:r w:rsidR="00EE7CCD" w:rsidRPr="00DC2D5F">
              <w:rPr>
                <w:rFonts w:cs="Arial"/>
                <w:lang w:val="es-ES"/>
              </w:rPr>
              <w:t>:</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C2D5F">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DC2D5F" w:rsidRDefault="0098239D" w:rsidP="00DE2A19">
            <w:pPr>
              <w:rPr>
                <w:rFonts w:cs="Arial"/>
              </w:rPr>
            </w:pPr>
            <w:proofErr w:type="spellStart"/>
            <w:r w:rsidRPr="00DC2D5F">
              <w:rPr>
                <w:rFonts w:cs="Arial"/>
              </w:rPr>
              <w:t>Apellidos</w:t>
            </w:r>
            <w:proofErr w:type="spellEnd"/>
            <w:r w:rsidR="00EE7CCD" w:rsidRPr="00DC2D5F">
              <w:rPr>
                <w:rFonts w:cs="Arial"/>
              </w:rPr>
              <w:t> </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98239D" w:rsidP="00DE2A19">
            <w:pPr>
              <w:rPr>
                <w:rFonts w:cs="Arial"/>
                <w:i/>
                <w:iCs/>
              </w:rPr>
            </w:pPr>
            <w:r w:rsidRPr="00DC2D5F">
              <w:rPr>
                <w:rFonts w:cs="Arial"/>
                <w:i/>
                <w:iCs/>
              </w:rPr>
              <w:t xml:space="preserve">Nombre </w:t>
            </w:r>
            <w:proofErr w:type="spellStart"/>
            <w:r w:rsidRPr="00DC2D5F">
              <w:rPr>
                <w:rFonts w:cs="Arial"/>
                <w:i/>
                <w:iCs/>
              </w:rPr>
              <w:t>del</w:t>
            </w:r>
            <w:proofErr w:type="spellEnd"/>
            <w:r w:rsidRPr="00DC2D5F">
              <w:rPr>
                <w:rFonts w:cs="Arial"/>
                <w:i/>
                <w:iCs/>
              </w:rPr>
              <w:t xml:space="preserve"> </w:t>
            </w:r>
            <w:proofErr w:type="spellStart"/>
            <w:r w:rsidRPr="00DC2D5F">
              <w:rPr>
                <w:rFonts w:cs="Arial"/>
                <w:i/>
                <w:iCs/>
              </w:rPr>
              <w:t>tutor</w:t>
            </w:r>
            <w:proofErr w:type="spellEnd"/>
          </w:p>
        </w:tc>
      </w:tr>
      <w:tr w:rsidR="00EE7CCD" w:rsidRPr="00DC2D5F">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DC2D5F" w:rsidRDefault="0098239D" w:rsidP="00DE2A19">
            <w:pPr>
              <w:rPr>
                <w:rFonts w:cs="Arial"/>
              </w:rPr>
            </w:pPr>
            <w:r w:rsidRPr="00DC2D5F">
              <w:rPr>
                <w:rFonts w:cs="Arial"/>
              </w:rPr>
              <w:t>Nombre</w:t>
            </w:r>
            <w:r w:rsidR="00EE7CCD" w:rsidRPr="00DC2D5F">
              <w:rPr>
                <w:rFonts w:cs="Arial"/>
              </w:rPr>
              <w:t>:</w:t>
            </w:r>
            <w:r w:rsidR="00EE7CCD" w:rsidRPr="00DC2D5F">
              <w:rPr>
                <w:rFonts w:cs="Arial"/>
                <w:b/>
                <w:bCs/>
              </w:rPr>
              <w:t xml:space="preserve"> </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rPr>
            </w:pPr>
            <w:r w:rsidRPr="00DC2D5F">
              <w:rPr>
                <w:rFonts w:cs="Arial"/>
                <w:i/>
                <w:iCs/>
              </w:rPr>
              <w:t> </w:t>
            </w:r>
          </w:p>
        </w:tc>
      </w:tr>
      <w:tr w:rsidR="00EE7CCD" w:rsidRPr="00DC2D5F">
        <w:trPr>
          <w:trHeight w:val="315"/>
          <w:jc w:val="center"/>
        </w:trPr>
        <w:tc>
          <w:tcPr>
            <w:tcW w:w="6127" w:type="dxa"/>
            <w:gridSpan w:val="2"/>
            <w:tcBorders>
              <w:top w:val="nil"/>
              <w:left w:val="single" w:sz="4" w:space="0" w:color="auto"/>
              <w:right w:val="single" w:sz="4" w:space="0" w:color="auto"/>
            </w:tcBorders>
            <w:shd w:val="clear" w:color="auto" w:fill="auto"/>
            <w:vAlign w:val="center"/>
          </w:tcPr>
          <w:p w:rsidR="00EE7CCD" w:rsidRPr="00DC2D5F" w:rsidRDefault="0098239D" w:rsidP="00DE2A19">
            <w:pPr>
              <w:rPr>
                <w:rFonts w:cs="Arial"/>
              </w:rPr>
            </w:pPr>
            <w:r w:rsidRPr="00DC2D5F">
              <w:rPr>
                <w:rFonts w:cs="Arial"/>
              </w:rPr>
              <w:t>Cargo</w:t>
            </w:r>
            <w:r w:rsidR="00EE7CCD" w:rsidRPr="00DC2D5F">
              <w:rPr>
                <w:rFonts w:cs="Arial"/>
              </w:rPr>
              <w:t>:</w:t>
            </w:r>
            <w:r w:rsidR="00EE7CCD" w:rsidRPr="00DC2D5F">
              <w:rPr>
                <w:rFonts w:cs="Arial"/>
                <w:b/>
                <w:bCs/>
              </w:rPr>
              <w:t xml:space="preserve"> </w:t>
            </w:r>
          </w:p>
        </w:tc>
        <w:tc>
          <w:tcPr>
            <w:tcW w:w="4684" w:type="dxa"/>
            <w:tcBorders>
              <w:top w:val="nil"/>
              <w:left w:val="single" w:sz="4" w:space="0" w:color="auto"/>
              <w:right w:val="single" w:sz="4" w:space="0" w:color="auto"/>
            </w:tcBorders>
            <w:shd w:val="clear" w:color="auto" w:fill="auto"/>
            <w:vAlign w:val="center"/>
          </w:tcPr>
          <w:p w:rsidR="00EE7CCD" w:rsidRPr="00DC2D5F" w:rsidRDefault="00EE7CCD" w:rsidP="00DE2A19">
            <w:pPr>
              <w:rPr>
                <w:rFonts w:cs="Arial"/>
                <w:i/>
                <w:iCs/>
              </w:rPr>
            </w:pPr>
            <w:r w:rsidRPr="00DC2D5F">
              <w:rPr>
                <w:rFonts w:cs="Arial"/>
                <w:i/>
                <w:iCs/>
              </w:rPr>
              <w:t> </w:t>
            </w:r>
          </w:p>
        </w:tc>
      </w:tr>
      <w:tr w:rsidR="00EE7CCD" w:rsidRPr="00DC2D5F">
        <w:trPr>
          <w:trHeight w:val="315"/>
          <w:jc w:val="center"/>
        </w:trPr>
        <w:tc>
          <w:tcPr>
            <w:tcW w:w="6127" w:type="dxa"/>
            <w:gridSpan w:val="2"/>
            <w:tcBorders>
              <w:top w:val="nil"/>
              <w:left w:val="single" w:sz="4" w:space="0" w:color="auto"/>
              <w:right w:val="single" w:sz="4" w:space="0" w:color="auto"/>
            </w:tcBorders>
            <w:shd w:val="clear" w:color="auto" w:fill="auto"/>
            <w:vAlign w:val="center"/>
          </w:tcPr>
          <w:p w:rsidR="00EE7CCD" w:rsidRPr="00DC2D5F" w:rsidRDefault="0098239D" w:rsidP="00DE2A19">
            <w:pPr>
              <w:rPr>
                <w:rFonts w:cs="Arial"/>
              </w:rPr>
            </w:pPr>
            <w:proofErr w:type="spellStart"/>
            <w:r w:rsidRPr="00DC2D5F">
              <w:rPr>
                <w:rFonts w:cs="Arial"/>
              </w:rPr>
              <w:t>Tfno</w:t>
            </w:r>
            <w:proofErr w:type="spellEnd"/>
            <w:r w:rsidRPr="00DC2D5F">
              <w:rPr>
                <w:rFonts w:cs="Arial"/>
              </w:rPr>
              <w:t>.</w:t>
            </w:r>
            <w:r w:rsidR="00EE7CCD" w:rsidRPr="00DC2D5F">
              <w:rPr>
                <w:rFonts w:cs="Arial"/>
              </w:rPr>
              <w:t xml:space="preserve">: </w:t>
            </w:r>
          </w:p>
        </w:tc>
        <w:tc>
          <w:tcPr>
            <w:tcW w:w="4684" w:type="dxa"/>
            <w:tcBorders>
              <w:top w:val="nil"/>
              <w:left w:val="single" w:sz="4" w:space="0" w:color="auto"/>
              <w:right w:val="single" w:sz="4" w:space="0" w:color="auto"/>
            </w:tcBorders>
            <w:shd w:val="clear" w:color="auto" w:fill="auto"/>
            <w:vAlign w:val="center"/>
          </w:tcPr>
          <w:p w:rsidR="00EE7CCD" w:rsidRPr="00DC2D5F" w:rsidRDefault="00EE7CCD" w:rsidP="00DE2A19">
            <w:pPr>
              <w:rPr>
                <w:rFonts w:cs="Arial"/>
                <w:i/>
                <w:iCs/>
              </w:rPr>
            </w:pPr>
            <w:r w:rsidRPr="00DC2D5F">
              <w:rPr>
                <w:rFonts w:cs="Arial"/>
                <w:i/>
                <w:iCs/>
              </w:rPr>
              <w:t> </w:t>
            </w:r>
          </w:p>
        </w:tc>
      </w:tr>
      <w:tr w:rsidR="00EE7CCD" w:rsidRPr="00DC2D5F">
        <w:trPr>
          <w:trHeight w:val="315"/>
          <w:jc w:val="center"/>
        </w:trPr>
        <w:tc>
          <w:tcPr>
            <w:tcW w:w="6127" w:type="dxa"/>
            <w:gridSpan w:val="2"/>
            <w:tcBorders>
              <w:left w:val="single" w:sz="4" w:space="0" w:color="auto"/>
              <w:bottom w:val="nil"/>
              <w:right w:val="single" w:sz="4" w:space="0" w:color="auto"/>
            </w:tcBorders>
            <w:shd w:val="clear" w:color="auto" w:fill="auto"/>
            <w:vAlign w:val="center"/>
          </w:tcPr>
          <w:p w:rsidR="00EE7CCD" w:rsidRDefault="0098239D" w:rsidP="00DE2A19">
            <w:pPr>
              <w:rPr>
                <w:rFonts w:cs="Arial"/>
              </w:rPr>
            </w:pPr>
            <w:r w:rsidRPr="00DC2D5F">
              <w:rPr>
                <w:rFonts w:cs="Arial"/>
              </w:rPr>
              <w:t>E-mail</w:t>
            </w:r>
            <w:r w:rsidR="00EE7CCD" w:rsidRPr="00DC2D5F">
              <w:rPr>
                <w:rFonts w:cs="Arial"/>
              </w:rPr>
              <w:t>:</w:t>
            </w:r>
            <w:r w:rsidR="00545D88" w:rsidRPr="00DC2D5F">
              <w:rPr>
                <w:rFonts w:cs="Arial"/>
              </w:rPr>
              <w:t xml:space="preserve"> </w:t>
            </w:r>
          </w:p>
          <w:p w:rsidR="00277BA4" w:rsidRPr="00DC2D5F" w:rsidRDefault="00277BA4" w:rsidP="00DE2A19">
            <w:pPr>
              <w:rPr>
                <w:rFonts w:cs="Arial"/>
              </w:rPr>
            </w:pPr>
          </w:p>
        </w:tc>
        <w:tc>
          <w:tcPr>
            <w:tcW w:w="4684" w:type="dxa"/>
            <w:tcBorders>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rPr>
            </w:pPr>
            <w:r w:rsidRPr="00DC2D5F">
              <w:rPr>
                <w:rFonts w:cs="Arial"/>
                <w:i/>
                <w:iCs/>
              </w:rPr>
              <w:t> </w:t>
            </w:r>
          </w:p>
        </w:tc>
      </w:tr>
      <w:tr w:rsidR="00EE7CCD" w:rsidRPr="00DD2D04">
        <w:trPr>
          <w:trHeight w:val="315"/>
          <w:jc w:val="center"/>
        </w:trPr>
        <w:tc>
          <w:tcPr>
            <w:tcW w:w="6127" w:type="dxa"/>
            <w:gridSpan w:val="2"/>
            <w:tcBorders>
              <w:top w:val="nil"/>
              <w:left w:val="single" w:sz="4" w:space="0" w:color="auto"/>
              <w:bottom w:val="single" w:sz="4" w:space="0" w:color="auto"/>
              <w:right w:val="single" w:sz="4" w:space="0" w:color="auto"/>
            </w:tcBorders>
            <w:shd w:val="clear" w:color="auto" w:fill="auto"/>
            <w:vAlign w:val="center"/>
          </w:tcPr>
          <w:p w:rsidR="00EE7CCD" w:rsidRPr="00DC2D5F" w:rsidRDefault="0098239D" w:rsidP="007925A8">
            <w:pPr>
              <w:rPr>
                <w:rFonts w:cs="Arial"/>
                <w:lang w:val="es-ES"/>
              </w:rPr>
            </w:pPr>
            <w:r w:rsidRPr="00DC2D5F">
              <w:rPr>
                <w:rFonts w:cs="Arial"/>
                <w:lang w:val="es-ES"/>
              </w:rPr>
              <w:t>Caja primaria de seguro médico a la que contactar en caso de accidente (en el lugar de residencia del estudiante salvo excepción):</w:t>
            </w:r>
          </w:p>
        </w:tc>
        <w:tc>
          <w:tcPr>
            <w:tcW w:w="4684" w:type="dxa"/>
            <w:tcBorders>
              <w:top w:val="nil"/>
              <w:left w:val="single" w:sz="4" w:space="0" w:color="auto"/>
              <w:bottom w:val="single" w:sz="4" w:space="0" w:color="auto"/>
              <w:right w:val="single" w:sz="4" w:space="0" w:color="auto"/>
            </w:tcBorders>
            <w:shd w:val="clear" w:color="auto" w:fill="auto"/>
            <w:vAlign w:val="center"/>
          </w:tcPr>
          <w:p w:rsidR="00EE7CCD" w:rsidRPr="00DC2D5F" w:rsidRDefault="0098239D" w:rsidP="0098239D">
            <w:pPr>
              <w:rPr>
                <w:rFonts w:cs="Arial"/>
                <w:i/>
                <w:iCs/>
                <w:lang w:val="es-ES"/>
              </w:rPr>
            </w:pPr>
            <w:r w:rsidRPr="00DC2D5F">
              <w:rPr>
                <w:rFonts w:cs="Arial"/>
                <w:i/>
                <w:iCs/>
                <w:lang w:val="es-ES"/>
              </w:rPr>
              <w:t>En principio, Caja Primaria de Seguro Médico en el lugar de residencia del estudiante competente en materia de accidentes laborales</w:t>
            </w:r>
          </w:p>
        </w:tc>
      </w:tr>
      <w:tr w:rsidR="00EE7CCD" w:rsidRPr="00DD2D04">
        <w:trPr>
          <w:trHeight w:val="64"/>
          <w:jc w:val="center"/>
        </w:trPr>
        <w:tc>
          <w:tcPr>
            <w:tcW w:w="6127" w:type="dxa"/>
            <w:gridSpan w:val="2"/>
            <w:tcBorders>
              <w:top w:val="nil"/>
              <w:left w:val="nil"/>
              <w:bottom w:val="nil"/>
              <w:right w:val="nil"/>
            </w:tcBorders>
            <w:shd w:val="clear" w:color="auto" w:fill="auto"/>
            <w:vAlign w:val="center"/>
          </w:tcPr>
          <w:p w:rsidR="00EE7CCD" w:rsidRPr="00DC2D5F" w:rsidRDefault="00EE7CCD" w:rsidP="00EE7CCD">
            <w:pPr>
              <w:jc w:val="left"/>
              <w:rPr>
                <w:rFonts w:cs="Arial"/>
                <w:lang w:val="es-ES"/>
              </w:rPr>
            </w:pPr>
          </w:p>
        </w:tc>
        <w:tc>
          <w:tcPr>
            <w:tcW w:w="4684" w:type="dxa"/>
            <w:tcBorders>
              <w:top w:val="nil"/>
              <w:left w:val="nil"/>
              <w:bottom w:val="nil"/>
              <w:right w:val="nil"/>
            </w:tcBorders>
            <w:shd w:val="clear" w:color="auto" w:fill="auto"/>
            <w:vAlign w:val="center"/>
          </w:tcPr>
          <w:p w:rsidR="00EE7CCD" w:rsidRPr="00DC2D5F" w:rsidRDefault="00EE7CCD" w:rsidP="00EE7CCD">
            <w:pPr>
              <w:jc w:val="left"/>
              <w:rPr>
                <w:rFonts w:cs="Arial"/>
                <w:i/>
                <w:iCs/>
                <w:lang w:val="es-ES"/>
              </w:rPr>
            </w:pPr>
          </w:p>
        </w:tc>
      </w:tr>
      <w:tr w:rsidR="00EE7CCD" w:rsidRPr="00DC2D5F">
        <w:trPr>
          <w:trHeight w:val="315"/>
          <w:jc w:val="center"/>
        </w:trPr>
        <w:tc>
          <w:tcPr>
            <w:tcW w:w="10811" w:type="dxa"/>
            <w:gridSpan w:val="3"/>
            <w:tcBorders>
              <w:top w:val="single" w:sz="4" w:space="0" w:color="auto"/>
              <w:left w:val="single" w:sz="4" w:space="0" w:color="auto"/>
              <w:right w:val="single" w:sz="4" w:space="0" w:color="000000"/>
            </w:tcBorders>
            <w:shd w:val="clear" w:color="000000" w:fill="002060"/>
            <w:vAlign w:val="center"/>
          </w:tcPr>
          <w:p w:rsidR="00EE7CCD" w:rsidRPr="00DC2D5F" w:rsidRDefault="0098239D" w:rsidP="0098239D">
            <w:pPr>
              <w:jc w:val="left"/>
              <w:rPr>
                <w:rFonts w:cs="Arial"/>
                <w:b/>
                <w:bCs/>
                <w:color w:val="FFFFFF"/>
              </w:rPr>
            </w:pPr>
            <w:proofErr w:type="spellStart"/>
            <w:r w:rsidRPr="00DC2D5F">
              <w:rPr>
                <w:rFonts w:cs="Arial"/>
                <w:b/>
                <w:bCs/>
                <w:color w:val="FFFFFF"/>
              </w:rPr>
              <w:t>Artículo</w:t>
            </w:r>
            <w:proofErr w:type="spellEnd"/>
            <w:r w:rsidRPr="00DC2D5F">
              <w:rPr>
                <w:rFonts w:cs="Arial"/>
                <w:b/>
                <w:bCs/>
                <w:color w:val="FFFFFF"/>
              </w:rPr>
              <w:t xml:space="preserve"> 1</w:t>
            </w:r>
            <w:r w:rsidR="007925A8" w:rsidRPr="00DC2D5F">
              <w:rPr>
                <w:rFonts w:cs="Arial"/>
                <w:b/>
                <w:bCs/>
                <w:color w:val="FFFFFF"/>
              </w:rPr>
              <w:t xml:space="preserve">: </w:t>
            </w:r>
            <w:proofErr w:type="spellStart"/>
            <w:r w:rsidRPr="00DC2D5F">
              <w:rPr>
                <w:rFonts w:cs="Arial"/>
                <w:b/>
                <w:bCs/>
                <w:color w:val="FFFFFF"/>
              </w:rPr>
              <w:t>Objeto</w:t>
            </w:r>
            <w:proofErr w:type="spellEnd"/>
            <w:r w:rsidRPr="00DC2D5F">
              <w:rPr>
                <w:rFonts w:cs="Arial"/>
                <w:b/>
                <w:bCs/>
                <w:color w:val="FFFFFF"/>
              </w:rPr>
              <w:t xml:space="preserve"> </w:t>
            </w:r>
            <w:proofErr w:type="spellStart"/>
            <w:r w:rsidRPr="00DC2D5F">
              <w:rPr>
                <w:rFonts w:cs="Arial"/>
                <w:b/>
                <w:bCs/>
                <w:color w:val="FFFFFF"/>
              </w:rPr>
              <w:t>del</w:t>
            </w:r>
            <w:proofErr w:type="spellEnd"/>
            <w:r w:rsidRPr="00DC2D5F">
              <w:rPr>
                <w:rFonts w:cs="Arial"/>
                <w:b/>
                <w:bCs/>
                <w:color w:val="FFFFFF"/>
              </w:rPr>
              <w:t xml:space="preserve"> </w:t>
            </w:r>
            <w:proofErr w:type="spellStart"/>
            <w:r w:rsidRPr="00DC2D5F">
              <w:rPr>
                <w:rFonts w:cs="Arial"/>
                <w:b/>
                <w:bCs/>
                <w:color w:val="FFFFFF"/>
              </w:rPr>
              <w:t>acuerdo</w:t>
            </w:r>
            <w:proofErr w:type="spellEnd"/>
          </w:p>
        </w:tc>
      </w:tr>
      <w:tr w:rsidR="007925A8" w:rsidRPr="00DD2D04">
        <w:trPr>
          <w:trHeight w:val="380"/>
          <w:jc w:val="center"/>
        </w:trPr>
        <w:tc>
          <w:tcPr>
            <w:tcW w:w="10811" w:type="dxa"/>
            <w:gridSpan w:val="3"/>
            <w:tcBorders>
              <w:top w:val="nil"/>
              <w:left w:val="single" w:sz="4" w:space="0" w:color="auto"/>
              <w:bottom w:val="single" w:sz="4" w:space="0" w:color="auto"/>
              <w:right w:val="single" w:sz="4" w:space="0" w:color="auto"/>
            </w:tcBorders>
            <w:shd w:val="clear" w:color="auto" w:fill="auto"/>
            <w:vAlign w:val="center"/>
          </w:tcPr>
          <w:p w:rsidR="007925A8" w:rsidRPr="00DC2D5F" w:rsidRDefault="0098239D" w:rsidP="007925A8">
            <w:pPr>
              <w:rPr>
                <w:rFonts w:cs="Arial"/>
                <w:i/>
                <w:iCs/>
                <w:lang w:val="es-ES"/>
              </w:rPr>
            </w:pPr>
            <w:r w:rsidRPr="00DC2D5F">
              <w:rPr>
                <w:rFonts w:cs="Arial"/>
                <w:lang w:val="es-ES"/>
              </w:rPr>
              <w:t>El presente acuerdo regula las relaciones del organismo de acogida (empresa, organismo público, asociación…) con el establecimiento de enseñanza superior y el estudiante en prácticas</w:t>
            </w:r>
            <w:r w:rsidR="00F02591">
              <w:rPr>
                <w:rFonts w:cs="Arial"/>
                <w:lang w:val="es-ES"/>
              </w:rPr>
              <w:t>.</w:t>
            </w:r>
          </w:p>
        </w:tc>
      </w:tr>
      <w:tr w:rsidR="00EE7CCD" w:rsidRPr="00DD2D04">
        <w:trPr>
          <w:trHeight w:val="64"/>
          <w:jc w:val="center"/>
        </w:trPr>
        <w:tc>
          <w:tcPr>
            <w:tcW w:w="6127" w:type="dxa"/>
            <w:gridSpan w:val="2"/>
            <w:tcBorders>
              <w:top w:val="single" w:sz="4" w:space="0" w:color="auto"/>
              <w:left w:val="nil"/>
              <w:bottom w:val="nil"/>
              <w:right w:val="nil"/>
            </w:tcBorders>
            <w:shd w:val="clear" w:color="auto" w:fill="auto"/>
            <w:vAlign w:val="center"/>
          </w:tcPr>
          <w:p w:rsidR="00EE7CCD" w:rsidRPr="00DC2D5F" w:rsidRDefault="00EE7CCD" w:rsidP="00EE7CCD">
            <w:pPr>
              <w:jc w:val="left"/>
              <w:rPr>
                <w:rFonts w:cs="Arial"/>
                <w:lang w:val="es-ES"/>
              </w:rPr>
            </w:pPr>
          </w:p>
        </w:tc>
        <w:tc>
          <w:tcPr>
            <w:tcW w:w="4684" w:type="dxa"/>
            <w:tcBorders>
              <w:top w:val="single" w:sz="4" w:space="0" w:color="auto"/>
              <w:left w:val="nil"/>
              <w:bottom w:val="nil"/>
              <w:right w:val="nil"/>
            </w:tcBorders>
            <w:shd w:val="clear" w:color="auto" w:fill="auto"/>
            <w:vAlign w:val="center"/>
          </w:tcPr>
          <w:p w:rsidR="00EE7CCD" w:rsidRPr="00DC2D5F" w:rsidRDefault="00EE7CCD" w:rsidP="00EE7CCD">
            <w:pPr>
              <w:jc w:val="left"/>
              <w:rPr>
                <w:rFonts w:cs="Arial"/>
                <w:i/>
                <w:iCs/>
                <w:lang w:val="es-ES"/>
              </w:rPr>
            </w:pPr>
          </w:p>
        </w:tc>
      </w:tr>
      <w:tr w:rsidR="007925A8" w:rsidRPr="00D55C5A">
        <w:trPr>
          <w:trHeight w:val="315"/>
          <w:jc w:val="center"/>
        </w:trPr>
        <w:tc>
          <w:tcPr>
            <w:tcW w:w="10811" w:type="dxa"/>
            <w:gridSpan w:val="3"/>
            <w:tcBorders>
              <w:top w:val="single" w:sz="4" w:space="0" w:color="auto"/>
              <w:left w:val="single" w:sz="4" w:space="0" w:color="auto"/>
              <w:bottom w:val="nil"/>
              <w:right w:val="single" w:sz="4" w:space="0" w:color="000000"/>
            </w:tcBorders>
            <w:shd w:val="clear" w:color="000000" w:fill="002060"/>
            <w:vAlign w:val="center"/>
          </w:tcPr>
          <w:p w:rsidR="007925A8" w:rsidRPr="00D55C5A" w:rsidRDefault="00D55C5A" w:rsidP="00D55C5A">
            <w:pPr>
              <w:jc w:val="left"/>
              <w:rPr>
                <w:rFonts w:cs="Arial"/>
                <w:b/>
                <w:bCs/>
                <w:color w:val="FFFFFF"/>
                <w:lang w:val="es-ES"/>
              </w:rPr>
            </w:pPr>
            <w:r w:rsidRPr="00D55C5A">
              <w:rPr>
                <w:rFonts w:cs="Arial"/>
                <w:b/>
                <w:bCs/>
                <w:color w:val="FFFFFF"/>
                <w:lang w:val="es-ES"/>
              </w:rPr>
              <w:t>Artículo</w:t>
            </w:r>
            <w:r w:rsidR="007925A8" w:rsidRPr="00D55C5A">
              <w:rPr>
                <w:rFonts w:cs="Arial"/>
                <w:b/>
                <w:bCs/>
                <w:color w:val="FFFFFF"/>
                <w:lang w:val="es-ES"/>
              </w:rPr>
              <w:t xml:space="preserve"> 2 : </w:t>
            </w:r>
            <w:r w:rsidRPr="00D55C5A">
              <w:rPr>
                <w:rFonts w:cs="Arial"/>
                <w:b/>
                <w:bCs/>
                <w:color w:val="FFFFFF"/>
                <w:lang w:val="es-ES"/>
              </w:rPr>
              <w:t>Objetivo de las pr</w:t>
            </w:r>
            <w:r>
              <w:rPr>
                <w:rFonts w:cs="Arial"/>
                <w:b/>
                <w:bCs/>
                <w:color w:val="FFFFFF"/>
                <w:lang w:val="es-ES"/>
              </w:rPr>
              <w:t>ácticas</w:t>
            </w:r>
          </w:p>
        </w:tc>
      </w:tr>
      <w:tr w:rsidR="00D55C5A" w:rsidRPr="00DD2D04" w:rsidTr="00DA2E84">
        <w:trPr>
          <w:trHeight w:val="630"/>
          <w:jc w:val="center"/>
        </w:trPr>
        <w:tc>
          <w:tcPr>
            <w:tcW w:w="6127" w:type="dxa"/>
            <w:gridSpan w:val="2"/>
            <w:vMerge w:val="restart"/>
            <w:tcBorders>
              <w:top w:val="nil"/>
              <w:left w:val="single" w:sz="4" w:space="0" w:color="auto"/>
              <w:right w:val="single" w:sz="4" w:space="0" w:color="auto"/>
            </w:tcBorders>
            <w:shd w:val="clear" w:color="auto" w:fill="auto"/>
          </w:tcPr>
          <w:p w:rsidR="00D55C5A" w:rsidRDefault="00D55C5A" w:rsidP="0098239D">
            <w:pPr>
              <w:rPr>
                <w:rFonts w:cs="Arial"/>
                <w:lang w:val="es-ES"/>
              </w:rPr>
            </w:pPr>
            <w:r w:rsidRPr="00DD2D04">
              <w:rPr>
                <w:rFonts w:cs="Arial"/>
                <w:lang w:val="es-ES"/>
              </w:rPr>
              <w:lastRenderedPageBreak/>
              <w:t>Las prácticas permiten al estudiante acceder a un entorno profesional de manera temporal y adquirir competencias profesionales que ponen en práctica los conocimientos adquiridos durante su formación con vistas a la obtención de un título o certificación. El estudiante en prácticas recibe una o varias misiones relacionadas con el proyecto pedagógico del establecimiento de enseñanza y aprobadas por el organismo de acogida</w:t>
            </w:r>
            <w:r w:rsidR="00F02591">
              <w:rPr>
                <w:rFonts w:cs="Arial"/>
                <w:lang w:val="es-ES"/>
              </w:rPr>
              <w:t>.</w:t>
            </w:r>
          </w:p>
          <w:p w:rsidR="00D55C5A" w:rsidRPr="00DC2D5F" w:rsidRDefault="00F02591" w:rsidP="0098239D">
            <w:pPr>
              <w:rPr>
                <w:rFonts w:cs="Arial"/>
                <w:lang w:val="es-ES"/>
              </w:rPr>
            </w:pPr>
            <w:r>
              <w:rPr>
                <w:rFonts w:cs="Arial"/>
                <w:lang w:val="es-ES"/>
              </w:rPr>
              <w:t xml:space="preserve">El programa de las prácticas es diseñado </w:t>
            </w:r>
            <w:r w:rsidR="00D55C5A" w:rsidRPr="00DC2D5F">
              <w:rPr>
                <w:rFonts w:cs="Arial"/>
                <w:lang w:val="es-ES"/>
              </w:rPr>
              <w:t xml:space="preserve">entre el establecimiento y el organismo de acogida en función del programa general de la formación impartida. </w:t>
            </w:r>
          </w:p>
          <w:p w:rsidR="00D55C5A" w:rsidRDefault="00D55C5A" w:rsidP="0098239D">
            <w:pPr>
              <w:rPr>
                <w:rFonts w:cs="Arial"/>
                <w:lang w:val="es-ES"/>
              </w:rPr>
            </w:pPr>
          </w:p>
          <w:p w:rsidR="00D55C5A" w:rsidRDefault="00D55C5A" w:rsidP="0098239D">
            <w:pPr>
              <w:rPr>
                <w:rFonts w:cs="Arial"/>
                <w:lang w:val="es-ES"/>
              </w:rPr>
            </w:pPr>
            <w:r w:rsidRPr="00DC2D5F">
              <w:rPr>
                <w:rFonts w:cs="Arial"/>
                <w:lang w:val="es-ES"/>
              </w:rPr>
              <w:t>Actividades encomendadas</w:t>
            </w:r>
            <w:r>
              <w:rPr>
                <w:rFonts w:cs="Arial"/>
                <w:lang w:val="es-ES"/>
              </w:rPr>
              <w:t>:</w:t>
            </w:r>
          </w:p>
          <w:p w:rsidR="00F02591" w:rsidRPr="00DC2D5F" w:rsidRDefault="00F02591" w:rsidP="0098239D">
            <w:pPr>
              <w:rPr>
                <w:rFonts w:cs="Arial"/>
                <w:lang w:val="es-ES"/>
              </w:rPr>
            </w:pPr>
          </w:p>
        </w:tc>
        <w:tc>
          <w:tcPr>
            <w:tcW w:w="4684" w:type="dxa"/>
            <w:tcBorders>
              <w:top w:val="nil"/>
              <w:left w:val="single" w:sz="4" w:space="0" w:color="auto"/>
              <w:bottom w:val="nil"/>
              <w:right w:val="single" w:sz="4" w:space="0" w:color="auto"/>
            </w:tcBorders>
            <w:shd w:val="clear" w:color="auto" w:fill="auto"/>
            <w:vAlign w:val="center"/>
          </w:tcPr>
          <w:p w:rsidR="00D55C5A" w:rsidRPr="00DC2D5F" w:rsidRDefault="00D55C5A" w:rsidP="00F02591">
            <w:pPr>
              <w:rPr>
                <w:rFonts w:cs="Arial"/>
                <w:i/>
                <w:iCs/>
                <w:lang w:val="es-ES"/>
              </w:rPr>
            </w:pPr>
            <w:r w:rsidRPr="00DC2D5F">
              <w:rPr>
                <w:rFonts w:cs="Arial"/>
                <w:i/>
                <w:iCs/>
                <w:lang w:val="es-ES"/>
              </w:rPr>
              <w:t> </w:t>
            </w:r>
            <w:r>
              <w:rPr>
                <w:rFonts w:cs="Arial"/>
                <w:i/>
                <w:iCs/>
                <w:lang w:val="es-ES"/>
              </w:rPr>
              <w:t>Integración de las nuevas disposiciones legislativa</w:t>
            </w:r>
            <w:r w:rsidR="00F02591">
              <w:rPr>
                <w:rFonts w:cs="Arial"/>
                <w:i/>
                <w:iCs/>
                <w:lang w:val="es-ES"/>
              </w:rPr>
              <w:t>s</w:t>
            </w:r>
            <w:r>
              <w:rPr>
                <w:rFonts w:cs="Arial"/>
                <w:i/>
                <w:iCs/>
                <w:lang w:val="es-ES"/>
              </w:rPr>
              <w:t xml:space="preserve">: a partir de ahora, las prácticas de formación </w:t>
            </w:r>
            <w:r w:rsidR="00F02591">
              <w:rPr>
                <w:rFonts w:cs="Arial"/>
                <w:i/>
                <w:iCs/>
                <w:lang w:val="es-ES"/>
              </w:rPr>
              <w:t>son</w:t>
            </w:r>
            <w:r>
              <w:rPr>
                <w:rFonts w:cs="Arial"/>
                <w:i/>
                <w:iCs/>
                <w:lang w:val="es-ES"/>
              </w:rPr>
              <w:t xml:space="preserve"> </w:t>
            </w:r>
            <w:r w:rsidR="00F02591">
              <w:rPr>
                <w:rFonts w:cs="Arial"/>
                <w:i/>
                <w:iCs/>
                <w:lang w:val="es-ES"/>
              </w:rPr>
              <w:t>definidas</w:t>
            </w:r>
            <w:r>
              <w:rPr>
                <w:rFonts w:cs="Arial"/>
                <w:i/>
                <w:iCs/>
                <w:lang w:val="es-ES"/>
              </w:rPr>
              <w:t xml:space="preserve"> por el artículo L612-8 del Código de Educación francés.  </w:t>
            </w:r>
          </w:p>
        </w:tc>
      </w:tr>
      <w:tr w:rsidR="00D55C5A" w:rsidRPr="00DD2D04" w:rsidTr="00DA2E84">
        <w:trPr>
          <w:trHeight w:val="89"/>
          <w:jc w:val="center"/>
        </w:trPr>
        <w:tc>
          <w:tcPr>
            <w:tcW w:w="6127" w:type="dxa"/>
            <w:gridSpan w:val="2"/>
            <w:vMerge/>
            <w:tcBorders>
              <w:left w:val="single" w:sz="4" w:space="0" w:color="auto"/>
              <w:right w:val="single" w:sz="4" w:space="0" w:color="auto"/>
            </w:tcBorders>
            <w:shd w:val="clear" w:color="auto" w:fill="auto"/>
          </w:tcPr>
          <w:p w:rsidR="00D55C5A" w:rsidRPr="00DC2D5F" w:rsidRDefault="00D55C5A" w:rsidP="0098239D">
            <w:pPr>
              <w:rPr>
                <w:rFonts w:cs="Arial"/>
                <w:lang w:val="es-ES"/>
              </w:rPr>
            </w:pPr>
          </w:p>
        </w:tc>
        <w:tc>
          <w:tcPr>
            <w:tcW w:w="4684" w:type="dxa"/>
            <w:tcBorders>
              <w:top w:val="nil"/>
              <w:left w:val="single" w:sz="4" w:space="0" w:color="auto"/>
              <w:bottom w:val="nil"/>
              <w:right w:val="single" w:sz="4" w:space="0" w:color="auto"/>
            </w:tcBorders>
            <w:shd w:val="clear" w:color="auto" w:fill="auto"/>
            <w:vAlign w:val="center"/>
          </w:tcPr>
          <w:p w:rsidR="00D55C5A" w:rsidRPr="00DC2D5F" w:rsidRDefault="00D55C5A" w:rsidP="00CF56D1">
            <w:pPr>
              <w:rPr>
                <w:rFonts w:cs="Arial"/>
                <w:i/>
                <w:iCs/>
                <w:lang w:val="es-ES"/>
              </w:rPr>
            </w:pPr>
            <w:r w:rsidRPr="00DC2D5F">
              <w:rPr>
                <w:rFonts w:cs="Arial"/>
                <w:i/>
                <w:iCs/>
                <w:lang w:val="es-ES"/>
              </w:rPr>
              <w:t> </w:t>
            </w:r>
          </w:p>
        </w:tc>
      </w:tr>
      <w:tr w:rsidR="00D55C5A" w:rsidRPr="00D55C5A" w:rsidTr="00DA2E84">
        <w:trPr>
          <w:trHeight w:val="89"/>
          <w:jc w:val="center"/>
        </w:trPr>
        <w:tc>
          <w:tcPr>
            <w:tcW w:w="6127" w:type="dxa"/>
            <w:gridSpan w:val="2"/>
            <w:vMerge/>
            <w:tcBorders>
              <w:left w:val="single" w:sz="4" w:space="0" w:color="auto"/>
              <w:right w:val="single" w:sz="4" w:space="0" w:color="auto"/>
            </w:tcBorders>
            <w:shd w:val="clear" w:color="auto" w:fill="auto"/>
          </w:tcPr>
          <w:p w:rsidR="00D55C5A" w:rsidRPr="00DC2D5F" w:rsidRDefault="00D55C5A" w:rsidP="0098239D">
            <w:pPr>
              <w:rPr>
                <w:rFonts w:cs="Arial"/>
                <w:lang w:val="es-ES"/>
              </w:rPr>
            </w:pPr>
          </w:p>
        </w:tc>
        <w:tc>
          <w:tcPr>
            <w:tcW w:w="4684" w:type="dxa"/>
            <w:tcBorders>
              <w:top w:val="nil"/>
              <w:left w:val="single" w:sz="4" w:space="0" w:color="auto"/>
              <w:right w:val="single" w:sz="4" w:space="0" w:color="auto"/>
            </w:tcBorders>
            <w:shd w:val="clear" w:color="auto" w:fill="auto"/>
            <w:vAlign w:val="center"/>
          </w:tcPr>
          <w:p w:rsidR="00D55C5A" w:rsidRPr="00D55C5A" w:rsidRDefault="00D55C5A" w:rsidP="00CF56D1">
            <w:pPr>
              <w:rPr>
                <w:rFonts w:cs="Arial"/>
                <w:i/>
                <w:iCs/>
                <w:lang w:val="es-ES"/>
              </w:rPr>
            </w:pPr>
            <w:r w:rsidRPr="00D55C5A">
              <w:rPr>
                <w:rFonts w:cs="Arial"/>
                <w:i/>
                <w:iCs/>
                <w:lang w:val="es-ES"/>
              </w:rPr>
              <w:t> </w:t>
            </w:r>
          </w:p>
        </w:tc>
      </w:tr>
      <w:tr w:rsidR="00D55C5A" w:rsidRPr="00DD2D04" w:rsidTr="00DA2E84">
        <w:trPr>
          <w:trHeight w:val="586"/>
          <w:jc w:val="center"/>
        </w:trPr>
        <w:tc>
          <w:tcPr>
            <w:tcW w:w="6127" w:type="dxa"/>
            <w:gridSpan w:val="2"/>
            <w:vMerge/>
            <w:tcBorders>
              <w:left w:val="single" w:sz="4" w:space="0" w:color="auto"/>
              <w:bottom w:val="single" w:sz="4" w:space="0" w:color="auto"/>
              <w:right w:val="single" w:sz="4" w:space="0" w:color="auto"/>
            </w:tcBorders>
            <w:shd w:val="clear" w:color="auto" w:fill="auto"/>
          </w:tcPr>
          <w:p w:rsidR="00D55C5A" w:rsidRPr="00DC2D5F" w:rsidRDefault="00D55C5A" w:rsidP="0098239D">
            <w:pPr>
              <w:rPr>
                <w:rFonts w:cs="Arial"/>
                <w:lang w:val="es-ES"/>
              </w:rPr>
            </w:pPr>
          </w:p>
        </w:tc>
        <w:tc>
          <w:tcPr>
            <w:tcW w:w="4684" w:type="dxa"/>
            <w:tcBorders>
              <w:top w:val="nil"/>
              <w:left w:val="single" w:sz="4" w:space="0" w:color="auto"/>
              <w:bottom w:val="single" w:sz="4" w:space="0" w:color="auto"/>
              <w:right w:val="single" w:sz="4" w:space="0" w:color="auto"/>
            </w:tcBorders>
            <w:shd w:val="clear" w:color="auto" w:fill="auto"/>
            <w:vAlign w:val="center"/>
          </w:tcPr>
          <w:p w:rsidR="00D55C5A" w:rsidRDefault="00D55C5A" w:rsidP="0098239D">
            <w:pPr>
              <w:rPr>
                <w:rFonts w:cs="Arial"/>
                <w:i/>
                <w:iCs/>
                <w:spacing w:val="-14"/>
                <w:lang w:val="es-ES"/>
              </w:rPr>
            </w:pPr>
          </w:p>
          <w:p w:rsidR="00D55C5A" w:rsidRDefault="00D55C5A" w:rsidP="0098239D">
            <w:pPr>
              <w:rPr>
                <w:rFonts w:cs="Arial"/>
                <w:i/>
                <w:iCs/>
                <w:spacing w:val="-14"/>
                <w:lang w:val="es-ES"/>
              </w:rPr>
            </w:pPr>
          </w:p>
          <w:p w:rsidR="00D55C5A" w:rsidRDefault="00D55C5A" w:rsidP="0098239D">
            <w:pPr>
              <w:rPr>
                <w:rFonts w:cs="Arial"/>
                <w:i/>
                <w:iCs/>
                <w:spacing w:val="-14"/>
                <w:lang w:val="es-ES"/>
              </w:rPr>
            </w:pPr>
          </w:p>
          <w:p w:rsidR="00F02591" w:rsidRDefault="00F02591" w:rsidP="00D55C5A">
            <w:pPr>
              <w:rPr>
                <w:rFonts w:cs="Arial"/>
                <w:i/>
                <w:iCs/>
                <w:spacing w:val="-14"/>
                <w:lang w:val="es-ES"/>
              </w:rPr>
            </w:pPr>
          </w:p>
          <w:p w:rsidR="00F02591" w:rsidRDefault="00F02591" w:rsidP="00D55C5A">
            <w:pPr>
              <w:rPr>
                <w:rFonts w:cs="Arial"/>
                <w:i/>
                <w:iCs/>
                <w:spacing w:val="-14"/>
                <w:lang w:val="es-ES"/>
              </w:rPr>
            </w:pPr>
          </w:p>
          <w:p w:rsidR="00D55C5A" w:rsidRPr="00DC2D5F" w:rsidRDefault="00D55C5A" w:rsidP="00D55C5A">
            <w:pPr>
              <w:rPr>
                <w:rFonts w:cs="Arial"/>
                <w:i/>
                <w:iCs/>
                <w:spacing w:val="-14"/>
                <w:lang w:val="es-ES"/>
              </w:rPr>
            </w:pPr>
            <w:r w:rsidRPr="00DC2D5F">
              <w:rPr>
                <w:rFonts w:cs="Arial"/>
                <w:i/>
                <w:iCs/>
                <w:spacing w:val="-14"/>
                <w:lang w:val="es-ES"/>
              </w:rPr>
              <w:t>Listar aquí por ejemplo : entrevistas, redacción de notas, participación a reuniones, etc. en relación con los objetivos de las prácticas (</w:t>
            </w:r>
            <w:r>
              <w:rPr>
                <w:rFonts w:cs="Arial"/>
                <w:i/>
                <w:iCs/>
                <w:spacing w:val="-14"/>
                <w:lang w:val="es-ES"/>
              </w:rPr>
              <w:t>elemento</w:t>
            </w:r>
            <w:r w:rsidRPr="00DC2D5F">
              <w:rPr>
                <w:rFonts w:cs="Arial"/>
                <w:i/>
                <w:iCs/>
                <w:spacing w:val="-14"/>
                <w:lang w:val="es-ES"/>
              </w:rPr>
              <w:t xml:space="preserve"> obligatorio)</w:t>
            </w:r>
          </w:p>
        </w:tc>
      </w:tr>
      <w:tr w:rsidR="00EE7CCD" w:rsidRPr="00DD2D04">
        <w:trPr>
          <w:trHeight w:val="315"/>
          <w:jc w:val="center"/>
        </w:trPr>
        <w:tc>
          <w:tcPr>
            <w:tcW w:w="10811" w:type="dxa"/>
            <w:gridSpan w:val="3"/>
            <w:tcBorders>
              <w:top w:val="single" w:sz="4" w:space="0" w:color="auto"/>
              <w:left w:val="single" w:sz="4" w:space="0" w:color="auto"/>
              <w:bottom w:val="nil"/>
              <w:right w:val="single" w:sz="4" w:space="0" w:color="000000"/>
            </w:tcBorders>
            <w:shd w:val="clear" w:color="000000" w:fill="002060"/>
            <w:vAlign w:val="center"/>
          </w:tcPr>
          <w:p w:rsidR="00EE7CCD" w:rsidRPr="00DC2D5F" w:rsidRDefault="00773BFB" w:rsidP="0098239D">
            <w:pPr>
              <w:rPr>
                <w:rFonts w:cs="Arial"/>
                <w:b/>
                <w:bCs/>
                <w:lang w:val="es-ES"/>
              </w:rPr>
            </w:pPr>
            <w:r w:rsidRPr="00DC2D5F">
              <w:rPr>
                <w:rFonts w:cs="Arial"/>
                <w:lang w:val="es-ES"/>
              </w:rPr>
              <w:br w:type="page"/>
            </w:r>
            <w:r w:rsidR="0098239D" w:rsidRPr="00DC2D5F">
              <w:rPr>
                <w:rFonts w:cs="Arial"/>
                <w:b/>
                <w:bCs/>
                <w:lang w:val="es-ES"/>
              </w:rPr>
              <w:t>Artículo 3: Modalidad de las prácticas</w:t>
            </w:r>
          </w:p>
        </w:tc>
      </w:tr>
      <w:tr w:rsidR="001F184F" w:rsidRPr="00DD2D04" w:rsidTr="00D6088F">
        <w:trPr>
          <w:trHeight w:val="630"/>
          <w:jc w:val="center"/>
        </w:trPr>
        <w:tc>
          <w:tcPr>
            <w:tcW w:w="6115" w:type="dxa"/>
            <w:tcBorders>
              <w:top w:val="nil"/>
              <w:left w:val="single" w:sz="4" w:space="0" w:color="auto"/>
              <w:bottom w:val="nil"/>
              <w:right w:val="single" w:sz="4" w:space="0" w:color="auto"/>
            </w:tcBorders>
            <w:shd w:val="clear" w:color="auto" w:fill="auto"/>
          </w:tcPr>
          <w:p w:rsidR="00D55C5A" w:rsidRDefault="00D55C5A" w:rsidP="00D6088F">
            <w:pPr>
              <w:rPr>
                <w:rFonts w:cs="Arial"/>
                <w:lang w:val="es-ES"/>
              </w:rPr>
            </w:pPr>
          </w:p>
          <w:p w:rsidR="001F184F" w:rsidRPr="00DC2D5F" w:rsidRDefault="001F184F" w:rsidP="00D6088F">
            <w:pPr>
              <w:rPr>
                <w:rFonts w:cs="Arial"/>
                <w:lang w:val="es-ES"/>
              </w:rPr>
            </w:pPr>
            <w:r w:rsidRPr="00DC2D5F">
              <w:rPr>
                <w:rFonts w:cs="Arial"/>
                <w:lang w:val="es-ES"/>
              </w:rPr>
              <w:t>La duración semanal máxima de presencia del o de la estudiante en prácticas en la empresa será de…………………………</w:t>
            </w:r>
            <w:r w:rsidR="00277BA4">
              <w:rPr>
                <w:rFonts w:cs="Arial"/>
                <w:lang w:val="es-ES"/>
              </w:rPr>
              <w:t>…</w:t>
            </w:r>
            <w:r w:rsidRPr="00DC2D5F">
              <w:rPr>
                <w:rFonts w:cs="Arial"/>
                <w:lang w:val="es-ES"/>
              </w:rPr>
              <w:t>horas.</w:t>
            </w:r>
          </w:p>
        </w:tc>
        <w:tc>
          <w:tcPr>
            <w:tcW w:w="4696" w:type="dxa"/>
            <w:gridSpan w:val="2"/>
            <w:tcBorders>
              <w:top w:val="nil"/>
              <w:left w:val="single" w:sz="4" w:space="0" w:color="auto"/>
              <w:bottom w:val="nil"/>
              <w:right w:val="single" w:sz="4" w:space="0" w:color="auto"/>
            </w:tcBorders>
            <w:shd w:val="clear" w:color="auto" w:fill="auto"/>
            <w:vAlign w:val="center"/>
          </w:tcPr>
          <w:p w:rsidR="001F184F" w:rsidRPr="00DC2D5F" w:rsidRDefault="001F184F" w:rsidP="00D55C5A">
            <w:pPr>
              <w:rPr>
                <w:rFonts w:cs="Arial"/>
                <w:i/>
                <w:iCs/>
                <w:lang w:val="es-ES"/>
              </w:rPr>
            </w:pPr>
            <w:r w:rsidRPr="00DC2D5F">
              <w:rPr>
                <w:rFonts w:cs="Arial"/>
                <w:i/>
                <w:iCs/>
                <w:lang w:val="es-ES"/>
              </w:rPr>
              <w:t>Indicar el tiempo de trabajo previsto en el organismo de acogida en función de la normativa aplicable.</w:t>
            </w:r>
            <w:r w:rsidR="00D55C5A">
              <w:rPr>
                <w:rFonts w:cs="Arial"/>
                <w:i/>
                <w:iCs/>
                <w:lang w:val="es-ES"/>
              </w:rPr>
              <w:t xml:space="preserve"> </w:t>
            </w:r>
            <w:r w:rsidRPr="00DC2D5F">
              <w:rPr>
                <w:rFonts w:cs="Arial"/>
                <w:i/>
                <w:iCs/>
                <w:lang w:val="es-ES"/>
              </w:rPr>
              <w:t>Precisión: los estudiantes en prácticas menores no pueden efectuar más de 35h semanales (</w:t>
            </w:r>
            <w:r w:rsidR="00D55C5A">
              <w:rPr>
                <w:rFonts w:cs="Arial"/>
                <w:i/>
                <w:iCs/>
                <w:lang w:val="es-ES"/>
              </w:rPr>
              <w:t>elemento</w:t>
            </w:r>
            <w:r w:rsidRPr="00DC2D5F">
              <w:rPr>
                <w:rFonts w:cs="Arial"/>
                <w:i/>
                <w:iCs/>
                <w:lang w:val="es-ES"/>
              </w:rPr>
              <w:t xml:space="preserve"> obligatorio)  </w:t>
            </w:r>
          </w:p>
        </w:tc>
      </w:tr>
      <w:tr w:rsidR="001F184F" w:rsidRPr="00DD2D04" w:rsidTr="00D6088F">
        <w:trPr>
          <w:trHeight w:val="315"/>
          <w:jc w:val="center"/>
        </w:trPr>
        <w:tc>
          <w:tcPr>
            <w:tcW w:w="6115" w:type="dxa"/>
            <w:tcBorders>
              <w:top w:val="nil"/>
              <w:left w:val="single" w:sz="4" w:space="0" w:color="auto"/>
              <w:bottom w:val="nil"/>
              <w:right w:val="single" w:sz="4" w:space="0" w:color="auto"/>
            </w:tcBorders>
            <w:shd w:val="clear" w:color="auto" w:fill="auto"/>
          </w:tcPr>
          <w:p w:rsidR="001F184F" w:rsidRPr="00DC2D5F" w:rsidRDefault="001F184F" w:rsidP="001F184F">
            <w:pPr>
              <w:rPr>
                <w:rFonts w:cs="Arial"/>
                <w:lang w:val="es-ES"/>
              </w:rPr>
            </w:pPr>
            <w:r w:rsidRPr="00DC2D5F">
              <w:rPr>
                <w:rFonts w:cs="Arial"/>
                <w:lang w:val="es-ES"/>
              </w:rPr>
              <w:t>Las prácticas son a tiempo completo / a tiempo parcial (</w:t>
            </w:r>
            <w:r w:rsidRPr="00DC2D5F">
              <w:rPr>
                <w:rFonts w:cs="Arial"/>
                <w:i/>
                <w:lang w:val="es-ES"/>
              </w:rPr>
              <w:t>Tachar la opción que no corresponda</w:t>
            </w:r>
            <w:r w:rsidRPr="00DC2D5F">
              <w:rPr>
                <w:rFonts w:cs="Arial"/>
                <w:lang w:val="es-ES"/>
              </w:rPr>
              <w:t>) (precisar proporción………………………..)</w:t>
            </w:r>
          </w:p>
        </w:tc>
        <w:tc>
          <w:tcPr>
            <w:tcW w:w="4696" w:type="dxa"/>
            <w:gridSpan w:val="2"/>
            <w:tcBorders>
              <w:top w:val="nil"/>
              <w:left w:val="single" w:sz="4" w:space="0" w:color="auto"/>
              <w:bottom w:val="nil"/>
              <w:right w:val="single" w:sz="4" w:space="0" w:color="auto"/>
            </w:tcBorders>
            <w:shd w:val="clear" w:color="auto" w:fill="auto"/>
            <w:vAlign w:val="center"/>
          </w:tcPr>
          <w:p w:rsidR="001F184F" w:rsidRPr="00DC2D5F" w:rsidRDefault="001F184F" w:rsidP="001F184F">
            <w:pPr>
              <w:rPr>
                <w:rFonts w:cs="Arial"/>
                <w:i/>
                <w:iCs/>
                <w:lang w:val="es-ES"/>
              </w:rPr>
            </w:pPr>
            <w:r w:rsidRPr="00DC2D5F">
              <w:rPr>
                <w:rFonts w:cs="Arial"/>
                <w:i/>
                <w:iCs/>
                <w:lang w:val="es-ES"/>
              </w:rPr>
              <w:t>(Tachar la opción que no corresponda) ejemplo: 80%</w:t>
            </w:r>
          </w:p>
        </w:tc>
      </w:tr>
      <w:tr w:rsidR="001F184F" w:rsidRPr="00DD2D04" w:rsidTr="00D6088F">
        <w:trPr>
          <w:trHeight w:val="315"/>
          <w:jc w:val="center"/>
        </w:trPr>
        <w:tc>
          <w:tcPr>
            <w:tcW w:w="6115" w:type="dxa"/>
            <w:tcBorders>
              <w:top w:val="nil"/>
              <w:left w:val="single" w:sz="4" w:space="0" w:color="auto"/>
              <w:bottom w:val="single" w:sz="4" w:space="0" w:color="auto"/>
              <w:right w:val="single" w:sz="4" w:space="0" w:color="auto"/>
            </w:tcBorders>
            <w:shd w:val="clear" w:color="auto" w:fill="auto"/>
          </w:tcPr>
          <w:p w:rsidR="001F184F" w:rsidRPr="00DC2D5F" w:rsidRDefault="001F184F" w:rsidP="00D6088F">
            <w:pPr>
              <w:rPr>
                <w:rFonts w:cs="Arial"/>
                <w:lang w:val="es-ES"/>
              </w:rPr>
            </w:pPr>
            <w:r w:rsidRPr="00DC2D5F">
              <w:rPr>
                <w:rFonts w:cs="Arial"/>
                <w:lang w:val="es-ES"/>
              </w:rPr>
              <w:t xml:space="preserve">Si </w:t>
            </w:r>
            <w:proofErr w:type="spellStart"/>
            <w:r w:rsidRPr="00DC2D5F">
              <w:rPr>
                <w:rFonts w:cs="Arial"/>
                <w:lang w:val="es-ES"/>
              </w:rPr>
              <w:t>el</w:t>
            </w:r>
            <w:proofErr w:type="spellEnd"/>
            <w:r w:rsidRPr="00DC2D5F">
              <w:rPr>
                <w:rFonts w:cs="Arial"/>
                <w:lang w:val="es-ES"/>
              </w:rPr>
              <w:t xml:space="preserve"> o la estudiante en prácticas debe estar presente en el organismo de acogida durante la noche, los domingos o un día festivo, el organismo debe precisar a continuación los casos particulares</w:t>
            </w:r>
          </w:p>
        </w:tc>
        <w:tc>
          <w:tcPr>
            <w:tcW w:w="4696" w:type="dxa"/>
            <w:gridSpan w:val="2"/>
            <w:tcBorders>
              <w:top w:val="nil"/>
              <w:left w:val="single" w:sz="4" w:space="0" w:color="auto"/>
              <w:bottom w:val="single" w:sz="4" w:space="0" w:color="auto"/>
              <w:right w:val="single" w:sz="4" w:space="0" w:color="auto"/>
            </w:tcBorders>
            <w:shd w:val="clear" w:color="auto" w:fill="auto"/>
            <w:vAlign w:val="center"/>
          </w:tcPr>
          <w:p w:rsidR="001F184F" w:rsidRPr="00DC2D5F" w:rsidRDefault="001F184F" w:rsidP="00DE2A19">
            <w:pPr>
              <w:rPr>
                <w:rFonts w:cs="Arial"/>
                <w:i/>
                <w:iCs/>
                <w:lang w:val="es-ES"/>
              </w:rPr>
            </w:pPr>
            <w:r w:rsidRPr="00DC2D5F">
              <w:rPr>
                <w:rFonts w:cs="Arial"/>
                <w:i/>
                <w:iCs/>
                <w:lang w:val="es-ES"/>
              </w:rPr>
              <w:t xml:space="preserve">Verificar las disposiciones relativas a los menores – </w:t>
            </w:r>
            <w:r w:rsidR="00D55C5A">
              <w:rPr>
                <w:rFonts w:cs="Arial"/>
                <w:i/>
                <w:iCs/>
                <w:lang w:val="es-ES"/>
              </w:rPr>
              <w:t>elemento</w:t>
            </w:r>
            <w:r w:rsidR="00D55C5A" w:rsidRPr="00DC2D5F">
              <w:rPr>
                <w:rFonts w:cs="Arial"/>
                <w:i/>
                <w:iCs/>
                <w:lang w:val="es-ES"/>
              </w:rPr>
              <w:t xml:space="preserve"> </w:t>
            </w:r>
            <w:r w:rsidRPr="00DC2D5F">
              <w:rPr>
                <w:rFonts w:cs="Arial"/>
                <w:i/>
                <w:iCs/>
                <w:lang w:val="es-ES"/>
              </w:rPr>
              <w:t xml:space="preserve">obligatorio </w:t>
            </w:r>
          </w:p>
        </w:tc>
      </w:tr>
      <w:tr w:rsidR="00EE7CCD" w:rsidRPr="00DD2D04">
        <w:trPr>
          <w:trHeight w:val="64"/>
          <w:jc w:val="center"/>
        </w:trPr>
        <w:tc>
          <w:tcPr>
            <w:tcW w:w="6115" w:type="dxa"/>
            <w:tcBorders>
              <w:top w:val="nil"/>
              <w:left w:val="nil"/>
              <w:bottom w:val="nil"/>
              <w:right w:val="nil"/>
            </w:tcBorders>
            <w:shd w:val="clear" w:color="auto" w:fill="auto"/>
            <w:vAlign w:val="center"/>
          </w:tcPr>
          <w:p w:rsidR="00EE7CCD" w:rsidRPr="00DC2D5F" w:rsidRDefault="00EE7CCD" w:rsidP="00EE7CCD">
            <w:pPr>
              <w:jc w:val="left"/>
              <w:rPr>
                <w:rFonts w:cs="Arial"/>
                <w:b/>
                <w:bCs/>
                <w:lang w:val="es-ES"/>
              </w:rPr>
            </w:pPr>
          </w:p>
        </w:tc>
        <w:tc>
          <w:tcPr>
            <w:tcW w:w="4696" w:type="dxa"/>
            <w:gridSpan w:val="2"/>
            <w:tcBorders>
              <w:top w:val="nil"/>
              <w:left w:val="nil"/>
              <w:bottom w:val="nil"/>
              <w:right w:val="nil"/>
            </w:tcBorders>
            <w:shd w:val="clear" w:color="auto" w:fill="auto"/>
            <w:vAlign w:val="center"/>
          </w:tcPr>
          <w:p w:rsidR="00EE7CCD" w:rsidRPr="00DC2D5F" w:rsidRDefault="00EE7CCD" w:rsidP="00EE7CCD">
            <w:pPr>
              <w:jc w:val="left"/>
              <w:rPr>
                <w:rFonts w:cs="Arial"/>
                <w:i/>
                <w:iCs/>
                <w:lang w:val="es-ES"/>
              </w:rPr>
            </w:pPr>
          </w:p>
        </w:tc>
      </w:tr>
      <w:tr w:rsidR="00EE7CCD" w:rsidRPr="00DD2D04">
        <w:trPr>
          <w:trHeight w:val="315"/>
          <w:jc w:val="center"/>
        </w:trPr>
        <w:tc>
          <w:tcPr>
            <w:tcW w:w="10811" w:type="dxa"/>
            <w:gridSpan w:val="3"/>
            <w:tcBorders>
              <w:top w:val="nil"/>
              <w:left w:val="nil"/>
              <w:bottom w:val="nil"/>
              <w:right w:val="nil"/>
            </w:tcBorders>
            <w:shd w:val="clear" w:color="000000" w:fill="002060"/>
            <w:vAlign w:val="center"/>
          </w:tcPr>
          <w:p w:rsidR="00EE7CCD" w:rsidRPr="00277BA4" w:rsidRDefault="001F184F" w:rsidP="00277BA4">
            <w:pPr>
              <w:rPr>
                <w:rFonts w:cs="Arial"/>
                <w:b/>
                <w:bCs/>
                <w:lang w:val="es-ES"/>
              </w:rPr>
            </w:pPr>
            <w:r w:rsidRPr="00DC2D5F">
              <w:rPr>
                <w:rFonts w:cs="Arial"/>
                <w:b/>
                <w:bCs/>
                <w:lang w:val="es-ES"/>
              </w:rPr>
              <w:t xml:space="preserve">Artículo 4: Estatus del estudiante en prácticas – Acogida y acompañamiento </w:t>
            </w:r>
          </w:p>
        </w:tc>
      </w:tr>
      <w:tr w:rsidR="00405628" w:rsidRPr="00DD2D04">
        <w:trPr>
          <w:trHeight w:val="1260"/>
          <w:jc w:val="center"/>
        </w:trPr>
        <w:tc>
          <w:tcPr>
            <w:tcW w:w="6115" w:type="dxa"/>
            <w:tcBorders>
              <w:top w:val="nil"/>
              <w:left w:val="single" w:sz="4" w:space="0" w:color="auto"/>
              <w:bottom w:val="nil"/>
              <w:right w:val="single" w:sz="4" w:space="0" w:color="auto"/>
            </w:tcBorders>
            <w:shd w:val="clear" w:color="auto" w:fill="auto"/>
            <w:vAlign w:val="center"/>
          </w:tcPr>
          <w:p w:rsidR="001F184F" w:rsidRPr="00DC2D5F" w:rsidRDefault="001F184F" w:rsidP="001F184F">
            <w:pPr>
              <w:rPr>
                <w:rFonts w:cs="Arial"/>
                <w:lang w:val="es-ES"/>
              </w:rPr>
            </w:pPr>
            <w:r w:rsidRPr="00DC2D5F">
              <w:rPr>
                <w:rFonts w:cs="Arial"/>
                <w:lang w:val="es-ES"/>
              </w:rPr>
              <w:t xml:space="preserve">El o la estudiante, durante el periodo de prácticas en el organismo de acogida, conserva su estatus anterior y recibirá seguimiento regular por parte del establecimiento. El organismo de acogida nombra a un tutor responsable del seguimiento y de la optimización de las condiciones de realización de las prácticas. </w:t>
            </w:r>
          </w:p>
          <w:p w:rsidR="00405628" w:rsidRPr="00DC2D5F" w:rsidRDefault="001F184F" w:rsidP="001F184F">
            <w:pPr>
              <w:rPr>
                <w:rFonts w:cs="Arial"/>
                <w:lang w:val="es-ES"/>
              </w:rPr>
            </w:pPr>
            <w:r w:rsidRPr="00DC2D5F">
              <w:rPr>
                <w:rFonts w:cs="Arial"/>
                <w:lang w:val="es-ES"/>
              </w:rPr>
              <w:t>El o la estudiante podrá volver al establecimiento de enseñanza durante el periodo de las prácticas para asistir a ciertas clases explícitamente requeridas por el programa y participar en reuniones, cuyas fechas serán pertinentemente transmitidas al organismo de acogida por parte del establecimiento, en cuyo caso, el o la estudiante estará autorizado a desplazarse</w:t>
            </w:r>
          </w:p>
        </w:tc>
        <w:tc>
          <w:tcPr>
            <w:tcW w:w="4696" w:type="dxa"/>
            <w:gridSpan w:val="2"/>
            <w:tcBorders>
              <w:top w:val="nil"/>
              <w:left w:val="single" w:sz="4" w:space="0" w:color="auto"/>
              <w:bottom w:val="nil"/>
              <w:right w:val="single" w:sz="4" w:space="0" w:color="auto"/>
            </w:tcBorders>
            <w:shd w:val="clear" w:color="auto" w:fill="auto"/>
            <w:vAlign w:val="center"/>
          </w:tcPr>
          <w:p w:rsidR="00C20821" w:rsidRPr="00DC2D5F" w:rsidRDefault="00C20821" w:rsidP="00DE2A19">
            <w:pPr>
              <w:rPr>
                <w:rFonts w:cs="Arial"/>
                <w:i/>
                <w:iCs/>
                <w:lang w:val="es-ES"/>
              </w:rPr>
            </w:pPr>
          </w:p>
          <w:p w:rsidR="00C20821" w:rsidRPr="00DC2D5F" w:rsidRDefault="00C20821" w:rsidP="00DE2A19">
            <w:pPr>
              <w:rPr>
                <w:rFonts w:cs="Arial"/>
                <w:i/>
                <w:iCs/>
                <w:lang w:val="es-ES"/>
              </w:rPr>
            </w:pPr>
          </w:p>
          <w:p w:rsidR="00C20821" w:rsidRPr="00DC2D5F" w:rsidRDefault="00C20821" w:rsidP="00DE2A19">
            <w:pPr>
              <w:rPr>
                <w:rFonts w:cs="Arial"/>
                <w:i/>
                <w:iCs/>
                <w:lang w:val="es-ES"/>
              </w:rPr>
            </w:pPr>
          </w:p>
          <w:p w:rsidR="00C20821" w:rsidRPr="00DC2D5F" w:rsidRDefault="00C20821" w:rsidP="00DE2A19">
            <w:pPr>
              <w:rPr>
                <w:rFonts w:cs="Arial"/>
                <w:i/>
                <w:iCs/>
                <w:lang w:val="es-ES"/>
              </w:rPr>
            </w:pPr>
          </w:p>
          <w:p w:rsidR="00C20821" w:rsidRPr="00DC2D5F" w:rsidRDefault="00C20821" w:rsidP="00DE2A19">
            <w:pPr>
              <w:rPr>
                <w:rFonts w:cs="Arial"/>
                <w:i/>
                <w:iCs/>
                <w:lang w:val="es-ES"/>
              </w:rPr>
            </w:pPr>
          </w:p>
          <w:p w:rsidR="00C20821" w:rsidRPr="00DC2D5F" w:rsidRDefault="00C20821" w:rsidP="00DE2A19">
            <w:pPr>
              <w:rPr>
                <w:rFonts w:cs="Arial"/>
                <w:i/>
                <w:iCs/>
                <w:lang w:val="es-ES"/>
              </w:rPr>
            </w:pPr>
          </w:p>
          <w:p w:rsidR="00C20821" w:rsidRPr="00DC2D5F" w:rsidRDefault="00C20821" w:rsidP="00DE2A19">
            <w:pPr>
              <w:rPr>
                <w:rFonts w:cs="Arial"/>
                <w:i/>
                <w:iCs/>
                <w:lang w:val="es-ES"/>
              </w:rPr>
            </w:pPr>
          </w:p>
          <w:p w:rsidR="00C20821" w:rsidRPr="00DC2D5F" w:rsidRDefault="00C20821" w:rsidP="00DE2A19">
            <w:pPr>
              <w:rPr>
                <w:rFonts w:cs="Arial"/>
                <w:i/>
                <w:iCs/>
                <w:lang w:val="es-ES"/>
              </w:rPr>
            </w:pPr>
          </w:p>
          <w:p w:rsidR="00405628" w:rsidRPr="00DC2D5F" w:rsidRDefault="00D6088F" w:rsidP="00D6088F">
            <w:pPr>
              <w:rPr>
                <w:rFonts w:cs="Arial"/>
                <w:i/>
                <w:iCs/>
                <w:lang w:val="es-ES"/>
              </w:rPr>
            </w:pPr>
            <w:r w:rsidRPr="00DC2D5F">
              <w:rPr>
                <w:rFonts w:cs="Arial"/>
                <w:i/>
                <w:iCs/>
                <w:lang w:val="es-ES"/>
              </w:rPr>
              <w:t>Importante</w:t>
            </w:r>
            <w:r w:rsidR="00405628" w:rsidRPr="00DC2D5F">
              <w:rPr>
                <w:rFonts w:cs="Arial"/>
                <w:i/>
                <w:iCs/>
                <w:lang w:val="es-ES"/>
              </w:rPr>
              <w:t xml:space="preserve">: </w:t>
            </w:r>
            <w:r w:rsidRPr="00DC2D5F">
              <w:rPr>
                <w:rFonts w:cs="Arial"/>
                <w:i/>
                <w:iCs/>
                <w:lang w:val="es-ES"/>
              </w:rPr>
              <w:t>el estudiante podrá efectuar desplazamientos</w:t>
            </w:r>
          </w:p>
        </w:tc>
      </w:tr>
      <w:tr w:rsidR="00EE7CCD" w:rsidRPr="00DD2D04">
        <w:trPr>
          <w:trHeight w:val="143"/>
          <w:jc w:val="center"/>
        </w:trPr>
        <w:tc>
          <w:tcPr>
            <w:tcW w:w="6115" w:type="dxa"/>
            <w:tcBorders>
              <w:top w:val="nil"/>
              <w:left w:val="single" w:sz="4" w:space="0" w:color="auto"/>
              <w:right w:val="single" w:sz="4" w:space="0" w:color="auto"/>
            </w:tcBorders>
            <w:shd w:val="clear" w:color="auto" w:fill="auto"/>
            <w:vAlign w:val="center"/>
          </w:tcPr>
          <w:p w:rsidR="00EE7CCD" w:rsidRPr="00DC2D5F" w:rsidRDefault="00EE7CCD" w:rsidP="00DE2A19">
            <w:pPr>
              <w:rPr>
                <w:rFonts w:cs="Arial"/>
                <w:lang w:val="es-ES"/>
              </w:rPr>
            </w:pPr>
          </w:p>
        </w:tc>
        <w:tc>
          <w:tcPr>
            <w:tcW w:w="4696" w:type="dxa"/>
            <w:gridSpan w:val="2"/>
            <w:tcBorders>
              <w:top w:val="nil"/>
              <w:left w:val="single" w:sz="4" w:space="0" w:color="auto"/>
              <w:right w:val="single" w:sz="4" w:space="0" w:color="auto"/>
            </w:tcBorders>
            <w:shd w:val="clear" w:color="auto" w:fill="auto"/>
            <w:vAlign w:val="center"/>
          </w:tcPr>
          <w:p w:rsidR="00EE7CCD" w:rsidRPr="00DC2D5F" w:rsidRDefault="00EE7CCD" w:rsidP="00DE2A19">
            <w:pPr>
              <w:rPr>
                <w:rFonts w:cs="Arial"/>
                <w:i/>
                <w:iCs/>
                <w:lang w:val="es-ES"/>
              </w:rPr>
            </w:pPr>
          </w:p>
        </w:tc>
      </w:tr>
      <w:tr w:rsidR="00EE7CCD" w:rsidRPr="00DD2D04">
        <w:trPr>
          <w:trHeight w:val="315"/>
          <w:jc w:val="center"/>
        </w:trPr>
        <w:tc>
          <w:tcPr>
            <w:tcW w:w="6115" w:type="dxa"/>
            <w:tcBorders>
              <w:top w:val="nil"/>
              <w:left w:val="single" w:sz="4" w:space="0" w:color="auto"/>
              <w:bottom w:val="single" w:sz="4" w:space="0" w:color="auto"/>
              <w:right w:val="single" w:sz="4" w:space="0" w:color="auto"/>
            </w:tcBorders>
            <w:shd w:val="clear" w:color="auto" w:fill="auto"/>
            <w:vAlign w:val="center"/>
          </w:tcPr>
          <w:p w:rsidR="00EE7CCD" w:rsidRPr="00DC2D5F" w:rsidRDefault="001F184F" w:rsidP="00DE2A19">
            <w:pPr>
              <w:rPr>
                <w:rFonts w:cs="Arial"/>
              </w:rPr>
            </w:pPr>
            <w:r w:rsidRPr="00DC2D5F">
              <w:rPr>
                <w:rFonts w:cs="Arial"/>
                <w:lang w:val="es-ES_tradnl"/>
              </w:rPr>
              <w:t>Modalidades de acompañamiento</w:t>
            </w:r>
            <w:r w:rsidR="00EE7CCD" w:rsidRPr="00DC2D5F">
              <w:rPr>
                <w:rFonts w:cs="Arial"/>
              </w:rPr>
              <w:t xml:space="preserve">: </w:t>
            </w:r>
            <w:r w:rsidR="00EE7CCD" w:rsidRPr="00DC2D5F">
              <w:rPr>
                <w:rFonts w:cs="Arial"/>
                <w:b/>
                <w:bCs/>
                <w:color w:val="FFFFFF"/>
              </w:rPr>
              <w:t xml:space="preserve">- 4 </w:t>
            </w:r>
          </w:p>
        </w:tc>
        <w:tc>
          <w:tcPr>
            <w:tcW w:w="4696" w:type="dxa"/>
            <w:gridSpan w:val="2"/>
            <w:tcBorders>
              <w:top w:val="nil"/>
              <w:left w:val="single" w:sz="4" w:space="0" w:color="auto"/>
              <w:bottom w:val="single" w:sz="4" w:space="0" w:color="auto"/>
              <w:right w:val="single" w:sz="4" w:space="0" w:color="auto"/>
            </w:tcBorders>
            <w:shd w:val="clear" w:color="auto" w:fill="auto"/>
            <w:vAlign w:val="center"/>
          </w:tcPr>
          <w:p w:rsidR="00EE7CCD" w:rsidRPr="00DC2D5F" w:rsidRDefault="00D6088F" w:rsidP="00D55C5A">
            <w:pPr>
              <w:rPr>
                <w:rFonts w:cs="Arial"/>
                <w:i/>
                <w:iCs/>
                <w:lang w:val="es-ES"/>
              </w:rPr>
            </w:pPr>
            <w:r w:rsidRPr="00DC2D5F">
              <w:rPr>
                <w:rFonts w:cs="Arial"/>
                <w:i/>
                <w:iCs/>
                <w:lang w:val="es-ES"/>
              </w:rPr>
              <w:t>ejemplo</w:t>
            </w:r>
            <w:r w:rsidR="00EE7CCD" w:rsidRPr="00DC2D5F">
              <w:rPr>
                <w:rFonts w:cs="Arial"/>
                <w:i/>
                <w:iCs/>
                <w:lang w:val="es-ES"/>
              </w:rPr>
              <w:t>:</w:t>
            </w:r>
            <w:r w:rsidRPr="00DC2D5F">
              <w:rPr>
                <w:rFonts w:cs="Arial"/>
                <w:i/>
                <w:iCs/>
                <w:lang w:val="es-ES"/>
              </w:rPr>
              <w:t xml:space="preserve"> reunión semanal con el tutor (</w:t>
            </w:r>
            <w:r w:rsidR="00D55C5A">
              <w:rPr>
                <w:rFonts w:cs="Arial"/>
                <w:i/>
                <w:iCs/>
                <w:lang w:val="es-ES"/>
              </w:rPr>
              <w:t>elemento</w:t>
            </w:r>
            <w:r w:rsidRPr="00DC2D5F">
              <w:rPr>
                <w:rFonts w:cs="Arial"/>
                <w:i/>
                <w:iCs/>
                <w:lang w:val="es-ES"/>
              </w:rPr>
              <w:t xml:space="preserve"> obligatorio)</w:t>
            </w:r>
            <w:r w:rsidR="00EE7CCD" w:rsidRPr="00DC2D5F">
              <w:rPr>
                <w:rFonts w:cs="Arial"/>
                <w:i/>
                <w:iCs/>
                <w:lang w:val="es-ES"/>
              </w:rPr>
              <w:t xml:space="preserve"> </w:t>
            </w:r>
          </w:p>
        </w:tc>
      </w:tr>
      <w:tr w:rsidR="00773BFB" w:rsidRPr="00DD2D04">
        <w:trPr>
          <w:trHeight w:val="183"/>
          <w:jc w:val="center"/>
        </w:trPr>
        <w:tc>
          <w:tcPr>
            <w:tcW w:w="10811" w:type="dxa"/>
            <w:gridSpan w:val="3"/>
            <w:tcBorders>
              <w:top w:val="single" w:sz="4" w:space="0" w:color="auto"/>
            </w:tcBorders>
            <w:shd w:val="clear" w:color="auto" w:fill="auto"/>
            <w:vAlign w:val="center"/>
          </w:tcPr>
          <w:p w:rsidR="00773BFB" w:rsidRPr="00DC2D5F" w:rsidRDefault="00773BFB" w:rsidP="00DE2A19">
            <w:pPr>
              <w:rPr>
                <w:rFonts w:cs="Arial"/>
                <w:i/>
                <w:iCs/>
                <w:lang w:val="es-ES"/>
              </w:rPr>
            </w:pPr>
          </w:p>
        </w:tc>
      </w:tr>
      <w:tr w:rsidR="00EE7CCD" w:rsidRPr="00DD2D04">
        <w:trPr>
          <w:trHeight w:val="139"/>
          <w:jc w:val="center"/>
        </w:trPr>
        <w:tc>
          <w:tcPr>
            <w:tcW w:w="10811" w:type="dxa"/>
            <w:gridSpan w:val="3"/>
            <w:tcBorders>
              <w:top w:val="single" w:sz="4" w:space="0" w:color="auto"/>
              <w:left w:val="single" w:sz="4" w:space="0" w:color="auto"/>
              <w:bottom w:val="nil"/>
              <w:right w:val="single" w:sz="4" w:space="0" w:color="000000"/>
            </w:tcBorders>
            <w:shd w:val="clear" w:color="000000" w:fill="002060"/>
            <w:vAlign w:val="center"/>
          </w:tcPr>
          <w:p w:rsidR="00EE7CCD" w:rsidRPr="00DC2D5F" w:rsidRDefault="00FC0346" w:rsidP="00D6088F">
            <w:pPr>
              <w:pStyle w:val="Titre8"/>
              <w:rPr>
                <w:rFonts w:ascii="Arial" w:hAnsi="Arial" w:cs="Arial"/>
                <w:sz w:val="20"/>
                <w:szCs w:val="20"/>
                <w:lang w:val="es-ES"/>
              </w:rPr>
            </w:pPr>
            <w:r w:rsidRPr="00DC2D5F">
              <w:rPr>
                <w:rFonts w:ascii="Arial" w:hAnsi="Arial" w:cs="Arial"/>
                <w:sz w:val="20"/>
                <w:szCs w:val="20"/>
                <w:lang w:val="es-ES"/>
              </w:rPr>
              <w:br w:type="page"/>
            </w:r>
            <w:r w:rsidR="00D6088F" w:rsidRPr="00DC2D5F">
              <w:rPr>
                <w:rFonts w:ascii="Arial" w:hAnsi="Arial" w:cs="Arial"/>
                <w:sz w:val="20"/>
                <w:szCs w:val="20"/>
                <w:lang w:val="es-ES"/>
              </w:rPr>
              <w:t>Artículo 5: Gratificación – Retribuciones en especie –  Reembolso de gastos</w:t>
            </w:r>
          </w:p>
        </w:tc>
      </w:tr>
      <w:tr w:rsidR="00EE7CCD" w:rsidRPr="00DD2D04">
        <w:trPr>
          <w:trHeight w:val="630"/>
          <w:jc w:val="center"/>
        </w:trPr>
        <w:tc>
          <w:tcPr>
            <w:tcW w:w="6115" w:type="dxa"/>
            <w:tcBorders>
              <w:top w:val="nil"/>
              <w:left w:val="single" w:sz="4" w:space="0" w:color="auto"/>
              <w:bottom w:val="nil"/>
              <w:right w:val="single" w:sz="4" w:space="0" w:color="auto"/>
            </w:tcBorders>
            <w:shd w:val="clear" w:color="auto" w:fill="auto"/>
            <w:vAlign w:val="center"/>
          </w:tcPr>
          <w:p w:rsidR="0012403D" w:rsidRDefault="0012403D" w:rsidP="002D601D">
            <w:pPr>
              <w:rPr>
                <w:rFonts w:cs="Arial"/>
                <w:lang w:val="es-ES"/>
              </w:rPr>
            </w:pPr>
          </w:p>
          <w:p w:rsidR="0012403D" w:rsidRDefault="0012403D" w:rsidP="002D601D">
            <w:pPr>
              <w:rPr>
                <w:rFonts w:cs="Arial"/>
                <w:lang w:val="es-ES"/>
              </w:rPr>
            </w:pPr>
          </w:p>
          <w:p w:rsidR="0012403D" w:rsidRDefault="0012403D" w:rsidP="002D601D">
            <w:pPr>
              <w:rPr>
                <w:rFonts w:cs="Arial"/>
                <w:lang w:val="es-ES"/>
              </w:rPr>
            </w:pPr>
          </w:p>
          <w:p w:rsidR="0012403D" w:rsidRDefault="0012403D" w:rsidP="002D601D">
            <w:pPr>
              <w:rPr>
                <w:rFonts w:cs="Arial"/>
                <w:lang w:val="es-ES"/>
              </w:rPr>
            </w:pPr>
          </w:p>
          <w:p w:rsidR="0012403D" w:rsidRDefault="0012403D" w:rsidP="002D601D">
            <w:pPr>
              <w:rPr>
                <w:rFonts w:cs="Arial"/>
                <w:lang w:val="es-ES"/>
              </w:rPr>
            </w:pPr>
          </w:p>
          <w:p w:rsidR="0012403D" w:rsidRDefault="0012403D" w:rsidP="002D601D">
            <w:pPr>
              <w:rPr>
                <w:rFonts w:cs="Arial"/>
                <w:lang w:val="es-ES"/>
              </w:rPr>
            </w:pPr>
          </w:p>
          <w:p w:rsidR="0012403D" w:rsidRDefault="0012403D" w:rsidP="002D601D">
            <w:pPr>
              <w:rPr>
                <w:rFonts w:cs="Arial"/>
                <w:lang w:val="es-ES"/>
              </w:rPr>
            </w:pPr>
          </w:p>
          <w:p w:rsidR="0012403D" w:rsidRDefault="0012403D" w:rsidP="002D601D">
            <w:pPr>
              <w:rPr>
                <w:rFonts w:cs="Arial"/>
                <w:lang w:val="es-ES"/>
              </w:rPr>
            </w:pPr>
          </w:p>
          <w:p w:rsidR="0012403D" w:rsidRDefault="0012403D" w:rsidP="002D601D">
            <w:pPr>
              <w:rPr>
                <w:rFonts w:cs="Arial"/>
                <w:lang w:val="es-ES"/>
              </w:rPr>
            </w:pPr>
          </w:p>
          <w:p w:rsidR="0012403D" w:rsidRDefault="0012403D" w:rsidP="002D601D">
            <w:pPr>
              <w:rPr>
                <w:rFonts w:cs="Arial"/>
                <w:lang w:val="es-ES"/>
              </w:rPr>
            </w:pPr>
          </w:p>
          <w:p w:rsidR="0012403D" w:rsidRDefault="0012403D" w:rsidP="002D601D">
            <w:pPr>
              <w:rPr>
                <w:rFonts w:cs="Arial"/>
                <w:lang w:val="es-ES"/>
              </w:rPr>
            </w:pPr>
          </w:p>
          <w:p w:rsidR="0012403D" w:rsidRDefault="0012403D" w:rsidP="002D601D">
            <w:pPr>
              <w:rPr>
                <w:rFonts w:cs="Arial"/>
                <w:lang w:val="es-ES"/>
              </w:rPr>
            </w:pPr>
          </w:p>
          <w:p w:rsidR="0012403D" w:rsidRDefault="0012403D" w:rsidP="002D601D">
            <w:pPr>
              <w:rPr>
                <w:rFonts w:cs="Arial"/>
                <w:lang w:val="es-ES"/>
              </w:rPr>
            </w:pPr>
          </w:p>
          <w:p w:rsidR="0012403D" w:rsidRDefault="0012403D" w:rsidP="002D601D">
            <w:pPr>
              <w:rPr>
                <w:rFonts w:cs="Arial"/>
                <w:lang w:val="es-ES"/>
              </w:rPr>
            </w:pPr>
          </w:p>
          <w:p w:rsidR="0012403D" w:rsidRDefault="0012403D" w:rsidP="002D601D">
            <w:pPr>
              <w:rPr>
                <w:rFonts w:cs="Arial"/>
                <w:lang w:val="es-ES"/>
              </w:rPr>
            </w:pPr>
          </w:p>
          <w:p w:rsidR="0012403D" w:rsidRDefault="0012403D" w:rsidP="002D601D">
            <w:pPr>
              <w:rPr>
                <w:rFonts w:cs="Arial"/>
                <w:lang w:val="es-ES"/>
              </w:rPr>
            </w:pPr>
          </w:p>
          <w:p w:rsidR="00EE7CCD" w:rsidRPr="00DC2D5F" w:rsidRDefault="00D6088F" w:rsidP="002D601D">
            <w:pPr>
              <w:rPr>
                <w:rFonts w:cs="Arial"/>
                <w:lang w:val="es-ES"/>
              </w:rPr>
            </w:pPr>
            <w:r w:rsidRPr="00DC2D5F">
              <w:rPr>
                <w:rFonts w:cs="Arial"/>
                <w:lang w:val="es-ES"/>
              </w:rPr>
              <w:t xml:space="preserve">Cuando la duración de las prácticas exceda los dos meses, consecutivos o no, estas deben ser objeto de una gratificación </w:t>
            </w:r>
            <w:r w:rsidRPr="00DC2D5F">
              <w:rPr>
                <w:rFonts w:cs="Arial"/>
                <w:b/>
                <w:lang w:val="es-ES"/>
              </w:rPr>
              <w:t>dentro el territorio francés</w:t>
            </w:r>
            <w:r w:rsidR="002D601D">
              <w:rPr>
                <w:rFonts w:cs="Arial"/>
                <w:b/>
                <w:bCs/>
                <w:lang w:val="es-ES"/>
              </w:rPr>
              <w:t>,  salvo normativa especial aplicable en algunas regiones de ultramar o en virtud del artículo L4981-</w:t>
            </w:r>
            <w:r w:rsidR="002D601D">
              <w:rPr>
                <w:rFonts w:cs="Arial"/>
                <w:b/>
                <w:bCs/>
                <w:lang w:val="es-ES"/>
              </w:rPr>
              <w:lastRenderedPageBreak/>
              <w:t xml:space="preserve">1 del Código de Salud Pública francés. </w:t>
            </w:r>
          </w:p>
        </w:tc>
        <w:tc>
          <w:tcPr>
            <w:tcW w:w="4696" w:type="dxa"/>
            <w:gridSpan w:val="2"/>
            <w:tcBorders>
              <w:top w:val="nil"/>
              <w:left w:val="single" w:sz="4" w:space="0" w:color="auto"/>
              <w:bottom w:val="nil"/>
              <w:right w:val="single" w:sz="4" w:space="0" w:color="auto"/>
            </w:tcBorders>
            <w:shd w:val="clear" w:color="auto" w:fill="auto"/>
            <w:vAlign w:val="center"/>
          </w:tcPr>
          <w:p w:rsidR="002D601D" w:rsidRDefault="002D601D" w:rsidP="003F30C6">
            <w:pPr>
              <w:rPr>
                <w:rFonts w:cs="Arial"/>
                <w:i/>
                <w:iCs/>
                <w:lang w:val="es-ES"/>
              </w:rPr>
            </w:pPr>
            <w:r w:rsidRPr="00DC2D5F">
              <w:rPr>
                <w:rFonts w:cs="Arial"/>
                <w:i/>
                <w:iCs/>
                <w:lang w:val="es-ES"/>
              </w:rPr>
              <w:lastRenderedPageBreak/>
              <w:t>Atención: la obligación de gratificación es válida dentro del territorio francés, en caso de prácticas en el extranjero se pueden aplicar disposiciones locales en materia de gratificación</w:t>
            </w:r>
            <w:r>
              <w:rPr>
                <w:rFonts w:cs="Arial"/>
                <w:i/>
                <w:iCs/>
                <w:lang w:val="es-ES"/>
              </w:rPr>
              <w:t>, en virtud del artículo L612-11 modificado por la Ley n°2013-660 del 22 de julio de 2013 – art. 27.</w:t>
            </w:r>
          </w:p>
          <w:p w:rsidR="002D601D" w:rsidRDefault="002D601D" w:rsidP="003F30C6">
            <w:pPr>
              <w:rPr>
                <w:rFonts w:cs="Arial"/>
                <w:i/>
                <w:iCs/>
                <w:lang w:val="es-ES"/>
              </w:rPr>
            </w:pPr>
          </w:p>
          <w:p w:rsidR="003F30C6" w:rsidRPr="00F02591" w:rsidRDefault="00D6088F" w:rsidP="003F30C6">
            <w:pPr>
              <w:rPr>
                <w:rFonts w:cs="Arial"/>
                <w:i/>
                <w:lang w:val="es-ES"/>
              </w:rPr>
            </w:pPr>
            <w:r w:rsidRPr="00F02591">
              <w:rPr>
                <w:rFonts w:cs="Arial"/>
                <w:i/>
                <w:lang w:val="es-ES"/>
              </w:rPr>
              <w:t>Cuando la duración de las prácticas en el seno de una misma empresa</w:t>
            </w:r>
            <w:r w:rsidR="002D601D" w:rsidRPr="00F02591">
              <w:rPr>
                <w:rFonts w:cs="Arial"/>
                <w:i/>
                <w:lang w:val="es-ES"/>
              </w:rPr>
              <w:t>, administración pública, asamblea parlamentaria, asamblea consultativa, asociación o cualquier otro organismo de acogida,</w:t>
            </w:r>
            <w:r w:rsidRPr="00F02591">
              <w:rPr>
                <w:rFonts w:cs="Arial"/>
                <w:i/>
                <w:lang w:val="es-ES"/>
              </w:rPr>
              <w:t xml:space="preserve"> exceda los dos meses consecutivos o, durante un mismo año académico,</w:t>
            </w:r>
            <w:r w:rsidR="00F02591" w:rsidRPr="00F02591">
              <w:rPr>
                <w:rFonts w:cs="Arial"/>
                <w:i/>
                <w:lang w:val="es-ES"/>
              </w:rPr>
              <w:t xml:space="preserve"> exceda</w:t>
            </w:r>
            <w:r w:rsidRPr="00F02591">
              <w:rPr>
                <w:rFonts w:cs="Arial"/>
                <w:i/>
                <w:lang w:val="es-ES"/>
              </w:rPr>
              <w:t xml:space="preserve"> los dos meses, consecutivos o no, </w:t>
            </w:r>
            <w:r w:rsidR="002D601D" w:rsidRPr="00F02591">
              <w:rPr>
                <w:rFonts w:cs="Arial"/>
                <w:i/>
                <w:lang w:val="es-ES"/>
              </w:rPr>
              <w:t>el o los periodos de</w:t>
            </w:r>
            <w:r w:rsidRPr="00F02591">
              <w:rPr>
                <w:rFonts w:cs="Arial"/>
                <w:i/>
                <w:lang w:val="es-ES"/>
              </w:rPr>
              <w:t xml:space="preserve"> prácticas deberán ser objeto de una gratificación pagada mensualmente, cuyo importe está fijado por convenio, sectorial o nacional, o en su defecto, por decreto. </w:t>
            </w:r>
            <w:r w:rsidR="00EB5C9F" w:rsidRPr="00F02591">
              <w:rPr>
                <w:rFonts w:cs="Arial"/>
                <w:i/>
                <w:lang w:val="es-ES"/>
              </w:rPr>
              <w:t xml:space="preserve">Esta gratificación no tiene carácter de salario en el sentido del artículo </w:t>
            </w:r>
            <w:hyperlink r:id="rId7" w:history="1">
              <w:r w:rsidR="003F30C6" w:rsidRPr="00F02591">
                <w:rPr>
                  <w:rStyle w:val="Lienhypertexte"/>
                  <w:rFonts w:cs="Arial"/>
                  <w:i/>
                  <w:lang w:val="es-ES"/>
                </w:rPr>
                <w:t xml:space="preserve"> L. 3221-3 </w:t>
              </w:r>
              <w:r w:rsidR="00EB5C9F" w:rsidRPr="00F02591">
                <w:rPr>
                  <w:rStyle w:val="Lienhypertexte"/>
                  <w:rFonts w:cs="Arial"/>
                  <w:i/>
                  <w:lang w:val="es-ES"/>
                </w:rPr>
                <w:t>del Código de Trabajo</w:t>
              </w:r>
            </w:hyperlink>
            <w:r w:rsidR="00EB5C9F" w:rsidRPr="00F02591">
              <w:rPr>
                <w:rFonts w:cs="Arial"/>
                <w:i/>
                <w:lang w:val="es-ES"/>
              </w:rPr>
              <w:t xml:space="preserve"> francés.</w:t>
            </w:r>
          </w:p>
          <w:p w:rsidR="0012403D" w:rsidRDefault="0012403D" w:rsidP="003F30C6">
            <w:pPr>
              <w:rPr>
                <w:rFonts w:cs="Arial"/>
                <w:lang w:val="es-ES"/>
              </w:rPr>
            </w:pPr>
          </w:p>
          <w:p w:rsidR="0012403D" w:rsidRPr="00F02591" w:rsidRDefault="0012403D" w:rsidP="003F30C6">
            <w:pPr>
              <w:rPr>
                <w:rFonts w:cs="Arial"/>
                <w:i/>
                <w:lang w:val="es-ES"/>
              </w:rPr>
            </w:pPr>
            <w:r w:rsidRPr="00F02591">
              <w:rPr>
                <w:rFonts w:cs="Arial"/>
                <w:i/>
                <w:lang w:val="es-ES"/>
              </w:rPr>
              <w:t xml:space="preserve">El primer párrafo se aplica sin perjuicio de las disposiciones del artículo L. 4381-1 del Código de Salud Pública francés. </w:t>
            </w:r>
          </w:p>
          <w:p w:rsidR="003F30C6" w:rsidRPr="00DC2D5F" w:rsidRDefault="003F30C6" w:rsidP="00DE2A19">
            <w:pPr>
              <w:rPr>
                <w:rFonts w:cs="Arial"/>
                <w:i/>
                <w:iCs/>
                <w:lang w:val="es-ES"/>
              </w:rPr>
            </w:pPr>
          </w:p>
        </w:tc>
      </w:tr>
      <w:tr w:rsidR="00EE7CCD" w:rsidRPr="00DD2D04">
        <w:trPr>
          <w:trHeight w:val="630"/>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EE7CCD" w:rsidP="00D55C5A">
            <w:pPr>
              <w:rPr>
                <w:rFonts w:cs="Arial"/>
                <w:b/>
                <w:bCs/>
                <w:i/>
                <w:iCs/>
                <w:lang w:val="es-ES"/>
              </w:rPr>
            </w:pP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B5C9F" w:rsidRPr="00DD2D04" w:rsidTr="00BE7C47">
        <w:trPr>
          <w:trHeight w:val="630"/>
          <w:jc w:val="center"/>
        </w:trPr>
        <w:tc>
          <w:tcPr>
            <w:tcW w:w="6115" w:type="dxa"/>
            <w:tcBorders>
              <w:top w:val="nil"/>
              <w:left w:val="single" w:sz="4" w:space="0" w:color="auto"/>
              <w:bottom w:val="nil"/>
              <w:right w:val="single" w:sz="4" w:space="0" w:color="auto"/>
            </w:tcBorders>
            <w:shd w:val="clear" w:color="auto" w:fill="auto"/>
          </w:tcPr>
          <w:p w:rsidR="00EB5C9F" w:rsidRDefault="00EB5C9F" w:rsidP="00BE7C47">
            <w:pPr>
              <w:rPr>
                <w:rFonts w:cs="Arial"/>
                <w:lang w:val="es-ES"/>
              </w:rPr>
            </w:pPr>
            <w:r w:rsidRPr="00DC2D5F">
              <w:rPr>
                <w:rFonts w:cs="Arial"/>
                <w:lang w:val="es-ES"/>
              </w:rPr>
              <w:t xml:space="preserve">La gratificación está fijada por el convenio colectivo correspondiente, sectorial o nacional, y en su defecto, en un 12,5% de la base máxima horaria de cotización de la seguridad social definida en aplicación del artículo L 241-3 del Código de la Seguridad Social francés. </w:t>
            </w:r>
          </w:p>
          <w:p w:rsidR="002D601D" w:rsidRPr="00DC2D5F" w:rsidRDefault="002D601D" w:rsidP="00BE7C47">
            <w:pPr>
              <w:rPr>
                <w:rFonts w:cs="Arial"/>
                <w:lang w:val="es-ES"/>
              </w:rPr>
            </w:pPr>
          </w:p>
        </w:tc>
        <w:tc>
          <w:tcPr>
            <w:tcW w:w="4696" w:type="dxa"/>
            <w:gridSpan w:val="2"/>
            <w:tcBorders>
              <w:top w:val="nil"/>
              <w:left w:val="single" w:sz="4" w:space="0" w:color="auto"/>
              <w:bottom w:val="nil"/>
              <w:right w:val="single" w:sz="4" w:space="0" w:color="auto"/>
            </w:tcBorders>
            <w:shd w:val="clear" w:color="auto" w:fill="auto"/>
            <w:vAlign w:val="center"/>
          </w:tcPr>
          <w:p w:rsidR="00EB5C9F" w:rsidRPr="00DC2D5F" w:rsidRDefault="00EB5C9F" w:rsidP="002D601D">
            <w:pPr>
              <w:rPr>
                <w:rFonts w:cs="Arial"/>
                <w:i/>
                <w:iCs/>
                <w:lang w:val="es-ES"/>
              </w:rPr>
            </w:pPr>
            <w:r w:rsidRPr="00DC2D5F">
              <w:rPr>
                <w:rFonts w:cs="Arial"/>
                <w:i/>
                <w:iCs/>
                <w:lang w:val="es-ES"/>
              </w:rPr>
              <w:t>Para 201</w:t>
            </w:r>
            <w:r w:rsidR="002D601D">
              <w:rPr>
                <w:rFonts w:cs="Arial"/>
                <w:i/>
                <w:iCs/>
                <w:lang w:val="es-ES"/>
              </w:rPr>
              <w:t>3</w:t>
            </w:r>
            <w:r w:rsidRPr="00DC2D5F">
              <w:rPr>
                <w:rFonts w:cs="Arial"/>
                <w:i/>
                <w:iCs/>
                <w:lang w:val="es-ES"/>
              </w:rPr>
              <w:t>, el importe es de 4</w:t>
            </w:r>
            <w:r w:rsidR="002D601D">
              <w:rPr>
                <w:rFonts w:cs="Arial"/>
                <w:i/>
                <w:iCs/>
                <w:lang w:val="es-ES"/>
              </w:rPr>
              <w:t>36,05</w:t>
            </w:r>
            <w:r w:rsidRPr="00DC2D5F">
              <w:rPr>
                <w:rFonts w:cs="Arial"/>
                <w:i/>
                <w:iCs/>
                <w:lang w:val="es-ES"/>
              </w:rPr>
              <w:t xml:space="preserve"> euros mensuales para 35 horas semanales. Enlace para los siguientes años: </w:t>
            </w:r>
            <w:hyperlink r:id="rId8" w:history="1">
              <w:r w:rsidRPr="00DC2D5F">
                <w:rPr>
                  <w:rStyle w:val="Lienhypertexte"/>
                  <w:rFonts w:cs="Arial"/>
                  <w:i/>
                  <w:iCs/>
                  <w:lang w:val="es-ES"/>
                </w:rPr>
                <w:t>http://www.securite-sociale.fr/chiffres/baremes/plafond.htm</w:t>
              </w:r>
            </w:hyperlink>
            <w:r w:rsidRPr="00DC2D5F">
              <w:rPr>
                <w:rFonts w:cs="Arial"/>
                <w:i/>
                <w:iCs/>
                <w:lang w:val="es-ES"/>
              </w:rPr>
              <w:t xml:space="preserve"> </w:t>
            </w:r>
          </w:p>
        </w:tc>
      </w:tr>
      <w:tr w:rsidR="00EB5C9F" w:rsidRPr="00DD2D04" w:rsidTr="00BE7C47">
        <w:trPr>
          <w:trHeight w:val="315"/>
          <w:jc w:val="center"/>
        </w:trPr>
        <w:tc>
          <w:tcPr>
            <w:tcW w:w="6115" w:type="dxa"/>
            <w:tcBorders>
              <w:top w:val="nil"/>
              <w:left w:val="single" w:sz="4" w:space="0" w:color="auto"/>
              <w:bottom w:val="nil"/>
              <w:right w:val="single" w:sz="4" w:space="0" w:color="auto"/>
            </w:tcBorders>
            <w:shd w:val="clear" w:color="auto" w:fill="auto"/>
          </w:tcPr>
          <w:p w:rsidR="00EB5C9F" w:rsidRPr="00DC2D5F" w:rsidRDefault="00EB5C9F" w:rsidP="00BE7C47">
            <w:pPr>
              <w:rPr>
                <w:rFonts w:cs="Arial"/>
                <w:b/>
                <w:i/>
                <w:lang w:val="es-ES"/>
              </w:rPr>
            </w:pPr>
            <w:r w:rsidRPr="00DC2D5F">
              <w:rPr>
                <w:rFonts w:cs="Arial"/>
                <w:b/>
                <w:i/>
                <w:lang w:val="es-ES"/>
              </w:rPr>
              <w:t xml:space="preserve">Se entiende que para las prácticas en administraciones o en establecimientos públicos administrativos del Estado, la gratificación es obligatoriamente igual a la base máxima precitada. </w:t>
            </w:r>
          </w:p>
        </w:tc>
        <w:tc>
          <w:tcPr>
            <w:tcW w:w="4696" w:type="dxa"/>
            <w:gridSpan w:val="2"/>
            <w:tcBorders>
              <w:top w:val="nil"/>
              <w:left w:val="single" w:sz="4" w:space="0" w:color="auto"/>
              <w:bottom w:val="nil"/>
              <w:right w:val="single" w:sz="4" w:space="0" w:color="auto"/>
            </w:tcBorders>
            <w:shd w:val="clear" w:color="auto" w:fill="auto"/>
            <w:vAlign w:val="center"/>
          </w:tcPr>
          <w:p w:rsidR="00EB5C9F" w:rsidRPr="00DC2D5F" w:rsidRDefault="00EB5C9F" w:rsidP="00DE2A19">
            <w:pPr>
              <w:rPr>
                <w:rFonts w:cs="Arial"/>
                <w:i/>
                <w:iCs/>
                <w:lang w:val="es-ES"/>
              </w:rPr>
            </w:pPr>
            <w:r w:rsidRPr="00DC2D5F">
              <w:rPr>
                <w:rFonts w:cs="Arial"/>
                <w:i/>
                <w:iCs/>
                <w:lang w:val="es-ES"/>
              </w:rPr>
              <w:t> </w:t>
            </w:r>
          </w:p>
        </w:tc>
      </w:tr>
      <w:tr w:rsidR="00EB5C9F" w:rsidRPr="00DD2D04" w:rsidTr="00BE7C47">
        <w:trPr>
          <w:trHeight w:val="315"/>
          <w:jc w:val="center"/>
        </w:trPr>
        <w:tc>
          <w:tcPr>
            <w:tcW w:w="6115" w:type="dxa"/>
            <w:tcBorders>
              <w:top w:val="nil"/>
              <w:left w:val="single" w:sz="4" w:space="0" w:color="auto"/>
              <w:bottom w:val="nil"/>
              <w:right w:val="single" w:sz="4" w:space="0" w:color="auto"/>
            </w:tcBorders>
            <w:shd w:val="clear" w:color="auto" w:fill="auto"/>
          </w:tcPr>
          <w:p w:rsidR="00EB5C9F" w:rsidRPr="00DC2D5F" w:rsidRDefault="00EB5C9F" w:rsidP="00BE7C47">
            <w:pPr>
              <w:rPr>
                <w:rFonts w:cs="Arial"/>
                <w:lang w:val="es-ES"/>
              </w:rPr>
            </w:pPr>
            <w:r w:rsidRPr="00DC2D5F">
              <w:rPr>
                <w:rFonts w:cs="Arial"/>
                <w:lang w:val="es-ES"/>
              </w:rPr>
              <w:t>Cuando la duración de las prácticas es inferior o igual a dos meses, el o la estudiante puede percibir una gratificación, en empresas privadas o públicas, en asociaciones, dentro del territorio francés</w:t>
            </w:r>
            <w:r w:rsidR="00F02591">
              <w:rPr>
                <w:rFonts w:cs="Arial"/>
                <w:lang w:val="es-ES"/>
              </w:rPr>
              <w:t>.</w:t>
            </w:r>
          </w:p>
        </w:tc>
        <w:tc>
          <w:tcPr>
            <w:tcW w:w="4696" w:type="dxa"/>
            <w:gridSpan w:val="2"/>
            <w:tcBorders>
              <w:top w:val="nil"/>
              <w:left w:val="single" w:sz="4" w:space="0" w:color="auto"/>
              <w:bottom w:val="nil"/>
              <w:right w:val="single" w:sz="4" w:space="0" w:color="auto"/>
            </w:tcBorders>
            <w:shd w:val="clear" w:color="auto" w:fill="auto"/>
            <w:vAlign w:val="center"/>
          </w:tcPr>
          <w:p w:rsidR="00EB5C9F" w:rsidRPr="00DC2D5F" w:rsidRDefault="00EB5C9F" w:rsidP="00DE2A19">
            <w:pPr>
              <w:rPr>
                <w:rFonts w:cs="Arial"/>
                <w:i/>
                <w:iCs/>
                <w:lang w:val="es-ES"/>
              </w:rPr>
            </w:pPr>
            <w:r w:rsidRPr="00DC2D5F">
              <w:rPr>
                <w:rFonts w:cs="Arial"/>
                <w:i/>
                <w:iCs/>
                <w:lang w:val="es-ES"/>
              </w:rPr>
              <w:t> </w:t>
            </w:r>
          </w:p>
        </w:tc>
      </w:tr>
      <w:tr w:rsidR="00EB5C9F" w:rsidRPr="00DD2D04" w:rsidTr="00BE7C47">
        <w:trPr>
          <w:trHeight w:val="315"/>
          <w:jc w:val="center"/>
        </w:trPr>
        <w:tc>
          <w:tcPr>
            <w:tcW w:w="6115" w:type="dxa"/>
            <w:tcBorders>
              <w:top w:val="nil"/>
              <w:left w:val="single" w:sz="4" w:space="0" w:color="auto"/>
              <w:bottom w:val="nil"/>
              <w:right w:val="single" w:sz="4" w:space="0" w:color="auto"/>
            </w:tcBorders>
            <w:shd w:val="clear" w:color="auto" w:fill="auto"/>
          </w:tcPr>
          <w:p w:rsidR="00EB5C9F" w:rsidRPr="00DC2D5F" w:rsidRDefault="00EB5C9F" w:rsidP="00EB5C9F">
            <w:pPr>
              <w:rPr>
                <w:rFonts w:cs="Arial"/>
                <w:lang w:val="es-ES"/>
              </w:rPr>
            </w:pPr>
          </w:p>
          <w:p w:rsidR="00EB5C9F" w:rsidRPr="00DC2D5F" w:rsidRDefault="00EB5C9F" w:rsidP="00EB5C9F">
            <w:pPr>
              <w:rPr>
                <w:rFonts w:cs="Arial"/>
                <w:lang w:val="es-ES"/>
              </w:rPr>
            </w:pPr>
            <w:r w:rsidRPr="00DC2D5F">
              <w:rPr>
                <w:rFonts w:cs="Arial"/>
                <w:lang w:val="es-ES"/>
              </w:rPr>
              <w:t>Importe de la gratificación (si difiere del importe establecido legalmente)</w:t>
            </w:r>
            <w:r w:rsidR="00F02591">
              <w:rPr>
                <w:rFonts w:cs="Arial"/>
                <w:lang w:val="es-ES"/>
              </w:rPr>
              <w:t>:</w:t>
            </w:r>
          </w:p>
        </w:tc>
        <w:tc>
          <w:tcPr>
            <w:tcW w:w="4696" w:type="dxa"/>
            <w:gridSpan w:val="2"/>
            <w:tcBorders>
              <w:top w:val="nil"/>
              <w:left w:val="single" w:sz="4" w:space="0" w:color="auto"/>
              <w:bottom w:val="nil"/>
              <w:right w:val="single" w:sz="4" w:space="0" w:color="auto"/>
            </w:tcBorders>
            <w:shd w:val="clear" w:color="auto" w:fill="auto"/>
            <w:vAlign w:val="center"/>
          </w:tcPr>
          <w:p w:rsidR="00F02591" w:rsidRDefault="00F02591" w:rsidP="00EB5C9F">
            <w:pPr>
              <w:rPr>
                <w:rFonts w:cs="Arial"/>
                <w:i/>
                <w:iCs/>
                <w:lang w:val="es-ES"/>
              </w:rPr>
            </w:pPr>
          </w:p>
          <w:p w:rsidR="00EB5C9F" w:rsidRPr="00277BA4" w:rsidRDefault="00EB5C9F" w:rsidP="00EB5C9F">
            <w:pPr>
              <w:rPr>
                <w:rFonts w:cs="Arial"/>
                <w:i/>
                <w:iCs/>
                <w:lang w:val="es-ES"/>
              </w:rPr>
            </w:pPr>
            <w:r w:rsidRPr="00DC2D5F">
              <w:rPr>
                <w:rFonts w:cs="Arial"/>
                <w:i/>
                <w:iCs/>
                <w:lang w:val="es-ES"/>
              </w:rPr>
              <w:t xml:space="preserve">Cálculo de la gratificación : ejemplo presencia de 28 horas semanales: </w:t>
            </w:r>
            <w:r w:rsidR="0012403D">
              <w:rPr>
                <w:rFonts w:cs="Arial"/>
                <w:i/>
                <w:iCs/>
                <w:lang w:val="es-ES"/>
              </w:rPr>
              <w:t>(28*417,09)/35 =333,</w:t>
            </w:r>
            <w:r w:rsidRPr="00277BA4">
              <w:rPr>
                <w:rFonts w:cs="Arial"/>
                <w:i/>
                <w:iCs/>
                <w:lang w:val="es-ES"/>
              </w:rPr>
              <w:t>67 euros al mes,</w:t>
            </w:r>
          </w:p>
        </w:tc>
      </w:tr>
      <w:tr w:rsidR="00EB5C9F" w:rsidRPr="00DD2D04" w:rsidTr="00BE7C47">
        <w:trPr>
          <w:trHeight w:val="315"/>
          <w:jc w:val="center"/>
        </w:trPr>
        <w:tc>
          <w:tcPr>
            <w:tcW w:w="6115" w:type="dxa"/>
            <w:tcBorders>
              <w:top w:val="nil"/>
              <w:left w:val="single" w:sz="4" w:space="0" w:color="auto"/>
              <w:bottom w:val="nil"/>
              <w:right w:val="single" w:sz="4" w:space="0" w:color="auto"/>
            </w:tcBorders>
            <w:shd w:val="clear" w:color="auto" w:fill="auto"/>
          </w:tcPr>
          <w:p w:rsidR="002D601D" w:rsidRDefault="002D601D" w:rsidP="00EB5C9F">
            <w:pPr>
              <w:rPr>
                <w:rFonts w:cs="Arial"/>
                <w:lang w:val="es-ES"/>
              </w:rPr>
            </w:pPr>
          </w:p>
          <w:p w:rsidR="00EB5C9F" w:rsidRPr="00DC2D5F" w:rsidRDefault="00EB5C9F" w:rsidP="00EB5C9F">
            <w:pPr>
              <w:rPr>
                <w:rFonts w:cs="Arial"/>
                <w:lang w:val="es-ES"/>
              </w:rPr>
            </w:pPr>
            <w:r w:rsidRPr="00DC2D5F">
              <w:rPr>
                <w:rFonts w:cs="Arial"/>
                <w:lang w:val="es-ES"/>
              </w:rPr>
              <w:t xml:space="preserve">Modalidades de pago de la gratificación: </w:t>
            </w:r>
          </w:p>
        </w:tc>
        <w:tc>
          <w:tcPr>
            <w:tcW w:w="4696" w:type="dxa"/>
            <w:gridSpan w:val="2"/>
            <w:tcBorders>
              <w:top w:val="nil"/>
              <w:left w:val="single" w:sz="4" w:space="0" w:color="auto"/>
              <w:bottom w:val="nil"/>
              <w:right w:val="single" w:sz="4" w:space="0" w:color="auto"/>
            </w:tcBorders>
            <w:shd w:val="clear" w:color="auto" w:fill="auto"/>
            <w:vAlign w:val="center"/>
          </w:tcPr>
          <w:p w:rsidR="00F02591" w:rsidRDefault="00F02591" w:rsidP="002D601D">
            <w:pPr>
              <w:rPr>
                <w:rFonts w:cs="Arial"/>
                <w:i/>
                <w:iCs/>
                <w:lang w:val="es-ES"/>
              </w:rPr>
            </w:pPr>
          </w:p>
          <w:p w:rsidR="00EB5C9F" w:rsidRPr="00DC2D5F" w:rsidRDefault="00EB5C9F" w:rsidP="002D601D">
            <w:pPr>
              <w:rPr>
                <w:rFonts w:cs="Arial"/>
                <w:i/>
                <w:iCs/>
                <w:lang w:val="es-ES"/>
              </w:rPr>
            </w:pPr>
            <w:r w:rsidRPr="00DC2D5F">
              <w:rPr>
                <w:rFonts w:cs="Arial"/>
                <w:i/>
                <w:iCs/>
                <w:lang w:val="es-ES"/>
              </w:rPr>
              <w:t>ejemplo: transferencia bancaria mensual (</w:t>
            </w:r>
            <w:r w:rsidR="002D601D">
              <w:rPr>
                <w:rFonts w:cs="Arial"/>
                <w:i/>
                <w:iCs/>
                <w:lang w:val="es-ES"/>
              </w:rPr>
              <w:t>elemento</w:t>
            </w:r>
            <w:r w:rsidRPr="00DC2D5F">
              <w:rPr>
                <w:rFonts w:cs="Arial"/>
                <w:i/>
                <w:iCs/>
                <w:lang w:val="es-ES"/>
              </w:rPr>
              <w:t xml:space="preserve"> obligatorio)</w:t>
            </w:r>
          </w:p>
        </w:tc>
      </w:tr>
      <w:tr w:rsidR="00EB5C9F" w:rsidRPr="00DD2D04" w:rsidTr="00BE7C47">
        <w:trPr>
          <w:trHeight w:val="630"/>
          <w:jc w:val="center"/>
        </w:trPr>
        <w:tc>
          <w:tcPr>
            <w:tcW w:w="6115" w:type="dxa"/>
            <w:tcBorders>
              <w:top w:val="nil"/>
              <w:left w:val="single" w:sz="4" w:space="0" w:color="auto"/>
              <w:bottom w:val="nil"/>
              <w:right w:val="single" w:sz="4" w:space="0" w:color="auto"/>
            </w:tcBorders>
            <w:shd w:val="clear" w:color="auto" w:fill="auto"/>
          </w:tcPr>
          <w:p w:rsidR="00EB5C9F" w:rsidRPr="00DC2D5F" w:rsidRDefault="00EB5C9F" w:rsidP="00277BA4">
            <w:pPr>
              <w:rPr>
                <w:rFonts w:cs="Arial"/>
                <w:lang w:val="es-ES"/>
              </w:rPr>
            </w:pPr>
            <w:r w:rsidRPr="00DC2D5F">
              <w:rPr>
                <w:rFonts w:cs="Arial"/>
                <w:lang w:val="es-ES"/>
              </w:rPr>
              <w:t xml:space="preserve">Si </w:t>
            </w:r>
            <w:proofErr w:type="spellStart"/>
            <w:r w:rsidRPr="00DC2D5F">
              <w:rPr>
                <w:rFonts w:cs="Arial"/>
                <w:lang w:val="es-ES"/>
              </w:rPr>
              <w:t>el</w:t>
            </w:r>
            <w:proofErr w:type="spellEnd"/>
            <w:r w:rsidRPr="00DC2D5F">
              <w:rPr>
                <w:rFonts w:cs="Arial"/>
                <w:lang w:val="es-ES"/>
              </w:rPr>
              <w:t xml:space="preserve"> o la estudiante en prácticas se beneficia de retribuciones en especie (comidas gratis, por ejemplo), el importe que representa el valor de estas retribuciones se añadirá al importe de la gratificación mensual antes de </w:t>
            </w:r>
            <w:r w:rsidR="00277BA4">
              <w:rPr>
                <w:rFonts w:cs="Arial"/>
                <w:lang w:val="es-ES"/>
              </w:rPr>
              <w:t>comparación</w:t>
            </w:r>
            <w:r w:rsidRPr="00DC2D5F">
              <w:rPr>
                <w:rFonts w:cs="Arial"/>
                <w:lang w:val="es-ES"/>
              </w:rPr>
              <w:t xml:space="preserve"> con el 12,5% de la base máxima horaria de la seguridad social para una duración legal de trabajo semanal de 35 horas. </w:t>
            </w:r>
          </w:p>
        </w:tc>
        <w:tc>
          <w:tcPr>
            <w:tcW w:w="4696" w:type="dxa"/>
            <w:gridSpan w:val="2"/>
            <w:tcBorders>
              <w:top w:val="nil"/>
              <w:left w:val="single" w:sz="4" w:space="0" w:color="auto"/>
              <w:bottom w:val="nil"/>
              <w:right w:val="single" w:sz="4" w:space="0" w:color="auto"/>
            </w:tcBorders>
            <w:shd w:val="clear" w:color="auto" w:fill="auto"/>
            <w:vAlign w:val="center"/>
          </w:tcPr>
          <w:p w:rsidR="00EB5C9F" w:rsidRPr="00DC2D5F" w:rsidRDefault="00EB5C9F" w:rsidP="00EB5C9F">
            <w:pPr>
              <w:rPr>
                <w:rFonts w:cs="Arial"/>
                <w:i/>
                <w:iCs/>
                <w:lang w:val="es-ES"/>
              </w:rPr>
            </w:pPr>
            <w:r w:rsidRPr="00DC2D5F">
              <w:rPr>
                <w:rFonts w:cs="Arial"/>
                <w:i/>
                <w:iCs/>
                <w:lang w:val="es-ES"/>
              </w:rPr>
              <w:t xml:space="preserve">Retribuciones en especie (gratuidad de las comidas, por ejemplo) : atención, las retribuciones en especie se añaden al importe de la gratificación  </w:t>
            </w:r>
          </w:p>
        </w:tc>
      </w:tr>
      <w:tr w:rsidR="00EB5C9F" w:rsidRPr="00DD2D04" w:rsidTr="00BE7C47">
        <w:trPr>
          <w:trHeight w:val="630"/>
          <w:jc w:val="center"/>
        </w:trPr>
        <w:tc>
          <w:tcPr>
            <w:tcW w:w="6115" w:type="dxa"/>
            <w:tcBorders>
              <w:top w:val="nil"/>
              <w:left w:val="single" w:sz="4" w:space="0" w:color="auto"/>
              <w:bottom w:val="nil"/>
              <w:right w:val="single" w:sz="4" w:space="0" w:color="auto"/>
            </w:tcBorders>
            <w:shd w:val="clear" w:color="auto" w:fill="auto"/>
          </w:tcPr>
          <w:p w:rsidR="00EB5C9F" w:rsidRPr="00DC2D5F" w:rsidRDefault="00EB5C9F" w:rsidP="00BE7C47">
            <w:pPr>
              <w:rPr>
                <w:rFonts w:cs="Arial"/>
                <w:lang w:val="es-ES"/>
              </w:rPr>
            </w:pPr>
            <w:r w:rsidRPr="00DC2D5F">
              <w:rPr>
                <w:rFonts w:cs="Arial"/>
                <w:lang w:val="es-ES"/>
              </w:rPr>
              <w:t xml:space="preserve">Los gastos de desplazamiento y de alojamiento realizados por el o la estudiante a petición del organismo, así como los gastos de formación eventualmente necesarios para las prácticas, correrán íntegramente a cargo del o la estudiante según las modalidades vigentes en el organismo. </w:t>
            </w:r>
          </w:p>
        </w:tc>
        <w:tc>
          <w:tcPr>
            <w:tcW w:w="4696" w:type="dxa"/>
            <w:gridSpan w:val="2"/>
            <w:tcBorders>
              <w:top w:val="nil"/>
              <w:left w:val="single" w:sz="4" w:space="0" w:color="auto"/>
              <w:bottom w:val="nil"/>
              <w:right w:val="single" w:sz="4" w:space="0" w:color="auto"/>
            </w:tcBorders>
            <w:shd w:val="clear" w:color="auto" w:fill="auto"/>
            <w:vAlign w:val="center"/>
          </w:tcPr>
          <w:p w:rsidR="00EB5C9F" w:rsidRPr="00DC2D5F" w:rsidRDefault="00EB5C9F" w:rsidP="00DE2A19">
            <w:pPr>
              <w:rPr>
                <w:rFonts w:cs="Arial"/>
                <w:i/>
                <w:iCs/>
                <w:lang w:val="es-ES"/>
              </w:rPr>
            </w:pPr>
            <w:r w:rsidRPr="00DC2D5F">
              <w:rPr>
                <w:rFonts w:cs="Arial"/>
                <w:i/>
                <w:iCs/>
                <w:lang w:val="es-ES"/>
              </w:rPr>
              <w:t> </w:t>
            </w:r>
          </w:p>
        </w:tc>
      </w:tr>
      <w:tr w:rsidR="00EB5C9F" w:rsidRPr="00DC2D5F" w:rsidTr="00BE7C47">
        <w:trPr>
          <w:trHeight w:val="580"/>
          <w:jc w:val="center"/>
        </w:trPr>
        <w:tc>
          <w:tcPr>
            <w:tcW w:w="6115" w:type="dxa"/>
            <w:tcBorders>
              <w:top w:val="nil"/>
              <w:left w:val="single" w:sz="4" w:space="0" w:color="auto"/>
              <w:right w:val="single" w:sz="4" w:space="0" w:color="auto"/>
            </w:tcBorders>
            <w:shd w:val="clear" w:color="auto" w:fill="auto"/>
          </w:tcPr>
          <w:p w:rsidR="00F02591" w:rsidRDefault="00F02591" w:rsidP="00BE7C47">
            <w:pPr>
              <w:rPr>
                <w:rFonts w:cs="Arial"/>
                <w:lang w:val="es-ES"/>
              </w:rPr>
            </w:pPr>
          </w:p>
          <w:p w:rsidR="00EB5C9F" w:rsidRPr="00DC2D5F" w:rsidRDefault="00EB5C9F" w:rsidP="00BE7C47">
            <w:pPr>
              <w:rPr>
                <w:rFonts w:cs="Arial"/>
                <w:lang w:val="es-ES"/>
              </w:rPr>
            </w:pPr>
            <w:r w:rsidRPr="00DC2D5F">
              <w:rPr>
                <w:rFonts w:cs="Arial"/>
                <w:lang w:val="es-ES"/>
              </w:rPr>
              <w:t>Lista de las retribuciones ofrecidas</w:t>
            </w:r>
          </w:p>
        </w:tc>
        <w:tc>
          <w:tcPr>
            <w:tcW w:w="4696" w:type="dxa"/>
            <w:gridSpan w:val="2"/>
            <w:tcBorders>
              <w:top w:val="nil"/>
              <w:left w:val="single" w:sz="4" w:space="0" w:color="auto"/>
              <w:right w:val="single" w:sz="4" w:space="0" w:color="auto"/>
            </w:tcBorders>
            <w:shd w:val="clear" w:color="auto" w:fill="auto"/>
            <w:vAlign w:val="center"/>
          </w:tcPr>
          <w:p w:rsidR="00EB5C9F" w:rsidRPr="00DC2D5F" w:rsidRDefault="00EB5C9F" w:rsidP="00EB5C9F">
            <w:pPr>
              <w:rPr>
                <w:rFonts w:cs="Arial"/>
                <w:i/>
                <w:iCs/>
              </w:rPr>
            </w:pPr>
            <w:r w:rsidRPr="00DC2D5F">
              <w:rPr>
                <w:rFonts w:cs="Arial"/>
                <w:i/>
                <w:iCs/>
                <w:lang w:val="es-ES"/>
              </w:rPr>
              <w:t xml:space="preserve"> </w:t>
            </w:r>
            <w:proofErr w:type="spellStart"/>
            <w:r w:rsidRPr="00DC2D5F">
              <w:rPr>
                <w:rFonts w:cs="Arial"/>
                <w:i/>
                <w:iCs/>
              </w:rPr>
              <w:t>ejemplo</w:t>
            </w:r>
            <w:proofErr w:type="spellEnd"/>
            <w:r w:rsidRPr="00DC2D5F">
              <w:rPr>
                <w:rFonts w:cs="Arial"/>
                <w:i/>
                <w:iCs/>
              </w:rPr>
              <w:t>: tickets gourmet</w:t>
            </w:r>
          </w:p>
        </w:tc>
      </w:tr>
      <w:tr w:rsidR="007925A8" w:rsidRPr="00DD2D04">
        <w:trPr>
          <w:trHeight w:val="121"/>
          <w:jc w:val="center"/>
        </w:trPr>
        <w:tc>
          <w:tcPr>
            <w:tcW w:w="6115" w:type="dxa"/>
            <w:tcBorders>
              <w:top w:val="nil"/>
              <w:left w:val="single" w:sz="4" w:space="0" w:color="auto"/>
              <w:bottom w:val="single" w:sz="4" w:space="0" w:color="auto"/>
              <w:right w:val="single" w:sz="4" w:space="0" w:color="auto"/>
            </w:tcBorders>
            <w:shd w:val="clear" w:color="auto" w:fill="auto"/>
            <w:vAlign w:val="center"/>
          </w:tcPr>
          <w:p w:rsidR="00EB5C9F" w:rsidRPr="00DC2D5F" w:rsidRDefault="00EB5C9F" w:rsidP="00EB5C9F">
            <w:pPr>
              <w:rPr>
                <w:rFonts w:cs="Arial"/>
                <w:lang w:val="es-ES"/>
              </w:rPr>
            </w:pPr>
            <w:r w:rsidRPr="00DC2D5F">
              <w:rPr>
                <w:rFonts w:cs="Arial"/>
                <w:lang w:val="es-ES"/>
              </w:rPr>
              <w:t xml:space="preserve">Los estudiantes en prácticas acceden a las actividades sociales y culturales mencionadas en el artículo L2323-83 del Código de Trabajo francés en las mismas condiciones que los asalariados. </w:t>
            </w:r>
          </w:p>
          <w:p w:rsidR="007925A8" w:rsidRPr="00DC2D5F" w:rsidRDefault="007925A8" w:rsidP="00DE2A19">
            <w:pPr>
              <w:rPr>
                <w:rFonts w:cs="Arial"/>
                <w:b/>
                <w:bCs/>
                <w:i/>
                <w:iCs/>
                <w:lang w:val="es-ES"/>
              </w:rPr>
            </w:pPr>
          </w:p>
        </w:tc>
        <w:tc>
          <w:tcPr>
            <w:tcW w:w="4696" w:type="dxa"/>
            <w:gridSpan w:val="2"/>
            <w:tcBorders>
              <w:top w:val="nil"/>
              <w:left w:val="single" w:sz="4" w:space="0" w:color="auto"/>
              <w:bottom w:val="single" w:sz="4" w:space="0" w:color="auto"/>
              <w:right w:val="single" w:sz="4" w:space="0" w:color="auto"/>
            </w:tcBorders>
            <w:shd w:val="clear" w:color="auto" w:fill="auto"/>
            <w:vAlign w:val="center"/>
          </w:tcPr>
          <w:p w:rsidR="007925A8" w:rsidRPr="00DC2D5F" w:rsidRDefault="007925A8" w:rsidP="00DE2A19">
            <w:pPr>
              <w:rPr>
                <w:rFonts w:cs="Arial"/>
                <w:i/>
                <w:iCs/>
                <w:lang w:val="es-ES"/>
              </w:rPr>
            </w:pPr>
          </w:p>
        </w:tc>
      </w:tr>
      <w:tr w:rsidR="007925A8" w:rsidRPr="00DD2D04">
        <w:trPr>
          <w:trHeight w:val="139"/>
          <w:jc w:val="center"/>
        </w:trPr>
        <w:tc>
          <w:tcPr>
            <w:tcW w:w="10811" w:type="dxa"/>
            <w:gridSpan w:val="3"/>
            <w:tcBorders>
              <w:top w:val="single" w:sz="4" w:space="0" w:color="auto"/>
              <w:left w:val="single" w:sz="4" w:space="0" w:color="auto"/>
              <w:bottom w:val="nil"/>
              <w:right w:val="single" w:sz="4" w:space="0" w:color="000000"/>
            </w:tcBorders>
            <w:shd w:val="clear" w:color="000000" w:fill="002060"/>
            <w:vAlign w:val="center"/>
          </w:tcPr>
          <w:p w:rsidR="007925A8" w:rsidRPr="00DC2D5F" w:rsidRDefault="007925A8" w:rsidP="00EB5C9F">
            <w:pPr>
              <w:pStyle w:val="Titre8"/>
              <w:rPr>
                <w:rFonts w:ascii="Arial" w:hAnsi="Arial" w:cs="Arial"/>
                <w:sz w:val="20"/>
                <w:szCs w:val="20"/>
                <w:lang w:val="es-ES"/>
              </w:rPr>
            </w:pPr>
            <w:r w:rsidRPr="00DC2D5F">
              <w:rPr>
                <w:rFonts w:ascii="Arial" w:hAnsi="Arial" w:cs="Arial"/>
                <w:sz w:val="20"/>
                <w:szCs w:val="20"/>
                <w:lang w:val="es-ES"/>
              </w:rPr>
              <w:br w:type="page"/>
            </w:r>
            <w:r w:rsidR="00EB5C9F" w:rsidRPr="00DC2D5F">
              <w:rPr>
                <w:rFonts w:ascii="Arial" w:hAnsi="Arial" w:cs="Arial"/>
                <w:sz w:val="20"/>
                <w:szCs w:val="20"/>
                <w:lang w:val="es-ES"/>
              </w:rPr>
              <w:t>Artículo 5: Gratificación – Retribuciones en especie –  Reembolso de gastos (continuación)</w:t>
            </w:r>
          </w:p>
        </w:tc>
      </w:tr>
      <w:tr w:rsidR="00EE7CCD" w:rsidRPr="00DD2D04">
        <w:trPr>
          <w:trHeight w:val="630"/>
          <w:jc w:val="center"/>
        </w:trPr>
        <w:tc>
          <w:tcPr>
            <w:tcW w:w="6115" w:type="dxa"/>
            <w:tcBorders>
              <w:top w:val="nil"/>
              <w:left w:val="single" w:sz="4" w:space="0" w:color="auto"/>
              <w:bottom w:val="nil"/>
              <w:right w:val="single" w:sz="4" w:space="0" w:color="auto"/>
            </w:tcBorders>
            <w:shd w:val="clear" w:color="auto" w:fill="auto"/>
            <w:vAlign w:val="center"/>
          </w:tcPr>
          <w:p w:rsidR="00EE7CCD" w:rsidRPr="00277BA4" w:rsidRDefault="00EB5C9F" w:rsidP="00DE2A19">
            <w:pPr>
              <w:rPr>
                <w:rFonts w:cs="Arial"/>
                <w:b/>
                <w:i/>
                <w:lang w:val="es-ES"/>
              </w:rPr>
            </w:pPr>
            <w:r w:rsidRPr="00DC2D5F">
              <w:rPr>
                <w:rFonts w:cs="Arial"/>
                <w:b/>
                <w:i/>
                <w:lang w:val="es-ES"/>
              </w:rPr>
              <w:t xml:space="preserve">Cuando las prácticas se desarrollen en administraciones o establecimientos públicos administrativos del Estado, los gastos de misión mencionados anteriormente del o la estudiante serán sufragados de conformidad con el decreto 2006-781, siendo su residencia administrativa el lugar de las prácticas.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630"/>
          <w:jc w:val="center"/>
        </w:trPr>
        <w:tc>
          <w:tcPr>
            <w:tcW w:w="6115" w:type="dxa"/>
            <w:tcBorders>
              <w:top w:val="nil"/>
              <w:left w:val="single" w:sz="4" w:space="0" w:color="auto"/>
              <w:bottom w:val="single" w:sz="4" w:space="0" w:color="auto"/>
              <w:right w:val="single" w:sz="4" w:space="0" w:color="auto"/>
            </w:tcBorders>
            <w:shd w:val="clear" w:color="auto" w:fill="auto"/>
            <w:vAlign w:val="center"/>
          </w:tcPr>
          <w:p w:rsidR="003C7C42" w:rsidRPr="00DC2D5F" w:rsidRDefault="00EB5C9F" w:rsidP="00DE2A19">
            <w:pPr>
              <w:rPr>
                <w:rFonts w:cs="Arial"/>
                <w:b/>
                <w:bCs/>
                <w:i/>
                <w:iCs/>
                <w:lang w:val="es-ES"/>
              </w:rPr>
            </w:pPr>
            <w:r w:rsidRPr="00DC2D5F">
              <w:rPr>
                <w:rFonts w:cs="Arial"/>
                <w:b/>
                <w:i/>
                <w:lang w:val="es-ES"/>
              </w:rPr>
              <w:t xml:space="preserve">Para las prácticas en administraciones o establecimientos públicos del Estado: costeo de los trayectos entre el domicilio y el lugar de las prácticas, según las condiciones del decreto 2010-676: </w:t>
            </w:r>
            <w:r w:rsidRPr="00DC2D5F">
              <w:rPr>
                <w:rFonts w:cs="Arial"/>
                <w:b/>
                <w:i/>
                <w:caps/>
                <w:lang w:val="es-ES"/>
              </w:rPr>
              <w:t>Sí</w:t>
            </w:r>
            <w:r w:rsidRPr="00DC2D5F">
              <w:rPr>
                <w:rFonts w:cs="Arial"/>
                <w:b/>
                <w:i/>
                <w:lang w:val="es-ES"/>
              </w:rPr>
              <w:t>/ NO</w:t>
            </w:r>
          </w:p>
        </w:tc>
        <w:tc>
          <w:tcPr>
            <w:tcW w:w="4696" w:type="dxa"/>
            <w:gridSpan w:val="2"/>
            <w:tcBorders>
              <w:top w:val="nil"/>
              <w:left w:val="single" w:sz="4" w:space="0" w:color="auto"/>
              <w:bottom w:val="single" w:sz="4" w:space="0" w:color="auto"/>
              <w:right w:val="single" w:sz="4" w:space="0" w:color="auto"/>
            </w:tcBorders>
            <w:shd w:val="clear" w:color="auto" w:fill="auto"/>
            <w:vAlign w:val="center"/>
          </w:tcPr>
          <w:p w:rsidR="00EE7CCD" w:rsidRPr="00DC2D5F" w:rsidRDefault="00BE7C47" w:rsidP="00BE7C47">
            <w:pPr>
              <w:rPr>
                <w:rFonts w:cs="Arial"/>
                <w:i/>
                <w:iCs/>
                <w:lang w:val="es-ES"/>
              </w:rPr>
            </w:pPr>
            <w:r w:rsidRPr="00DC2D5F">
              <w:rPr>
                <w:rFonts w:cs="Arial"/>
                <w:i/>
                <w:iCs/>
                <w:lang w:val="es-ES"/>
              </w:rPr>
              <w:t>I</w:t>
            </w:r>
            <w:r w:rsidR="00EE7CCD" w:rsidRPr="00DC2D5F">
              <w:rPr>
                <w:rFonts w:cs="Arial"/>
                <w:i/>
                <w:iCs/>
                <w:lang w:val="es-ES"/>
              </w:rPr>
              <w:t>ndi</w:t>
            </w:r>
            <w:r w:rsidRPr="00DC2D5F">
              <w:rPr>
                <w:rFonts w:cs="Arial"/>
                <w:i/>
                <w:iCs/>
                <w:lang w:val="es-ES"/>
              </w:rPr>
              <w:t>car aquí la decisión (Sí o No) del organismo de acogida del estudiante en prácticas respecto a asumir los gastos derivados de los trayectos entre el domicilio y el lugar de las prácticas.</w:t>
            </w:r>
          </w:p>
        </w:tc>
      </w:tr>
      <w:tr w:rsidR="00773BFB" w:rsidRPr="00DD2D04">
        <w:trPr>
          <w:trHeight w:val="146"/>
          <w:jc w:val="center"/>
        </w:trPr>
        <w:tc>
          <w:tcPr>
            <w:tcW w:w="10811" w:type="dxa"/>
            <w:gridSpan w:val="3"/>
            <w:tcBorders>
              <w:top w:val="nil"/>
              <w:left w:val="nil"/>
              <w:bottom w:val="nil"/>
              <w:right w:val="nil"/>
            </w:tcBorders>
            <w:shd w:val="clear" w:color="auto" w:fill="auto"/>
            <w:vAlign w:val="center"/>
          </w:tcPr>
          <w:p w:rsidR="00773BFB" w:rsidRPr="00DC2D5F" w:rsidRDefault="00773BFB" w:rsidP="00EE7CCD">
            <w:pPr>
              <w:jc w:val="left"/>
              <w:rPr>
                <w:rFonts w:cs="Arial"/>
                <w:i/>
                <w:iCs/>
                <w:lang w:val="es-ES"/>
              </w:rPr>
            </w:pPr>
          </w:p>
        </w:tc>
      </w:tr>
      <w:tr w:rsidR="00EE7CCD" w:rsidRPr="00DC2D5F">
        <w:trPr>
          <w:trHeight w:val="315"/>
          <w:jc w:val="center"/>
        </w:trPr>
        <w:tc>
          <w:tcPr>
            <w:tcW w:w="10811" w:type="dxa"/>
            <w:gridSpan w:val="3"/>
            <w:tcBorders>
              <w:top w:val="single" w:sz="4" w:space="0" w:color="auto"/>
              <w:left w:val="single" w:sz="4" w:space="0" w:color="auto"/>
              <w:bottom w:val="nil"/>
              <w:right w:val="single" w:sz="4" w:space="0" w:color="000000"/>
            </w:tcBorders>
            <w:shd w:val="clear" w:color="000000" w:fill="002060"/>
            <w:vAlign w:val="center"/>
          </w:tcPr>
          <w:p w:rsidR="00EE7CCD" w:rsidRPr="00DC2D5F" w:rsidRDefault="00FC0346" w:rsidP="00DE2A19">
            <w:pPr>
              <w:rPr>
                <w:rFonts w:cs="Arial"/>
                <w:b/>
                <w:lang w:val="es-ES"/>
              </w:rPr>
            </w:pPr>
            <w:r w:rsidRPr="00DC2D5F">
              <w:rPr>
                <w:rFonts w:cs="Arial"/>
                <w:lang w:val="es-ES"/>
              </w:rPr>
              <w:br w:type="page"/>
            </w:r>
            <w:r w:rsidR="00BE7C47" w:rsidRPr="00DC2D5F">
              <w:rPr>
                <w:rFonts w:cs="Arial"/>
                <w:b/>
                <w:lang w:val="es-ES"/>
              </w:rPr>
              <w:t xml:space="preserve">Artículo 6: Protección social </w:t>
            </w:r>
          </w:p>
        </w:tc>
      </w:tr>
      <w:tr w:rsidR="00EE7CCD" w:rsidRPr="00DD2D04">
        <w:trPr>
          <w:trHeight w:val="630"/>
          <w:jc w:val="center"/>
        </w:trPr>
        <w:tc>
          <w:tcPr>
            <w:tcW w:w="6115" w:type="dxa"/>
            <w:tcBorders>
              <w:top w:val="nil"/>
              <w:left w:val="single" w:sz="4" w:space="0" w:color="auto"/>
              <w:bottom w:val="nil"/>
              <w:right w:val="single" w:sz="4" w:space="0" w:color="auto"/>
            </w:tcBorders>
            <w:shd w:val="clear" w:color="auto" w:fill="auto"/>
            <w:vAlign w:val="center"/>
          </w:tcPr>
          <w:p w:rsidR="00BE7C47" w:rsidRPr="00DC2D5F" w:rsidRDefault="00BE7C47" w:rsidP="00BE7C47">
            <w:pPr>
              <w:rPr>
                <w:rFonts w:cs="Arial"/>
                <w:lang w:val="es-ES"/>
              </w:rPr>
            </w:pPr>
            <w:r w:rsidRPr="00DC2D5F">
              <w:rPr>
                <w:rFonts w:cs="Arial"/>
                <w:lang w:val="es-ES"/>
              </w:rPr>
              <w:t xml:space="preserve">Durante el periodo de las prácticas, el o la estudiante permanece afiliado a su sistema de seguridad social anterior: conserva su estatus de estudiante. Las prácticas efectuadas en el extranjero deben haberse señalado previamente a la partida del o la estudiante y haber recibido la aprobación de la Seguridad Social. </w:t>
            </w:r>
          </w:p>
          <w:p w:rsidR="00EE7CCD" w:rsidRPr="00DC2D5F" w:rsidRDefault="00EE7CCD" w:rsidP="00DE2A19">
            <w:pPr>
              <w:rPr>
                <w:rFonts w:cs="Arial"/>
                <w:lang w:val="es-ES"/>
              </w:rPr>
            </w:pP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BE7C47" w:rsidP="00DE2A19">
            <w:pPr>
              <w:rPr>
                <w:rFonts w:cs="Arial"/>
                <w:i/>
                <w:iCs/>
                <w:lang w:val="es-ES"/>
              </w:rPr>
            </w:pPr>
            <w:r w:rsidRPr="00DC2D5F">
              <w:rPr>
                <w:rFonts w:cs="Arial"/>
                <w:i/>
                <w:iCs/>
                <w:lang w:val="es-ES"/>
              </w:rPr>
              <w:t xml:space="preserve">No afecta a los beneficiarios de formación continua. </w:t>
            </w:r>
          </w:p>
        </w:tc>
      </w:tr>
      <w:tr w:rsidR="00EE7CCD" w:rsidRPr="00DC2D5F">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BE7C47" w:rsidP="00DE2A19">
            <w:pPr>
              <w:rPr>
                <w:rFonts w:cs="Arial"/>
                <w:lang w:val="es-ES"/>
              </w:rPr>
            </w:pPr>
            <w:r w:rsidRPr="00DC2D5F">
              <w:rPr>
                <w:rFonts w:cs="Arial"/>
                <w:lang w:val="es-ES"/>
              </w:rPr>
              <w:lastRenderedPageBreak/>
              <w:t>Las siguientes disposiciones son aplicables siempre y cuando sean conformes con la legislación del país de destino y con la legislación específica por la que se rige el organismo de acogida</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rPr>
            </w:pPr>
            <w:r w:rsidRPr="00DC2D5F">
              <w:rPr>
                <w:rFonts w:cs="Arial"/>
                <w:i/>
                <w:iCs/>
              </w:rPr>
              <w:t>IMPORTANT</w:t>
            </w:r>
            <w:r w:rsidR="00BE7C47" w:rsidRPr="00DC2D5F">
              <w:rPr>
                <w:rFonts w:cs="Arial"/>
                <w:i/>
                <w:iCs/>
              </w:rPr>
              <w:t>E</w:t>
            </w:r>
          </w:p>
        </w:tc>
      </w:tr>
      <w:tr w:rsidR="00EE7CCD" w:rsidRPr="00DC2D5F">
        <w:trPr>
          <w:trHeight w:val="140"/>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rPr>
            </w:pPr>
            <w:r w:rsidRPr="00DC2D5F">
              <w:rPr>
                <w:rFonts w:cs="Arial"/>
              </w:rPr>
              <w:t>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rPr>
            </w:pPr>
            <w:r w:rsidRPr="00DC2D5F">
              <w:rPr>
                <w:rFonts w:cs="Arial"/>
                <w:i/>
                <w:iCs/>
              </w:rPr>
              <w:t> </w:t>
            </w:r>
          </w:p>
        </w:tc>
      </w:tr>
      <w:tr w:rsidR="00BE7C47" w:rsidRPr="00DD2D04" w:rsidTr="00BE7C47">
        <w:trPr>
          <w:trHeight w:val="315"/>
          <w:jc w:val="center"/>
        </w:trPr>
        <w:tc>
          <w:tcPr>
            <w:tcW w:w="6115" w:type="dxa"/>
            <w:tcBorders>
              <w:top w:val="nil"/>
              <w:left w:val="single" w:sz="4" w:space="0" w:color="auto"/>
              <w:bottom w:val="nil"/>
              <w:right w:val="single" w:sz="4" w:space="0" w:color="auto"/>
            </w:tcBorders>
            <w:shd w:val="clear" w:color="auto" w:fill="auto"/>
          </w:tcPr>
          <w:p w:rsidR="00BE7C47" w:rsidRPr="00DC2D5F" w:rsidRDefault="00BE7C47" w:rsidP="00BE7C47">
            <w:pPr>
              <w:rPr>
                <w:rFonts w:cs="Arial"/>
                <w:bCs/>
                <w:lang w:val="es-ES"/>
              </w:rPr>
            </w:pPr>
            <w:r w:rsidRPr="00DC2D5F">
              <w:rPr>
                <w:rFonts w:cs="Arial"/>
                <w:b/>
                <w:lang w:val="es-ES"/>
              </w:rPr>
              <w:t>6.1</w:t>
            </w:r>
            <w:r w:rsidR="00252C6E">
              <w:rPr>
                <w:rFonts w:cs="Arial"/>
                <w:b/>
                <w:lang w:val="es-ES"/>
              </w:rPr>
              <w:t>.</w:t>
            </w:r>
            <w:r w:rsidRPr="00DC2D5F">
              <w:rPr>
                <w:rFonts w:cs="Arial"/>
                <w:lang w:val="es-ES"/>
              </w:rPr>
              <w:t xml:space="preserve"> </w:t>
            </w:r>
            <w:r w:rsidRPr="00DC2D5F">
              <w:rPr>
                <w:rFonts w:cs="Arial"/>
                <w:b/>
                <w:lang w:val="es-ES"/>
              </w:rPr>
              <w:t>Gratificación inferior o igual</w:t>
            </w:r>
            <w:r w:rsidRPr="00DC2D5F">
              <w:rPr>
                <w:rFonts w:cs="Arial"/>
                <w:lang w:val="es-ES"/>
              </w:rPr>
              <w:t xml:space="preserve"> </w:t>
            </w:r>
            <w:r w:rsidRPr="00DC2D5F">
              <w:rPr>
                <w:rFonts w:cs="Arial"/>
                <w:bCs/>
                <w:lang w:val="es-ES"/>
              </w:rPr>
              <w:t xml:space="preserve">al producto de 12,5% de la base máxima horaria de la seguridad social por el número de horas de prácticas efectuadas durante el mes considerado: </w:t>
            </w:r>
          </w:p>
        </w:tc>
        <w:tc>
          <w:tcPr>
            <w:tcW w:w="4696" w:type="dxa"/>
            <w:gridSpan w:val="2"/>
            <w:tcBorders>
              <w:top w:val="nil"/>
              <w:left w:val="single" w:sz="4" w:space="0" w:color="auto"/>
              <w:bottom w:val="nil"/>
              <w:right w:val="single" w:sz="4" w:space="0" w:color="auto"/>
            </w:tcBorders>
            <w:shd w:val="clear" w:color="auto" w:fill="auto"/>
            <w:vAlign w:val="center"/>
          </w:tcPr>
          <w:p w:rsidR="00BE7C47" w:rsidRPr="00DC2D5F" w:rsidRDefault="00BE7C47" w:rsidP="00DE2A19">
            <w:pPr>
              <w:rPr>
                <w:rFonts w:cs="Arial"/>
                <w:i/>
                <w:iCs/>
                <w:lang w:val="es-ES"/>
              </w:rPr>
            </w:pPr>
            <w:r w:rsidRPr="00DC2D5F">
              <w:rPr>
                <w:rFonts w:cs="Arial"/>
                <w:i/>
                <w:iCs/>
                <w:lang w:val="es-ES"/>
              </w:rPr>
              <w:t> </w:t>
            </w:r>
          </w:p>
        </w:tc>
      </w:tr>
      <w:tr w:rsidR="00BE7C47" w:rsidRPr="00DD2D04" w:rsidTr="00BE7C47">
        <w:trPr>
          <w:trHeight w:val="315"/>
          <w:jc w:val="center"/>
        </w:trPr>
        <w:tc>
          <w:tcPr>
            <w:tcW w:w="6115" w:type="dxa"/>
            <w:tcBorders>
              <w:top w:val="nil"/>
              <w:left w:val="single" w:sz="4" w:space="0" w:color="auto"/>
              <w:bottom w:val="nil"/>
              <w:right w:val="single" w:sz="4" w:space="0" w:color="auto"/>
            </w:tcBorders>
            <w:shd w:val="clear" w:color="auto" w:fill="auto"/>
          </w:tcPr>
          <w:p w:rsidR="00BE7C47" w:rsidRPr="00DC2D5F" w:rsidRDefault="00BE7C47" w:rsidP="00BE7C47">
            <w:pPr>
              <w:rPr>
                <w:rFonts w:cs="Arial"/>
                <w:bCs/>
                <w:lang w:val="es-ES"/>
              </w:rPr>
            </w:pPr>
            <w:r w:rsidRPr="00DC2D5F">
              <w:rPr>
                <w:rFonts w:cs="Arial"/>
                <w:bCs/>
                <w:lang w:val="es-ES"/>
              </w:rPr>
              <w:t xml:space="preserve">En este caso, conformemente a la legislación vigente, la gratificación de las prácticas no está sometida a cotización social. </w:t>
            </w:r>
          </w:p>
        </w:tc>
        <w:tc>
          <w:tcPr>
            <w:tcW w:w="4696" w:type="dxa"/>
            <w:gridSpan w:val="2"/>
            <w:tcBorders>
              <w:top w:val="nil"/>
              <w:left w:val="single" w:sz="4" w:space="0" w:color="auto"/>
              <w:bottom w:val="nil"/>
              <w:right w:val="single" w:sz="4" w:space="0" w:color="auto"/>
            </w:tcBorders>
            <w:shd w:val="clear" w:color="auto" w:fill="auto"/>
            <w:vAlign w:val="center"/>
          </w:tcPr>
          <w:p w:rsidR="00BE7C47" w:rsidRPr="00DC2D5F" w:rsidRDefault="00BE7C47" w:rsidP="00DE2A19">
            <w:pPr>
              <w:rPr>
                <w:rFonts w:cs="Arial"/>
                <w:i/>
                <w:iCs/>
                <w:lang w:val="es-ES"/>
              </w:rPr>
            </w:pPr>
            <w:r w:rsidRPr="00DC2D5F">
              <w:rPr>
                <w:rFonts w:cs="Arial"/>
                <w:i/>
                <w:iCs/>
                <w:lang w:val="es-ES"/>
              </w:rPr>
              <w:t> </w:t>
            </w:r>
          </w:p>
        </w:tc>
      </w:tr>
      <w:tr w:rsidR="00BE7C47" w:rsidRPr="00DD2D04" w:rsidTr="00BE7C47">
        <w:trPr>
          <w:trHeight w:val="315"/>
          <w:jc w:val="center"/>
        </w:trPr>
        <w:tc>
          <w:tcPr>
            <w:tcW w:w="6115" w:type="dxa"/>
            <w:tcBorders>
              <w:top w:val="nil"/>
              <w:left w:val="single" w:sz="4" w:space="0" w:color="auto"/>
              <w:bottom w:val="nil"/>
              <w:right w:val="single" w:sz="4" w:space="0" w:color="auto"/>
            </w:tcBorders>
            <w:shd w:val="clear" w:color="auto" w:fill="auto"/>
          </w:tcPr>
          <w:p w:rsidR="00BE7C47" w:rsidRPr="00DC2D5F" w:rsidRDefault="00BE7C47" w:rsidP="00BE7C47">
            <w:pPr>
              <w:rPr>
                <w:rFonts w:cs="Arial"/>
                <w:bCs/>
                <w:lang w:val="es-ES"/>
              </w:rPr>
            </w:pPr>
            <w:r w:rsidRPr="00DC2D5F">
              <w:rPr>
                <w:rFonts w:cs="Arial"/>
                <w:bCs/>
                <w:lang w:val="es-ES"/>
              </w:rPr>
              <w:t xml:space="preserve">El o la estudiante sigue beneficiándose de la legislación que regula los accidentes de trabajo en virtud del artículo L 412-8-2 del Código de la Seguridad Social francés, régimen “estudiante”. </w:t>
            </w:r>
          </w:p>
        </w:tc>
        <w:tc>
          <w:tcPr>
            <w:tcW w:w="4696" w:type="dxa"/>
            <w:gridSpan w:val="2"/>
            <w:tcBorders>
              <w:top w:val="nil"/>
              <w:left w:val="single" w:sz="4" w:space="0" w:color="auto"/>
              <w:bottom w:val="nil"/>
              <w:right w:val="single" w:sz="4" w:space="0" w:color="auto"/>
            </w:tcBorders>
            <w:shd w:val="clear" w:color="auto" w:fill="auto"/>
            <w:vAlign w:val="center"/>
          </w:tcPr>
          <w:p w:rsidR="00BE7C47" w:rsidRPr="00DC2D5F" w:rsidRDefault="00BE7C47" w:rsidP="00DE2A19">
            <w:pPr>
              <w:rPr>
                <w:rFonts w:cs="Arial"/>
                <w:i/>
                <w:iCs/>
                <w:lang w:val="es-ES"/>
              </w:rPr>
            </w:pPr>
            <w:r w:rsidRPr="00DC2D5F">
              <w:rPr>
                <w:rFonts w:cs="Arial"/>
                <w:i/>
                <w:iCs/>
                <w:lang w:val="es-ES"/>
              </w:rPr>
              <w:t> </w:t>
            </w:r>
          </w:p>
        </w:tc>
      </w:tr>
      <w:tr w:rsidR="00BE7C47" w:rsidRPr="00DD2D04" w:rsidTr="00BE7C47">
        <w:trPr>
          <w:trHeight w:val="1260"/>
          <w:jc w:val="center"/>
        </w:trPr>
        <w:tc>
          <w:tcPr>
            <w:tcW w:w="6115" w:type="dxa"/>
            <w:tcBorders>
              <w:top w:val="nil"/>
              <w:left w:val="single" w:sz="4" w:space="0" w:color="auto"/>
              <w:bottom w:val="nil"/>
              <w:right w:val="single" w:sz="4" w:space="0" w:color="auto"/>
            </w:tcBorders>
            <w:shd w:val="clear" w:color="auto" w:fill="auto"/>
          </w:tcPr>
          <w:p w:rsidR="00BE7C47" w:rsidRPr="00DC2D5F" w:rsidRDefault="00BE7C47" w:rsidP="00BE7C47">
            <w:pPr>
              <w:rPr>
                <w:rFonts w:cs="Arial"/>
                <w:lang w:val="es-ES"/>
              </w:rPr>
            </w:pPr>
            <w:r w:rsidRPr="00DC2D5F">
              <w:rPr>
                <w:rFonts w:cs="Arial"/>
                <w:bCs/>
                <w:lang w:val="es-ES"/>
              </w:rPr>
              <w:t xml:space="preserve">En el supuesto que </w:t>
            </w:r>
            <w:proofErr w:type="spellStart"/>
            <w:r w:rsidRPr="00DC2D5F">
              <w:rPr>
                <w:rFonts w:cs="Arial"/>
                <w:bCs/>
                <w:lang w:val="es-ES"/>
              </w:rPr>
              <w:t>el</w:t>
            </w:r>
            <w:proofErr w:type="spellEnd"/>
            <w:r w:rsidRPr="00DC2D5F">
              <w:rPr>
                <w:rFonts w:cs="Arial"/>
                <w:bCs/>
                <w:lang w:val="es-ES"/>
              </w:rPr>
              <w:t xml:space="preserve"> o la estudiante sufriera un accidente, bien durante el desarrollo de su actividad en el organismo, bien durante el trayecto o en los lugares considerados útiles para las necesidades de sus prácticas </w:t>
            </w:r>
            <w:r w:rsidRPr="00DC2D5F">
              <w:rPr>
                <w:rFonts w:cs="Arial"/>
                <w:bCs/>
                <w:i/>
                <w:lang w:val="es-ES"/>
              </w:rPr>
              <w:t>y, en el caso de los/las estudiantes en medicina, en cirugía dental o en farmacia que no tengan estatus de personal de hospital, para las necesidades de las prácticas en hospital efectuadas en las condiciones previstas en la letra b del 2° apartado del artículo  L. 412-8</w:t>
            </w:r>
            <w:r w:rsidRPr="00DC2D5F">
              <w:rPr>
                <w:rFonts w:cs="Arial"/>
                <w:bCs/>
                <w:lang w:val="es-ES"/>
              </w:rPr>
              <w:t xml:space="preserve">, el </w:t>
            </w:r>
            <w:r w:rsidRPr="00DC2D5F">
              <w:rPr>
                <w:rFonts w:cs="Arial"/>
                <w:b/>
                <w:bCs/>
                <w:lang w:val="es-ES"/>
              </w:rPr>
              <w:t>organismo de acogida enviará la declaración de accidente</w:t>
            </w:r>
            <w:r w:rsidRPr="00DC2D5F">
              <w:rPr>
                <w:rFonts w:cs="Arial"/>
                <w:bCs/>
                <w:lang w:val="es-ES"/>
              </w:rPr>
              <w:t xml:space="preserve"> a la Caja Primaria de Seguro Médico (ver dirección en la primera página) donde se indicará al establecimiento de enseñanza superior como empleador. Asimismo, deberá enviar </w:t>
            </w:r>
            <w:r w:rsidRPr="00DC2D5F">
              <w:rPr>
                <w:rFonts w:cs="Arial"/>
                <w:b/>
                <w:bCs/>
                <w:lang w:val="es-ES"/>
              </w:rPr>
              <w:t xml:space="preserve">una copia de la misma al establecimiento. </w:t>
            </w:r>
          </w:p>
        </w:tc>
        <w:tc>
          <w:tcPr>
            <w:tcW w:w="4696" w:type="dxa"/>
            <w:gridSpan w:val="2"/>
            <w:tcBorders>
              <w:top w:val="nil"/>
              <w:left w:val="single" w:sz="4" w:space="0" w:color="auto"/>
              <w:bottom w:val="nil"/>
              <w:right w:val="single" w:sz="4" w:space="0" w:color="auto"/>
            </w:tcBorders>
            <w:shd w:val="clear" w:color="auto" w:fill="auto"/>
            <w:vAlign w:val="center"/>
          </w:tcPr>
          <w:p w:rsidR="00BE7C47" w:rsidRPr="00DC2D5F" w:rsidRDefault="00BE7C47" w:rsidP="00DE2A19">
            <w:pPr>
              <w:rPr>
                <w:rFonts w:cs="Arial"/>
                <w:i/>
                <w:iCs/>
                <w:lang w:val="es-ES"/>
              </w:rPr>
            </w:pPr>
            <w:r w:rsidRPr="00DC2D5F">
              <w:rPr>
                <w:rFonts w:cs="Arial"/>
                <w:i/>
                <w:iCs/>
                <w:lang w:val="es-ES"/>
              </w:rPr>
              <w:t>IMPORTANTE: el organismo de acogida envía la declaración de accidente de trabajo</w:t>
            </w:r>
          </w:p>
          <w:p w:rsidR="00BE7C47" w:rsidRPr="00DC2D5F" w:rsidRDefault="00BE7C47" w:rsidP="00DE2A19">
            <w:pPr>
              <w:rPr>
                <w:rFonts w:cs="Arial"/>
                <w:i/>
                <w:iCs/>
                <w:lang w:val="es-ES"/>
              </w:rPr>
            </w:pPr>
            <w:r w:rsidRPr="00DC2D5F">
              <w:rPr>
                <w:rFonts w:cs="Arial"/>
                <w:i/>
                <w:iCs/>
                <w:lang w:val="es-ES"/>
              </w:rPr>
              <w:t xml:space="preserve">En la declaración de accidente de trabajo, el establecimiento de enseñanza debe aparecer como “empleador” si la gratificación es igual o inferior </w:t>
            </w:r>
            <w:r w:rsidR="008722DE" w:rsidRPr="00DC2D5F">
              <w:rPr>
                <w:rFonts w:cs="Arial"/>
                <w:i/>
                <w:iCs/>
                <w:lang w:val="es-ES"/>
              </w:rPr>
              <w:t>a la base máxima de</w:t>
            </w:r>
            <w:r w:rsidRPr="00DC2D5F">
              <w:rPr>
                <w:rFonts w:cs="Arial"/>
                <w:i/>
                <w:iCs/>
                <w:lang w:val="es-ES"/>
              </w:rPr>
              <w:t xml:space="preserve"> la seguridad social.  </w:t>
            </w:r>
          </w:p>
          <w:p w:rsidR="00BE7C47" w:rsidRPr="00DC2D5F" w:rsidRDefault="00BE7C47" w:rsidP="00DE2A19">
            <w:pPr>
              <w:rPr>
                <w:rFonts w:cs="Arial"/>
                <w:i/>
                <w:iCs/>
                <w:lang w:val="es-ES"/>
              </w:rPr>
            </w:pPr>
          </w:p>
        </w:tc>
      </w:tr>
      <w:tr w:rsidR="00EE7CCD" w:rsidRPr="00DD2D04">
        <w:trPr>
          <w:trHeight w:val="158"/>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b/>
                <w:bCs/>
                <w:lang w:val="es-ES"/>
              </w:rPr>
            </w:pPr>
            <w:r w:rsidRPr="00DC2D5F">
              <w:rPr>
                <w:rFonts w:cs="Arial"/>
                <w:b/>
                <w:bCs/>
                <w:lang w:val="es-ES"/>
              </w:rPr>
              <w:t>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BE7C47" w:rsidRPr="00DD2D04" w:rsidTr="00BE7C47">
        <w:trPr>
          <w:trHeight w:val="315"/>
          <w:jc w:val="center"/>
        </w:trPr>
        <w:tc>
          <w:tcPr>
            <w:tcW w:w="6115" w:type="dxa"/>
            <w:tcBorders>
              <w:top w:val="nil"/>
              <w:left w:val="single" w:sz="4" w:space="0" w:color="auto"/>
              <w:bottom w:val="nil"/>
              <w:right w:val="single" w:sz="4" w:space="0" w:color="auto"/>
            </w:tcBorders>
            <w:shd w:val="clear" w:color="auto" w:fill="auto"/>
          </w:tcPr>
          <w:p w:rsidR="00BE7C47" w:rsidRPr="00DC2D5F" w:rsidRDefault="00BE7C47" w:rsidP="00BE7C47">
            <w:pPr>
              <w:rPr>
                <w:rFonts w:cs="Arial"/>
                <w:bCs/>
                <w:lang w:val="es-ES"/>
              </w:rPr>
            </w:pPr>
            <w:r w:rsidRPr="00DC2D5F">
              <w:rPr>
                <w:rFonts w:cs="Arial"/>
                <w:b/>
                <w:lang w:val="es-ES"/>
              </w:rPr>
              <w:t>6.2</w:t>
            </w:r>
            <w:r w:rsidR="00252C6E">
              <w:rPr>
                <w:rFonts w:cs="Arial"/>
                <w:b/>
                <w:lang w:val="es-ES"/>
              </w:rPr>
              <w:t>.</w:t>
            </w:r>
            <w:r w:rsidRPr="00DC2D5F">
              <w:rPr>
                <w:rFonts w:cs="Arial"/>
                <w:b/>
                <w:lang w:val="es-ES"/>
              </w:rPr>
              <w:t xml:space="preserve"> Gratificación superior</w:t>
            </w:r>
            <w:r w:rsidRPr="00DC2D5F">
              <w:rPr>
                <w:rFonts w:cs="Arial"/>
                <w:lang w:val="es-ES"/>
              </w:rPr>
              <w:t xml:space="preserve"> </w:t>
            </w:r>
            <w:r w:rsidRPr="00DC2D5F">
              <w:rPr>
                <w:rFonts w:cs="Arial"/>
                <w:bCs/>
                <w:lang w:val="es-ES"/>
              </w:rPr>
              <w:t>al producto de 12,5% de la base máxima horaria de la seguridad social por el número de horas de prácticas efectuadas durante el mes considerado:</w:t>
            </w:r>
          </w:p>
        </w:tc>
        <w:tc>
          <w:tcPr>
            <w:tcW w:w="4696" w:type="dxa"/>
            <w:gridSpan w:val="2"/>
            <w:tcBorders>
              <w:top w:val="nil"/>
              <w:left w:val="single" w:sz="4" w:space="0" w:color="auto"/>
              <w:bottom w:val="nil"/>
              <w:right w:val="single" w:sz="4" w:space="0" w:color="auto"/>
            </w:tcBorders>
            <w:shd w:val="clear" w:color="auto" w:fill="auto"/>
            <w:vAlign w:val="center"/>
          </w:tcPr>
          <w:p w:rsidR="00BE7C47" w:rsidRPr="00DC2D5F" w:rsidRDefault="00BE7C47" w:rsidP="00DE2A19">
            <w:pPr>
              <w:rPr>
                <w:rFonts w:cs="Arial"/>
                <w:i/>
                <w:iCs/>
                <w:lang w:val="es-ES"/>
              </w:rPr>
            </w:pPr>
            <w:r w:rsidRPr="00DC2D5F">
              <w:rPr>
                <w:rFonts w:cs="Arial"/>
                <w:i/>
                <w:iCs/>
                <w:lang w:val="es-ES"/>
              </w:rPr>
              <w:t> </w:t>
            </w:r>
          </w:p>
        </w:tc>
      </w:tr>
      <w:tr w:rsidR="00BE7C47" w:rsidRPr="00DD2D04" w:rsidTr="00BE7C47">
        <w:trPr>
          <w:trHeight w:val="630"/>
          <w:jc w:val="center"/>
        </w:trPr>
        <w:tc>
          <w:tcPr>
            <w:tcW w:w="6115" w:type="dxa"/>
            <w:tcBorders>
              <w:top w:val="nil"/>
              <w:left w:val="single" w:sz="4" w:space="0" w:color="auto"/>
              <w:bottom w:val="nil"/>
              <w:right w:val="single" w:sz="4" w:space="0" w:color="auto"/>
            </w:tcBorders>
            <w:shd w:val="clear" w:color="auto" w:fill="auto"/>
          </w:tcPr>
          <w:p w:rsidR="00BE7C47" w:rsidRPr="00DC2D5F" w:rsidRDefault="00BE7C47" w:rsidP="00BE7C47">
            <w:pPr>
              <w:rPr>
                <w:rFonts w:cs="Arial"/>
                <w:bCs/>
                <w:lang w:val="es-ES"/>
              </w:rPr>
            </w:pPr>
            <w:r w:rsidRPr="00DC2D5F">
              <w:rPr>
                <w:rFonts w:cs="Arial"/>
                <w:bCs/>
                <w:lang w:val="es-ES"/>
              </w:rPr>
              <w:t xml:space="preserve">Las cotizaciones sociales se calculan en base al diferencial entre el importe de la gratificación y 12,5% de la base máxima horaria de la Seguridad Social para una duración legal de trabajo semanal de 35 horas. </w:t>
            </w:r>
          </w:p>
        </w:tc>
        <w:tc>
          <w:tcPr>
            <w:tcW w:w="4696" w:type="dxa"/>
            <w:gridSpan w:val="2"/>
            <w:tcBorders>
              <w:top w:val="nil"/>
              <w:left w:val="single" w:sz="4" w:space="0" w:color="auto"/>
              <w:bottom w:val="nil"/>
              <w:right w:val="single" w:sz="4" w:space="0" w:color="auto"/>
            </w:tcBorders>
            <w:shd w:val="clear" w:color="auto" w:fill="auto"/>
            <w:vAlign w:val="center"/>
          </w:tcPr>
          <w:p w:rsidR="00BE7C47" w:rsidRPr="00DC2D5F" w:rsidRDefault="00BE7C47" w:rsidP="00DE2A19">
            <w:pPr>
              <w:rPr>
                <w:rFonts w:cs="Arial"/>
                <w:i/>
                <w:iCs/>
                <w:lang w:val="es-ES"/>
              </w:rPr>
            </w:pPr>
            <w:r w:rsidRPr="00DC2D5F">
              <w:rPr>
                <w:rFonts w:cs="Arial"/>
                <w:i/>
                <w:iCs/>
                <w:lang w:val="es-ES"/>
              </w:rPr>
              <w:t> </w:t>
            </w:r>
          </w:p>
        </w:tc>
      </w:tr>
      <w:tr w:rsidR="00BE7C47" w:rsidRPr="00DD2D04" w:rsidTr="00BE7C47">
        <w:trPr>
          <w:trHeight w:val="945"/>
          <w:jc w:val="center"/>
        </w:trPr>
        <w:tc>
          <w:tcPr>
            <w:tcW w:w="6115" w:type="dxa"/>
            <w:tcBorders>
              <w:top w:val="nil"/>
              <w:left w:val="single" w:sz="4" w:space="0" w:color="auto"/>
              <w:bottom w:val="nil"/>
              <w:right w:val="single" w:sz="4" w:space="0" w:color="auto"/>
            </w:tcBorders>
            <w:shd w:val="clear" w:color="auto" w:fill="auto"/>
          </w:tcPr>
          <w:p w:rsidR="00BE7C47" w:rsidRPr="00DC2D5F" w:rsidRDefault="00BE7C47" w:rsidP="00BE7C47">
            <w:pPr>
              <w:rPr>
                <w:rFonts w:cs="Arial"/>
                <w:lang w:val="es-ES"/>
              </w:rPr>
            </w:pPr>
            <w:r w:rsidRPr="00DC2D5F">
              <w:rPr>
                <w:rFonts w:cs="Arial"/>
                <w:bCs/>
                <w:lang w:val="es-ES"/>
              </w:rPr>
              <w:t xml:space="preserve">El o la estudiante se beneficia de la cobertura legal en aplicación de las disposiciones de los artículos L 411-1 y siguientes del Código de la Seguridad Social francés. En el supuesto que </w:t>
            </w:r>
            <w:proofErr w:type="spellStart"/>
            <w:r w:rsidRPr="00DC2D5F">
              <w:rPr>
                <w:rFonts w:cs="Arial"/>
                <w:bCs/>
                <w:lang w:val="es-ES"/>
              </w:rPr>
              <w:t>el</w:t>
            </w:r>
            <w:proofErr w:type="spellEnd"/>
            <w:r w:rsidRPr="00DC2D5F">
              <w:rPr>
                <w:rFonts w:cs="Arial"/>
                <w:bCs/>
                <w:lang w:val="es-ES"/>
              </w:rPr>
              <w:t xml:space="preserve"> o la estudiante sufriera un accidente, bien durante el desarrollo de su actividad en el organismo, bien durante el trayecto o en los lugares considerados útiles para las necesidades de sus prácticas, el organismo de acogida efectuará todos los trámites necesarios para con la Caja Primaria de Seguro Médico e informará al establecimiento en la mayor brevedad posible</w:t>
            </w:r>
          </w:p>
        </w:tc>
        <w:tc>
          <w:tcPr>
            <w:tcW w:w="4696" w:type="dxa"/>
            <w:gridSpan w:val="2"/>
            <w:tcBorders>
              <w:top w:val="nil"/>
              <w:left w:val="single" w:sz="4" w:space="0" w:color="auto"/>
              <w:bottom w:val="nil"/>
              <w:right w:val="single" w:sz="4" w:space="0" w:color="auto"/>
            </w:tcBorders>
            <w:shd w:val="clear" w:color="auto" w:fill="auto"/>
            <w:vAlign w:val="center"/>
          </w:tcPr>
          <w:p w:rsidR="008722DE" w:rsidRPr="00DC2D5F" w:rsidRDefault="008722DE" w:rsidP="00DE2A19">
            <w:pPr>
              <w:rPr>
                <w:rFonts w:cs="Arial"/>
                <w:i/>
                <w:iCs/>
                <w:lang w:val="es-ES"/>
              </w:rPr>
            </w:pPr>
            <w:r w:rsidRPr="00DC2D5F">
              <w:rPr>
                <w:rFonts w:cs="Arial"/>
                <w:i/>
                <w:iCs/>
                <w:lang w:val="es-ES"/>
              </w:rPr>
              <w:t>En la declaración de accidente de trabajo, el organismo de acogida debe aparecer como “empleador” si la gratificación superior a la base máxima de la seguridad social.</w:t>
            </w:r>
            <w:r w:rsidR="00BE7C47" w:rsidRPr="00DC2D5F">
              <w:rPr>
                <w:rFonts w:cs="Arial"/>
                <w:i/>
                <w:iCs/>
                <w:lang w:val="es-ES"/>
              </w:rPr>
              <w:t> </w:t>
            </w:r>
          </w:p>
          <w:p w:rsidR="00BE7C47" w:rsidRPr="00DC2D5F" w:rsidRDefault="00BE7C47" w:rsidP="00DE2A19">
            <w:pPr>
              <w:rPr>
                <w:rFonts w:cs="Arial"/>
                <w:i/>
                <w:iCs/>
                <w:lang w:val="es-ES"/>
              </w:rPr>
            </w:pPr>
          </w:p>
        </w:tc>
      </w:tr>
      <w:tr w:rsidR="00EE7CCD" w:rsidRPr="00DD2D04">
        <w:trPr>
          <w:trHeight w:val="168"/>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b/>
                <w:bCs/>
                <w:lang w:val="es-ES"/>
              </w:rPr>
            </w:pPr>
            <w:r w:rsidRPr="00DC2D5F">
              <w:rPr>
                <w:rFonts w:cs="Arial"/>
                <w:b/>
                <w:bCs/>
                <w:lang w:val="es-ES"/>
              </w:rPr>
              <w:t> </w:t>
            </w:r>
          </w:p>
        </w:tc>
        <w:tc>
          <w:tcPr>
            <w:tcW w:w="4696" w:type="dxa"/>
            <w:gridSpan w:val="2"/>
            <w:tcBorders>
              <w:top w:val="nil"/>
              <w:left w:val="single" w:sz="4" w:space="0" w:color="auto"/>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BE7C47" w:rsidP="00BE7C47">
            <w:pPr>
              <w:pStyle w:val="Retraitcorpsdetexte"/>
              <w:spacing w:before="0"/>
              <w:jc w:val="both"/>
              <w:rPr>
                <w:rFonts w:ascii="Arial" w:hAnsi="Arial" w:cs="Arial"/>
                <w:sz w:val="20"/>
                <w:szCs w:val="20"/>
                <w:lang w:val="es-ES"/>
              </w:rPr>
            </w:pPr>
            <w:r w:rsidRPr="00DC2D5F">
              <w:rPr>
                <w:rFonts w:ascii="Arial" w:hAnsi="Arial" w:cs="Arial"/>
                <w:sz w:val="20"/>
                <w:szCs w:val="20"/>
                <w:lang w:val="es-ES"/>
              </w:rPr>
              <w:t>6.3</w:t>
            </w:r>
            <w:r w:rsidR="00252C6E">
              <w:rPr>
                <w:rFonts w:ascii="Arial" w:hAnsi="Arial" w:cs="Arial"/>
                <w:sz w:val="20"/>
                <w:szCs w:val="20"/>
                <w:lang w:val="es-ES"/>
              </w:rPr>
              <w:t>.</w:t>
            </w:r>
            <w:r w:rsidRPr="00DC2D5F">
              <w:rPr>
                <w:rFonts w:ascii="Arial" w:hAnsi="Arial" w:cs="Arial"/>
                <w:sz w:val="20"/>
                <w:szCs w:val="20"/>
                <w:lang w:val="es-ES"/>
              </w:rPr>
              <w:t xml:space="preserve"> Protección médica del o la estudiante en el extranjero:</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BE7C47" w:rsidRPr="00DC2D5F" w:rsidRDefault="00BE7C47" w:rsidP="00BE7C47">
            <w:pPr>
              <w:pStyle w:val="Retraitcorpsdetexte"/>
              <w:spacing w:before="0"/>
              <w:jc w:val="both"/>
              <w:rPr>
                <w:rFonts w:ascii="Arial" w:hAnsi="Arial" w:cs="Arial"/>
                <w:b w:val="0"/>
                <w:bCs w:val="0"/>
                <w:sz w:val="20"/>
                <w:szCs w:val="20"/>
                <w:lang w:val="es-ES"/>
              </w:rPr>
            </w:pPr>
            <w:r w:rsidRPr="00DC2D5F">
              <w:rPr>
                <w:rFonts w:ascii="Arial" w:hAnsi="Arial" w:cs="Arial"/>
                <w:b w:val="0"/>
                <w:bCs w:val="0"/>
                <w:sz w:val="20"/>
                <w:szCs w:val="20"/>
                <w:lang w:val="es-ES"/>
              </w:rPr>
              <w:t xml:space="preserve">1) Protección derivada del régimen “estudiante” francés: </w:t>
            </w:r>
          </w:p>
          <w:p w:rsidR="00EE7CCD" w:rsidRPr="00DC2D5F" w:rsidRDefault="00EE7CCD" w:rsidP="00DE2A19">
            <w:pPr>
              <w:rPr>
                <w:rFonts w:cs="Arial"/>
                <w:lang w:val="es-ES"/>
              </w:rPr>
            </w:pP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630"/>
          <w:jc w:val="center"/>
        </w:trPr>
        <w:tc>
          <w:tcPr>
            <w:tcW w:w="6115" w:type="dxa"/>
            <w:tcBorders>
              <w:top w:val="nil"/>
              <w:left w:val="single" w:sz="4" w:space="0" w:color="auto"/>
              <w:right w:val="single" w:sz="4" w:space="0" w:color="auto"/>
            </w:tcBorders>
            <w:shd w:val="clear" w:color="auto" w:fill="auto"/>
            <w:vAlign w:val="center"/>
          </w:tcPr>
          <w:p w:rsidR="00EE7CCD" w:rsidRPr="00DC2D5F" w:rsidRDefault="00BE7C47" w:rsidP="00BE7C47">
            <w:pPr>
              <w:pStyle w:val="Retraitcorpsdetexte"/>
              <w:spacing w:before="0"/>
              <w:jc w:val="both"/>
              <w:rPr>
                <w:rFonts w:ascii="Arial" w:hAnsi="Arial" w:cs="Arial"/>
                <w:b w:val="0"/>
                <w:bCs w:val="0"/>
                <w:sz w:val="20"/>
                <w:szCs w:val="20"/>
                <w:lang w:val="es-ES"/>
              </w:rPr>
            </w:pPr>
            <w:r w:rsidRPr="00DC2D5F">
              <w:rPr>
                <w:rFonts w:ascii="Arial" w:hAnsi="Arial" w:cs="Arial"/>
                <w:b w:val="0"/>
                <w:bCs w:val="0"/>
                <w:sz w:val="20"/>
                <w:szCs w:val="20"/>
                <w:lang w:val="es-ES"/>
              </w:rPr>
              <w:t xml:space="preserve">Para las prácticas dentro del Espacio Económico Europeo (EEE) efectuadas por los/las estudiantes de nacionalidad de un país miembro de la Unión Europea, el o la estudiante debe solicitar la Tarjeta Sanitaria Europea </w:t>
            </w:r>
            <w:r w:rsidRPr="00DC2D5F">
              <w:rPr>
                <w:rFonts w:ascii="Arial" w:hAnsi="Arial" w:cs="Arial"/>
                <w:b w:val="0"/>
                <w:bCs w:val="0"/>
                <w:sz w:val="20"/>
                <w:szCs w:val="20"/>
                <w:u w:val="single"/>
                <w:lang w:val="es-ES"/>
              </w:rPr>
              <w:t>(TSE).</w:t>
            </w:r>
            <w:r w:rsidRPr="00DC2D5F">
              <w:rPr>
                <w:rFonts w:ascii="Arial" w:hAnsi="Arial" w:cs="Arial"/>
                <w:b w:val="0"/>
                <w:bCs w:val="0"/>
                <w:sz w:val="20"/>
                <w:szCs w:val="20"/>
                <w:lang w:val="es-ES"/>
              </w:rPr>
              <w:t xml:space="preserve">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1262"/>
          <w:jc w:val="center"/>
        </w:trPr>
        <w:tc>
          <w:tcPr>
            <w:tcW w:w="6115" w:type="dxa"/>
            <w:tcBorders>
              <w:top w:val="nil"/>
              <w:left w:val="single" w:sz="4" w:space="0" w:color="auto"/>
              <w:bottom w:val="single" w:sz="4" w:space="0" w:color="auto"/>
              <w:right w:val="single" w:sz="4" w:space="0" w:color="auto"/>
            </w:tcBorders>
            <w:shd w:val="clear" w:color="auto" w:fill="auto"/>
            <w:vAlign w:val="center"/>
          </w:tcPr>
          <w:p w:rsidR="00277BA4" w:rsidRDefault="00EE7CCD" w:rsidP="00DE2A19">
            <w:pPr>
              <w:rPr>
                <w:rFonts w:cs="Arial"/>
                <w:bCs/>
                <w:lang w:val="es-ES"/>
              </w:rPr>
            </w:pPr>
            <w:r w:rsidRPr="00DC2D5F">
              <w:rPr>
                <w:rFonts w:cs="Arial"/>
                <w:lang w:val="es-ES"/>
              </w:rPr>
              <w:t xml:space="preserve">- </w:t>
            </w:r>
            <w:r w:rsidR="00BE7C47" w:rsidRPr="00DC2D5F">
              <w:rPr>
                <w:rFonts w:cs="Arial"/>
                <w:bCs/>
                <w:lang w:val="es-ES"/>
              </w:rPr>
              <w:t xml:space="preserve">Para las prácticas efectuadas en Quebec por los/las estudiantes de nacionalidad francesa, el/la estudiante debe solicitar el formulario </w:t>
            </w:r>
            <w:r w:rsidR="00BE7C47" w:rsidRPr="00DC2D5F">
              <w:rPr>
                <w:rFonts w:cs="Arial"/>
                <w:bCs/>
                <w:u w:val="single"/>
                <w:lang w:val="es-ES"/>
              </w:rPr>
              <w:t>SE401Q</w:t>
            </w:r>
            <w:r w:rsidR="00BE7C47" w:rsidRPr="00DC2D5F">
              <w:rPr>
                <w:rFonts w:cs="Arial"/>
                <w:bCs/>
                <w:lang w:val="es-ES"/>
              </w:rPr>
              <w:t xml:space="preserve"> (104 para las prácticas en empresa, 106 para las prácticas en universidad).</w:t>
            </w:r>
          </w:p>
          <w:p w:rsidR="00277BA4" w:rsidRPr="00DC2D5F" w:rsidRDefault="00277BA4" w:rsidP="00DE2A19">
            <w:pPr>
              <w:rPr>
                <w:rFonts w:cs="Arial"/>
                <w:lang w:val="es-ES"/>
              </w:rPr>
            </w:pPr>
          </w:p>
        </w:tc>
        <w:tc>
          <w:tcPr>
            <w:tcW w:w="4696" w:type="dxa"/>
            <w:gridSpan w:val="2"/>
            <w:tcBorders>
              <w:top w:val="nil"/>
              <w:left w:val="single" w:sz="4" w:space="0" w:color="auto"/>
              <w:bottom w:val="single" w:sz="4" w:space="0" w:color="auto"/>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773BFB" w:rsidRPr="00277BA4">
        <w:trPr>
          <w:trHeight w:val="315"/>
          <w:jc w:val="center"/>
        </w:trPr>
        <w:tc>
          <w:tcPr>
            <w:tcW w:w="10811" w:type="dxa"/>
            <w:gridSpan w:val="3"/>
            <w:tcBorders>
              <w:top w:val="single" w:sz="4" w:space="0" w:color="auto"/>
              <w:left w:val="single" w:sz="4" w:space="0" w:color="auto"/>
              <w:right w:val="single" w:sz="4" w:space="0" w:color="000000"/>
            </w:tcBorders>
            <w:shd w:val="clear" w:color="000000" w:fill="002060"/>
            <w:vAlign w:val="center"/>
          </w:tcPr>
          <w:p w:rsidR="00773BFB" w:rsidRPr="00277BA4" w:rsidRDefault="00773BFB" w:rsidP="00F14F22">
            <w:pPr>
              <w:rPr>
                <w:rFonts w:cs="Arial"/>
                <w:lang w:val="es-ES"/>
              </w:rPr>
            </w:pPr>
            <w:r w:rsidRPr="00DC2D5F">
              <w:rPr>
                <w:rFonts w:cs="Arial"/>
                <w:lang w:val="es-ES"/>
              </w:rPr>
              <w:br w:type="page"/>
            </w:r>
            <w:r w:rsidR="008722DE" w:rsidRPr="00DC2D5F">
              <w:rPr>
                <w:rFonts w:cs="Arial"/>
                <w:b/>
                <w:lang w:val="es-ES"/>
              </w:rPr>
              <w:t>Artículo 6: Protección social (continuación)</w:t>
            </w:r>
          </w:p>
        </w:tc>
      </w:tr>
      <w:tr w:rsidR="005F1991" w:rsidRPr="00277BA4">
        <w:trPr>
          <w:trHeight w:val="315"/>
          <w:jc w:val="center"/>
        </w:trPr>
        <w:tc>
          <w:tcPr>
            <w:tcW w:w="6115" w:type="dxa"/>
            <w:tcBorders>
              <w:top w:val="nil"/>
              <w:left w:val="single" w:sz="4" w:space="0" w:color="auto"/>
              <w:right w:val="single" w:sz="4" w:space="0" w:color="auto"/>
            </w:tcBorders>
            <w:shd w:val="clear" w:color="auto" w:fill="auto"/>
            <w:vAlign w:val="center"/>
          </w:tcPr>
          <w:p w:rsidR="005F1991" w:rsidRPr="00DC2D5F" w:rsidRDefault="008722DE" w:rsidP="008722DE">
            <w:pPr>
              <w:pStyle w:val="Retraitcorpsdetexte"/>
              <w:spacing w:before="0"/>
              <w:jc w:val="both"/>
              <w:rPr>
                <w:rFonts w:ascii="Arial" w:hAnsi="Arial" w:cs="Arial"/>
                <w:b w:val="0"/>
                <w:bCs w:val="0"/>
                <w:sz w:val="20"/>
                <w:szCs w:val="20"/>
                <w:u w:val="single"/>
                <w:lang w:val="es-ES"/>
              </w:rPr>
            </w:pPr>
            <w:r w:rsidRPr="00DC2D5F">
              <w:rPr>
                <w:rFonts w:ascii="Arial" w:hAnsi="Arial" w:cs="Arial"/>
                <w:b w:val="0"/>
                <w:bCs w:val="0"/>
                <w:sz w:val="20"/>
                <w:szCs w:val="20"/>
                <w:u w:val="single"/>
                <w:lang w:val="es-ES"/>
              </w:rPr>
              <w:t>- En los casos restantes:</w:t>
            </w:r>
          </w:p>
        </w:tc>
        <w:tc>
          <w:tcPr>
            <w:tcW w:w="4696" w:type="dxa"/>
            <w:gridSpan w:val="2"/>
            <w:tcBorders>
              <w:top w:val="nil"/>
              <w:left w:val="single" w:sz="4" w:space="0" w:color="auto"/>
              <w:right w:val="single" w:sz="4" w:space="0" w:color="auto"/>
            </w:tcBorders>
            <w:shd w:val="clear" w:color="auto" w:fill="auto"/>
            <w:vAlign w:val="center"/>
          </w:tcPr>
          <w:p w:rsidR="005F1991" w:rsidRPr="00277BA4" w:rsidRDefault="005F1991" w:rsidP="004875F0">
            <w:pPr>
              <w:rPr>
                <w:rFonts w:cs="Arial"/>
                <w:i/>
                <w:iCs/>
                <w:lang w:val="es-ES"/>
              </w:rPr>
            </w:pPr>
            <w:r w:rsidRPr="00277BA4">
              <w:rPr>
                <w:rFonts w:cs="Arial"/>
                <w:i/>
                <w:iCs/>
                <w:lang w:val="es-ES"/>
              </w:rPr>
              <w:t> </w:t>
            </w:r>
          </w:p>
        </w:tc>
      </w:tr>
      <w:tr w:rsidR="00EE7CCD" w:rsidRPr="00DD2D04">
        <w:trPr>
          <w:trHeight w:val="1575"/>
          <w:jc w:val="center"/>
        </w:trPr>
        <w:tc>
          <w:tcPr>
            <w:tcW w:w="6115" w:type="dxa"/>
            <w:tcBorders>
              <w:left w:val="single" w:sz="4" w:space="0" w:color="auto"/>
              <w:bottom w:val="nil"/>
              <w:right w:val="single" w:sz="4" w:space="0" w:color="auto"/>
            </w:tcBorders>
            <w:shd w:val="clear" w:color="auto" w:fill="auto"/>
            <w:vAlign w:val="center"/>
          </w:tcPr>
          <w:p w:rsidR="008722DE" w:rsidRPr="00DC2D5F" w:rsidRDefault="008722DE" w:rsidP="008722DE">
            <w:pPr>
              <w:pStyle w:val="Retraitcorpsdetexte"/>
              <w:spacing w:before="0"/>
              <w:jc w:val="both"/>
              <w:rPr>
                <w:rFonts w:ascii="Arial" w:hAnsi="Arial" w:cs="Arial"/>
                <w:b w:val="0"/>
                <w:bCs w:val="0"/>
                <w:sz w:val="20"/>
                <w:szCs w:val="20"/>
                <w:lang w:val="es-ES"/>
              </w:rPr>
            </w:pPr>
            <w:r w:rsidRPr="00DC2D5F">
              <w:rPr>
                <w:rFonts w:ascii="Arial" w:hAnsi="Arial" w:cs="Arial"/>
                <w:b w:val="0"/>
                <w:bCs w:val="0"/>
                <w:sz w:val="20"/>
                <w:szCs w:val="20"/>
                <w:lang w:val="es-ES"/>
              </w:rPr>
              <w:t xml:space="preserve">Los/las estudiantes que incurran en gastos sanitarios en el extranjero pueden ser reembolsados por la mutua elegida como Caja de Seguridad Social de Estudiantes, una vez de vuelta y bajo presentación de los justificantes correspondientes: el reembolso se efectúa en base a las tarifas sanitarias francesas, por lo que pueden existir diferencias importantes. </w:t>
            </w:r>
          </w:p>
          <w:p w:rsidR="00EE7CCD" w:rsidRPr="00DC2D5F" w:rsidRDefault="00EE7CCD" w:rsidP="00DE2A19">
            <w:pPr>
              <w:rPr>
                <w:rFonts w:cs="Arial"/>
                <w:lang w:val="es-ES"/>
              </w:rPr>
            </w:pPr>
          </w:p>
        </w:tc>
        <w:tc>
          <w:tcPr>
            <w:tcW w:w="4696" w:type="dxa"/>
            <w:gridSpan w:val="2"/>
            <w:tcBorders>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630"/>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EE7CCD" w:rsidP="008722DE">
            <w:pPr>
              <w:rPr>
                <w:rFonts w:cs="Arial"/>
                <w:lang w:val="es-ES"/>
              </w:rPr>
            </w:pPr>
            <w:r w:rsidRPr="00DC2D5F">
              <w:rPr>
                <w:rFonts w:cs="Arial"/>
                <w:lang w:val="es-ES"/>
              </w:rPr>
              <w:lastRenderedPageBreak/>
              <w:t xml:space="preserve">° </w:t>
            </w:r>
            <w:r w:rsidR="008722DE" w:rsidRPr="00DC2D5F">
              <w:rPr>
                <w:rFonts w:cs="Arial"/>
                <w:bCs/>
                <w:lang w:val="es-ES"/>
              </w:rPr>
              <w:t xml:space="preserve">Por ello, se recomienda vivamente al o la estudiante suscribir un seguro médico complementario específico, </w:t>
            </w:r>
            <w:r w:rsidR="008722DE" w:rsidRPr="00277BA4">
              <w:rPr>
                <w:rFonts w:cs="Arial"/>
                <w:bCs/>
                <w:lang w:val="es-ES"/>
              </w:rPr>
              <w:t xml:space="preserve">válido para el país de destino y el periodo de las prácticas, a través del organismo de acogida de su elección (mutua para los estudiantes, mutua de los padres, compañía privada de seguros </w:t>
            </w:r>
            <w:r w:rsidR="008722DE" w:rsidRPr="0012403D">
              <w:rPr>
                <w:rFonts w:cs="Arial"/>
                <w:bCs/>
                <w:i/>
                <w:lang w:val="es-ES"/>
              </w:rPr>
              <w:t>ad hoc</w:t>
            </w:r>
            <w:r w:rsidR="008722DE" w:rsidRPr="00277BA4">
              <w:rPr>
                <w:rFonts w:cs="Arial"/>
                <w:bCs/>
                <w:lang w:val="es-ES"/>
              </w:rPr>
              <w:t>…).</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74"/>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lang w:val="es-ES"/>
              </w:rPr>
            </w:pPr>
            <w:r w:rsidRPr="00DC2D5F">
              <w:rPr>
                <w:rFonts w:cs="Arial"/>
                <w:lang w:val="es-ES"/>
              </w:rPr>
              <w:t>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630"/>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lang w:val="es-ES"/>
              </w:rPr>
            </w:pPr>
            <w:r w:rsidRPr="00DC2D5F">
              <w:rPr>
                <w:rFonts w:cs="Arial"/>
                <w:lang w:val="es-ES"/>
              </w:rPr>
              <w:t xml:space="preserve">° </w:t>
            </w:r>
            <w:r w:rsidR="008722DE" w:rsidRPr="00DC2D5F">
              <w:rPr>
                <w:rFonts w:cs="Arial"/>
                <w:bCs/>
                <w:u w:val="single"/>
                <w:lang w:val="es-ES"/>
              </w:rPr>
              <w:t>Excepción</w:t>
            </w:r>
            <w:r w:rsidR="008722DE" w:rsidRPr="00DC2D5F">
              <w:rPr>
                <w:rFonts w:cs="Arial"/>
                <w:bCs/>
                <w:lang w:val="es-ES"/>
              </w:rPr>
              <w:t>: si el organismo de acogida proporciona al o la estudiante una cobertura médica en virtud de las disposiciones del derecho local (ver 2 más abajo), el o la estudiante puede elegir beneficiarse de esta protección médica local. Antes de efectuar dicha elección, debe verificar la extensión de las garantías ofertadas.</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8722DE" w:rsidP="008722DE">
            <w:pPr>
              <w:pStyle w:val="Retraitcorpsdetexte"/>
              <w:spacing w:before="0"/>
              <w:jc w:val="both"/>
              <w:rPr>
                <w:rFonts w:ascii="Arial" w:hAnsi="Arial" w:cs="Arial"/>
                <w:b w:val="0"/>
                <w:bCs w:val="0"/>
                <w:iCs/>
                <w:sz w:val="20"/>
                <w:szCs w:val="20"/>
                <w:lang w:val="es-ES"/>
              </w:rPr>
            </w:pPr>
            <w:r w:rsidRPr="00DC2D5F">
              <w:rPr>
                <w:rFonts w:ascii="Arial" w:hAnsi="Arial" w:cs="Arial"/>
                <w:b w:val="0"/>
                <w:bCs w:val="0"/>
                <w:sz w:val="20"/>
                <w:szCs w:val="20"/>
                <w:lang w:val="es-ES"/>
              </w:rPr>
              <w:t xml:space="preserve">2) </w:t>
            </w:r>
            <w:r w:rsidRPr="00DC2D5F">
              <w:rPr>
                <w:rFonts w:ascii="Arial" w:hAnsi="Arial" w:cs="Arial"/>
                <w:b w:val="0"/>
                <w:bCs w:val="0"/>
                <w:iCs/>
                <w:sz w:val="20"/>
                <w:szCs w:val="20"/>
                <w:lang w:val="es-ES"/>
              </w:rPr>
              <w:t>Protección proporcionada por el organismo de acogida:</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8722DE" w:rsidP="008722DE">
            <w:pPr>
              <w:pStyle w:val="Retraitcorpsdetexte"/>
              <w:spacing w:before="0"/>
              <w:jc w:val="both"/>
              <w:rPr>
                <w:rFonts w:ascii="Arial" w:hAnsi="Arial" w:cs="Arial"/>
                <w:b w:val="0"/>
                <w:bCs w:val="0"/>
                <w:iCs/>
                <w:sz w:val="20"/>
                <w:szCs w:val="20"/>
                <w:lang w:val="es-ES"/>
              </w:rPr>
            </w:pPr>
            <w:r w:rsidRPr="00DC2D5F">
              <w:rPr>
                <w:rFonts w:ascii="Arial" w:hAnsi="Arial" w:cs="Arial"/>
                <w:b w:val="0"/>
                <w:bCs w:val="0"/>
                <w:iCs/>
                <w:sz w:val="20"/>
                <w:szCs w:val="20"/>
                <w:lang w:val="es-ES"/>
              </w:rPr>
              <w:t xml:space="preserve">Al marcar la casilla correspondiente, el organismo de acogida indica a continuación si proporciona una protección médica al o la estudiante en prácticas, en virtud del derecho local: </w:t>
            </w:r>
          </w:p>
        </w:tc>
        <w:tc>
          <w:tcPr>
            <w:tcW w:w="4696" w:type="dxa"/>
            <w:gridSpan w:val="2"/>
            <w:tcBorders>
              <w:top w:val="nil"/>
              <w:left w:val="single" w:sz="4" w:space="0" w:color="auto"/>
              <w:bottom w:val="nil"/>
              <w:right w:val="single" w:sz="4" w:space="0" w:color="auto"/>
            </w:tcBorders>
            <w:shd w:val="clear" w:color="auto" w:fill="auto"/>
            <w:vAlign w:val="center"/>
          </w:tcPr>
          <w:p w:rsidR="008722DE" w:rsidRPr="00DC2D5F" w:rsidRDefault="008722DE" w:rsidP="00DE2A19">
            <w:pPr>
              <w:rPr>
                <w:rFonts w:cs="Arial"/>
                <w:i/>
                <w:iCs/>
                <w:lang w:val="es-ES"/>
              </w:rPr>
            </w:pPr>
            <w:r w:rsidRPr="00DC2D5F">
              <w:rPr>
                <w:rFonts w:cs="Arial"/>
                <w:i/>
                <w:iCs/>
                <w:lang w:val="es-ES"/>
              </w:rPr>
              <w:t>A marcar por el organismo de acogida en caso de prácticas en el extranjero</w:t>
            </w:r>
          </w:p>
          <w:p w:rsidR="00EE7CCD" w:rsidRPr="00DC2D5F" w:rsidRDefault="00EE7CCD" w:rsidP="00DE2A19">
            <w:pPr>
              <w:rPr>
                <w:rFonts w:cs="Arial"/>
                <w:i/>
                <w:iCs/>
                <w:lang w:val="es-ES"/>
              </w:rPr>
            </w:pPr>
          </w:p>
        </w:tc>
      </w:tr>
      <w:tr w:rsidR="00EE7CCD" w:rsidRPr="00DD2D04">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8722DE" w:rsidP="000D7FD0">
            <w:pPr>
              <w:rPr>
                <w:rFonts w:cs="Arial"/>
                <w:lang w:val="es-ES"/>
              </w:rPr>
            </w:pPr>
            <w:r w:rsidRPr="00277BA4">
              <w:rPr>
                <w:rFonts w:cs="Arial"/>
                <w:b/>
                <w:lang w:val="es-ES"/>
              </w:rPr>
              <w:t>SÍ</w:t>
            </w:r>
            <w:r w:rsidRPr="00DC2D5F">
              <w:rPr>
                <w:rFonts w:cs="Arial"/>
                <w:lang w:val="es-ES"/>
              </w:rPr>
              <w:t xml:space="preserve"> (</w:t>
            </w:r>
            <w:r w:rsidRPr="00DC2D5F">
              <w:rPr>
                <w:rFonts w:cs="Arial"/>
                <w:bCs/>
                <w:lang w:val="es-ES"/>
              </w:rPr>
              <w:t>esta se añade a la conservación, en el extranjero, de los derechos inherentes al régimen francés “estudiante“).</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8722DE" w:rsidP="000D7FD0">
            <w:pPr>
              <w:rPr>
                <w:rFonts w:cs="Arial"/>
                <w:lang w:val="es-ES"/>
              </w:rPr>
            </w:pPr>
            <w:r w:rsidRPr="00277BA4">
              <w:rPr>
                <w:rFonts w:cs="Arial"/>
                <w:b/>
                <w:lang w:val="es-ES"/>
              </w:rPr>
              <w:t>NO</w:t>
            </w:r>
            <w:r w:rsidRPr="00DC2D5F">
              <w:rPr>
                <w:rFonts w:cs="Arial"/>
                <w:lang w:val="es-ES"/>
              </w:rPr>
              <w:t xml:space="preserve"> </w:t>
            </w:r>
            <w:r w:rsidRPr="00DC2D5F">
              <w:rPr>
                <w:rFonts w:cs="Arial"/>
                <w:bCs/>
                <w:lang w:val="es-ES"/>
              </w:rPr>
              <w:t>(la protección procede únicamente de la conservación, en el extranjero, de los derechos inherentes al régimen francés “estudiante”).</w:t>
            </w:r>
            <w:r w:rsidRPr="00DC2D5F">
              <w:rPr>
                <w:rFonts w:cs="Arial"/>
                <w:b/>
                <w:bCs/>
                <w:lang w:val="es-ES"/>
              </w:rPr>
              <w:t xml:space="preserve">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8722DE" w:rsidP="008722DE">
            <w:pPr>
              <w:pStyle w:val="Retraitcorpsdetexte"/>
              <w:spacing w:before="0"/>
              <w:jc w:val="both"/>
              <w:rPr>
                <w:rFonts w:ascii="Arial" w:hAnsi="Arial" w:cs="Arial"/>
                <w:b w:val="0"/>
                <w:sz w:val="20"/>
                <w:szCs w:val="20"/>
                <w:lang w:val="es-ES"/>
              </w:rPr>
            </w:pPr>
            <w:r w:rsidRPr="00DC2D5F">
              <w:rPr>
                <w:rFonts w:ascii="Arial" w:hAnsi="Arial" w:cs="Arial"/>
                <w:b w:val="0"/>
                <w:sz w:val="20"/>
                <w:szCs w:val="20"/>
                <w:lang w:val="es-ES"/>
              </w:rPr>
              <w:t>En caso de no marcarse ninguna casilla, se aplica el 6.3.1</w:t>
            </w:r>
            <w:r w:rsidR="00EE7CCD" w:rsidRPr="00DC2D5F">
              <w:rPr>
                <w:rFonts w:ascii="Arial" w:hAnsi="Arial" w:cs="Arial"/>
                <w:sz w:val="20"/>
                <w:szCs w:val="20"/>
                <w:lang w:val="es-ES"/>
              </w:rPr>
              <w:t>.</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123"/>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b/>
                <w:bCs/>
                <w:lang w:val="es-ES"/>
              </w:rPr>
            </w:pP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12403D">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12403D" w:rsidRDefault="00EE7CCD" w:rsidP="0012403D">
            <w:pPr>
              <w:rPr>
                <w:rFonts w:cs="Arial"/>
                <w:b/>
                <w:bCs/>
                <w:lang w:val="es-ES"/>
              </w:rPr>
            </w:pPr>
            <w:r w:rsidRPr="0012403D">
              <w:rPr>
                <w:rFonts w:cs="Arial"/>
                <w:b/>
                <w:bCs/>
                <w:lang w:val="es-ES"/>
              </w:rPr>
              <w:t>6.4</w:t>
            </w:r>
            <w:r w:rsidRPr="0012403D">
              <w:rPr>
                <w:rFonts w:cs="Arial"/>
                <w:lang w:val="es-ES"/>
              </w:rPr>
              <w:t xml:space="preserve"> </w:t>
            </w:r>
            <w:r w:rsidR="0012403D" w:rsidRPr="0012403D">
              <w:rPr>
                <w:rFonts w:cs="Arial"/>
                <w:b/>
                <w:bCs/>
                <w:lang w:val="es-ES"/>
              </w:rPr>
              <w:t>Protección por Accidente de Trabajo del estudiante en prácticas en el extranjero</w:t>
            </w:r>
            <w:r w:rsidRPr="0012403D">
              <w:rPr>
                <w:rFonts w:cs="Arial"/>
                <w:b/>
                <w:bCs/>
                <w:lang w:val="es-ES"/>
              </w:rPr>
              <w:t>:</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12403D" w:rsidRDefault="00EE7CCD" w:rsidP="00DE2A19">
            <w:pPr>
              <w:rPr>
                <w:rFonts w:cs="Arial"/>
                <w:i/>
                <w:iCs/>
                <w:lang w:val="es-ES"/>
              </w:rPr>
            </w:pPr>
            <w:r w:rsidRPr="0012403D">
              <w:rPr>
                <w:rFonts w:cs="Arial"/>
                <w:i/>
                <w:iCs/>
                <w:lang w:val="es-ES"/>
              </w:rPr>
              <w:t> </w:t>
            </w:r>
          </w:p>
        </w:tc>
      </w:tr>
      <w:tr w:rsidR="00EE7CCD" w:rsidRPr="00DD2D04">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8722DE" w:rsidP="00DE2A19">
            <w:pPr>
              <w:pStyle w:val="Corpsdetexte3"/>
              <w:numPr>
                <w:ilvl w:val="0"/>
                <w:numId w:val="1"/>
              </w:numPr>
              <w:rPr>
                <w:rFonts w:ascii="Arial" w:hAnsi="Arial" w:cs="Arial"/>
                <w:sz w:val="20"/>
                <w:szCs w:val="20"/>
                <w:lang w:val="es-ES"/>
              </w:rPr>
            </w:pPr>
            <w:r w:rsidRPr="00DC2D5F">
              <w:rPr>
                <w:rFonts w:ascii="Arial" w:hAnsi="Arial" w:cs="Arial"/>
                <w:sz w:val="20"/>
                <w:szCs w:val="20"/>
                <w:lang w:val="es-ES"/>
              </w:rPr>
              <w:t xml:space="preserve">Para poder beneficiarse de la legislación francesa sobre la cobertura de accidentes de trabajo, las presentes prácticas deben: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8722DE" w:rsidP="00DE2A19">
            <w:pPr>
              <w:rPr>
                <w:rFonts w:cs="Arial"/>
                <w:lang w:val="es-ES"/>
              </w:rPr>
            </w:pPr>
            <w:r w:rsidRPr="00DC2D5F">
              <w:rPr>
                <w:rFonts w:cs="Arial"/>
                <w:lang w:val="es-ES"/>
              </w:rPr>
              <w:t xml:space="preserve">Tener una duración máxima igual a 12 meses, prolongaciones incluidas.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630"/>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8722DE" w:rsidP="00DE2A19">
            <w:pPr>
              <w:rPr>
                <w:rFonts w:cs="Arial"/>
                <w:lang w:val="es-ES"/>
              </w:rPr>
            </w:pPr>
            <w:r w:rsidRPr="00DC2D5F">
              <w:rPr>
                <w:rFonts w:cs="Arial"/>
                <w:lang w:val="es-ES"/>
              </w:rPr>
              <w:t>No dar lugar a ninguna remuneración susceptible de abrir derechos a una protección contra accidentes laborales en el país de destino (se admite una indemnización o gratificación en un máximo de 12,5% de la base máxima horaria de la seguridad social para una duración legal semanal de 35 horas bajo el consentimiento de la Caja Primaria de Seguro Médico).</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C2D5F">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rPr>
            </w:pPr>
            <w:r w:rsidRPr="00DC2D5F">
              <w:rPr>
                <w:rFonts w:cs="Arial"/>
              </w:rPr>
              <w:t>Se dérouler exclusivement dans l’entreprise partie à la présente convention.</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rPr>
            </w:pPr>
            <w:r w:rsidRPr="00DC2D5F">
              <w:rPr>
                <w:rFonts w:cs="Arial"/>
                <w:i/>
                <w:iCs/>
              </w:rPr>
              <w:t> </w:t>
            </w:r>
          </w:p>
        </w:tc>
      </w:tr>
      <w:tr w:rsidR="00EE7CCD" w:rsidRPr="00DD2D04">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8722DE" w:rsidP="00DE2A19">
            <w:pPr>
              <w:rPr>
                <w:rFonts w:cs="Arial"/>
                <w:lang w:val="es-ES"/>
              </w:rPr>
            </w:pPr>
            <w:r w:rsidRPr="00DC2D5F">
              <w:rPr>
                <w:rFonts w:cs="Arial"/>
                <w:lang w:val="es-ES"/>
              </w:rPr>
              <w:t xml:space="preserve">Desarrollarse exclusivamente en la empresa signataria del presente acuerdo.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8722DE" w:rsidP="00DE2A19">
            <w:pPr>
              <w:rPr>
                <w:rFonts w:cs="Arial"/>
                <w:lang w:val="es-ES"/>
              </w:rPr>
            </w:pPr>
            <w:r w:rsidRPr="00DC2D5F">
              <w:rPr>
                <w:rFonts w:cs="Arial"/>
                <w:lang w:val="es-ES"/>
              </w:rPr>
              <w:t>Cuando no se cumplan estas condiciones, el organismo de acogida se compromete a cotizar para la protección del estudiante en prácticas y a hacer las declaraciones necesarias en caso de accidente de trabajo.</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numPr>
                <w:ilvl w:val="0"/>
                <w:numId w:val="1"/>
              </w:numPr>
              <w:rPr>
                <w:rFonts w:cs="Arial"/>
                <w:lang w:val="es-ES"/>
              </w:rPr>
            </w:pPr>
            <w:r w:rsidRPr="00DC2D5F">
              <w:rPr>
                <w:rFonts w:cs="Arial"/>
                <w:lang w:val="es-ES"/>
              </w:rPr>
              <w:t xml:space="preserve"> </w:t>
            </w:r>
            <w:r w:rsidR="008722DE" w:rsidRPr="00DC2D5F">
              <w:rPr>
                <w:rFonts w:cs="Arial"/>
                <w:lang w:val="es-ES"/>
              </w:rPr>
              <w:t>La declaración de los accidentes de trabajo concierne al establecimiento de enseñanza que debe ser informado por escrito en un plazo de 48 horas por el organismo de acogida.</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8722DE" w:rsidP="00DE2A19">
            <w:pPr>
              <w:numPr>
                <w:ilvl w:val="0"/>
                <w:numId w:val="1"/>
              </w:numPr>
              <w:rPr>
                <w:rFonts w:cs="Arial"/>
                <w:lang w:val="es-ES"/>
              </w:rPr>
            </w:pPr>
            <w:r w:rsidRPr="00DC2D5F">
              <w:rPr>
                <w:rFonts w:cs="Arial"/>
                <w:lang w:val="es-ES"/>
              </w:rPr>
              <w:t xml:space="preserve">La cobertura abarca los accidentes sobrevenidos: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8722DE" w:rsidP="00DE2A19">
            <w:pPr>
              <w:rPr>
                <w:rFonts w:cs="Arial"/>
                <w:lang w:val="es-ES"/>
              </w:rPr>
            </w:pPr>
            <w:r w:rsidRPr="00DC2D5F">
              <w:rPr>
                <w:rFonts w:cs="Arial"/>
                <w:lang w:val="es-ES"/>
              </w:rPr>
              <w:t>En el recinto del lugar de las prácticas y durante las horas de prácticas</w:t>
            </w:r>
            <w:r w:rsidR="00EE7CCD" w:rsidRPr="00DC2D5F">
              <w:rPr>
                <w:rFonts w:cs="Arial"/>
                <w:lang w:val="es-ES"/>
              </w:rPr>
              <w:t>.</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8722DE" w:rsidP="00DE2A19">
            <w:pPr>
              <w:rPr>
                <w:rFonts w:cs="Arial"/>
                <w:lang w:val="es-ES"/>
              </w:rPr>
            </w:pPr>
            <w:r w:rsidRPr="00DC2D5F">
              <w:rPr>
                <w:rFonts w:cs="Arial"/>
                <w:lang w:val="es-ES"/>
              </w:rPr>
              <w:t>Durante el trayecto de ida y vuelta habitual entre la residencia del estudiante en prácticas en el territorio extranjero y el lugar de las prácticas</w:t>
            </w:r>
            <w:r w:rsidR="00EE7CCD" w:rsidRPr="00DC2D5F">
              <w:rPr>
                <w:rFonts w:cs="Arial"/>
                <w:lang w:val="es-ES"/>
              </w:rPr>
              <w:t>.</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8722DE" w:rsidP="00DE2A19">
            <w:pPr>
              <w:rPr>
                <w:rFonts w:cs="Arial"/>
                <w:lang w:val="es-ES"/>
              </w:rPr>
            </w:pPr>
            <w:r w:rsidRPr="00DC2D5F">
              <w:rPr>
                <w:rFonts w:cs="Arial"/>
                <w:lang w:val="es-ES"/>
              </w:rPr>
              <w:t>En el trayecto de ida y vuelta (al inicio y al final de las prácticas) del domicilio del estudiante en prácticas situado en territorio francés y el lugar de residencia en el extranjero</w:t>
            </w:r>
            <w:r w:rsidR="00EE7CCD" w:rsidRPr="00DC2D5F">
              <w:rPr>
                <w:rFonts w:cs="Arial"/>
                <w:lang w:val="es-ES"/>
              </w:rPr>
              <w:t>.</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315"/>
          <w:jc w:val="center"/>
        </w:trPr>
        <w:tc>
          <w:tcPr>
            <w:tcW w:w="6115" w:type="dxa"/>
            <w:tcBorders>
              <w:top w:val="nil"/>
              <w:left w:val="single" w:sz="4" w:space="0" w:color="auto"/>
              <w:right w:val="single" w:sz="4" w:space="0" w:color="auto"/>
            </w:tcBorders>
            <w:shd w:val="clear" w:color="auto" w:fill="auto"/>
            <w:vAlign w:val="center"/>
          </w:tcPr>
          <w:p w:rsidR="00EE7CCD" w:rsidRPr="00DC2D5F" w:rsidRDefault="008722DE" w:rsidP="00DE2A19">
            <w:pPr>
              <w:rPr>
                <w:rFonts w:cs="Arial"/>
                <w:lang w:val="es-ES"/>
              </w:rPr>
            </w:pPr>
            <w:r w:rsidRPr="00DC2D5F">
              <w:rPr>
                <w:rFonts w:cs="Arial"/>
                <w:lang w:val="es-ES"/>
              </w:rPr>
              <w:t>En el contexto de una misión encomendada por el organismo de acogida y obligatoriamente recogida por escrito</w:t>
            </w:r>
            <w:r w:rsidR="00EE7CCD" w:rsidRPr="00DC2D5F">
              <w:rPr>
                <w:rFonts w:cs="Arial"/>
                <w:lang w:val="es-ES"/>
              </w:rPr>
              <w:t>.</w:t>
            </w:r>
          </w:p>
        </w:tc>
        <w:tc>
          <w:tcPr>
            <w:tcW w:w="4696" w:type="dxa"/>
            <w:gridSpan w:val="2"/>
            <w:tcBorders>
              <w:top w:val="nil"/>
              <w:left w:val="single" w:sz="4" w:space="0" w:color="auto"/>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1417"/>
          <w:jc w:val="center"/>
        </w:trPr>
        <w:tc>
          <w:tcPr>
            <w:tcW w:w="6115" w:type="dxa"/>
            <w:tcBorders>
              <w:top w:val="nil"/>
              <w:left w:val="single" w:sz="4" w:space="0" w:color="auto"/>
              <w:bottom w:val="single" w:sz="4" w:space="0" w:color="auto"/>
              <w:right w:val="single" w:sz="4" w:space="0" w:color="auto"/>
            </w:tcBorders>
            <w:shd w:val="clear" w:color="auto" w:fill="auto"/>
            <w:vAlign w:val="center"/>
          </w:tcPr>
          <w:p w:rsidR="00EE7CCD" w:rsidRPr="00DC2D5F" w:rsidRDefault="00EE7CCD" w:rsidP="00DE2A19">
            <w:pPr>
              <w:rPr>
                <w:rFonts w:cs="Arial"/>
                <w:lang w:val="es-ES"/>
              </w:rPr>
            </w:pPr>
            <w:r w:rsidRPr="00DC2D5F">
              <w:rPr>
                <w:rFonts w:cs="Arial"/>
                <w:lang w:val="es-ES"/>
              </w:rPr>
              <w:t xml:space="preserve">4)      </w:t>
            </w:r>
            <w:r w:rsidR="008722DE" w:rsidRPr="00DC2D5F">
              <w:rPr>
                <w:rFonts w:cs="Arial"/>
                <w:lang w:val="es-ES"/>
              </w:rPr>
              <w:t>En caso de cumplirse una sola condición de las previstas en el punto 6.4 1/, el organismo de acogida se compromete por el presente acuerdo a cubrir al estudiante en prácticas contra el riesgo de accidente de trabajo, de trayecto y enfermedades profesionales así como encargarse de todas las declaraciones necesarias</w:t>
            </w:r>
            <w:r w:rsidRPr="00DC2D5F">
              <w:rPr>
                <w:rFonts w:cs="Arial"/>
                <w:lang w:val="es-ES"/>
              </w:rPr>
              <w:t>.</w:t>
            </w:r>
          </w:p>
        </w:tc>
        <w:tc>
          <w:tcPr>
            <w:tcW w:w="4696" w:type="dxa"/>
            <w:gridSpan w:val="2"/>
            <w:tcBorders>
              <w:top w:val="nil"/>
              <w:left w:val="single" w:sz="4" w:space="0" w:color="auto"/>
              <w:bottom w:val="single" w:sz="4" w:space="0" w:color="auto"/>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773BFB" w:rsidRPr="00DC2D5F">
        <w:trPr>
          <w:trHeight w:val="315"/>
          <w:jc w:val="center"/>
        </w:trPr>
        <w:tc>
          <w:tcPr>
            <w:tcW w:w="10811" w:type="dxa"/>
            <w:gridSpan w:val="3"/>
            <w:tcBorders>
              <w:top w:val="single" w:sz="4" w:space="0" w:color="auto"/>
              <w:left w:val="single" w:sz="4" w:space="0" w:color="auto"/>
              <w:bottom w:val="nil"/>
              <w:right w:val="single" w:sz="4" w:space="0" w:color="000000"/>
            </w:tcBorders>
            <w:shd w:val="clear" w:color="000000" w:fill="002060"/>
            <w:vAlign w:val="center"/>
          </w:tcPr>
          <w:p w:rsidR="00773BFB" w:rsidRPr="00DC2D5F" w:rsidRDefault="008722DE" w:rsidP="00F14F22">
            <w:pPr>
              <w:rPr>
                <w:rFonts w:cs="Arial"/>
                <w:b/>
                <w:bCs/>
                <w:color w:val="FFFFFF"/>
              </w:rPr>
            </w:pPr>
            <w:r w:rsidRPr="00DC2D5F">
              <w:rPr>
                <w:rFonts w:cs="Arial"/>
                <w:b/>
                <w:lang w:val="es-ES"/>
              </w:rPr>
              <w:t>Artículo 6: Protección social (continuación)</w:t>
            </w:r>
          </w:p>
        </w:tc>
      </w:tr>
      <w:tr w:rsidR="00EE7CCD" w:rsidRPr="00DD2D04">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lang w:val="es-ES"/>
              </w:rPr>
            </w:pPr>
            <w:r w:rsidRPr="00DC2D5F">
              <w:rPr>
                <w:rFonts w:cs="Arial"/>
                <w:lang w:val="es-ES"/>
              </w:rPr>
              <w:lastRenderedPageBreak/>
              <w:t xml:space="preserve">5)      </w:t>
            </w:r>
            <w:r w:rsidR="008722DE" w:rsidRPr="00DC2D5F">
              <w:rPr>
                <w:rFonts w:cs="Arial"/>
                <w:lang w:val="es-ES"/>
              </w:rPr>
              <w:t>En cualquiera de los casos,</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8722DE" w:rsidP="00DE2A19">
            <w:pPr>
              <w:rPr>
                <w:rFonts w:cs="Arial"/>
                <w:lang w:val="es-ES"/>
              </w:rPr>
            </w:pPr>
            <w:r w:rsidRPr="00DC2D5F">
              <w:rPr>
                <w:rFonts w:cs="Arial"/>
                <w:lang w:val="es-ES"/>
              </w:rPr>
              <w:t xml:space="preserve">Si </w:t>
            </w:r>
            <w:proofErr w:type="spellStart"/>
            <w:r w:rsidRPr="00DC2D5F">
              <w:rPr>
                <w:rFonts w:cs="Arial"/>
                <w:lang w:val="es-ES"/>
              </w:rPr>
              <w:t>el</w:t>
            </w:r>
            <w:proofErr w:type="spellEnd"/>
            <w:r w:rsidRPr="00DC2D5F">
              <w:rPr>
                <w:rFonts w:cs="Arial"/>
                <w:lang w:val="es-ES"/>
              </w:rPr>
              <w:t xml:space="preserve"> o la estudiante sufriera un accidente de trabajo durante las prácticas, el organismo de acogida debe imperativamente señalar este accidente al establecimiento de </w:t>
            </w:r>
            <w:r w:rsidRPr="00DC2D5F">
              <w:rPr>
                <w:rFonts w:cs="Arial"/>
                <w:u w:val="single"/>
                <w:lang w:val="es-ES"/>
              </w:rPr>
              <w:t>manera inmediata</w:t>
            </w:r>
            <w:r w:rsidRPr="00DC2D5F">
              <w:rPr>
                <w:rFonts w:cs="Arial"/>
                <w:lang w:val="es-ES"/>
              </w:rPr>
              <w:t>.</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630"/>
          <w:jc w:val="center"/>
        </w:trPr>
        <w:tc>
          <w:tcPr>
            <w:tcW w:w="6115" w:type="dxa"/>
            <w:tcBorders>
              <w:top w:val="nil"/>
              <w:left w:val="single" w:sz="4" w:space="0" w:color="auto"/>
              <w:bottom w:val="single" w:sz="4" w:space="0" w:color="auto"/>
              <w:right w:val="single" w:sz="4" w:space="0" w:color="auto"/>
            </w:tcBorders>
            <w:shd w:val="clear" w:color="auto" w:fill="auto"/>
            <w:vAlign w:val="center"/>
          </w:tcPr>
          <w:p w:rsidR="00EE7CCD" w:rsidRPr="00DC2D5F" w:rsidRDefault="00C1485D" w:rsidP="00C1485D">
            <w:pPr>
              <w:rPr>
                <w:rFonts w:cs="Arial"/>
                <w:lang w:val="es-ES"/>
              </w:rPr>
            </w:pPr>
            <w:r w:rsidRPr="00DC2D5F">
              <w:rPr>
                <w:rFonts w:cs="Arial"/>
                <w:lang w:val="es-ES"/>
              </w:rPr>
              <w:t>Si el estudiante cumple misiones fuera del organismo de acogida o fuera del país de las prácticas, el organismo de acogida debe realizar todos los trámites necesarios para asegurarle adecuadamente</w:t>
            </w:r>
          </w:p>
        </w:tc>
        <w:tc>
          <w:tcPr>
            <w:tcW w:w="4696" w:type="dxa"/>
            <w:gridSpan w:val="2"/>
            <w:tcBorders>
              <w:top w:val="nil"/>
              <w:left w:val="single" w:sz="4" w:space="0" w:color="auto"/>
              <w:bottom w:val="single" w:sz="4" w:space="0" w:color="auto"/>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156"/>
          <w:jc w:val="center"/>
        </w:trPr>
        <w:tc>
          <w:tcPr>
            <w:tcW w:w="6115" w:type="dxa"/>
            <w:tcBorders>
              <w:top w:val="nil"/>
              <w:left w:val="nil"/>
              <w:bottom w:val="nil"/>
              <w:right w:val="single" w:sz="4" w:space="0" w:color="auto"/>
            </w:tcBorders>
            <w:shd w:val="clear" w:color="auto" w:fill="auto"/>
            <w:vAlign w:val="center"/>
          </w:tcPr>
          <w:p w:rsidR="00EE7CCD" w:rsidRPr="00DC2D5F" w:rsidRDefault="00EE7CCD" w:rsidP="00DE2A19">
            <w:pPr>
              <w:rPr>
                <w:rFonts w:cs="Arial"/>
                <w:lang w:val="es-ES"/>
              </w:rPr>
            </w:pPr>
          </w:p>
        </w:tc>
        <w:tc>
          <w:tcPr>
            <w:tcW w:w="4696" w:type="dxa"/>
            <w:gridSpan w:val="2"/>
            <w:tcBorders>
              <w:top w:val="nil"/>
              <w:left w:val="single" w:sz="4" w:space="0" w:color="auto"/>
              <w:bottom w:val="nil"/>
              <w:right w:val="nil"/>
            </w:tcBorders>
            <w:shd w:val="clear" w:color="auto" w:fill="auto"/>
            <w:vAlign w:val="center"/>
          </w:tcPr>
          <w:p w:rsidR="00EE7CCD" w:rsidRPr="00DC2D5F" w:rsidRDefault="00EE7CCD" w:rsidP="00DE2A19">
            <w:pPr>
              <w:rPr>
                <w:rFonts w:cs="Arial"/>
                <w:i/>
                <w:iCs/>
                <w:lang w:val="es-ES"/>
              </w:rPr>
            </w:pPr>
          </w:p>
        </w:tc>
      </w:tr>
      <w:tr w:rsidR="00EE7CCD" w:rsidRPr="00DD2D04">
        <w:trPr>
          <w:trHeight w:val="300"/>
          <w:jc w:val="center"/>
        </w:trPr>
        <w:tc>
          <w:tcPr>
            <w:tcW w:w="10811" w:type="dxa"/>
            <w:gridSpan w:val="3"/>
            <w:tcBorders>
              <w:top w:val="single" w:sz="4" w:space="0" w:color="auto"/>
              <w:left w:val="single" w:sz="4" w:space="0" w:color="auto"/>
              <w:bottom w:val="nil"/>
              <w:right w:val="single" w:sz="4" w:space="0" w:color="000000"/>
            </w:tcBorders>
            <w:shd w:val="clear" w:color="000000" w:fill="002060"/>
            <w:vAlign w:val="center"/>
          </w:tcPr>
          <w:p w:rsidR="00EE7CCD" w:rsidRPr="00DC2D5F" w:rsidRDefault="00D54D00" w:rsidP="00D54D00">
            <w:pPr>
              <w:pStyle w:val="Titre8"/>
              <w:rPr>
                <w:rFonts w:ascii="Arial" w:hAnsi="Arial" w:cs="Arial"/>
                <w:sz w:val="20"/>
                <w:szCs w:val="20"/>
                <w:lang w:val="es-ES"/>
              </w:rPr>
            </w:pPr>
            <w:r w:rsidRPr="00DC2D5F">
              <w:rPr>
                <w:rFonts w:ascii="Arial" w:hAnsi="Arial" w:cs="Arial"/>
                <w:sz w:val="20"/>
                <w:szCs w:val="20"/>
                <w:lang w:val="es-ES"/>
              </w:rPr>
              <w:t>Artículo 7: Responsabilidad civil y seguros</w:t>
            </w:r>
          </w:p>
        </w:tc>
      </w:tr>
      <w:tr w:rsidR="000D7FD0" w:rsidRPr="00DD2D04">
        <w:trPr>
          <w:trHeight w:val="795"/>
          <w:jc w:val="center"/>
        </w:trPr>
        <w:tc>
          <w:tcPr>
            <w:tcW w:w="6115" w:type="dxa"/>
            <w:tcBorders>
              <w:top w:val="nil"/>
              <w:left w:val="single" w:sz="4" w:space="0" w:color="auto"/>
              <w:bottom w:val="nil"/>
              <w:right w:val="single" w:sz="4" w:space="0" w:color="auto"/>
            </w:tcBorders>
            <w:shd w:val="clear" w:color="auto" w:fill="auto"/>
            <w:vAlign w:val="center"/>
          </w:tcPr>
          <w:p w:rsidR="000D7FD0" w:rsidRPr="00DC2D5F" w:rsidRDefault="00D54D00" w:rsidP="00DE2A19">
            <w:pPr>
              <w:rPr>
                <w:rFonts w:cs="Arial"/>
                <w:lang w:val="es-ES"/>
              </w:rPr>
            </w:pPr>
            <w:r w:rsidRPr="00DC2D5F">
              <w:rPr>
                <w:rFonts w:cs="Arial"/>
                <w:lang w:val="es-ES"/>
              </w:rPr>
              <w:t>El organismo de acogida y el o la estudiante declaran estar cubiertos en materia de responsabilidad civil</w:t>
            </w:r>
            <w:r w:rsidR="000D7FD0" w:rsidRPr="00DC2D5F">
              <w:rPr>
                <w:rFonts w:cs="Arial"/>
                <w:lang w:val="es-ES"/>
              </w:rPr>
              <w:t>.</w:t>
            </w:r>
          </w:p>
        </w:tc>
        <w:tc>
          <w:tcPr>
            <w:tcW w:w="4696" w:type="dxa"/>
            <w:gridSpan w:val="2"/>
            <w:vMerge w:val="restart"/>
            <w:tcBorders>
              <w:top w:val="nil"/>
              <w:left w:val="single" w:sz="4" w:space="0" w:color="auto"/>
              <w:right w:val="single" w:sz="4" w:space="0" w:color="auto"/>
            </w:tcBorders>
            <w:shd w:val="clear" w:color="auto" w:fill="auto"/>
            <w:vAlign w:val="center"/>
          </w:tcPr>
          <w:p w:rsidR="000D7FD0" w:rsidRPr="00DC2D5F" w:rsidRDefault="003273EC" w:rsidP="00D54D00">
            <w:pPr>
              <w:rPr>
                <w:rFonts w:cs="Arial"/>
                <w:i/>
                <w:iCs/>
                <w:lang w:val="es-ES"/>
              </w:rPr>
            </w:pPr>
            <w:r w:rsidRPr="00DC2D5F">
              <w:rPr>
                <w:rFonts w:cs="Arial"/>
                <w:i/>
                <w:iCs/>
                <w:lang w:val="es-ES"/>
              </w:rPr>
              <w:t>Atención</w:t>
            </w:r>
            <w:r w:rsidR="000D7FD0" w:rsidRPr="00DC2D5F">
              <w:rPr>
                <w:rFonts w:cs="Arial"/>
                <w:i/>
                <w:iCs/>
                <w:lang w:val="es-ES"/>
              </w:rPr>
              <w:t xml:space="preserve">: </w:t>
            </w:r>
            <w:r w:rsidR="00D54D00" w:rsidRPr="00DC2D5F">
              <w:rPr>
                <w:rFonts w:cs="Arial"/>
                <w:i/>
                <w:iCs/>
                <w:lang w:val="es-ES"/>
              </w:rPr>
              <w:t>la responsabilidad civil es el compromiso que derivaría de un acto</w:t>
            </w:r>
            <w:r w:rsidR="00252C6E">
              <w:rPr>
                <w:rFonts w:cs="Arial"/>
                <w:i/>
                <w:iCs/>
                <w:lang w:val="es-ES"/>
              </w:rPr>
              <w:t>,</w:t>
            </w:r>
            <w:r w:rsidR="00D54D00" w:rsidRPr="00DC2D5F">
              <w:rPr>
                <w:rFonts w:cs="Arial"/>
                <w:i/>
                <w:iCs/>
                <w:lang w:val="es-ES"/>
              </w:rPr>
              <w:t xml:space="preserve"> voluntario o no</w:t>
            </w:r>
            <w:r w:rsidR="00252C6E">
              <w:rPr>
                <w:rFonts w:cs="Arial"/>
                <w:i/>
                <w:iCs/>
                <w:lang w:val="es-ES"/>
              </w:rPr>
              <w:t>,</w:t>
            </w:r>
            <w:r w:rsidR="00D54D00" w:rsidRPr="00DC2D5F">
              <w:rPr>
                <w:rFonts w:cs="Arial"/>
                <w:i/>
                <w:iCs/>
                <w:lang w:val="es-ES"/>
              </w:rPr>
              <w:t xml:space="preserve"> por el cual la persona o la estructura responsable o presuntamente responsable de dicho acto tendría la obligación de reparar el daño causado. </w:t>
            </w:r>
          </w:p>
        </w:tc>
      </w:tr>
      <w:tr w:rsidR="000D7FD0" w:rsidRPr="00DD2D04">
        <w:trPr>
          <w:trHeight w:val="752"/>
          <w:jc w:val="center"/>
        </w:trPr>
        <w:tc>
          <w:tcPr>
            <w:tcW w:w="6115" w:type="dxa"/>
            <w:vMerge w:val="restart"/>
            <w:tcBorders>
              <w:top w:val="nil"/>
              <w:left w:val="single" w:sz="4" w:space="0" w:color="auto"/>
              <w:right w:val="single" w:sz="4" w:space="0" w:color="auto"/>
            </w:tcBorders>
            <w:shd w:val="clear" w:color="auto" w:fill="auto"/>
            <w:vAlign w:val="center"/>
          </w:tcPr>
          <w:p w:rsidR="000D7FD0" w:rsidRPr="00DC2D5F" w:rsidRDefault="00D54D00" w:rsidP="00DE2A19">
            <w:pPr>
              <w:rPr>
                <w:rFonts w:cs="Arial"/>
                <w:lang w:val="es-ES"/>
              </w:rPr>
            </w:pPr>
            <w:r w:rsidRPr="00DC2D5F">
              <w:rPr>
                <w:rFonts w:cs="Arial"/>
                <w:lang w:val="es-ES"/>
              </w:rPr>
              <w:t>Independientemente de la naturaleza de las prácticas y del país de destino, el o la estudiante en prácticas se compromete a suscribir un contrato de asistencia (repatriación o traslado sanitario, asistencia legal, etc.) y un  contrato de seguro individual de accidentes</w:t>
            </w:r>
            <w:r w:rsidR="000D7FD0" w:rsidRPr="00DC2D5F">
              <w:rPr>
                <w:rFonts w:cs="Arial"/>
                <w:lang w:val="es-ES"/>
              </w:rPr>
              <w:t>.</w:t>
            </w:r>
          </w:p>
        </w:tc>
        <w:tc>
          <w:tcPr>
            <w:tcW w:w="4696" w:type="dxa"/>
            <w:gridSpan w:val="2"/>
            <w:vMerge/>
            <w:tcBorders>
              <w:left w:val="single" w:sz="4" w:space="0" w:color="auto"/>
              <w:bottom w:val="nil"/>
              <w:right w:val="single" w:sz="4" w:space="0" w:color="auto"/>
            </w:tcBorders>
            <w:shd w:val="clear" w:color="auto" w:fill="auto"/>
            <w:vAlign w:val="center"/>
          </w:tcPr>
          <w:p w:rsidR="000D7FD0" w:rsidRPr="00DC2D5F" w:rsidRDefault="000D7FD0" w:rsidP="00DE2A19">
            <w:pPr>
              <w:rPr>
                <w:rFonts w:cs="Arial"/>
                <w:i/>
                <w:iCs/>
                <w:lang w:val="es-ES"/>
              </w:rPr>
            </w:pPr>
          </w:p>
        </w:tc>
      </w:tr>
      <w:tr w:rsidR="000D7FD0" w:rsidRPr="00DD2D04">
        <w:trPr>
          <w:trHeight w:val="448"/>
          <w:jc w:val="center"/>
        </w:trPr>
        <w:tc>
          <w:tcPr>
            <w:tcW w:w="6115" w:type="dxa"/>
            <w:vMerge/>
            <w:tcBorders>
              <w:left w:val="single" w:sz="4" w:space="0" w:color="auto"/>
              <w:bottom w:val="nil"/>
              <w:right w:val="single" w:sz="4" w:space="0" w:color="auto"/>
            </w:tcBorders>
            <w:shd w:val="clear" w:color="auto" w:fill="auto"/>
            <w:vAlign w:val="center"/>
          </w:tcPr>
          <w:p w:rsidR="000D7FD0" w:rsidRPr="00DC2D5F" w:rsidRDefault="000D7FD0" w:rsidP="00DE2A19">
            <w:pPr>
              <w:rPr>
                <w:rFonts w:cs="Arial"/>
                <w:lang w:val="es-ES"/>
              </w:rPr>
            </w:pPr>
          </w:p>
        </w:tc>
        <w:tc>
          <w:tcPr>
            <w:tcW w:w="4696" w:type="dxa"/>
            <w:gridSpan w:val="2"/>
            <w:tcBorders>
              <w:top w:val="nil"/>
              <w:left w:val="single" w:sz="4" w:space="0" w:color="auto"/>
              <w:bottom w:val="nil"/>
              <w:right w:val="single" w:sz="4" w:space="0" w:color="auto"/>
            </w:tcBorders>
            <w:shd w:val="clear" w:color="auto" w:fill="auto"/>
            <w:vAlign w:val="center"/>
          </w:tcPr>
          <w:p w:rsidR="000D7FD0" w:rsidRPr="00DC2D5F" w:rsidRDefault="000D7FD0" w:rsidP="00DE2A19">
            <w:pPr>
              <w:rPr>
                <w:rFonts w:cs="Arial"/>
                <w:i/>
                <w:iCs/>
                <w:lang w:val="es-ES"/>
              </w:rPr>
            </w:pPr>
            <w:r w:rsidRPr="00DC2D5F">
              <w:rPr>
                <w:rFonts w:cs="Arial"/>
                <w:i/>
                <w:iCs/>
                <w:lang w:val="es-ES"/>
              </w:rPr>
              <w:t> </w:t>
            </w:r>
          </w:p>
        </w:tc>
      </w:tr>
      <w:tr w:rsidR="00D54D00" w:rsidRPr="00DD2D04" w:rsidTr="00D54D00">
        <w:trPr>
          <w:trHeight w:val="630"/>
          <w:jc w:val="center"/>
        </w:trPr>
        <w:tc>
          <w:tcPr>
            <w:tcW w:w="6115" w:type="dxa"/>
            <w:tcBorders>
              <w:top w:val="nil"/>
              <w:left w:val="single" w:sz="4" w:space="0" w:color="auto"/>
              <w:bottom w:val="nil"/>
              <w:right w:val="single" w:sz="4" w:space="0" w:color="auto"/>
            </w:tcBorders>
            <w:shd w:val="clear" w:color="auto" w:fill="FFFFFF" w:themeFill="background1"/>
          </w:tcPr>
          <w:p w:rsidR="00D54D00" w:rsidRPr="00DC2D5F" w:rsidRDefault="00D54D00" w:rsidP="00D54D00">
            <w:pPr>
              <w:pStyle w:val="Corpsdetexte2"/>
              <w:rPr>
                <w:rFonts w:ascii="Arial" w:hAnsi="Arial" w:cs="Arial"/>
                <w:sz w:val="20"/>
                <w:szCs w:val="20"/>
                <w:lang w:val="es-ES"/>
              </w:rPr>
            </w:pPr>
            <w:r w:rsidRPr="00DC2D5F">
              <w:rPr>
                <w:rFonts w:ascii="Arial" w:hAnsi="Arial" w:cs="Arial"/>
                <w:sz w:val="20"/>
                <w:szCs w:val="20"/>
                <w:lang w:val="es-ES"/>
              </w:rPr>
              <w:t xml:space="preserve">En caso de que el organismo de acogida ponga un vehículo a disposición del o de la estudiante en prácticas, será su responsabilidad verificar previamente que la póliza de seguro del vehículo cubre la utilización por un estudiante. </w:t>
            </w:r>
          </w:p>
        </w:tc>
        <w:tc>
          <w:tcPr>
            <w:tcW w:w="4696" w:type="dxa"/>
            <w:gridSpan w:val="2"/>
            <w:tcBorders>
              <w:top w:val="nil"/>
              <w:left w:val="single" w:sz="4" w:space="0" w:color="auto"/>
              <w:bottom w:val="nil"/>
              <w:right w:val="single" w:sz="4" w:space="0" w:color="auto"/>
            </w:tcBorders>
            <w:shd w:val="clear" w:color="auto" w:fill="auto"/>
            <w:vAlign w:val="center"/>
          </w:tcPr>
          <w:p w:rsidR="00D54D00" w:rsidRPr="00DC2D5F" w:rsidRDefault="00D54D00" w:rsidP="00DE2A19">
            <w:pPr>
              <w:rPr>
                <w:rFonts w:cs="Arial"/>
                <w:i/>
                <w:iCs/>
                <w:lang w:val="es-ES"/>
              </w:rPr>
            </w:pPr>
            <w:r w:rsidRPr="00DC2D5F">
              <w:rPr>
                <w:rFonts w:cs="Arial"/>
                <w:i/>
                <w:iCs/>
                <w:lang w:val="es-ES"/>
              </w:rPr>
              <w:t> </w:t>
            </w:r>
          </w:p>
        </w:tc>
      </w:tr>
      <w:tr w:rsidR="00D54D00" w:rsidRPr="00DD2D04" w:rsidTr="00D54D00">
        <w:trPr>
          <w:trHeight w:val="630"/>
          <w:jc w:val="center"/>
        </w:trPr>
        <w:tc>
          <w:tcPr>
            <w:tcW w:w="6115" w:type="dxa"/>
            <w:tcBorders>
              <w:top w:val="nil"/>
              <w:left w:val="single" w:sz="4" w:space="0" w:color="auto"/>
              <w:bottom w:val="single" w:sz="4" w:space="0" w:color="auto"/>
              <w:right w:val="single" w:sz="4" w:space="0" w:color="auto"/>
            </w:tcBorders>
            <w:shd w:val="clear" w:color="auto" w:fill="auto"/>
          </w:tcPr>
          <w:p w:rsidR="00D54D00" w:rsidRPr="00DC2D5F" w:rsidRDefault="00D54D00" w:rsidP="00D54D00">
            <w:pPr>
              <w:rPr>
                <w:rFonts w:cs="Arial"/>
                <w:lang w:val="es-ES"/>
              </w:rPr>
            </w:pPr>
            <w:r w:rsidRPr="00DC2D5F">
              <w:rPr>
                <w:rFonts w:cs="Arial"/>
                <w:lang w:val="es-ES"/>
              </w:rPr>
              <w:t>En caso de que, en el marco de las prácticas, el o la estudiante utilice su propio vehículo o un vehículo prestado por un tercero, él o ella declarará expresamente al asegurador de dicho vehículo la utilización que él o ella piensa hacer del mismo y, en su caso, abonará la prima correspondiente</w:t>
            </w:r>
          </w:p>
        </w:tc>
        <w:tc>
          <w:tcPr>
            <w:tcW w:w="4696" w:type="dxa"/>
            <w:gridSpan w:val="2"/>
            <w:tcBorders>
              <w:top w:val="nil"/>
              <w:left w:val="single" w:sz="4" w:space="0" w:color="auto"/>
              <w:bottom w:val="single" w:sz="4" w:space="0" w:color="auto"/>
              <w:right w:val="single" w:sz="4" w:space="0" w:color="auto"/>
            </w:tcBorders>
            <w:shd w:val="clear" w:color="auto" w:fill="auto"/>
            <w:vAlign w:val="center"/>
          </w:tcPr>
          <w:p w:rsidR="00D54D00" w:rsidRPr="00DC2D5F" w:rsidRDefault="00D54D00" w:rsidP="00DE2A19">
            <w:pPr>
              <w:rPr>
                <w:rFonts w:cs="Arial"/>
                <w:i/>
                <w:iCs/>
                <w:lang w:val="es-ES"/>
              </w:rPr>
            </w:pPr>
            <w:r w:rsidRPr="00DC2D5F">
              <w:rPr>
                <w:rFonts w:cs="Arial"/>
                <w:i/>
                <w:iCs/>
                <w:lang w:val="es-ES"/>
              </w:rPr>
              <w:t> </w:t>
            </w:r>
          </w:p>
        </w:tc>
      </w:tr>
      <w:tr w:rsidR="00EE7CCD" w:rsidRPr="00DD2D04">
        <w:trPr>
          <w:trHeight w:val="150"/>
          <w:jc w:val="center"/>
        </w:trPr>
        <w:tc>
          <w:tcPr>
            <w:tcW w:w="6115" w:type="dxa"/>
            <w:tcBorders>
              <w:top w:val="single" w:sz="4" w:space="0" w:color="auto"/>
              <w:left w:val="nil"/>
              <w:bottom w:val="nil"/>
            </w:tcBorders>
            <w:shd w:val="clear" w:color="auto" w:fill="auto"/>
            <w:vAlign w:val="center"/>
          </w:tcPr>
          <w:p w:rsidR="00EE7CCD" w:rsidRPr="00DC2D5F" w:rsidRDefault="00EE7CCD" w:rsidP="00DE2A19">
            <w:pPr>
              <w:rPr>
                <w:rFonts w:cs="Arial"/>
                <w:b/>
                <w:bCs/>
                <w:lang w:val="es-ES"/>
              </w:rPr>
            </w:pPr>
          </w:p>
        </w:tc>
        <w:tc>
          <w:tcPr>
            <w:tcW w:w="4696" w:type="dxa"/>
            <w:gridSpan w:val="2"/>
            <w:tcBorders>
              <w:top w:val="nil"/>
              <w:left w:val="nil"/>
              <w:bottom w:val="nil"/>
              <w:right w:val="nil"/>
            </w:tcBorders>
            <w:shd w:val="clear" w:color="auto" w:fill="auto"/>
            <w:vAlign w:val="center"/>
          </w:tcPr>
          <w:p w:rsidR="00EE7CCD" w:rsidRPr="00DC2D5F" w:rsidRDefault="00EE7CCD" w:rsidP="00DE2A19">
            <w:pPr>
              <w:rPr>
                <w:rFonts w:cs="Arial"/>
                <w:i/>
                <w:iCs/>
                <w:lang w:val="es-ES"/>
              </w:rPr>
            </w:pPr>
          </w:p>
        </w:tc>
      </w:tr>
      <w:tr w:rsidR="00EE7CCD" w:rsidRPr="00DC2D5F">
        <w:trPr>
          <w:trHeight w:val="315"/>
          <w:jc w:val="center"/>
        </w:trPr>
        <w:tc>
          <w:tcPr>
            <w:tcW w:w="10811" w:type="dxa"/>
            <w:gridSpan w:val="3"/>
            <w:tcBorders>
              <w:top w:val="single" w:sz="4" w:space="0" w:color="auto"/>
              <w:left w:val="single" w:sz="4" w:space="0" w:color="auto"/>
              <w:bottom w:val="nil"/>
              <w:right w:val="single" w:sz="4" w:space="0" w:color="000000"/>
            </w:tcBorders>
            <w:shd w:val="clear" w:color="000000" w:fill="002060"/>
            <w:vAlign w:val="center"/>
          </w:tcPr>
          <w:p w:rsidR="00EE7CCD" w:rsidRPr="00DC2D5F" w:rsidRDefault="00D54D00" w:rsidP="00DE2A19">
            <w:pPr>
              <w:rPr>
                <w:rFonts w:cs="Arial"/>
                <w:b/>
                <w:bCs/>
                <w:lang w:val="es-ES"/>
              </w:rPr>
            </w:pPr>
            <w:r w:rsidRPr="00DC2D5F">
              <w:rPr>
                <w:rFonts w:cs="Arial"/>
                <w:b/>
                <w:bCs/>
                <w:lang w:val="es-ES"/>
              </w:rPr>
              <w:t>Artículo 8: Disciplina</w:t>
            </w:r>
          </w:p>
        </w:tc>
      </w:tr>
      <w:tr w:rsidR="00EE7CCD" w:rsidRPr="00DD2D04">
        <w:trPr>
          <w:trHeight w:val="630"/>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D54D00" w:rsidP="00D54D00">
            <w:pPr>
              <w:pStyle w:val="Corpsdetexte3"/>
              <w:rPr>
                <w:rFonts w:ascii="Arial" w:hAnsi="Arial" w:cs="Arial"/>
                <w:sz w:val="20"/>
                <w:szCs w:val="20"/>
                <w:lang w:val="es-ES"/>
              </w:rPr>
            </w:pPr>
            <w:r w:rsidRPr="00DC2D5F">
              <w:rPr>
                <w:rFonts w:ascii="Arial" w:hAnsi="Arial" w:cs="Arial"/>
                <w:sz w:val="20"/>
                <w:szCs w:val="20"/>
                <w:lang w:val="es-ES"/>
              </w:rPr>
              <w:t xml:space="preserve">Durante las prácticas, el o la estudiante se somete a la disciplina y al reglamento interior del organismo (que debe ser puesto en conocimiento del o de la estudiante), en especial, en lo referente a los horarios y las normas de higiene y seguridad vigentes en el organismo de acogida.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D54D00" w:rsidRPr="00DD2D04" w:rsidTr="00D54D00">
        <w:trPr>
          <w:trHeight w:val="630"/>
          <w:jc w:val="center"/>
        </w:trPr>
        <w:tc>
          <w:tcPr>
            <w:tcW w:w="6115" w:type="dxa"/>
            <w:tcBorders>
              <w:top w:val="nil"/>
              <w:left w:val="single" w:sz="4" w:space="0" w:color="auto"/>
              <w:bottom w:val="nil"/>
              <w:right w:val="single" w:sz="4" w:space="0" w:color="auto"/>
            </w:tcBorders>
            <w:shd w:val="clear" w:color="auto" w:fill="auto"/>
          </w:tcPr>
          <w:p w:rsidR="00D54D00" w:rsidRPr="00DC2D5F" w:rsidRDefault="00D54D00" w:rsidP="00D54D00">
            <w:pPr>
              <w:pStyle w:val="Corpsdetexte3"/>
              <w:rPr>
                <w:rFonts w:ascii="Arial" w:hAnsi="Arial" w:cs="Arial"/>
                <w:sz w:val="20"/>
                <w:szCs w:val="20"/>
                <w:lang w:val="es-ES"/>
              </w:rPr>
            </w:pPr>
            <w:r w:rsidRPr="00DC2D5F">
              <w:rPr>
                <w:rFonts w:ascii="Arial" w:hAnsi="Arial" w:cs="Arial"/>
                <w:sz w:val="20"/>
                <w:szCs w:val="20"/>
                <w:lang w:val="es-ES"/>
              </w:rPr>
              <w:t xml:space="preserve">El establecimiento es el único que tiene potestad para decidir cualquier sanción disciplinaria. En su caso, el organismo de acogida informará al establecimiento de las infracciones y eventualmente le proporcionará los elementos constitutivos de la infracción. </w:t>
            </w:r>
          </w:p>
        </w:tc>
        <w:tc>
          <w:tcPr>
            <w:tcW w:w="4696" w:type="dxa"/>
            <w:gridSpan w:val="2"/>
            <w:tcBorders>
              <w:top w:val="nil"/>
              <w:left w:val="single" w:sz="4" w:space="0" w:color="auto"/>
              <w:bottom w:val="nil"/>
              <w:right w:val="single" w:sz="4" w:space="0" w:color="auto"/>
            </w:tcBorders>
            <w:shd w:val="clear" w:color="auto" w:fill="auto"/>
            <w:vAlign w:val="center"/>
          </w:tcPr>
          <w:p w:rsidR="00D54D00" w:rsidRPr="00DC2D5F" w:rsidRDefault="00D54D00" w:rsidP="00DE2A19">
            <w:pPr>
              <w:rPr>
                <w:rFonts w:cs="Arial"/>
                <w:i/>
                <w:iCs/>
                <w:lang w:val="es-ES"/>
              </w:rPr>
            </w:pPr>
            <w:r w:rsidRPr="00DC2D5F">
              <w:rPr>
                <w:rFonts w:cs="Arial"/>
                <w:i/>
                <w:iCs/>
                <w:lang w:val="es-ES"/>
              </w:rPr>
              <w:t> </w:t>
            </w:r>
          </w:p>
        </w:tc>
      </w:tr>
      <w:tr w:rsidR="00D54D00" w:rsidRPr="00DD2D04" w:rsidTr="00D54D00">
        <w:trPr>
          <w:trHeight w:val="630"/>
          <w:jc w:val="center"/>
        </w:trPr>
        <w:tc>
          <w:tcPr>
            <w:tcW w:w="6115" w:type="dxa"/>
            <w:tcBorders>
              <w:top w:val="nil"/>
              <w:left w:val="single" w:sz="4" w:space="0" w:color="auto"/>
              <w:bottom w:val="single" w:sz="4" w:space="0" w:color="auto"/>
              <w:right w:val="single" w:sz="4" w:space="0" w:color="auto"/>
            </w:tcBorders>
            <w:shd w:val="clear" w:color="auto" w:fill="auto"/>
          </w:tcPr>
          <w:p w:rsidR="00D54D00" w:rsidRPr="00DC2D5F" w:rsidRDefault="00D54D00" w:rsidP="00D54D00">
            <w:pPr>
              <w:rPr>
                <w:rFonts w:cs="Arial"/>
                <w:lang w:val="es-ES"/>
              </w:rPr>
            </w:pPr>
            <w:r w:rsidRPr="00DC2D5F">
              <w:rPr>
                <w:rFonts w:cs="Arial"/>
                <w:lang w:val="es-ES"/>
              </w:rPr>
              <w:t>En caso de infracción disciplinaria particularmente grave, el organismo de acogida se reserva el derecho de finalizar las prácticas de conformidad con las disposiciones fijadas en el artículo 9 del presente acuerdo</w:t>
            </w:r>
          </w:p>
        </w:tc>
        <w:tc>
          <w:tcPr>
            <w:tcW w:w="4696" w:type="dxa"/>
            <w:gridSpan w:val="2"/>
            <w:tcBorders>
              <w:top w:val="nil"/>
              <w:left w:val="single" w:sz="4" w:space="0" w:color="auto"/>
              <w:bottom w:val="single" w:sz="4" w:space="0" w:color="auto"/>
              <w:right w:val="single" w:sz="4" w:space="0" w:color="auto"/>
            </w:tcBorders>
            <w:shd w:val="clear" w:color="auto" w:fill="auto"/>
            <w:vAlign w:val="center"/>
          </w:tcPr>
          <w:p w:rsidR="00D54D00" w:rsidRPr="00DC2D5F" w:rsidRDefault="00D54D00" w:rsidP="00DE2A19">
            <w:pPr>
              <w:rPr>
                <w:rFonts w:cs="Arial"/>
                <w:i/>
                <w:iCs/>
                <w:lang w:val="es-ES"/>
              </w:rPr>
            </w:pPr>
            <w:r w:rsidRPr="00DC2D5F">
              <w:rPr>
                <w:rFonts w:cs="Arial"/>
                <w:i/>
                <w:iCs/>
                <w:lang w:val="es-ES"/>
              </w:rPr>
              <w:t> </w:t>
            </w:r>
          </w:p>
        </w:tc>
      </w:tr>
      <w:tr w:rsidR="00EE7CCD" w:rsidRPr="00DD2D04">
        <w:trPr>
          <w:trHeight w:val="113"/>
          <w:jc w:val="center"/>
        </w:trPr>
        <w:tc>
          <w:tcPr>
            <w:tcW w:w="6115" w:type="dxa"/>
            <w:tcBorders>
              <w:top w:val="nil"/>
              <w:left w:val="nil"/>
              <w:bottom w:val="nil"/>
              <w:right w:val="nil"/>
            </w:tcBorders>
            <w:shd w:val="clear" w:color="auto" w:fill="auto"/>
            <w:vAlign w:val="center"/>
          </w:tcPr>
          <w:p w:rsidR="00EE7CCD" w:rsidRPr="00DC2D5F" w:rsidRDefault="00EE7CCD" w:rsidP="00DE2A19">
            <w:pPr>
              <w:rPr>
                <w:rFonts w:cs="Arial"/>
                <w:lang w:val="es-ES"/>
              </w:rPr>
            </w:pPr>
          </w:p>
        </w:tc>
        <w:tc>
          <w:tcPr>
            <w:tcW w:w="4696" w:type="dxa"/>
            <w:gridSpan w:val="2"/>
            <w:tcBorders>
              <w:top w:val="nil"/>
              <w:left w:val="nil"/>
              <w:bottom w:val="nil"/>
              <w:right w:val="nil"/>
            </w:tcBorders>
            <w:shd w:val="clear" w:color="auto" w:fill="auto"/>
            <w:vAlign w:val="center"/>
          </w:tcPr>
          <w:p w:rsidR="00EE7CCD" w:rsidRPr="00DC2D5F" w:rsidRDefault="00EE7CCD" w:rsidP="00DE2A19">
            <w:pPr>
              <w:rPr>
                <w:rFonts w:cs="Arial"/>
                <w:i/>
                <w:iCs/>
                <w:lang w:val="es-ES"/>
              </w:rPr>
            </w:pPr>
          </w:p>
        </w:tc>
      </w:tr>
      <w:tr w:rsidR="00EE7CCD" w:rsidRPr="00DD2D04">
        <w:trPr>
          <w:trHeight w:val="315"/>
          <w:jc w:val="center"/>
        </w:trPr>
        <w:tc>
          <w:tcPr>
            <w:tcW w:w="10811" w:type="dxa"/>
            <w:gridSpan w:val="3"/>
            <w:tcBorders>
              <w:top w:val="single" w:sz="4" w:space="0" w:color="auto"/>
              <w:left w:val="single" w:sz="4" w:space="0" w:color="auto"/>
              <w:bottom w:val="nil"/>
              <w:right w:val="single" w:sz="4" w:space="0" w:color="000000"/>
            </w:tcBorders>
            <w:shd w:val="clear" w:color="000000" w:fill="002060"/>
            <w:vAlign w:val="center"/>
          </w:tcPr>
          <w:p w:rsidR="00EE7CCD" w:rsidRPr="00DC2D5F" w:rsidRDefault="00D54D00" w:rsidP="00DE2A19">
            <w:pPr>
              <w:rPr>
                <w:rFonts w:cs="Arial"/>
                <w:b/>
                <w:bCs/>
                <w:lang w:val="es-ES"/>
              </w:rPr>
            </w:pPr>
            <w:r w:rsidRPr="00DC2D5F">
              <w:rPr>
                <w:rFonts w:cs="Arial"/>
                <w:b/>
                <w:bCs/>
                <w:lang w:val="es-ES"/>
              </w:rPr>
              <w:t>Artículo 9: Ausencia e interrupción de las prácticas</w:t>
            </w:r>
          </w:p>
        </w:tc>
      </w:tr>
      <w:tr w:rsidR="00EE7CCD" w:rsidRPr="00DD2D04">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D54D00" w:rsidRPr="00DC2D5F" w:rsidRDefault="00D54D00" w:rsidP="00D54D00">
            <w:pPr>
              <w:rPr>
                <w:rFonts w:cs="Arial"/>
                <w:lang w:val="es-ES"/>
              </w:rPr>
            </w:pPr>
            <w:r w:rsidRPr="00DC2D5F">
              <w:rPr>
                <w:rFonts w:cs="Arial"/>
                <w:lang w:val="es-ES"/>
              </w:rPr>
              <w:t xml:space="preserve">Todos los interesados deberán ser informados de cualquier dificultad surgida durante el desarrollo de las prácticas con el objetivo de resolverla en la mayor brevedad posible. </w:t>
            </w:r>
          </w:p>
          <w:p w:rsidR="00EE7CCD" w:rsidRPr="00DC2D5F" w:rsidRDefault="00D54D00" w:rsidP="00DE2A19">
            <w:pPr>
              <w:rPr>
                <w:rFonts w:cs="Arial"/>
                <w:lang w:val="es-ES"/>
              </w:rPr>
            </w:pPr>
            <w:r w:rsidRPr="00DC2D5F">
              <w:rPr>
                <w:rFonts w:cs="Arial"/>
                <w:lang w:val="es-ES"/>
              </w:rPr>
              <w:t xml:space="preserve">La recepción sucesiva de estudiantes en prácticas, en el marco de acuerdos de prácticas diferentes, para efectuar prácticas en un mismo puesto solo es posible tras la expiración de un plazo de carencia igual al tercio de la duración de las prácticas precedentes. Esta disposición no se aplica en el caso de que las prácticas precedentes hayan sido interrumpidas antes de llegar a término a iniciativa del estudiante.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C2D5F">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D54D00" w:rsidP="00DE2A19">
            <w:pPr>
              <w:rPr>
                <w:rFonts w:cs="Arial"/>
                <w:b/>
                <w:bCs/>
                <w:lang w:val="es-ES"/>
              </w:rPr>
            </w:pPr>
            <w:r w:rsidRPr="00DC2D5F">
              <w:rPr>
                <w:rFonts w:cs="Arial"/>
                <w:b/>
                <w:bCs/>
                <w:lang w:val="es-ES"/>
              </w:rPr>
              <w:t>Interrupción temporal:</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rPr>
            </w:pPr>
            <w:r w:rsidRPr="00DC2D5F">
              <w:rPr>
                <w:rFonts w:cs="Arial"/>
                <w:i/>
                <w:iCs/>
              </w:rPr>
              <w:t> </w:t>
            </w:r>
          </w:p>
        </w:tc>
      </w:tr>
      <w:tr w:rsidR="00EE7CCD" w:rsidRPr="00DD2D04">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D54D00" w:rsidP="00DE2A19">
            <w:pPr>
              <w:rPr>
                <w:rFonts w:cs="Arial"/>
                <w:lang w:val="es-ES"/>
              </w:rPr>
            </w:pPr>
            <w:r w:rsidRPr="00DC2D5F">
              <w:rPr>
                <w:rFonts w:cs="Arial"/>
                <w:bCs/>
                <w:lang w:val="es-ES"/>
              </w:rPr>
              <w:t>Durante las prácticas, el estudiante podrá beneficiarse de días de vacaciones bajo el consentimiento del organismo de acogida y siempre y cuando se respete la duración de las prácticas.</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D54D00" w:rsidP="00DE2A19">
            <w:pPr>
              <w:rPr>
                <w:rFonts w:cs="Arial"/>
                <w:lang w:val="es-ES"/>
              </w:rPr>
            </w:pPr>
            <w:r w:rsidRPr="00DC2D5F">
              <w:rPr>
                <w:rFonts w:cs="Arial"/>
                <w:lang w:val="es-ES"/>
              </w:rPr>
              <w:t>Para cualquier otra interrupción temporal de las prácticas (enfermedad, maternidad, ausencia injustificada…), el organismo de acogida deberá informar al responsable del establecimiento por correo</w:t>
            </w:r>
            <w:r w:rsidR="00EE7CCD" w:rsidRPr="00DC2D5F">
              <w:rPr>
                <w:rFonts w:cs="Arial"/>
                <w:lang w:val="es-ES"/>
              </w:rPr>
              <w:t>.</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80"/>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lang w:val="es-ES"/>
              </w:rPr>
            </w:pPr>
            <w:r w:rsidRPr="00DC2D5F">
              <w:rPr>
                <w:rFonts w:cs="Arial"/>
                <w:lang w:val="es-ES"/>
              </w:rPr>
              <w:t>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C2D5F">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DC2D5F" w:rsidRDefault="00D54D00" w:rsidP="00DE2A19">
            <w:pPr>
              <w:rPr>
                <w:rFonts w:cs="Arial"/>
                <w:b/>
                <w:bCs/>
                <w:lang w:val="es-ES"/>
              </w:rPr>
            </w:pPr>
            <w:r w:rsidRPr="00DC2D5F">
              <w:rPr>
                <w:rFonts w:cs="Arial"/>
                <w:b/>
                <w:bCs/>
                <w:lang w:val="es-ES"/>
              </w:rPr>
              <w:lastRenderedPageBreak/>
              <w:t>Interrupción definitiva:</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rPr>
            </w:pPr>
            <w:r w:rsidRPr="00DC2D5F">
              <w:rPr>
                <w:rFonts w:cs="Arial"/>
                <w:i/>
                <w:iCs/>
              </w:rPr>
              <w:t> </w:t>
            </w:r>
          </w:p>
        </w:tc>
      </w:tr>
      <w:tr w:rsidR="00EE7CCD" w:rsidRPr="00DD2D04">
        <w:trPr>
          <w:trHeight w:val="367"/>
          <w:jc w:val="center"/>
        </w:trPr>
        <w:tc>
          <w:tcPr>
            <w:tcW w:w="6115" w:type="dxa"/>
            <w:tcBorders>
              <w:top w:val="nil"/>
              <w:left w:val="single" w:sz="4" w:space="0" w:color="auto"/>
              <w:bottom w:val="single" w:sz="4" w:space="0" w:color="auto"/>
              <w:right w:val="single" w:sz="4" w:space="0" w:color="auto"/>
            </w:tcBorders>
            <w:shd w:val="clear" w:color="auto" w:fill="auto"/>
            <w:vAlign w:val="center"/>
          </w:tcPr>
          <w:p w:rsidR="00D54D00" w:rsidRPr="00DC2D5F" w:rsidRDefault="00D54D00" w:rsidP="00D54D00">
            <w:pPr>
              <w:rPr>
                <w:rFonts w:cs="Arial"/>
                <w:bCs/>
                <w:lang w:val="es-ES"/>
              </w:rPr>
            </w:pPr>
            <w:r w:rsidRPr="00DC2D5F">
              <w:rPr>
                <w:rFonts w:cs="Arial"/>
                <w:b/>
                <w:bCs/>
                <w:lang w:val="es-ES"/>
              </w:rPr>
              <w:t xml:space="preserve">En el caso de que una de las tres partes (organismo de acogida, establecimiento, estudiante) deseara interrumpir de manera definitiva las prácticas, </w:t>
            </w:r>
            <w:r w:rsidRPr="00DC2D5F">
              <w:rPr>
                <w:rFonts w:cs="Arial"/>
                <w:bCs/>
                <w:lang w:val="es-ES"/>
              </w:rPr>
              <w:t xml:space="preserve">esta deberá informar inmediatamente a las otras dos partes por escrito. Las razones argumentadas se examinarán en estrecha concertación. La decisión definitiva de interrupción de las prácticas se tomará únicamente tras dicha fase de concertación.  </w:t>
            </w:r>
          </w:p>
          <w:p w:rsidR="00EE7CCD" w:rsidRPr="00DC2D5F" w:rsidRDefault="00EE7CCD" w:rsidP="00DE2A19">
            <w:pPr>
              <w:rPr>
                <w:rFonts w:cs="Arial"/>
                <w:b/>
                <w:bCs/>
                <w:lang w:val="es-ES"/>
              </w:rPr>
            </w:pPr>
          </w:p>
        </w:tc>
        <w:tc>
          <w:tcPr>
            <w:tcW w:w="4696" w:type="dxa"/>
            <w:gridSpan w:val="2"/>
            <w:tcBorders>
              <w:top w:val="nil"/>
              <w:left w:val="single" w:sz="4" w:space="0" w:color="auto"/>
              <w:bottom w:val="single" w:sz="4" w:space="0" w:color="auto"/>
              <w:right w:val="single" w:sz="4" w:space="0" w:color="auto"/>
            </w:tcBorders>
            <w:shd w:val="clear" w:color="auto" w:fill="auto"/>
            <w:vAlign w:val="center"/>
          </w:tcPr>
          <w:p w:rsidR="00EE7CCD" w:rsidRPr="00DC2D5F" w:rsidRDefault="003273EC" w:rsidP="003273EC">
            <w:pPr>
              <w:rPr>
                <w:rFonts w:cs="Arial"/>
                <w:i/>
                <w:iCs/>
                <w:lang w:val="es-ES"/>
              </w:rPr>
            </w:pPr>
            <w:r w:rsidRPr="00DC2D5F">
              <w:rPr>
                <w:rFonts w:cs="Arial"/>
                <w:i/>
                <w:iCs/>
                <w:lang w:val="es-ES"/>
              </w:rPr>
              <w:t>Atención: el estudiante en prácticas no tiene derecho a vacaciones pagadas</w:t>
            </w:r>
            <w:r w:rsidR="006F33FB" w:rsidRPr="00DC2D5F">
              <w:rPr>
                <w:rFonts w:cs="Arial"/>
                <w:i/>
                <w:iCs/>
                <w:lang w:val="es-ES"/>
              </w:rPr>
              <w:t>.</w:t>
            </w:r>
          </w:p>
        </w:tc>
      </w:tr>
      <w:tr w:rsidR="00EE7CCD" w:rsidRPr="00DD2D04">
        <w:trPr>
          <w:trHeight w:val="315"/>
          <w:jc w:val="center"/>
        </w:trPr>
        <w:tc>
          <w:tcPr>
            <w:tcW w:w="10811" w:type="dxa"/>
            <w:gridSpan w:val="3"/>
            <w:tcBorders>
              <w:top w:val="single" w:sz="4" w:space="0" w:color="auto"/>
              <w:left w:val="single" w:sz="4" w:space="0" w:color="auto"/>
              <w:bottom w:val="nil"/>
              <w:right w:val="single" w:sz="4" w:space="0" w:color="auto"/>
            </w:tcBorders>
            <w:shd w:val="clear" w:color="000000" w:fill="002060"/>
            <w:vAlign w:val="center"/>
          </w:tcPr>
          <w:p w:rsidR="00EE7CCD" w:rsidRPr="00DC2D5F" w:rsidRDefault="0098333A" w:rsidP="00DE2A19">
            <w:pPr>
              <w:rPr>
                <w:rFonts w:cs="Arial"/>
                <w:b/>
                <w:bCs/>
                <w:lang w:val="es-ES"/>
              </w:rPr>
            </w:pPr>
            <w:r w:rsidRPr="00DC2D5F">
              <w:rPr>
                <w:rFonts w:cs="Arial"/>
                <w:b/>
                <w:bCs/>
                <w:lang w:val="es-ES"/>
              </w:rPr>
              <w:t>Artículo 10: Deber de reserva y confidencialidad</w:t>
            </w:r>
          </w:p>
        </w:tc>
      </w:tr>
      <w:tr w:rsidR="00EE7CCD" w:rsidRPr="00DD2D04">
        <w:trPr>
          <w:trHeight w:val="1260"/>
          <w:jc w:val="center"/>
        </w:trPr>
        <w:tc>
          <w:tcPr>
            <w:tcW w:w="6115" w:type="dxa"/>
            <w:tcBorders>
              <w:top w:val="nil"/>
              <w:left w:val="single" w:sz="4" w:space="0" w:color="auto"/>
              <w:bottom w:val="single" w:sz="4" w:space="0" w:color="auto"/>
              <w:right w:val="single" w:sz="4" w:space="0" w:color="auto"/>
            </w:tcBorders>
            <w:shd w:val="clear" w:color="auto" w:fill="auto"/>
            <w:vAlign w:val="center"/>
          </w:tcPr>
          <w:p w:rsidR="00EE7CCD" w:rsidRPr="00DC2D5F" w:rsidRDefault="0098333A" w:rsidP="0098333A">
            <w:pPr>
              <w:pStyle w:val="Corpsdetexte3"/>
              <w:rPr>
                <w:rFonts w:ascii="Arial" w:hAnsi="Arial" w:cs="Arial"/>
                <w:sz w:val="20"/>
                <w:szCs w:val="20"/>
                <w:lang w:val="es-ES"/>
              </w:rPr>
            </w:pPr>
            <w:r w:rsidRPr="00DC2D5F">
              <w:rPr>
                <w:rFonts w:ascii="Arial" w:hAnsi="Arial" w:cs="Arial"/>
                <w:sz w:val="20"/>
                <w:szCs w:val="20"/>
                <w:lang w:val="es-ES"/>
              </w:rPr>
              <w:t xml:space="preserve">El deber de reserva es de rigor absoluto. Los o las estudiantes en prácticas se comprometen, por lo tanto, a no utilizar bajo ninguna circunstancia las informaciones obtenidas para su publicación o comunicación a terceros sin previo consentimiento del organismo de acogida, el informe de las prácticas inclusive. Este compromiso no solo será válido durante el periodo de las prácticas sino que se extenderá tras su finalización. El o la estudiante se compromete a no conservar, llevarse o copiar ningún documento o software, independientemente de su naturaleza, que pertenezca al organismo de acogida, salvo consentimiento de este último. </w:t>
            </w:r>
          </w:p>
        </w:tc>
        <w:tc>
          <w:tcPr>
            <w:tcW w:w="4696" w:type="dxa"/>
            <w:gridSpan w:val="2"/>
            <w:tcBorders>
              <w:top w:val="nil"/>
              <w:left w:val="single" w:sz="4" w:space="0" w:color="auto"/>
              <w:bottom w:val="single" w:sz="4" w:space="0" w:color="auto"/>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98333A" w:rsidRPr="00DD2D04" w:rsidTr="0098333A">
        <w:trPr>
          <w:trHeight w:val="630"/>
          <w:jc w:val="center"/>
        </w:trPr>
        <w:tc>
          <w:tcPr>
            <w:tcW w:w="6115" w:type="dxa"/>
            <w:tcBorders>
              <w:top w:val="nil"/>
              <w:left w:val="single" w:sz="4" w:space="0" w:color="auto"/>
              <w:right w:val="single" w:sz="4" w:space="0" w:color="auto"/>
            </w:tcBorders>
            <w:shd w:val="clear" w:color="auto" w:fill="auto"/>
          </w:tcPr>
          <w:p w:rsidR="0098333A" w:rsidRPr="00DC2D5F" w:rsidRDefault="0098333A" w:rsidP="0098333A">
            <w:pPr>
              <w:rPr>
                <w:rFonts w:cs="Arial"/>
                <w:iCs/>
                <w:lang w:val="es-ES"/>
              </w:rPr>
            </w:pPr>
            <w:r w:rsidRPr="00DC2D5F">
              <w:rPr>
                <w:rFonts w:cs="Arial"/>
                <w:iCs/>
                <w:lang w:val="es-ES"/>
              </w:rPr>
              <w:t xml:space="preserve">Nota: En razón de la confidencialidad de las informaciones contenidas en el informe, el organismo de acogida puede solicitar una restricción de la difusión del informe o, incluso, la retirada de ciertos elementos confidenciales. </w:t>
            </w:r>
          </w:p>
        </w:tc>
        <w:tc>
          <w:tcPr>
            <w:tcW w:w="4696" w:type="dxa"/>
            <w:gridSpan w:val="2"/>
            <w:tcBorders>
              <w:top w:val="nil"/>
              <w:left w:val="single" w:sz="4" w:space="0" w:color="auto"/>
              <w:right w:val="single" w:sz="4" w:space="0" w:color="auto"/>
            </w:tcBorders>
            <w:shd w:val="clear" w:color="auto" w:fill="auto"/>
            <w:vAlign w:val="center"/>
          </w:tcPr>
          <w:p w:rsidR="0098333A" w:rsidRPr="00DC2D5F" w:rsidRDefault="0098333A" w:rsidP="00DE2A19">
            <w:pPr>
              <w:rPr>
                <w:rFonts w:cs="Arial"/>
                <w:i/>
                <w:iCs/>
                <w:lang w:val="es-ES"/>
              </w:rPr>
            </w:pPr>
          </w:p>
        </w:tc>
      </w:tr>
      <w:tr w:rsidR="0098333A" w:rsidRPr="00DD2D04" w:rsidTr="0098333A">
        <w:trPr>
          <w:trHeight w:val="315"/>
          <w:jc w:val="center"/>
        </w:trPr>
        <w:tc>
          <w:tcPr>
            <w:tcW w:w="6115" w:type="dxa"/>
            <w:tcBorders>
              <w:top w:val="nil"/>
              <w:left w:val="single" w:sz="4" w:space="0" w:color="auto"/>
              <w:bottom w:val="single" w:sz="4" w:space="0" w:color="auto"/>
              <w:right w:val="single" w:sz="4" w:space="0" w:color="auto"/>
            </w:tcBorders>
            <w:shd w:val="clear" w:color="auto" w:fill="auto"/>
          </w:tcPr>
          <w:p w:rsidR="0098333A" w:rsidRPr="00DC2D5F" w:rsidRDefault="0098333A" w:rsidP="0098333A">
            <w:pPr>
              <w:rPr>
                <w:rFonts w:cs="Arial"/>
                <w:iCs/>
                <w:lang w:val="es-ES"/>
              </w:rPr>
            </w:pPr>
            <w:r w:rsidRPr="00DC2D5F">
              <w:rPr>
                <w:rFonts w:cs="Arial"/>
                <w:iCs/>
                <w:lang w:val="es-ES"/>
              </w:rPr>
              <w:t xml:space="preserve">Las personas que accedan a dichas informaciones están obligadas por el secreto profesional a no divulgar las mismas.  </w:t>
            </w:r>
          </w:p>
        </w:tc>
        <w:tc>
          <w:tcPr>
            <w:tcW w:w="4696" w:type="dxa"/>
            <w:gridSpan w:val="2"/>
            <w:tcBorders>
              <w:top w:val="nil"/>
              <w:left w:val="single" w:sz="4" w:space="0" w:color="auto"/>
              <w:bottom w:val="single" w:sz="4" w:space="0" w:color="auto"/>
              <w:right w:val="single" w:sz="4" w:space="0" w:color="auto"/>
            </w:tcBorders>
            <w:shd w:val="clear" w:color="auto" w:fill="auto"/>
            <w:vAlign w:val="center"/>
          </w:tcPr>
          <w:p w:rsidR="0098333A" w:rsidRPr="00DC2D5F" w:rsidRDefault="0098333A" w:rsidP="00DE2A19">
            <w:pPr>
              <w:rPr>
                <w:rFonts w:cs="Arial"/>
                <w:i/>
                <w:iCs/>
                <w:lang w:val="es-ES"/>
              </w:rPr>
            </w:pPr>
            <w:r w:rsidRPr="00DC2D5F">
              <w:rPr>
                <w:rFonts w:cs="Arial"/>
                <w:i/>
                <w:iCs/>
                <w:lang w:val="es-ES"/>
              </w:rPr>
              <w:t> </w:t>
            </w:r>
          </w:p>
        </w:tc>
      </w:tr>
      <w:tr w:rsidR="00EE3F4B" w:rsidRPr="00DD2D04">
        <w:trPr>
          <w:trHeight w:val="158"/>
          <w:jc w:val="center"/>
        </w:trPr>
        <w:tc>
          <w:tcPr>
            <w:tcW w:w="6115" w:type="dxa"/>
            <w:tcBorders>
              <w:top w:val="single" w:sz="4" w:space="0" w:color="auto"/>
              <w:bottom w:val="nil"/>
            </w:tcBorders>
            <w:shd w:val="clear" w:color="auto" w:fill="auto"/>
            <w:vAlign w:val="center"/>
          </w:tcPr>
          <w:p w:rsidR="00EE3F4B" w:rsidRPr="00DC2D5F" w:rsidRDefault="00EE3F4B" w:rsidP="00EE3F4B">
            <w:pPr>
              <w:rPr>
                <w:rFonts w:cs="Arial"/>
                <w:b/>
                <w:bCs/>
                <w:color w:val="002060"/>
                <w:lang w:val="es-ES"/>
              </w:rPr>
            </w:pPr>
          </w:p>
        </w:tc>
        <w:tc>
          <w:tcPr>
            <w:tcW w:w="4696" w:type="dxa"/>
            <w:gridSpan w:val="2"/>
            <w:tcBorders>
              <w:top w:val="single" w:sz="4" w:space="0" w:color="auto"/>
              <w:bottom w:val="nil"/>
            </w:tcBorders>
            <w:shd w:val="clear" w:color="auto" w:fill="auto"/>
            <w:vAlign w:val="center"/>
          </w:tcPr>
          <w:p w:rsidR="00EE3F4B" w:rsidRPr="00DC2D5F" w:rsidRDefault="00EE3F4B" w:rsidP="00DE2A19">
            <w:pPr>
              <w:rPr>
                <w:rFonts w:cs="Arial"/>
                <w:i/>
                <w:iCs/>
                <w:lang w:val="es-ES"/>
              </w:rPr>
            </w:pPr>
          </w:p>
        </w:tc>
      </w:tr>
      <w:tr w:rsidR="00EE3F4B" w:rsidRPr="00DC2D5F">
        <w:trPr>
          <w:trHeight w:val="315"/>
          <w:jc w:val="center"/>
        </w:trPr>
        <w:tc>
          <w:tcPr>
            <w:tcW w:w="10811" w:type="dxa"/>
            <w:gridSpan w:val="3"/>
            <w:tcBorders>
              <w:top w:val="single" w:sz="4" w:space="0" w:color="auto"/>
              <w:left w:val="single" w:sz="4" w:space="0" w:color="auto"/>
              <w:bottom w:val="nil"/>
              <w:right w:val="single" w:sz="4" w:space="0" w:color="000000"/>
            </w:tcBorders>
            <w:shd w:val="clear" w:color="000000" w:fill="002060"/>
            <w:vAlign w:val="center"/>
          </w:tcPr>
          <w:p w:rsidR="00EE3F4B" w:rsidRPr="00DC2D5F" w:rsidRDefault="0098333A" w:rsidP="00EE3F4B">
            <w:pPr>
              <w:rPr>
                <w:rFonts w:cs="Arial"/>
                <w:b/>
                <w:lang w:val="es-ES"/>
              </w:rPr>
            </w:pPr>
            <w:r w:rsidRPr="00DC2D5F">
              <w:rPr>
                <w:rFonts w:cs="Arial"/>
                <w:b/>
                <w:lang w:val="es-ES"/>
              </w:rPr>
              <w:t>Artículo 11: Propiedad intelectual</w:t>
            </w:r>
          </w:p>
        </w:tc>
      </w:tr>
      <w:tr w:rsidR="00EE3F4B" w:rsidRPr="00DD2D04">
        <w:trPr>
          <w:trHeight w:val="630"/>
          <w:jc w:val="center"/>
        </w:trPr>
        <w:tc>
          <w:tcPr>
            <w:tcW w:w="6115" w:type="dxa"/>
            <w:tcBorders>
              <w:top w:val="nil"/>
              <w:left w:val="single" w:sz="4" w:space="0" w:color="auto"/>
              <w:bottom w:val="nil"/>
              <w:right w:val="single" w:sz="4" w:space="0" w:color="auto"/>
            </w:tcBorders>
            <w:shd w:val="clear" w:color="auto" w:fill="auto"/>
            <w:vAlign w:val="center"/>
          </w:tcPr>
          <w:p w:rsidR="00EE3F4B" w:rsidRPr="00DC2D5F" w:rsidRDefault="0098333A" w:rsidP="00DE2A19">
            <w:pPr>
              <w:rPr>
                <w:rFonts w:cs="Arial"/>
                <w:lang w:val="es-ES"/>
              </w:rPr>
            </w:pPr>
            <w:r w:rsidRPr="00DC2D5F">
              <w:rPr>
                <w:rFonts w:cs="Arial"/>
                <w:lang w:val="es-ES"/>
              </w:rPr>
              <w:t xml:space="preserve">De conformidad con el Código de Propiedad Intelectual francés, si el trabajo del estudiante en prácticas desembocara en la creación de una obra protegida con derechos de autor o de la propiedad industrial (software incluido), y en cuyo caso, el organismo de acogida deseara utilizarla y el estudiante en prácticas estuviera de acuerdo, este último (el autor) y el organismo de acogida deberán suscribir un contrato. </w:t>
            </w:r>
          </w:p>
        </w:tc>
        <w:tc>
          <w:tcPr>
            <w:tcW w:w="4696" w:type="dxa"/>
            <w:gridSpan w:val="2"/>
            <w:tcBorders>
              <w:top w:val="nil"/>
              <w:left w:val="single" w:sz="4" w:space="0" w:color="auto"/>
              <w:bottom w:val="nil"/>
              <w:right w:val="single" w:sz="4" w:space="0" w:color="auto"/>
            </w:tcBorders>
            <w:shd w:val="clear" w:color="auto" w:fill="auto"/>
            <w:vAlign w:val="center"/>
          </w:tcPr>
          <w:p w:rsidR="00EE3F4B" w:rsidRPr="00DC2D5F" w:rsidRDefault="00EE3F4B" w:rsidP="00DE2A19">
            <w:pPr>
              <w:rPr>
                <w:rFonts w:cs="Arial"/>
                <w:i/>
                <w:iCs/>
                <w:lang w:val="es-ES"/>
              </w:rPr>
            </w:pPr>
            <w:r w:rsidRPr="00DC2D5F">
              <w:rPr>
                <w:rFonts w:cs="Arial"/>
                <w:i/>
                <w:iCs/>
                <w:lang w:val="es-ES"/>
              </w:rPr>
              <w:t> </w:t>
            </w:r>
            <w:r w:rsidR="0098333A" w:rsidRPr="00DC2D5F">
              <w:rPr>
                <w:rFonts w:cs="Arial"/>
                <w:i/>
                <w:iCs/>
                <w:lang w:val="es-ES"/>
              </w:rPr>
              <w:t>Atención</w:t>
            </w:r>
            <w:r w:rsidRPr="00DC2D5F">
              <w:rPr>
                <w:rFonts w:cs="Arial"/>
                <w:i/>
                <w:iCs/>
                <w:lang w:val="es-ES"/>
              </w:rPr>
              <w:t xml:space="preserve">: </w:t>
            </w:r>
            <w:r w:rsidR="0098333A" w:rsidRPr="00DC2D5F">
              <w:rPr>
                <w:rFonts w:cs="Arial"/>
                <w:i/>
                <w:iCs/>
                <w:lang w:val="es-ES"/>
              </w:rPr>
              <w:t xml:space="preserve">Remitirse a los artículos L111-1 del Código de Propiedad Intelectual francés. </w:t>
            </w:r>
          </w:p>
          <w:p w:rsidR="00A51A37" w:rsidRPr="00DC2D5F" w:rsidRDefault="00A51A37" w:rsidP="00DE2A19">
            <w:pPr>
              <w:rPr>
                <w:rFonts w:cs="Arial"/>
                <w:i/>
                <w:iCs/>
                <w:lang w:val="es-ES"/>
              </w:rPr>
            </w:pPr>
          </w:p>
        </w:tc>
      </w:tr>
      <w:tr w:rsidR="00EE3F4B" w:rsidRPr="00DD2D04">
        <w:trPr>
          <w:trHeight w:val="630"/>
          <w:jc w:val="center"/>
        </w:trPr>
        <w:tc>
          <w:tcPr>
            <w:tcW w:w="6115" w:type="dxa"/>
            <w:tcBorders>
              <w:top w:val="nil"/>
              <w:left w:val="single" w:sz="4" w:space="0" w:color="auto"/>
              <w:bottom w:val="nil"/>
              <w:right w:val="single" w:sz="4" w:space="0" w:color="auto"/>
            </w:tcBorders>
            <w:shd w:val="clear" w:color="auto" w:fill="auto"/>
            <w:vAlign w:val="center"/>
          </w:tcPr>
          <w:p w:rsidR="00EE3F4B" w:rsidRPr="00DC2D5F" w:rsidRDefault="0098333A" w:rsidP="00DE2A19">
            <w:pPr>
              <w:rPr>
                <w:rFonts w:cs="Arial"/>
                <w:lang w:val="es-ES"/>
              </w:rPr>
            </w:pPr>
            <w:r w:rsidRPr="00DC2D5F">
              <w:rPr>
                <w:rFonts w:cs="Arial"/>
                <w:lang w:val="es-ES"/>
              </w:rPr>
              <w:t>En particular, deberá precisarse la extensión de los derechos cedidos, una posible exclusividad, la finalidad, los soportes utilizados y la duración de la cesión así como, en su caso, el importe de la remuneración debida al estudiante en concepto de dicha cesión</w:t>
            </w:r>
            <w:r w:rsidR="00EE3F4B" w:rsidRPr="00DC2D5F">
              <w:rPr>
                <w:rFonts w:cs="Arial"/>
                <w:lang w:val="es-ES"/>
              </w:rPr>
              <w:t>.</w:t>
            </w:r>
          </w:p>
        </w:tc>
        <w:tc>
          <w:tcPr>
            <w:tcW w:w="4696" w:type="dxa"/>
            <w:gridSpan w:val="2"/>
            <w:tcBorders>
              <w:top w:val="nil"/>
              <w:left w:val="single" w:sz="4" w:space="0" w:color="auto"/>
              <w:bottom w:val="nil"/>
              <w:right w:val="single" w:sz="4" w:space="0" w:color="auto"/>
            </w:tcBorders>
            <w:shd w:val="clear" w:color="auto" w:fill="auto"/>
            <w:vAlign w:val="center"/>
          </w:tcPr>
          <w:p w:rsidR="00EE3F4B" w:rsidRPr="00DC2D5F" w:rsidRDefault="00EE3F4B" w:rsidP="00DE2A19">
            <w:pPr>
              <w:rPr>
                <w:rFonts w:cs="Arial"/>
                <w:i/>
                <w:iCs/>
                <w:lang w:val="es-ES"/>
              </w:rPr>
            </w:pPr>
            <w:r w:rsidRPr="00DC2D5F">
              <w:rPr>
                <w:rFonts w:cs="Arial"/>
                <w:i/>
                <w:iCs/>
                <w:lang w:val="es-ES"/>
              </w:rPr>
              <w:t> </w:t>
            </w:r>
          </w:p>
        </w:tc>
      </w:tr>
      <w:tr w:rsidR="00EE3F4B" w:rsidRPr="00DD2D04">
        <w:trPr>
          <w:trHeight w:val="315"/>
          <w:jc w:val="center"/>
        </w:trPr>
        <w:tc>
          <w:tcPr>
            <w:tcW w:w="6115" w:type="dxa"/>
            <w:tcBorders>
              <w:top w:val="nil"/>
              <w:left w:val="single" w:sz="4" w:space="0" w:color="auto"/>
              <w:bottom w:val="single" w:sz="4" w:space="0" w:color="auto"/>
              <w:right w:val="single" w:sz="4" w:space="0" w:color="auto"/>
            </w:tcBorders>
            <w:shd w:val="clear" w:color="auto" w:fill="auto"/>
            <w:vAlign w:val="center"/>
          </w:tcPr>
          <w:p w:rsidR="00EE3F4B" w:rsidRPr="00DC2D5F" w:rsidRDefault="0098333A" w:rsidP="00DE2A19">
            <w:pPr>
              <w:rPr>
                <w:rFonts w:cs="Arial"/>
                <w:b/>
                <w:i/>
                <w:lang w:val="es-ES"/>
              </w:rPr>
            </w:pPr>
            <w:r w:rsidRPr="00DC2D5F">
              <w:rPr>
                <w:rFonts w:cs="Arial"/>
                <w:b/>
                <w:i/>
                <w:lang w:val="es-ES"/>
              </w:rPr>
              <w:t xml:space="preserve">Esta cláusula también se aplica en el caso de las prácticas desarrolladas en los organismos públicos. </w:t>
            </w:r>
          </w:p>
        </w:tc>
        <w:tc>
          <w:tcPr>
            <w:tcW w:w="4696" w:type="dxa"/>
            <w:gridSpan w:val="2"/>
            <w:tcBorders>
              <w:top w:val="nil"/>
              <w:left w:val="single" w:sz="4" w:space="0" w:color="auto"/>
              <w:bottom w:val="single" w:sz="4" w:space="0" w:color="auto"/>
              <w:right w:val="single" w:sz="4" w:space="0" w:color="auto"/>
            </w:tcBorders>
            <w:shd w:val="clear" w:color="auto" w:fill="auto"/>
            <w:vAlign w:val="center"/>
          </w:tcPr>
          <w:p w:rsidR="00EE3F4B" w:rsidRPr="00DC2D5F" w:rsidRDefault="00EE3F4B" w:rsidP="00DE2A19">
            <w:pPr>
              <w:rPr>
                <w:rFonts w:cs="Arial"/>
                <w:i/>
                <w:iCs/>
                <w:lang w:val="es-ES"/>
              </w:rPr>
            </w:pPr>
            <w:r w:rsidRPr="00DC2D5F">
              <w:rPr>
                <w:rFonts w:cs="Arial"/>
                <w:i/>
                <w:iCs/>
                <w:lang w:val="es-ES"/>
              </w:rPr>
              <w:t> </w:t>
            </w:r>
          </w:p>
        </w:tc>
      </w:tr>
      <w:tr w:rsidR="00EE3F4B" w:rsidRPr="00DD2D04">
        <w:trPr>
          <w:trHeight w:val="106"/>
          <w:jc w:val="center"/>
        </w:trPr>
        <w:tc>
          <w:tcPr>
            <w:tcW w:w="6115" w:type="dxa"/>
            <w:tcBorders>
              <w:top w:val="nil"/>
              <w:left w:val="nil"/>
              <w:bottom w:val="nil"/>
              <w:right w:val="nil"/>
            </w:tcBorders>
            <w:shd w:val="clear" w:color="auto" w:fill="auto"/>
            <w:vAlign w:val="center"/>
          </w:tcPr>
          <w:p w:rsidR="00EE3F4B" w:rsidRPr="00DC2D5F" w:rsidRDefault="00EE3F4B" w:rsidP="00DE2A19">
            <w:pPr>
              <w:rPr>
                <w:rFonts w:cs="Arial"/>
                <w:iCs/>
                <w:lang w:val="es-ES"/>
              </w:rPr>
            </w:pPr>
          </w:p>
        </w:tc>
        <w:tc>
          <w:tcPr>
            <w:tcW w:w="4696" w:type="dxa"/>
            <w:gridSpan w:val="2"/>
            <w:tcBorders>
              <w:top w:val="nil"/>
              <w:left w:val="nil"/>
              <w:bottom w:val="nil"/>
              <w:right w:val="nil"/>
            </w:tcBorders>
            <w:shd w:val="clear" w:color="auto" w:fill="auto"/>
            <w:vAlign w:val="center"/>
          </w:tcPr>
          <w:p w:rsidR="00EE3F4B" w:rsidRPr="00DC2D5F" w:rsidRDefault="00EE3F4B" w:rsidP="00DE2A19">
            <w:pPr>
              <w:rPr>
                <w:rFonts w:cs="Arial"/>
                <w:i/>
                <w:iCs/>
                <w:lang w:val="es-ES"/>
              </w:rPr>
            </w:pPr>
          </w:p>
        </w:tc>
      </w:tr>
      <w:tr w:rsidR="00EE3F4B" w:rsidRPr="00DC2D5F">
        <w:trPr>
          <w:trHeight w:val="315"/>
          <w:jc w:val="center"/>
        </w:trPr>
        <w:tc>
          <w:tcPr>
            <w:tcW w:w="10811" w:type="dxa"/>
            <w:gridSpan w:val="3"/>
            <w:tcBorders>
              <w:top w:val="single" w:sz="4" w:space="0" w:color="auto"/>
              <w:left w:val="single" w:sz="4" w:space="0" w:color="auto"/>
              <w:bottom w:val="nil"/>
              <w:right w:val="single" w:sz="4" w:space="0" w:color="000000"/>
            </w:tcBorders>
            <w:shd w:val="clear" w:color="000000" w:fill="002060"/>
            <w:vAlign w:val="center"/>
          </w:tcPr>
          <w:p w:rsidR="00EE3F4B" w:rsidRPr="00DC2D5F" w:rsidRDefault="0098333A" w:rsidP="0098333A">
            <w:pPr>
              <w:rPr>
                <w:rFonts w:cs="Arial"/>
                <w:b/>
                <w:bCs/>
                <w:color w:val="FFFFFF"/>
              </w:rPr>
            </w:pPr>
            <w:proofErr w:type="spellStart"/>
            <w:r w:rsidRPr="00DC2D5F">
              <w:rPr>
                <w:rFonts w:cs="Arial"/>
                <w:b/>
                <w:bCs/>
                <w:color w:val="FFFFFF"/>
              </w:rPr>
              <w:t>Artículo</w:t>
            </w:r>
            <w:proofErr w:type="spellEnd"/>
            <w:r w:rsidR="00EE3F4B" w:rsidRPr="00DC2D5F">
              <w:rPr>
                <w:rFonts w:cs="Arial"/>
                <w:b/>
                <w:bCs/>
                <w:color w:val="FFFFFF"/>
              </w:rPr>
              <w:t xml:space="preserve"> 12: </w:t>
            </w:r>
            <w:proofErr w:type="spellStart"/>
            <w:r w:rsidRPr="00DC2D5F">
              <w:rPr>
                <w:rFonts w:cs="Arial"/>
                <w:b/>
                <w:bCs/>
                <w:color w:val="FFFFFF"/>
              </w:rPr>
              <w:t>Contratación</w:t>
            </w:r>
            <w:proofErr w:type="spellEnd"/>
          </w:p>
        </w:tc>
      </w:tr>
      <w:tr w:rsidR="00EE3F4B" w:rsidRPr="00DD2D04">
        <w:trPr>
          <w:trHeight w:val="630"/>
          <w:jc w:val="center"/>
        </w:trPr>
        <w:tc>
          <w:tcPr>
            <w:tcW w:w="6115" w:type="dxa"/>
            <w:tcBorders>
              <w:top w:val="nil"/>
              <w:left w:val="single" w:sz="4" w:space="0" w:color="auto"/>
              <w:bottom w:val="single" w:sz="4" w:space="0" w:color="auto"/>
              <w:right w:val="single" w:sz="4" w:space="0" w:color="auto"/>
            </w:tcBorders>
            <w:shd w:val="clear" w:color="auto" w:fill="auto"/>
            <w:vAlign w:val="center"/>
          </w:tcPr>
          <w:p w:rsidR="001F1389" w:rsidRPr="00DC2D5F" w:rsidRDefault="0098333A" w:rsidP="00252C6E">
            <w:pPr>
              <w:rPr>
                <w:rFonts w:cs="Arial"/>
                <w:lang w:val="es-ES"/>
              </w:rPr>
            </w:pPr>
            <w:r w:rsidRPr="00DC2D5F">
              <w:rPr>
                <w:rFonts w:cs="Arial"/>
                <w:lang w:val="es-ES"/>
              </w:rPr>
              <w:t>En el caso de firmarse un contrato de trabajo con el organismo de acogida antes del término de las prácticas, el presente acuerdo quedará obsoleto; el o la “estudiante” dejará de ser responsabilidad del establecimiento de enseñanza. Este último deberá ser informado imperativamente antes de la firma del contrato.</w:t>
            </w:r>
          </w:p>
        </w:tc>
        <w:tc>
          <w:tcPr>
            <w:tcW w:w="4696" w:type="dxa"/>
            <w:gridSpan w:val="2"/>
            <w:tcBorders>
              <w:top w:val="nil"/>
              <w:left w:val="single" w:sz="4" w:space="0" w:color="auto"/>
              <w:bottom w:val="single" w:sz="4" w:space="0" w:color="auto"/>
              <w:right w:val="single" w:sz="4" w:space="0" w:color="auto"/>
            </w:tcBorders>
            <w:shd w:val="clear" w:color="auto" w:fill="auto"/>
            <w:vAlign w:val="center"/>
          </w:tcPr>
          <w:p w:rsidR="00EE3F4B" w:rsidRPr="00DC2D5F" w:rsidRDefault="00EE3F4B" w:rsidP="00DE2A19">
            <w:pPr>
              <w:rPr>
                <w:rFonts w:cs="Arial"/>
                <w:i/>
                <w:iCs/>
                <w:lang w:val="es-ES"/>
              </w:rPr>
            </w:pPr>
            <w:r w:rsidRPr="00DC2D5F">
              <w:rPr>
                <w:rFonts w:cs="Arial"/>
                <w:i/>
                <w:iCs/>
                <w:lang w:val="es-ES"/>
              </w:rPr>
              <w:t> </w:t>
            </w:r>
          </w:p>
        </w:tc>
      </w:tr>
      <w:tr w:rsidR="00EE3F4B" w:rsidRPr="00DD2D04">
        <w:trPr>
          <w:trHeight w:val="168"/>
          <w:jc w:val="center"/>
        </w:trPr>
        <w:tc>
          <w:tcPr>
            <w:tcW w:w="6115" w:type="dxa"/>
            <w:tcBorders>
              <w:top w:val="nil"/>
              <w:left w:val="nil"/>
              <w:bottom w:val="single" w:sz="4" w:space="0" w:color="auto"/>
              <w:right w:val="nil"/>
            </w:tcBorders>
            <w:shd w:val="clear" w:color="auto" w:fill="auto"/>
            <w:vAlign w:val="center"/>
          </w:tcPr>
          <w:p w:rsidR="00EE3F4B" w:rsidRPr="00DC2D5F" w:rsidRDefault="00EE3F4B" w:rsidP="00DE2A19">
            <w:pPr>
              <w:rPr>
                <w:rFonts w:cs="Arial"/>
                <w:lang w:val="es-ES"/>
              </w:rPr>
            </w:pPr>
          </w:p>
        </w:tc>
        <w:tc>
          <w:tcPr>
            <w:tcW w:w="4696" w:type="dxa"/>
            <w:gridSpan w:val="2"/>
            <w:tcBorders>
              <w:top w:val="nil"/>
              <w:left w:val="nil"/>
              <w:bottom w:val="single" w:sz="4" w:space="0" w:color="auto"/>
              <w:right w:val="nil"/>
            </w:tcBorders>
            <w:shd w:val="clear" w:color="auto" w:fill="auto"/>
            <w:vAlign w:val="center"/>
          </w:tcPr>
          <w:p w:rsidR="00EE3F4B" w:rsidRPr="00DC2D5F" w:rsidRDefault="00EE3F4B" w:rsidP="00DE2A19">
            <w:pPr>
              <w:rPr>
                <w:rFonts w:cs="Arial"/>
                <w:i/>
                <w:iCs/>
                <w:lang w:val="es-ES"/>
              </w:rPr>
            </w:pPr>
          </w:p>
        </w:tc>
      </w:tr>
      <w:tr w:rsidR="00EE3F4B" w:rsidRPr="00DD2D04">
        <w:trPr>
          <w:trHeight w:val="315"/>
          <w:jc w:val="center"/>
        </w:trPr>
        <w:tc>
          <w:tcPr>
            <w:tcW w:w="10811" w:type="dxa"/>
            <w:gridSpan w:val="3"/>
            <w:tcBorders>
              <w:top w:val="single" w:sz="4" w:space="0" w:color="auto"/>
              <w:left w:val="single" w:sz="4" w:space="0" w:color="auto"/>
              <w:bottom w:val="nil"/>
              <w:right w:val="single" w:sz="4" w:space="0" w:color="auto"/>
            </w:tcBorders>
            <w:shd w:val="clear" w:color="000000" w:fill="002060"/>
            <w:vAlign w:val="center"/>
          </w:tcPr>
          <w:p w:rsidR="00EE3F4B" w:rsidRPr="00DC2D5F" w:rsidRDefault="0098333A" w:rsidP="0098333A">
            <w:pPr>
              <w:rPr>
                <w:rFonts w:cs="Arial"/>
                <w:b/>
                <w:bCs/>
                <w:color w:val="FFFFFF"/>
                <w:lang w:val="es-ES"/>
              </w:rPr>
            </w:pPr>
            <w:r w:rsidRPr="00DC2D5F">
              <w:rPr>
                <w:rFonts w:cs="Arial"/>
                <w:b/>
                <w:bCs/>
                <w:color w:val="FFFFFF"/>
                <w:lang w:val="es-ES"/>
              </w:rPr>
              <w:t>Artículo</w:t>
            </w:r>
            <w:r w:rsidR="00EE3F4B" w:rsidRPr="00DC2D5F">
              <w:rPr>
                <w:rFonts w:cs="Arial"/>
                <w:b/>
                <w:bCs/>
                <w:color w:val="FFFFFF"/>
                <w:lang w:val="es-ES"/>
              </w:rPr>
              <w:t xml:space="preserve"> 13: </w:t>
            </w:r>
            <w:r w:rsidRPr="00DC2D5F">
              <w:rPr>
                <w:rFonts w:cs="Arial"/>
                <w:b/>
                <w:bCs/>
                <w:color w:val="FFFFFF"/>
                <w:lang w:val="es-ES"/>
              </w:rPr>
              <w:t>Final de las prácticas</w:t>
            </w:r>
            <w:r w:rsidR="00EE3F4B" w:rsidRPr="00DC2D5F">
              <w:rPr>
                <w:rFonts w:cs="Arial"/>
                <w:b/>
                <w:bCs/>
                <w:color w:val="FFFFFF"/>
                <w:lang w:val="es-ES"/>
              </w:rPr>
              <w:t xml:space="preserve"> – </w:t>
            </w:r>
            <w:r w:rsidRPr="00DC2D5F">
              <w:rPr>
                <w:rFonts w:cs="Arial"/>
                <w:b/>
                <w:bCs/>
                <w:color w:val="FFFFFF"/>
                <w:lang w:val="es-ES"/>
              </w:rPr>
              <w:t>Informe</w:t>
            </w:r>
            <w:r w:rsidR="00EE3F4B" w:rsidRPr="00DC2D5F">
              <w:rPr>
                <w:rFonts w:cs="Arial"/>
                <w:b/>
                <w:bCs/>
                <w:color w:val="FFFFFF"/>
                <w:lang w:val="es-ES"/>
              </w:rPr>
              <w:t xml:space="preserve"> –</w:t>
            </w:r>
            <w:r w:rsidRPr="00DC2D5F">
              <w:rPr>
                <w:rFonts w:cs="Arial"/>
                <w:b/>
                <w:bCs/>
                <w:color w:val="FFFFFF"/>
                <w:lang w:val="es-ES"/>
              </w:rPr>
              <w:t xml:space="preserve"> Evaluación</w:t>
            </w:r>
          </w:p>
        </w:tc>
      </w:tr>
      <w:tr w:rsidR="00252C6E" w:rsidRPr="00DD2D04" w:rsidTr="00CB086A">
        <w:trPr>
          <w:trHeight w:val="630"/>
          <w:jc w:val="center"/>
        </w:trPr>
        <w:tc>
          <w:tcPr>
            <w:tcW w:w="6115" w:type="dxa"/>
            <w:tcBorders>
              <w:top w:val="nil"/>
              <w:left w:val="single" w:sz="4" w:space="0" w:color="auto"/>
              <w:bottom w:val="nil"/>
              <w:right w:val="single" w:sz="4" w:space="0" w:color="auto"/>
            </w:tcBorders>
            <w:shd w:val="clear" w:color="auto" w:fill="auto"/>
            <w:vAlign w:val="center"/>
          </w:tcPr>
          <w:p w:rsidR="00252C6E" w:rsidRPr="00DC2D5F" w:rsidRDefault="00252C6E" w:rsidP="00DE2A19">
            <w:pPr>
              <w:rPr>
                <w:rFonts w:cs="Arial"/>
                <w:lang w:val="es-ES"/>
              </w:rPr>
            </w:pPr>
            <w:r w:rsidRPr="00DC2D5F">
              <w:rPr>
                <w:rFonts w:cs="Arial"/>
                <w:lang w:val="es-ES"/>
              </w:rPr>
              <w:t>Al término de las prácticas, el organismo de acogida entregará al estudiante un certificado de prácticas y completará una ficha de evaluación de la actividad del estudiante en prácticas (anexo) que remitirá al establecimiento de enseñanza superior.</w:t>
            </w:r>
          </w:p>
        </w:tc>
        <w:tc>
          <w:tcPr>
            <w:tcW w:w="4696" w:type="dxa"/>
            <w:gridSpan w:val="2"/>
            <w:vMerge w:val="restart"/>
            <w:tcBorders>
              <w:top w:val="nil"/>
              <w:left w:val="single" w:sz="4" w:space="0" w:color="auto"/>
              <w:right w:val="single" w:sz="4" w:space="0" w:color="auto"/>
            </w:tcBorders>
            <w:shd w:val="clear" w:color="auto" w:fill="auto"/>
            <w:vAlign w:val="center"/>
          </w:tcPr>
          <w:p w:rsidR="00252C6E" w:rsidRPr="00DC2D5F" w:rsidRDefault="00252C6E" w:rsidP="00DE2A19">
            <w:pPr>
              <w:rPr>
                <w:rFonts w:cs="Arial"/>
                <w:i/>
                <w:iCs/>
                <w:lang w:val="es-ES"/>
              </w:rPr>
            </w:pPr>
            <w:r w:rsidRPr="00DC2D5F">
              <w:rPr>
                <w:rFonts w:cs="Arial"/>
                <w:i/>
                <w:iCs/>
                <w:lang w:val="es-ES"/>
              </w:rPr>
              <w:t> </w:t>
            </w:r>
          </w:p>
          <w:p w:rsidR="00252C6E" w:rsidRDefault="00252C6E" w:rsidP="001F1389">
            <w:pPr>
              <w:rPr>
                <w:rFonts w:cs="Arial"/>
                <w:i/>
                <w:iCs/>
                <w:lang w:val="es-ES"/>
              </w:rPr>
            </w:pPr>
          </w:p>
          <w:p w:rsidR="00252C6E" w:rsidRPr="00DC2D5F" w:rsidRDefault="00252C6E" w:rsidP="001F1389">
            <w:pPr>
              <w:rPr>
                <w:rFonts w:cs="Arial"/>
                <w:i/>
                <w:iCs/>
                <w:lang w:val="es-ES"/>
              </w:rPr>
            </w:pPr>
            <w:r w:rsidRPr="001F1389">
              <w:rPr>
                <w:rFonts w:cs="Arial"/>
                <w:i/>
                <w:iCs/>
                <w:lang w:val="es-ES"/>
              </w:rPr>
              <w:t xml:space="preserve">ej.: informe de prácticas, balance, etc. </w:t>
            </w:r>
          </w:p>
        </w:tc>
      </w:tr>
      <w:tr w:rsidR="00252C6E" w:rsidRPr="00DD2D04" w:rsidTr="00CB086A">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252C6E" w:rsidRPr="00DC2D5F" w:rsidRDefault="00252C6E" w:rsidP="00DE2A19">
            <w:pPr>
              <w:rPr>
                <w:rFonts w:cs="Arial"/>
                <w:lang w:val="es-ES"/>
              </w:rPr>
            </w:pPr>
            <w:r w:rsidRPr="00DC2D5F">
              <w:rPr>
                <w:rFonts w:cs="Arial"/>
                <w:lang w:val="es-ES"/>
              </w:rPr>
              <w:t>Al término de sus prácticas, el estudiante deberá: (precisar la naturaleza del trabajo que eventualmente deba entregar y adjuntar un anexo)</w:t>
            </w:r>
          </w:p>
        </w:tc>
        <w:tc>
          <w:tcPr>
            <w:tcW w:w="4696" w:type="dxa"/>
            <w:gridSpan w:val="2"/>
            <w:vMerge/>
            <w:tcBorders>
              <w:left w:val="single" w:sz="4" w:space="0" w:color="auto"/>
              <w:bottom w:val="nil"/>
              <w:right w:val="single" w:sz="4" w:space="0" w:color="auto"/>
            </w:tcBorders>
            <w:shd w:val="clear" w:color="auto" w:fill="auto"/>
            <w:vAlign w:val="center"/>
          </w:tcPr>
          <w:p w:rsidR="00252C6E" w:rsidRPr="001F1389" w:rsidRDefault="00252C6E" w:rsidP="001F1389">
            <w:pPr>
              <w:rPr>
                <w:rFonts w:cs="Arial"/>
                <w:i/>
                <w:iCs/>
                <w:lang w:val="es-ES"/>
              </w:rPr>
            </w:pPr>
          </w:p>
        </w:tc>
      </w:tr>
      <w:tr w:rsidR="00EE3F4B" w:rsidRPr="001F1389">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3F4B" w:rsidRPr="00DC2D5F" w:rsidRDefault="0098333A" w:rsidP="0098333A">
            <w:pPr>
              <w:rPr>
                <w:rFonts w:cs="Arial"/>
                <w:lang w:val="es-ES"/>
              </w:rPr>
            </w:pPr>
            <w:r w:rsidRPr="00DC2D5F">
              <w:rPr>
                <w:rFonts w:cs="Arial"/>
                <w:lang w:val="es-ES"/>
              </w:rPr>
              <w:t>Precisar, en su caso, las modalidades de validación de las prácticas:</w:t>
            </w:r>
            <w:r w:rsidR="00EE3F4B" w:rsidRPr="00DC2D5F">
              <w:rPr>
                <w:rFonts w:cs="Arial"/>
                <w:lang w:val="es-ES"/>
              </w:rPr>
              <w:t xml:space="preserve"> </w:t>
            </w:r>
          </w:p>
        </w:tc>
        <w:tc>
          <w:tcPr>
            <w:tcW w:w="4696" w:type="dxa"/>
            <w:gridSpan w:val="2"/>
            <w:tcBorders>
              <w:top w:val="nil"/>
              <w:left w:val="single" w:sz="4" w:space="0" w:color="auto"/>
              <w:bottom w:val="nil"/>
              <w:right w:val="single" w:sz="4" w:space="0" w:color="auto"/>
            </w:tcBorders>
            <w:shd w:val="clear" w:color="auto" w:fill="auto"/>
            <w:vAlign w:val="center"/>
          </w:tcPr>
          <w:p w:rsidR="00EE3F4B" w:rsidRPr="001F1389" w:rsidRDefault="00252C6E" w:rsidP="001F1389">
            <w:pPr>
              <w:rPr>
                <w:rFonts w:cs="Arial"/>
                <w:i/>
                <w:iCs/>
                <w:lang w:val="es-ES"/>
              </w:rPr>
            </w:pPr>
            <w:r>
              <w:rPr>
                <w:rFonts w:cs="Arial"/>
                <w:i/>
                <w:iCs/>
                <w:lang w:val="es-ES"/>
              </w:rPr>
              <w:t>e</w:t>
            </w:r>
            <w:r w:rsidR="001F1389">
              <w:rPr>
                <w:rFonts w:cs="Arial"/>
                <w:i/>
                <w:iCs/>
                <w:lang w:val="es-ES"/>
              </w:rPr>
              <w:t>j.</w:t>
            </w:r>
            <w:r w:rsidR="00EE3F4B" w:rsidRPr="001F1389">
              <w:rPr>
                <w:rFonts w:cs="Arial"/>
                <w:i/>
                <w:iCs/>
                <w:lang w:val="es-ES"/>
              </w:rPr>
              <w:t xml:space="preserve">: </w:t>
            </w:r>
            <w:r w:rsidR="001F1389" w:rsidRPr="001F1389">
              <w:rPr>
                <w:rFonts w:cs="Arial"/>
                <w:i/>
                <w:iCs/>
                <w:lang w:val="es-ES"/>
              </w:rPr>
              <w:t>jurado</w:t>
            </w:r>
          </w:p>
        </w:tc>
      </w:tr>
      <w:tr w:rsidR="00EE3F4B" w:rsidRPr="001F1389">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3F4B" w:rsidRPr="001F1389" w:rsidRDefault="0098333A" w:rsidP="00DE2A19">
            <w:pPr>
              <w:rPr>
                <w:rFonts w:cs="Arial"/>
                <w:lang w:val="es-ES"/>
              </w:rPr>
            </w:pPr>
            <w:r w:rsidRPr="00DC2D5F">
              <w:rPr>
                <w:rFonts w:cs="Arial"/>
                <w:lang w:val="es-ES"/>
              </w:rPr>
              <w:t>Número de créditos ECTS:</w:t>
            </w:r>
          </w:p>
        </w:tc>
        <w:tc>
          <w:tcPr>
            <w:tcW w:w="4696" w:type="dxa"/>
            <w:gridSpan w:val="2"/>
            <w:tcBorders>
              <w:top w:val="nil"/>
              <w:left w:val="single" w:sz="4" w:space="0" w:color="auto"/>
              <w:bottom w:val="nil"/>
              <w:right w:val="single" w:sz="4" w:space="0" w:color="auto"/>
            </w:tcBorders>
            <w:shd w:val="clear" w:color="auto" w:fill="auto"/>
            <w:vAlign w:val="center"/>
          </w:tcPr>
          <w:p w:rsidR="00EE3F4B" w:rsidRPr="001F1389" w:rsidRDefault="00EE3F4B" w:rsidP="001F1389">
            <w:pPr>
              <w:rPr>
                <w:rFonts w:cs="Arial"/>
                <w:i/>
                <w:iCs/>
                <w:lang w:val="es-ES"/>
              </w:rPr>
            </w:pPr>
            <w:r w:rsidRPr="001F1389">
              <w:rPr>
                <w:rFonts w:cs="Arial"/>
                <w:i/>
                <w:iCs/>
                <w:lang w:val="es-ES"/>
              </w:rPr>
              <w:t xml:space="preserve"> </w:t>
            </w:r>
            <w:r w:rsidR="001F1389">
              <w:rPr>
                <w:rFonts w:cs="Arial"/>
                <w:i/>
                <w:iCs/>
                <w:lang w:val="es-ES"/>
              </w:rPr>
              <w:t>facultativo</w:t>
            </w:r>
          </w:p>
        </w:tc>
      </w:tr>
      <w:tr w:rsidR="00EE3F4B" w:rsidRPr="00DD2D04">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3F4B" w:rsidRPr="00DC2D5F" w:rsidRDefault="0098333A" w:rsidP="00DE2A19">
            <w:pPr>
              <w:rPr>
                <w:rFonts w:cs="Arial"/>
                <w:lang w:val="es-ES"/>
              </w:rPr>
            </w:pPr>
            <w:r w:rsidRPr="00DC2D5F">
              <w:rPr>
                <w:rFonts w:cs="Arial"/>
                <w:lang w:val="es-ES"/>
              </w:rPr>
              <w:t xml:space="preserve">Evaluación de la calidad de las prácticas: Al término de las prácticas, se invitará a las tres partes interesadas a formular una </w:t>
            </w:r>
            <w:r w:rsidRPr="00DC2D5F">
              <w:rPr>
                <w:rFonts w:cs="Arial"/>
                <w:lang w:val="es-ES"/>
              </w:rPr>
              <w:lastRenderedPageBreak/>
              <w:t xml:space="preserve">apreciación sobre la calidad de las prácticas.  </w:t>
            </w:r>
          </w:p>
        </w:tc>
        <w:tc>
          <w:tcPr>
            <w:tcW w:w="4696" w:type="dxa"/>
            <w:gridSpan w:val="2"/>
            <w:tcBorders>
              <w:top w:val="nil"/>
              <w:left w:val="single" w:sz="4" w:space="0" w:color="auto"/>
              <w:bottom w:val="nil"/>
              <w:right w:val="single" w:sz="4" w:space="0" w:color="auto"/>
            </w:tcBorders>
            <w:shd w:val="clear" w:color="auto" w:fill="auto"/>
            <w:vAlign w:val="center"/>
          </w:tcPr>
          <w:p w:rsidR="00EE3F4B" w:rsidRPr="00DC2D5F" w:rsidRDefault="00EE3F4B" w:rsidP="00DE2A19">
            <w:pPr>
              <w:rPr>
                <w:rFonts w:cs="Arial"/>
                <w:i/>
                <w:iCs/>
                <w:lang w:val="es-ES"/>
              </w:rPr>
            </w:pPr>
            <w:r w:rsidRPr="00DC2D5F">
              <w:rPr>
                <w:rFonts w:cs="Arial"/>
                <w:i/>
                <w:iCs/>
                <w:lang w:val="es-ES"/>
              </w:rPr>
              <w:lastRenderedPageBreak/>
              <w:t> </w:t>
            </w:r>
          </w:p>
        </w:tc>
      </w:tr>
      <w:tr w:rsidR="00EE7CCD" w:rsidRPr="00DD2D04">
        <w:trPr>
          <w:trHeight w:val="630"/>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DC2D5F" w:rsidRDefault="0098333A" w:rsidP="00DE2A19">
            <w:pPr>
              <w:rPr>
                <w:rFonts w:cs="Arial"/>
                <w:lang w:val="es-ES"/>
              </w:rPr>
            </w:pPr>
            <w:r w:rsidRPr="00DC2D5F">
              <w:rPr>
                <w:rFonts w:cs="Arial"/>
                <w:lang w:val="es-ES"/>
              </w:rPr>
              <w:lastRenderedPageBreak/>
              <w:t>El tutor responsable del organismo de acogida o cualquier otro miembro del organismo de acogida que deba acudir a el establecimiento en el marco de la preparación, del desarrollo y la validación de las prácticas no puede aspirar a ningún tipo de sufrago o indemnización por parte del establecimiento</w:t>
            </w:r>
            <w:r w:rsidR="00EE7CCD" w:rsidRPr="00DC2D5F">
              <w:rPr>
                <w:rFonts w:cs="Arial"/>
                <w:lang w:val="es-ES"/>
              </w:rPr>
              <w:t>.</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630"/>
          <w:jc w:val="center"/>
        </w:trPr>
        <w:tc>
          <w:tcPr>
            <w:tcW w:w="6127" w:type="dxa"/>
            <w:gridSpan w:val="2"/>
            <w:tcBorders>
              <w:top w:val="nil"/>
              <w:left w:val="single" w:sz="4" w:space="0" w:color="auto"/>
              <w:bottom w:val="single" w:sz="4" w:space="0" w:color="auto"/>
              <w:right w:val="single" w:sz="4" w:space="0" w:color="auto"/>
            </w:tcBorders>
            <w:shd w:val="clear" w:color="auto" w:fill="auto"/>
            <w:vAlign w:val="center"/>
          </w:tcPr>
          <w:p w:rsidR="00EE7CCD" w:rsidRPr="00DC2D5F" w:rsidRDefault="0098333A" w:rsidP="0098333A">
            <w:pPr>
              <w:rPr>
                <w:rFonts w:cs="Arial"/>
                <w:lang w:val="es-ES"/>
              </w:rPr>
            </w:pPr>
            <w:r w:rsidRPr="00DC2D5F">
              <w:rPr>
                <w:rFonts w:cs="Arial"/>
                <w:lang w:val="es-ES"/>
              </w:rPr>
              <w:t>Se podrá introducir una adenda al acuerdo en caso de prolongación de las prácticas, a petición del organismo y del o de la estudiante. En ningún caso la fecha de finalización de las prácticas podrá ser posterior al 30/09 del año en curso</w:t>
            </w:r>
            <w:r w:rsidR="00EE7CCD" w:rsidRPr="00DC2D5F">
              <w:rPr>
                <w:rFonts w:cs="Arial"/>
                <w:lang w:val="es-ES"/>
              </w:rPr>
              <w:t>.</w:t>
            </w:r>
          </w:p>
        </w:tc>
        <w:tc>
          <w:tcPr>
            <w:tcW w:w="4684" w:type="dxa"/>
            <w:tcBorders>
              <w:top w:val="nil"/>
              <w:left w:val="single" w:sz="4" w:space="0" w:color="auto"/>
              <w:bottom w:val="single" w:sz="4" w:space="0" w:color="auto"/>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bl>
    <w:p w:rsidR="007925A8" w:rsidRPr="00DC2D5F" w:rsidRDefault="007925A8">
      <w:pPr>
        <w:rPr>
          <w:rFonts w:cs="Arial"/>
          <w:lang w:val="es-ES"/>
        </w:rPr>
      </w:pPr>
    </w:p>
    <w:tbl>
      <w:tblPr>
        <w:tblW w:w="10811" w:type="dxa"/>
        <w:jc w:val="center"/>
        <w:tblInd w:w="637" w:type="dxa"/>
        <w:tblCellMar>
          <w:left w:w="70" w:type="dxa"/>
          <w:right w:w="70" w:type="dxa"/>
        </w:tblCellMar>
        <w:tblLook w:val="04A0"/>
      </w:tblPr>
      <w:tblGrid>
        <w:gridCol w:w="6127"/>
        <w:gridCol w:w="4684"/>
      </w:tblGrid>
      <w:tr w:rsidR="00EE7CCD" w:rsidRPr="00DC2D5F">
        <w:trPr>
          <w:trHeight w:val="315"/>
          <w:jc w:val="center"/>
        </w:trPr>
        <w:tc>
          <w:tcPr>
            <w:tcW w:w="10811" w:type="dxa"/>
            <w:gridSpan w:val="2"/>
            <w:tcBorders>
              <w:top w:val="single" w:sz="4" w:space="0" w:color="auto"/>
              <w:left w:val="single" w:sz="4" w:space="0" w:color="auto"/>
              <w:bottom w:val="nil"/>
              <w:right w:val="single" w:sz="4" w:space="0" w:color="auto"/>
            </w:tcBorders>
            <w:shd w:val="clear" w:color="000000" w:fill="002060"/>
            <w:vAlign w:val="center"/>
          </w:tcPr>
          <w:p w:rsidR="00EE7CCD" w:rsidRPr="00DC2D5F" w:rsidRDefault="0098333A" w:rsidP="0098333A">
            <w:pPr>
              <w:rPr>
                <w:rFonts w:cs="Arial"/>
                <w:b/>
                <w:bCs/>
                <w:color w:val="FFFFFF"/>
              </w:rPr>
            </w:pPr>
            <w:proofErr w:type="spellStart"/>
            <w:r w:rsidRPr="00DC2D5F">
              <w:rPr>
                <w:rFonts w:cs="Arial"/>
                <w:b/>
                <w:bCs/>
                <w:color w:val="FFFFFF"/>
              </w:rPr>
              <w:t>Artículo</w:t>
            </w:r>
            <w:proofErr w:type="spellEnd"/>
            <w:r w:rsidRPr="00DC2D5F">
              <w:rPr>
                <w:rFonts w:cs="Arial"/>
                <w:b/>
                <w:bCs/>
                <w:color w:val="FFFFFF"/>
              </w:rPr>
              <w:t xml:space="preserve"> 14: </w:t>
            </w:r>
            <w:proofErr w:type="spellStart"/>
            <w:r w:rsidRPr="00DC2D5F">
              <w:rPr>
                <w:rFonts w:cs="Arial"/>
                <w:b/>
                <w:bCs/>
                <w:color w:val="FFFFFF"/>
              </w:rPr>
              <w:t>Sumisión</w:t>
            </w:r>
            <w:proofErr w:type="spellEnd"/>
            <w:r w:rsidRPr="00DC2D5F">
              <w:rPr>
                <w:rFonts w:cs="Arial"/>
                <w:b/>
                <w:bCs/>
                <w:color w:val="FFFFFF"/>
              </w:rPr>
              <w:t xml:space="preserve"> </w:t>
            </w:r>
            <w:proofErr w:type="spellStart"/>
            <w:r w:rsidRPr="00DC2D5F">
              <w:rPr>
                <w:rFonts w:cs="Arial"/>
                <w:b/>
                <w:bCs/>
                <w:color w:val="FFFFFF"/>
              </w:rPr>
              <w:t>expresa</w:t>
            </w:r>
            <w:proofErr w:type="spellEnd"/>
          </w:p>
        </w:tc>
      </w:tr>
      <w:tr w:rsidR="00EE7CCD" w:rsidRPr="00DD2D04">
        <w:trPr>
          <w:trHeight w:val="630"/>
          <w:jc w:val="center"/>
        </w:trPr>
        <w:tc>
          <w:tcPr>
            <w:tcW w:w="6127" w:type="dxa"/>
            <w:tcBorders>
              <w:top w:val="nil"/>
              <w:left w:val="single" w:sz="4" w:space="0" w:color="auto"/>
              <w:bottom w:val="single" w:sz="4" w:space="0" w:color="auto"/>
              <w:right w:val="single" w:sz="4" w:space="0" w:color="auto"/>
            </w:tcBorders>
            <w:shd w:val="clear" w:color="auto" w:fill="auto"/>
            <w:vAlign w:val="center"/>
          </w:tcPr>
          <w:p w:rsidR="00EE7CCD" w:rsidRPr="00DC2D5F" w:rsidRDefault="0098333A" w:rsidP="00DE2A19">
            <w:pPr>
              <w:rPr>
                <w:rFonts w:cs="Arial"/>
                <w:lang w:val="es-ES"/>
              </w:rPr>
            </w:pPr>
            <w:r w:rsidRPr="00DC2D5F">
              <w:rPr>
                <w:rFonts w:cs="Arial"/>
                <w:lang w:val="es-ES"/>
              </w:rPr>
              <w:t>El presente acuerdo</w:t>
            </w:r>
            <w:r w:rsidR="00BB16AC" w:rsidRPr="00DC2D5F">
              <w:rPr>
                <w:rFonts w:cs="Arial"/>
                <w:lang w:val="es-ES"/>
              </w:rPr>
              <w:t xml:space="preserve"> está únicamente regido por el D</w:t>
            </w:r>
            <w:r w:rsidRPr="00DC2D5F">
              <w:rPr>
                <w:rFonts w:cs="Arial"/>
                <w:lang w:val="es-ES"/>
              </w:rPr>
              <w:t>erecho francés. Cualquier litigio no resuelto por vía amistosa se someterá la jurisdicción de los juzgados y tribunales franceses competentes</w:t>
            </w:r>
            <w:r w:rsidR="00EE7CCD" w:rsidRPr="00DC2D5F">
              <w:rPr>
                <w:rFonts w:cs="Arial"/>
                <w:lang w:val="es-ES"/>
              </w:rPr>
              <w:t>.</w:t>
            </w:r>
          </w:p>
        </w:tc>
        <w:tc>
          <w:tcPr>
            <w:tcW w:w="4684" w:type="dxa"/>
            <w:tcBorders>
              <w:top w:val="nil"/>
              <w:left w:val="single" w:sz="4" w:space="0" w:color="auto"/>
              <w:bottom w:val="single" w:sz="4" w:space="0" w:color="auto"/>
              <w:right w:val="single" w:sz="4" w:space="0" w:color="auto"/>
            </w:tcBorders>
            <w:shd w:val="clear" w:color="auto" w:fill="auto"/>
            <w:vAlign w:val="center"/>
          </w:tcPr>
          <w:p w:rsidR="00EE7CCD" w:rsidRPr="00DC2D5F" w:rsidRDefault="0098333A" w:rsidP="00BB16AC">
            <w:pPr>
              <w:rPr>
                <w:rFonts w:cs="Arial"/>
                <w:i/>
                <w:iCs/>
                <w:lang w:val="es-ES"/>
              </w:rPr>
            </w:pPr>
            <w:r w:rsidRPr="00DC2D5F">
              <w:rPr>
                <w:rFonts w:cs="Arial"/>
                <w:i/>
                <w:iCs/>
                <w:lang w:val="es-ES"/>
              </w:rPr>
              <w:t xml:space="preserve">Importante: decisión de aplicación </w:t>
            </w:r>
            <w:r w:rsidR="00BB16AC" w:rsidRPr="00DC2D5F">
              <w:rPr>
                <w:rFonts w:cs="Arial"/>
                <w:i/>
                <w:iCs/>
                <w:lang w:val="es-ES"/>
              </w:rPr>
              <w:t>del D</w:t>
            </w:r>
            <w:r w:rsidRPr="00DC2D5F">
              <w:rPr>
                <w:rFonts w:cs="Arial"/>
                <w:i/>
                <w:iCs/>
                <w:lang w:val="es-ES"/>
              </w:rPr>
              <w:t xml:space="preserve">erecho </w:t>
            </w:r>
            <w:r w:rsidR="00BB16AC" w:rsidRPr="00DC2D5F">
              <w:rPr>
                <w:rFonts w:cs="Arial"/>
                <w:i/>
                <w:iCs/>
                <w:lang w:val="es-ES"/>
              </w:rPr>
              <w:t>francés:</w:t>
            </w:r>
            <w:r w:rsidRPr="00DC2D5F">
              <w:rPr>
                <w:rFonts w:cs="Arial"/>
                <w:i/>
                <w:iCs/>
                <w:lang w:val="es-ES"/>
              </w:rPr>
              <w:t xml:space="preserve"> esta disposición permite aplicar</w:t>
            </w:r>
            <w:r w:rsidR="00BB16AC" w:rsidRPr="00DC2D5F">
              <w:rPr>
                <w:rFonts w:cs="Arial"/>
                <w:i/>
                <w:iCs/>
                <w:lang w:val="es-ES"/>
              </w:rPr>
              <w:t xml:space="preserve"> a los estudiantes en prácticas</w:t>
            </w:r>
            <w:r w:rsidRPr="00DC2D5F">
              <w:rPr>
                <w:rFonts w:cs="Arial"/>
                <w:i/>
                <w:iCs/>
                <w:lang w:val="es-ES"/>
              </w:rPr>
              <w:t xml:space="preserve"> la protección ante accidentes de trabajo y enfermedades profesionales del Derecho francés</w:t>
            </w:r>
            <w:r w:rsidR="00BB16AC" w:rsidRPr="00DC2D5F">
              <w:rPr>
                <w:rFonts w:cs="Arial"/>
                <w:i/>
                <w:iCs/>
                <w:lang w:val="es-ES"/>
              </w:rPr>
              <w:t>.</w:t>
            </w:r>
          </w:p>
        </w:tc>
      </w:tr>
      <w:tr w:rsidR="00EE7CCD" w:rsidRPr="00DD2D04">
        <w:trPr>
          <w:trHeight w:val="315"/>
          <w:jc w:val="center"/>
        </w:trPr>
        <w:tc>
          <w:tcPr>
            <w:tcW w:w="6127" w:type="dxa"/>
            <w:tcBorders>
              <w:top w:val="single" w:sz="4" w:space="0" w:color="auto"/>
              <w:left w:val="single" w:sz="4" w:space="0" w:color="auto"/>
              <w:bottom w:val="nil"/>
              <w:right w:val="single" w:sz="4" w:space="0" w:color="auto"/>
            </w:tcBorders>
            <w:shd w:val="clear" w:color="auto" w:fill="auto"/>
            <w:vAlign w:val="center"/>
          </w:tcPr>
          <w:p w:rsidR="00EE7CCD" w:rsidRPr="00DC2D5F" w:rsidRDefault="00EE7CCD" w:rsidP="00DE2A19">
            <w:pPr>
              <w:rPr>
                <w:rFonts w:cs="Arial"/>
                <w:lang w:val="es-ES"/>
              </w:rPr>
            </w:pPr>
            <w:r w:rsidRPr="00DC2D5F">
              <w:rPr>
                <w:rFonts w:cs="Arial"/>
                <w:lang w:val="es-ES"/>
              </w:rPr>
              <w:t> </w:t>
            </w:r>
          </w:p>
        </w:tc>
        <w:tc>
          <w:tcPr>
            <w:tcW w:w="4684" w:type="dxa"/>
            <w:tcBorders>
              <w:top w:val="single" w:sz="4" w:space="0" w:color="auto"/>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C2D5F">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DC2D5F" w:rsidRDefault="00BB16AC" w:rsidP="00DE2A19">
            <w:pPr>
              <w:rPr>
                <w:rFonts w:cs="Arial"/>
                <w:b/>
                <w:bCs/>
              </w:rPr>
            </w:pPr>
            <w:r w:rsidRPr="00DC2D5F">
              <w:rPr>
                <w:rFonts w:cs="Arial"/>
                <w:b/>
                <w:bCs/>
              </w:rPr>
              <w:t>En</w:t>
            </w:r>
            <w:r w:rsidR="00EE7CCD" w:rsidRPr="00DC2D5F">
              <w:rPr>
                <w:rFonts w:cs="Arial"/>
                <w:b/>
                <w:bCs/>
              </w:rPr>
              <w:t xml:space="preserve">……………………………………….., </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rPr>
            </w:pPr>
            <w:r w:rsidRPr="00DC2D5F">
              <w:rPr>
                <w:rFonts w:cs="Arial"/>
                <w:i/>
                <w:iCs/>
              </w:rPr>
              <w:t> </w:t>
            </w:r>
          </w:p>
        </w:tc>
      </w:tr>
      <w:tr w:rsidR="00EE7CCD" w:rsidRPr="00DD2D04">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DC2D5F" w:rsidRDefault="00BB16AC" w:rsidP="00DE2A19">
            <w:pPr>
              <w:rPr>
                <w:rFonts w:cs="Arial"/>
                <w:b/>
                <w:bCs/>
              </w:rPr>
            </w:pPr>
            <w:r w:rsidRPr="00DC2D5F">
              <w:rPr>
                <w:rFonts w:cs="Arial"/>
                <w:b/>
                <w:bCs/>
              </w:rPr>
              <w:t>el</w:t>
            </w:r>
            <w:r w:rsidR="00EE7CCD" w:rsidRPr="00DC2D5F">
              <w:rPr>
                <w:rFonts w:cs="Arial"/>
                <w:b/>
                <w:bCs/>
              </w:rPr>
              <w:t>…</w:t>
            </w:r>
            <w:r w:rsidR="00EE7CCD" w:rsidRPr="00DC2D5F">
              <w:rPr>
                <w:rFonts w:cs="Arial"/>
                <w:i/>
                <w:iCs/>
              </w:rPr>
              <w:t xml:space="preserve"> </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BB16AC" w:rsidP="00BB16AC">
            <w:pPr>
              <w:rPr>
                <w:rFonts w:cs="Arial"/>
                <w:i/>
                <w:iCs/>
                <w:lang w:val="es-ES"/>
              </w:rPr>
            </w:pPr>
            <w:r w:rsidRPr="00DC2D5F">
              <w:rPr>
                <w:rFonts w:cs="Arial"/>
                <w:i/>
                <w:iCs/>
                <w:lang w:val="es-ES"/>
              </w:rPr>
              <w:t>Por favor, incluir UNA sola fecha</w:t>
            </w:r>
          </w:p>
        </w:tc>
      </w:tr>
      <w:tr w:rsidR="00EE7CCD" w:rsidRPr="00DD2D04">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DC2D5F" w:rsidRDefault="00BB16AC" w:rsidP="00DE2A19">
            <w:pPr>
              <w:rPr>
                <w:rFonts w:cs="Arial"/>
                <w:b/>
                <w:bCs/>
                <w:lang w:val="es-ES"/>
              </w:rPr>
            </w:pPr>
            <w:r w:rsidRPr="00DC2D5F">
              <w:rPr>
                <w:rFonts w:cs="Arial"/>
                <w:b/>
                <w:bCs/>
                <w:lang w:val="es-ES"/>
              </w:rPr>
              <w:t>Por el establecimiento de enseñanza superior</w:t>
            </w:r>
          </w:p>
        </w:tc>
        <w:tc>
          <w:tcPr>
            <w:tcW w:w="4684" w:type="dxa"/>
            <w:tcBorders>
              <w:top w:val="nil"/>
              <w:left w:val="single" w:sz="4" w:space="0" w:color="auto"/>
              <w:right w:val="single" w:sz="4" w:space="0" w:color="auto"/>
            </w:tcBorders>
            <w:shd w:val="clear" w:color="auto" w:fill="auto"/>
            <w:vAlign w:val="center"/>
          </w:tcPr>
          <w:p w:rsidR="00EE7CCD" w:rsidRPr="00DC2D5F" w:rsidRDefault="00BB16AC" w:rsidP="00BB16AC">
            <w:pPr>
              <w:rPr>
                <w:rFonts w:cs="Arial"/>
                <w:i/>
                <w:iCs/>
                <w:lang w:val="es-ES"/>
              </w:rPr>
            </w:pPr>
            <w:r w:rsidRPr="00DC2D5F">
              <w:rPr>
                <w:rFonts w:cs="Arial"/>
                <w:i/>
                <w:iCs/>
                <w:lang w:val="es-ES"/>
              </w:rPr>
              <w:t>Por favor, firmar según el orden establecido</w:t>
            </w:r>
          </w:p>
        </w:tc>
      </w:tr>
      <w:tr w:rsidR="00FC0346" w:rsidRPr="00DD2D04">
        <w:trPr>
          <w:trHeight w:val="202"/>
          <w:jc w:val="center"/>
        </w:trPr>
        <w:tc>
          <w:tcPr>
            <w:tcW w:w="6127" w:type="dxa"/>
            <w:tcBorders>
              <w:top w:val="nil"/>
              <w:left w:val="single" w:sz="4" w:space="0" w:color="auto"/>
              <w:bottom w:val="nil"/>
              <w:right w:val="single" w:sz="4" w:space="0" w:color="auto"/>
            </w:tcBorders>
            <w:shd w:val="clear" w:color="auto" w:fill="auto"/>
            <w:vAlign w:val="center"/>
          </w:tcPr>
          <w:p w:rsidR="00FC0346" w:rsidRPr="00DC2D5F" w:rsidRDefault="00FC0346" w:rsidP="00DE2A19">
            <w:pPr>
              <w:rPr>
                <w:rFonts w:cs="Arial"/>
                <w:b/>
                <w:bCs/>
                <w:lang w:val="es-ES"/>
              </w:rPr>
            </w:pPr>
          </w:p>
        </w:tc>
        <w:tc>
          <w:tcPr>
            <w:tcW w:w="4684" w:type="dxa"/>
            <w:tcBorders>
              <w:top w:val="nil"/>
              <w:left w:val="single" w:sz="4" w:space="0" w:color="auto"/>
              <w:bottom w:val="nil"/>
              <w:right w:val="single" w:sz="4" w:space="0" w:color="auto"/>
            </w:tcBorders>
            <w:shd w:val="clear" w:color="auto" w:fill="auto"/>
            <w:vAlign w:val="center"/>
          </w:tcPr>
          <w:p w:rsidR="00FC0346" w:rsidRPr="00DC2D5F" w:rsidRDefault="00FC0346" w:rsidP="00DE2A19">
            <w:pPr>
              <w:rPr>
                <w:rFonts w:cs="Arial"/>
                <w:b/>
                <w:bCs/>
                <w:lang w:val="es-ES"/>
              </w:rPr>
            </w:pPr>
          </w:p>
        </w:tc>
      </w:tr>
      <w:tr w:rsidR="00EE7CCD" w:rsidRPr="00DD2D04">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DC2D5F" w:rsidRDefault="00EE7CCD" w:rsidP="00BB16AC">
            <w:pPr>
              <w:rPr>
                <w:rFonts w:cs="Arial"/>
                <w:b/>
                <w:bCs/>
                <w:lang w:val="es-ES"/>
              </w:rPr>
            </w:pPr>
            <w:r w:rsidRPr="00DC2D5F">
              <w:rPr>
                <w:rFonts w:cs="Arial"/>
                <w:b/>
                <w:bCs/>
                <w:lang w:val="es-ES"/>
              </w:rPr>
              <w:t>(</w:t>
            </w:r>
            <w:r w:rsidR="00BB16AC" w:rsidRPr="00DC2D5F">
              <w:rPr>
                <w:rFonts w:cs="Arial"/>
                <w:b/>
                <w:bCs/>
                <w:lang w:val="es-ES"/>
              </w:rPr>
              <w:t>nombre y firma del representante</w:t>
            </w:r>
            <w:r w:rsidRPr="00DC2D5F">
              <w:rPr>
                <w:rFonts w:cs="Arial"/>
                <w:b/>
                <w:bCs/>
                <w:lang w:val="es-ES"/>
              </w:rPr>
              <w:t>)</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FC0346" w:rsidRPr="00DD2D04">
        <w:trPr>
          <w:trHeight w:val="154"/>
          <w:jc w:val="center"/>
        </w:trPr>
        <w:tc>
          <w:tcPr>
            <w:tcW w:w="6127" w:type="dxa"/>
            <w:tcBorders>
              <w:top w:val="nil"/>
              <w:left w:val="single" w:sz="4" w:space="0" w:color="auto"/>
              <w:bottom w:val="nil"/>
              <w:right w:val="single" w:sz="4" w:space="0" w:color="auto"/>
            </w:tcBorders>
            <w:shd w:val="clear" w:color="auto" w:fill="auto"/>
            <w:vAlign w:val="center"/>
          </w:tcPr>
          <w:p w:rsidR="00FC0346" w:rsidRPr="00DC2D5F" w:rsidRDefault="00FC0346" w:rsidP="000D7FD0">
            <w:pPr>
              <w:rPr>
                <w:rFonts w:cs="Arial"/>
                <w:iCs/>
                <w:lang w:val="es-ES"/>
              </w:rPr>
            </w:pPr>
          </w:p>
        </w:tc>
        <w:tc>
          <w:tcPr>
            <w:tcW w:w="4684" w:type="dxa"/>
            <w:tcBorders>
              <w:top w:val="nil"/>
              <w:left w:val="single" w:sz="4" w:space="0" w:color="auto"/>
              <w:bottom w:val="nil"/>
              <w:right w:val="single" w:sz="4" w:space="0" w:color="auto"/>
            </w:tcBorders>
            <w:shd w:val="clear" w:color="auto" w:fill="auto"/>
            <w:vAlign w:val="center"/>
          </w:tcPr>
          <w:p w:rsidR="00FC0346" w:rsidRPr="00DC2D5F" w:rsidRDefault="00FC0346" w:rsidP="000D7FD0">
            <w:pPr>
              <w:rPr>
                <w:rFonts w:cs="Arial"/>
                <w:iCs/>
                <w:lang w:val="es-ES"/>
              </w:rPr>
            </w:pPr>
          </w:p>
        </w:tc>
      </w:tr>
      <w:tr w:rsidR="00EE7CCD" w:rsidRPr="00DD2D04">
        <w:trPr>
          <w:trHeight w:val="315"/>
          <w:jc w:val="center"/>
        </w:trPr>
        <w:tc>
          <w:tcPr>
            <w:tcW w:w="6127" w:type="dxa"/>
            <w:tcBorders>
              <w:top w:val="nil"/>
              <w:left w:val="single" w:sz="4" w:space="0" w:color="auto"/>
              <w:right w:val="single" w:sz="4" w:space="0" w:color="auto"/>
            </w:tcBorders>
            <w:shd w:val="clear" w:color="auto" w:fill="auto"/>
            <w:vAlign w:val="center"/>
          </w:tcPr>
          <w:p w:rsidR="00EE7CCD" w:rsidRPr="00DC2D5F" w:rsidRDefault="00BB16AC" w:rsidP="00DE2A19">
            <w:pPr>
              <w:rPr>
                <w:rFonts w:cs="Arial"/>
                <w:b/>
                <w:bCs/>
                <w:lang w:val="es-ES"/>
              </w:rPr>
            </w:pPr>
            <w:r w:rsidRPr="00DC2D5F">
              <w:rPr>
                <w:rFonts w:cs="Arial"/>
                <w:b/>
                <w:bCs/>
                <w:lang w:val="es-ES"/>
              </w:rPr>
              <w:t>Por el organismo de acogida</w:t>
            </w:r>
          </w:p>
        </w:tc>
        <w:tc>
          <w:tcPr>
            <w:tcW w:w="4684" w:type="dxa"/>
            <w:tcBorders>
              <w:top w:val="nil"/>
              <w:left w:val="single" w:sz="4" w:space="0" w:color="auto"/>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0D7FD0" w:rsidRPr="00DD2D04">
        <w:trPr>
          <w:trHeight w:val="135"/>
          <w:jc w:val="center"/>
        </w:trPr>
        <w:tc>
          <w:tcPr>
            <w:tcW w:w="10811" w:type="dxa"/>
            <w:gridSpan w:val="2"/>
            <w:tcBorders>
              <w:top w:val="nil"/>
              <w:left w:val="single" w:sz="4" w:space="0" w:color="auto"/>
              <w:bottom w:val="nil"/>
              <w:right w:val="single" w:sz="4" w:space="0" w:color="auto"/>
            </w:tcBorders>
            <w:shd w:val="clear" w:color="auto" w:fill="auto"/>
            <w:vAlign w:val="center"/>
          </w:tcPr>
          <w:p w:rsidR="000D7FD0" w:rsidRPr="00DC2D5F" w:rsidRDefault="000D7FD0" w:rsidP="000D7FD0">
            <w:pPr>
              <w:rPr>
                <w:rFonts w:cs="Arial"/>
                <w:iCs/>
                <w:lang w:val="es-ES"/>
              </w:rPr>
            </w:pPr>
          </w:p>
        </w:tc>
      </w:tr>
      <w:tr w:rsidR="00EE7CCD" w:rsidRPr="00DD2D04">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b/>
                <w:bCs/>
                <w:lang w:val="es-ES"/>
              </w:rPr>
            </w:pPr>
            <w:r w:rsidRPr="00DC2D5F">
              <w:rPr>
                <w:rFonts w:cs="Arial"/>
                <w:b/>
                <w:bCs/>
                <w:lang w:val="es-ES"/>
              </w:rPr>
              <w:t> </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DC2D5F" w:rsidRDefault="00BB16AC" w:rsidP="00DE2A19">
            <w:pPr>
              <w:rPr>
                <w:rFonts w:cs="Arial"/>
                <w:b/>
                <w:bCs/>
                <w:lang w:val="es-ES"/>
              </w:rPr>
            </w:pPr>
            <w:r w:rsidRPr="00DC2D5F">
              <w:rPr>
                <w:rFonts w:cs="Arial"/>
                <w:b/>
                <w:bCs/>
                <w:lang w:val="es-ES"/>
              </w:rPr>
              <w:t>(nombre y firma del representante)</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b/>
                <w:bCs/>
                <w:lang w:val="es-ES"/>
              </w:rPr>
            </w:pPr>
            <w:r w:rsidRPr="00DC2D5F">
              <w:rPr>
                <w:rFonts w:cs="Arial"/>
                <w:b/>
                <w:bCs/>
                <w:lang w:val="es-ES"/>
              </w:rPr>
              <w:t> </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C2D5F">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DC2D5F" w:rsidRDefault="00BB16AC" w:rsidP="00DE2A19">
            <w:pPr>
              <w:rPr>
                <w:rFonts w:cs="Arial"/>
                <w:b/>
                <w:bCs/>
              </w:rPr>
            </w:pPr>
            <w:proofErr w:type="spellStart"/>
            <w:r w:rsidRPr="00DC2D5F">
              <w:rPr>
                <w:rFonts w:cs="Arial"/>
                <w:b/>
                <w:bCs/>
              </w:rPr>
              <w:t>Por</w:t>
            </w:r>
            <w:proofErr w:type="spellEnd"/>
            <w:r w:rsidRPr="00DC2D5F">
              <w:rPr>
                <w:rFonts w:cs="Arial"/>
                <w:b/>
                <w:bCs/>
              </w:rPr>
              <w:t xml:space="preserve"> el </w:t>
            </w:r>
            <w:proofErr w:type="spellStart"/>
            <w:r w:rsidRPr="00DC2D5F">
              <w:rPr>
                <w:rFonts w:cs="Arial"/>
                <w:b/>
                <w:bCs/>
              </w:rPr>
              <w:t>estudiante</w:t>
            </w:r>
            <w:proofErr w:type="spellEnd"/>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rPr>
            </w:pPr>
            <w:r w:rsidRPr="00DC2D5F">
              <w:rPr>
                <w:rFonts w:cs="Arial"/>
                <w:i/>
                <w:iCs/>
              </w:rPr>
              <w:t> </w:t>
            </w:r>
          </w:p>
        </w:tc>
      </w:tr>
      <w:tr w:rsidR="00EE7CCD" w:rsidRPr="00DC2D5F">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b/>
                <w:bCs/>
              </w:rPr>
            </w:pPr>
            <w:r w:rsidRPr="00DC2D5F">
              <w:rPr>
                <w:rFonts w:cs="Arial"/>
                <w:b/>
                <w:bCs/>
              </w:rPr>
              <w:t> </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rPr>
            </w:pPr>
            <w:r w:rsidRPr="00DC2D5F">
              <w:rPr>
                <w:rFonts w:cs="Arial"/>
                <w:i/>
                <w:iCs/>
              </w:rPr>
              <w:t> </w:t>
            </w:r>
          </w:p>
        </w:tc>
      </w:tr>
      <w:tr w:rsidR="00EE7CCD" w:rsidRPr="00DC2D5F">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DC2D5F" w:rsidRDefault="00BB16AC" w:rsidP="00BB16AC">
            <w:pPr>
              <w:rPr>
                <w:rFonts w:cs="Arial"/>
                <w:b/>
                <w:bCs/>
              </w:rPr>
            </w:pPr>
            <w:r w:rsidRPr="00DC2D5F">
              <w:rPr>
                <w:rFonts w:cs="Arial"/>
                <w:b/>
                <w:bCs/>
              </w:rPr>
              <w:t xml:space="preserve">(nombre y </w:t>
            </w:r>
            <w:proofErr w:type="spellStart"/>
            <w:r w:rsidRPr="00DC2D5F">
              <w:rPr>
                <w:rFonts w:cs="Arial"/>
                <w:b/>
                <w:bCs/>
              </w:rPr>
              <w:t>firma</w:t>
            </w:r>
            <w:proofErr w:type="spellEnd"/>
            <w:r w:rsidR="00EE7CCD" w:rsidRPr="00DC2D5F">
              <w:rPr>
                <w:rFonts w:cs="Arial"/>
                <w:b/>
                <w:bCs/>
              </w:rPr>
              <w:t>)</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rPr>
            </w:pPr>
            <w:r w:rsidRPr="00DC2D5F">
              <w:rPr>
                <w:rFonts w:cs="Arial"/>
                <w:i/>
                <w:iCs/>
              </w:rPr>
              <w:t> </w:t>
            </w:r>
          </w:p>
        </w:tc>
      </w:tr>
      <w:tr w:rsidR="00EE7CCD" w:rsidRPr="00DC2D5F">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b/>
                <w:bCs/>
              </w:rPr>
            </w:pPr>
            <w:r w:rsidRPr="00DC2D5F">
              <w:rPr>
                <w:rFonts w:cs="Arial"/>
                <w:b/>
                <w:bCs/>
              </w:rPr>
              <w:t> </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rPr>
            </w:pPr>
            <w:r w:rsidRPr="00DC2D5F">
              <w:rPr>
                <w:rFonts w:cs="Arial"/>
                <w:i/>
                <w:iCs/>
              </w:rPr>
              <w:t> </w:t>
            </w:r>
          </w:p>
        </w:tc>
      </w:tr>
      <w:tr w:rsidR="00EE7CCD" w:rsidRPr="00DC2D5F">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DC2D5F" w:rsidRDefault="00BB16AC" w:rsidP="00BB16AC">
            <w:pPr>
              <w:rPr>
                <w:rFonts w:cs="Arial"/>
                <w:b/>
                <w:bCs/>
                <w:u w:val="single"/>
              </w:rPr>
            </w:pPr>
            <w:r w:rsidRPr="00DC2D5F">
              <w:rPr>
                <w:rFonts w:cs="Arial"/>
                <w:b/>
                <w:bCs/>
                <w:u w:val="single"/>
              </w:rPr>
              <w:t>RATIFICACIÓN DE LOS TUTORES</w:t>
            </w:r>
            <w:r w:rsidR="00EE7CCD" w:rsidRPr="00DC2D5F">
              <w:rPr>
                <w:rFonts w:cs="Arial"/>
                <w:b/>
                <w:bCs/>
                <w:u w:val="single"/>
              </w:rPr>
              <w:t xml:space="preserve">: </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rPr>
            </w:pPr>
            <w:r w:rsidRPr="00DC2D5F">
              <w:rPr>
                <w:rFonts w:cs="Arial"/>
                <w:i/>
                <w:iCs/>
              </w:rPr>
              <w:t> </w:t>
            </w:r>
          </w:p>
        </w:tc>
      </w:tr>
      <w:tr w:rsidR="00EE7CCD" w:rsidRPr="00DD2D04">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DC2D5F" w:rsidRDefault="00BB16AC" w:rsidP="00DE2A19">
            <w:pPr>
              <w:rPr>
                <w:rFonts w:cs="Arial"/>
                <w:b/>
                <w:bCs/>
                <w:lang w:val="es-ES"/>
              </w:rPr>
            </w:pPr>
            <w:r w:rsidRPr="00DC2D5F">
              <w:rPr>
                <w:rFonts w:cs="Arial"/>
                <w:b/>
                <w:bCs/>
                <w:lang w:val="es-ES"/>
              </w:rPr>
              <w:t>Tutor del organismo de acogida</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b/>
                <w:bCs/>
                <w:lang w:val="es-ES"/>
              </w:rPr>
            </w:pPr>
            <w:r w:rsidRPr="00DC2D5F">
              <w:rPr>
                <w:rFonts w:cs="Arial"/>
                <w:b/>
                <w:bCs/>
                <w:lang w:val="es-ES"/>
              </w:rPr>
              <w:t> </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b/>
                <w:bCs/>
                <w:lang w:val="es-ES"/>
              </w:rPr>
            </w:pPr>
            <w:r w:rsidRPr="00DC2D5F">
              <w:rPr>
                <w:rFonts w:cs="Arial"/>
                <w:b/>
                <w:bCs/>
                <w:lang w:val="es-ES"/>
              </w:rPr>
              <w:t>(</w:t>
            </w:r>
            <w:r w:rsidR="00BB16AC" w:rsidRPr="00DC2D5F">
              <w:rPr>
                <w:rFonts w:cs="Arial"/>
                <w:b/>
                <w:bCs/>
                <w:lang w:val="es-ES"/>
              </w:rPr>
              <w:t>nombre y firma del representante</w:t>
            </w:r>
            <w:r w:rsidRPr="00DC2D5F">
              <w:rPr>
                <w:rFonts w:cs="Arial"/>
                <w:b/>
                <w:bCs/>
                <w:lang w:val="es-ES"/>
              </w:rPr>
              <w:t>)</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b/>
                <w:bCs/>
                <w:lang w:val="es-ES"/>
              </w:rPr>
            </w:pPr>
            <w:r w:rsidRPr="00DC2D5F">
              <w:rPr>
                <w:rFonts w:cs="Arial"/>
                <w:b/>
                <w:bCs/>
                <w:lang w:val="es-ES"/>
              </w:rPr>
              <w:t> </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DC2D5F" w:rsidRDefault="00BB16AC" w:rsidP="00DE2A19">
            <w:pPr>
              <w:rPr>
                <w:rFonts w:cs="Arial"/>
                <w:b/>
                <w:bCs/>
                <w:lang w:val="es-ES"/>
              </w:rPr>
            </w:pPr>
            <w:r w:rsidRPr="00DC2D5F">
              <w:rPr>
                <w:rFonts w:cs="Arial"/>
                <w:b/>
                <w:bCs/>
                <w:lang w:val="es-ES"/>
              </w:rPr>
              <w:t>Tutor del establecimiento de enseñanza superior</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b/>
                <w:bCs/>
                <w:lang w:val="es-ES"/>
              </w:rPr>
            </w:pPr>
            <w:r w:rsidRPr="00DC2D5F">
              <w:rPr>
                <w:rFonts w:cs="Arial"/>
                <w:b/>
                <w:bCs/>
                <w:lang w:val="es-ES"/>
              </w:rPr>
              <w:t> </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b/>
                <w:bCs/>
                <w:lang w:val="es-ES"/>
              </w:rPr>
            </w:pPr>
            <w:r w:rsidRPr="00DC2D5F">
              <w:rPr>
                <w:rFonts w:cs="Arial"/>
                <w:b/>
                <w:bCs/>
                <w:lang w:val="es-ES"/>
              </w:rPr>
              <w:t>(</w:t>
            </w:r>
            <w:r w:rsidR="00BB16AC" w:rsidRPr="00DC2D5F">
              <w:rPr>
                <w:rFonts w:cs="Arial"/>
                <w:b/>
                <w:bCs/>
                <w:lang w:val="es-ES"/>
              </w:rPr>
              <w:t>nombre y firma del representante</w:t>
            </w:r>
            <w:r w:rsidRPr="00DC2D5F">
              <w:rPr>
                <w:rFonts w:cs="Arial"/>
                <w:b/>
                <w:bCs/>
                <w:lang w:val="es-ES"/>
              </w:rPr>
              <w:t>)</w:t>
            </w:r>
          </w:p>
        </w:tc>
        <w:tc>
          <w:tcPr>
            <w:tcW w:w="4684" w:type="dxa"/>
            <w:tcBorders>
              <w:top w:val="nil"/>
              <w:left w:val="single" w:sz="4" w:space="0" w:color="auto"/>
              <w:bottom w:val="nil"/>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D2D04">
        <w:trPr>
          <w:trHeight w:val="315"/>
          <w:jc w:val="center"/>
        </w:trPr>
        <w:tc>
          <w:tcPr>
            <w:tcW w:w="6127" w:type="dxa"/>
            <w:tcBorders>
              <w:top w:val="nil"/>
              <w:left w:val="single" w:sz="4" w:space="0" w:color="auto"/>
              <w:bottom w:val="single" w:sz="4" w:space="0" w:color="auto"/>
              <w:right w:val="single" w:sz="4" w:space="0" w:color="auto"/>
            </w:tcBorders>
            <w:shd w:val="clear" w:color="auto" w:fill="auto"/>
            <w:vAlign w:val="center"/>
          </w:tcPr>
          <w:p w:rsidR="004C197D" w:rsidRDefault="004C197D" w:rsidP="00DE2A19">
            <w:pPr>
              <w:rPr>
                <w:rFonts w:cs="Arial"/>
                <w:lang w:val="es-ES"/>
              </w:rPr>
            </w:pPr>
          </w:p>
          <w:p w:rsidR="001F1389" w:rsidRDefault="001F1389" w:rsidP="00DE2A19">
            <w:pPr>
              <w:rPr>
                <w:rFonts w:cs="Arial"/>
                <w:lang w:val="es-ES"/>
              </w:rPr>
            </w:pPr>
          </w:p>
          <w:p w:rsidR="001F1389" w:rsidRPr="00DC2D5F" w:rsidRDefault="001F1389" w:rsidP="00DE2A19">
            <w:pPr>
              <w:rPr>
                <w:rFonts w:cs="Arial"/>
                <w:lang w:val="es-ES"/>
              </w:rPr>
            </w:pPr>
          </w:p>
        </w:tc>
        <w:tc>
          <w:tcPr>
            <w:tcW w:w="4684" w:type="dxa"/>
            <w:tcBorders>
              <w:top w:val="nil"/>
              <w:left w:val="single" w:sz="4" w:space="0" w:color="auto"/>
              <w:bottom w:val="single" w:sz="4" w:space="0" w:color="auto"/>
              <w:right w:val="single" w:sz="4" w:space="0" w:color="auto"/>
            </w:tcBorders>
            <w:shd w:val="clear" w:color="auto" w:fill="auto"/>
            <w:vAlign w:val="center"/>
          </w:tcPr>
          <w:p w:rsidR="00EE7CCD" w:rsidRPr="00DC2D5F" w:rsidRDefault="00EE7CCD" w:rsidP="00DE2A19">
            <w:pPr>
              <w:rPr>
                <w:rFonts w:cs="Arial"/>
                <w:i/>
                <w:iCs/>
                <w:lang w:val="es-ES"/>
              </w:rPr>
            </w:pPr>
            <w:r w:rsidRPr="00DC2D5F">
              <w:rPr>
                <w:rFonts w:cs="Arial"/>
                <w:i/>
                <w:iCs/>
                <w:lang w:val="es-ES"/>
              </w:rPr>
              <w:t> </w:t>
            </w:r>
          </w:p>
        </w:tc>
      </w:tr>
      <w:tr w:rsidR="00EE7CCD" w:rsidRPr="00DC2D5F">
        <w:trPr>
          <w:trHeight w:val="315"/>
          <w:jc w:val="center"/>
        </w:trPr>
        <w:tc>
          <w:tcPr>
            <w:tcW w:w="6127" w:type="dxa"/>
            <w:tcBorders>
              <w:top w:val="single" w:sz="4" w:space="0" w:color="auto"/>
              <w:left w:val="single" w:sz="4" w:space="0" w:color="auto"/>
              <w:bottom w:val="nil"/>
            </w:tcBorders>
            <w:shd w:val="clear" w:color="auto" w:fill="auto"/>
            <w:vAlign w:val="center"/>
          </w:tcPr>
          <w:p w:rsidR="00EE7CCD" w:rsidRPr="00DC2D5F" w:rsidRDefault="00BB16AC" w:rsidP="00DE2A19">
            <w:pPr>
              <w:rPr>
                <w:rFonts w:cs="Arial"/>
                <w:b/>
              </w:rPr>
            </w:pPr>
            <w:proofErr w:type="spellStart"/>
            <w:r w:rsidRPr="00DC2D5F">
              <w:rPr>
                <w:rFonts w:cs="Arial"/>
                <w:b/>
              </w:rPr>
              <w:t>Anexos</w:t>
            </w:r>
            <w:proofErr w:type="spellEnd"/>
          </w:p>
        </w:tc>
        <w:tc>
          <w:tcPr>
            <w:tcW w:w="4684" w:type="dxa"/>
            <w:tcBorders>
              <w:top w:val="single" w:sz="4" w:space="0" w:color="auto"/>
              <w:bottom w:val="nil"/>
              <w:right w:val="single" w:sz="4" w:space="0" w:color="auto"/>
            </w:tcBorders>
            <w:shd w:val="clear" w:color="auto" w:fill="auto"/>
            <w:vAlign w:val="center"/>
          </w:tcPr>
          <w:p w:rsidR="00EE7CCD" w:rsidRPr="00DC2D5F" w:rsidRDefault="00EE7CCD" w:rsidP="00DE2A19">
            <w:pPr>
              <w:rPr>
                <w:rFonts w:cs="Arial"/>
                <w:i/>
                <w:iCs/>
              </w:rPr>
            </w:pPr>
          </w:p>
        </w:tc>
      </w:tr>
      <w:tr w:rsidR="00EE7CCD" w:rsidRPr="00DD2D04">
        <w:trPr>
          <w:trHeight w:val="315"/>
          <w:jc w:val="center"/>
        </w:trPr>
        <w:tc>
          <w:tcPr>
            <w:tcW w:w="10811" w:type="dxa"/>
            <w:gridSpan w:val="2"/>
            <w:tcBorders>
              <w:top w:val="nil"/>
              <w:left w:val="single" w:sz="4" w:space="0" w:color="auto"/>
              <w:bottom w:val="nil"/>
              <w:right w:val="single" w:sz="4" w:space="0" w:color="auto"/>
            </w:tcBorders>
            <w:shd w:val="clear" w:color="auto" w:fill="auto"/>
            <w:vAlign w:val="center"/>
          </w:tcPr>
          <w:p w:rsidR="00EE7CCD" w:rsidRPr="00DC2D5F" w:rsidRDefault="00BB16AC" w:rsidP="005929C2">
            <w:pPr>
              <w:rPr>
                <w:rFonts w:cs="Arial"/>
                <w:b/>
                <w:bCs/>
                <w:u w:val="single"/>
                <w:lang w:val="es-ES"/>
              </w:rPr>
            </w:pPr>
            <w:r w:rsidRPr="00DC2D5F">
              <w:rPr>
                <w:rFonts w:cs="Arial"/>
                <w:b/>
                <w:bCs/>
                <w:u w:val="single"/>
                <w:lang w:val="es-ES"/>
              </w:rPr>
              <w:t>Anexo</w:t>
            </w:r>
            <w:r w:rsidR="00EE7CCD" w:rsidRPr="00DC2D5F">
              <w:rPr>
                <w:rFonts w:cs="Arial"/>
                <w:b/>
                <w:bCs/>
                <w:u w:val="single"/>
                <w:lang w:val="es-ES"/>
              </w:rPr>
              <w:t xml:space="preserve"> 1</w:t>
            </w:r>
            <w:r w:rsidRPr="00DC2D5F">
              <w:rPr>
                <w:rFonts w:cs="Arial"/>
                <w:lang w:val="es-ES"/>
              </w:rPr>
              <w:t xml:space="preserve">: </w:t>
            </w:r>
            <w:r w:rsidR="005929C2" w:rsidRPr="00DC2D5F">
              <w:rPr>
                <w:rFonts w:cs="Arial"/>
                <w:lang w:val="es-ES"/>
              </w:rPr>
              <w:t>carta de principios</w:t>
            </w:r>
            <w:r w:rsidRPr="00DC2D5F">
              <w:rPr>
                <w:rFonts w:cs="Arial"/>
                <w:lang w:val="es-ES"/>
              </w:rPr>
              <w:t xml:space="preserve"> de las prácticas</w:t>
            </w:r>
            <w:r w:rsidR="00EE7CCD" w:rsidRPr="00DC2D5F">
              <w:rPr>
                <w:rFonts w:cs="Arial"/>
                <w:lang w:val="es-ES"/>
              </w:rPr>
              <w:t xml:space="preserve">: </w:t>
            </w:r>
            <w:r w:rsidRPr="00DC2D5F">
              <w:rPr>
                <w:rFonts w:cs="Arial"/>
                <w:lang w:val="es-ES"/>
              </w:rPr>
              <w:t>se imprimirá automáticamente con el acuerdo</w:t>
            </w:r>
          </w:p>
        </w:tc>
      </w:tr>
      <w:tr w:rsidR="00EE7CCD" w:rsidRPr="00DD2D04">
        <w:trPr>
          <w:trHeight w:val="315"/>
          <w:jc w:val="center"/>
        </w:trPr>
        <w:tc>
          <w:tcPr>
            <w:tcW w:w="10811" w:type="dxa"/>
            <w:gridSpan w:val="2"/>
            <w:tcBorders>
              <w:top w:val="nil"/>
              <w:left w:val="single" w:sz="4" w:space="0" w:color="auto"/>
              <w:bottom w:val="nil"/>
              <w:right w:val="single" w:sz="4" w:space="0" w:color="auto"/>
            </w:tcBorders>
            <w:shd w:val="clear" w:color="auto" w:fill="auto"/>
            <w:vAlign w:val="center"/>
          </w:tcPr>
          <w:p w:rsidR="00EE7CCD" w:rsidRPr="00DC2D5F" w:rsidRDefault="00BB16AC" w:rsidP="00BB16AC">
            <w:pPr>
              <w:rPr>
                <w:rFonts w:cs="Arial"/>
                <w:b/>
                <w:bCs/>
                <w:u w:val="single"/>
                <w:lang w:val="es-ES"/>
              </w:rPr>
            </w:pPr>
            <w:r w:rsidRPr="00DC2D5F">
              <w:rPr>
                <w:rFonts w:cs="Arial"/>
                <w:b/>
                <w:bCs/>
                <w:u w:val="single"/>
                <w:lang w:val="es-ES"/>
              </w:rPr>
              <w:t>Anexo</w:t>
            </w:r>
            <w:r w:rsidR="00EE7CCD" w:rsidRPr="00DC2D5F">
              <w:rPr>
                <w:rFonts w:cs="Arial"/>
                <w:b/>
                <w:bCs/>
                <w:u w:val="single"/>
                <w:lang w:val="es-ES"/>
              </w:rPr>
              <w:t xml:space="preserve"> 2</w:t>
            </w:r>
            <w:r w:rsidR="00EE7CCD" w:rsidRPr="00DC2D5F">
              <w:rPr>
                <w:rFonts w:cs="Arial"/>
                <w:lang w:val="es-ES"/>
              </w:rPr>
              <w:t xml:space="preserve">: </w:t>
            </w:r>
            <w:r w:rsidRPr="00DC2D5F">
              <w:rPr>
                <w:rFonts w:cs="Arial"/>
                <w:lang w:val="es-ES"/>
              </w:rPr>
              <w:t>fichas de evaluación</w:t>
            </w:r>
            <w:r w:rsidR="00EE7CCD" w:rsidRPr="00DC2D5F">
              <w:rPr>
                <w:rFonts w:cs="Arial"/>
                <w:lang w:val="es-ES"/>
              </w:rPr>
              <w:t xml:space="preserve">: </w:t>
            </w:r>
            <w:r w:rsidRPr="00DC2D5F">
              <w:rPr>
                <w:rFonts w:cs="Arial"/>
                <w:lang w:val="es-ES"/>
              </w:rPr>
              <w:t>diseño a cargo del establecimiento de enseñanza</w:t>
            </w:r>
          </w:p>
        </w:tc>
      </w:tr>
      <w:tr w:rsidR="00EE7CCD" w:rsidRPr="00DD2D04">
        <w:trPr>
          <w:trHeight w:val="315"/>
          <w:jc w:val="center"/>
        </w:trPr>
        <w:tc>
          <w:tcPr>
            <w:tcW w:w="10811" w:type="dxa"/>
            <w:gridSpan w:val="2"/>
            <w:tcBorders>
              <w:top w:val="nil"/>
              <w:left w:val="single" w:sz="4" w:space="0" w:color="auto"/>
              <w:bottom w:val="single" w:sz="4" w:space="0" w:color="auto"/>
              <w:right w:val="single" w:sz="4" w:space="0" w:color="auto"/>
            </w:tcBorders>
            <w:shd w:val="clear" w:color="auto" w:fill="auto"/>
            <w:vAlign w:val="center"/>
          </w:tcPr>
          <w:p w:rsidR="00EE7CCD" w:rsidRPr="00DC2D5F" w:rsidRDefault="00BB16AC" w:rsidP="00252C6E">
            <w:pPr>
              <w:rPr>
                <w:rFonts w:cs="Arial"/>
                <w:b/>
                <w:bCs/>
                <w:u w:val="single"/>
                <w:lang w:val="es-ES"/>
              </w:rPr>
            </w:pPr>
            <w:r w:rsidRPr="00DC2D5F">
              <w:rPr>
                <w:rFonts w:cs="Arial"/>
                <w:b/>
                <w:bCs/>
                <w:u w:val="single"/>
                <w:lang w:val="es-ES"/>
              </w:rPr>
              <w:t>Anexo</w:t>
            </w:r>
            <w:r w:rsidR="00EE7CCD" w:rsidRPr="00DC2D5F">
              <w:rPr>
                <w:rFonts w:cs="Arial"/>
                <w:b/>
                <w:bCs/>
                <w:u w:val="single"/>
                <w:lang w:val="es-ES"/>
              </w:rPr>
              <w:t xml:space="preserve"> 3</w:t>
            </w:r>
            <w:r w:rsidRPr="00DC2D5F">
              <w:rPr>
                <w:rFonts w:cs="Arial"/>
                <w:b/>
                <w:bCs/>
                <w:u w:val="single"/>
                <w:lang w:val="es-ES"/>
              </w:rPr>
              <w:t>:</w:t>
            </w:r>
            <w:r w:rsidRPr="00DC2D5F">
              <w:rPr>
                <w:rFonts w:cs="Arial"/>
                <w:lang w:val="es-ES"/>
              </w:rPr>
              <w:t xml:space="preserve"> a entregar por el/la estudiante</w:t>
            </w:r>
            <w:r w:rsidR="00EE7CCD" w:rsidRPr="00DC2D5F">
              <w:rPr>
                <w:rFonts w:cs="Arial"/>
                <w:lang w:val="es-ES"/>
              </w:rPr>
              <w:t xml:space="preserve">: </w:t>
            </w:r>
            <w:r w:rsidRPr="00DC2D5F">
              <w:rPr>
                <w:rFonts w:cs="Arial"/>
                <w:lang w:val="es-ES"/>
              </w:rPr>
              <w:t>certificado de</w:t>
            </w:r>
            <w:r w:rsidR="00252C6E">
              <w:rPr>
                <w:rFonts w:cs="Arial"/>
                <w:lang w:val="es-ES"/>
              </w:rPr>
              <w:t xml:space="preserve"> seguro de</w:t>
            </w:r>
            <w:r w:rsidRPr="00DC2D5F">
              <w:rPr>
                <w:rFonts w:cs="Arial"/>
                <w:lang w:val="es-ES"/>
              </w:rPr>
              <w:t xml:space="preserve"> </w:t>
            </w:r>
            <w:r w:rsidR="00252C6E">
              <w:rPr>
                <w:rFonts w:cs="Arial"/>
                <w:lang w:val="es-ES"/>
              </w:rPr>
              <w:t>responsabilidad civil</w:t>
            </w:r>
          </w:p>
        </w:tc>
      </w:tr>
    </w:tbl>
    <w:p w:rsidR="00683CFD" w:rsidRPr="00DC2D5F" w:rsidRDefault="00683CFD" w:rsidP="000D7FD0">
      <w:pPr>
        <w:rPr>
          <w:rFonts w:cs="Arial"/>
          <w:lang w:val="es-ES"/>
        </w:rPr>
      </w:pPr>
    </w:p>
    <w:p w:rsidR="004C197D" w:rsidRPr="00DC2D5F" w:rsidRDefault="004C197D">
      <w:pPr>
        <w:rPr>
          <w:rFonts w:cs="Arial"/>
          <w:lang w:val="es-ES"/>
        </w:rPr>
      </w:pPr>
    </w:p>
    <w:sectPr w:rsidR="004C197D" w:rsidRPr="00DC2D5F" w:rsidSect="005F1991">
      <w:footerReference w:type="default" r:id="rId9"/>
      <w:pgSz w:w="11906" w:h="16838"/>
      <w:pgMar w:top="720" w:right="720" w:bottom="720" w:left="720" w:header="426" w:footer="60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2D04" w:rsidRDefault="00DD2D04" w:rsidP="00EE7CCD">
      <w:r>
        <w:separator/>
      </w:r>
    </w:p>
  </w:endnote>
  <w:endnote w:type="continuationSeparator" w:id="1">
    <w:p w:rsidR="00DD2D04" w:rsidRDefault="00DD2D04" w:rsidP="00EE7C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D04" w:rsidRPr="007E5828" w:rsidRDefault="00DD2D04" w:rsidP="007E5828">
    <w:pPr>
      <w:pStyle w:val="Pieddepage"/>
      <w:tabs>
        <w:tab w:val="clear" w:pos="9072"/>
        <w:tab w:val="right" w:pos="10632"/>
      </w:tabs>
      <w:ind w:left="-142"/>
      <w:rPr>
        <w:sz w:val="14"/>
        <w:szCs w:val="14"/>
        <w:lang w:val="es-ES"/>
      </w:rPr>
    </w:pPr>
    <w:r w:rsidRPr="007E5828">
      <w:rPr>
        <w:sz w:val="14"/>
        <w:szCs w:val="14"/>
        <w:lang w:val="es-ES"/>
      </w:rPr>
      <w:t xml:space="preserve">Versión </w:t>
    </w:r>
    <w:r>
      <w:rPr>
        <w:sz w:val="14"/>
        <w:szCs w:val="14"/>
        <w:lang w:val="es-ES"/>
      </w:rPr>
      <w:t>conforme a los textos vigentes en</w:t>
    </w:r>
    <w:r w:rsidRPr="007E5828">
      <w:rPr>
        <w:sz w:val="14"/>
        <w:szCs w:val="14"/>
        <w:lang w:val="es-ES"/>
      </w:rPr>
      <w:t xml:space="preserve"> fecha del  01</w:t>
    </w:r>
    <w:r>
      <w:rPr>
        <w:sz w:val="14"/>
        <w:szCs w:val="14"/>
        <w:lang w:val="es-ES"/>
      </w:rPr>
      <w:t>/</w:t>
    </w:r>
    <w:r w:rsidRPr="007E5828">
      <w:rPr>
        <w:sz w:val="14"/>
        <w:szCs w:val="14"/>
        <w:lang w:val="es-ES"/>
      </w:rPr>
      <w:t>10</w:t>
    </w:r>
    <w:r>
      <w:rPr>
        <w:sz w:val="14"/>
        <w:szCs w:val="14"/>
        <w:lang w:val="es-ES"/>
      </w:rPr>
      <w:t>/</w:t>
    </w:r>
    <w:r w:rsidRPr="007E5828">
      <w:rPr>
        <w:sz w:val="14"/>
        <w:szCs w:val="14"/>
        <w:lang w:val="es-ES"/>
      </w:rPr>
      <w:t xml:space="preserve">2011. </w:t>
    </w:r>
    <w:r>
      <w:rPr>
        <w:sz w:val="14"/>
        <w:szCs w:val="14"/>
        <w:lang w:val="es-ES"/>
      </w:rPr>
      <w:t xml:space="preserve"> </w:t>
    </w:r>
    <w:r>
      <w:rPr>
        <w:sz w:val="14"/>
        <w:szCs w:val="14"/>
        <w:lang w:val="es-ES"/>
      </w:rPr>
      <w:tab/>
    </w:r>
    <w:r>
      <w:rPr>
        <w:sz w:val="14"/>
        <w:szCs w:val="14"/>
        <w:lang w:val="es-ES"/>
      </w:rPr>
      <w:tab/>
    </w:r>
    <w:r w:rsidRPr="007E5828">
      <w:rPr>
        <w:sz w:val="14"/>
        <w:szCs w:val="14"/>
        <w:lang w:val="es-ES"/>
      </w:rPr>
      <w:t xml:space="preserve">Página </w:t>
    </w:r>
    <w:r w:rsidRPr="005250A1">
      <w:rPr>
        <w:sz w:val="14"/>
        <w:szCs w:val="14"/>
      </w:rPr>
      <w:fldChar w:fldCharType="begin"/>
    </w:r>
    <w:r w:rsidRPr="005250A1">
      <w:rPr>
        <w:sz w:val="14"/>
        <w:szCs w:val="14"/>
      </w:rPr>
      <w:instrText xml:space="preserve"> PAGE   \* MERGEFORMAT </w:instrText>
    </w:r>
    <w:r w:rsidRPr="005250A1">
      <w:rPr>
        <w:sz w:val="14"/>
        <w:szCs w:val="14"/>
      </w:rPr>
      <w:fldChar w:fldCharType="separate"/>
    </w:r>
    <w:r w:rsidR="00252C6E">
      <w:rPr>
        <w:noProof/>
        <w:sz w:val="14"/>
        <w:szCs w:val="14"/>
      </w:rPr>
      <w:t>1</w:t>
    </w:r>
    <w:r w:rsidRPr="005250A1">
      <w:rPr>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2D04" w:rsidRDefault="00DD2D04" w:rsidP="00EE7CCD">
      <w:r>
        <w:separator/>
      </w:r>
    </w:p>
  </w:footnote>
  <w:footnote w:type="continuationSeparator" w:id="1">
    <w:p w:rsidR="00DD2D04" w:rsidRDefault="00DD2D04" w:rsidP="00EE7C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7A6"/>
    <w:multiLevelType w:val="hybridMultilevel"/>
    <w:tmpl w:val="FDAC600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3524566D"/>
    <w:multiLevelType w:val="hybridMultilevel"/>
    <w:tmpl w:val="6346E502"/>
    <w:lvl w:ilvl="0" w:tplc="040C0011">
      <w:start w:val="1"/>
      <w:numFmt w:val="decimal"/>
      <w:lvlText w:val="%1)"/>
      <w:lvlJc w:val="left"/>
      <w:pPr>
        <w:tabs>
          <w:tab w:val="num" w:pos="36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proofState w:spelling="clean" w:grammar="clean"/>
  <w:stylePaneFormatFilter w:val="3F01"/>
  <w:defaultTabStop w:val="708"/>
  <w:hyphenationZone w:val="425"/>
  <w:drawingGridHorizontalSpacing w:val="100"/>
  <w:displayHorizontalDrawingGridEvery w:val="2"/>
  <w:characterSpacingControl w:val="doNotCompress"/>
  <w:hdrShapeDefaults>
    <o:shapedefaults v:ext="edit" spidmax="13313"/>
  </w:hdrShapeDefaults>
  <w:footnotePr>
    <w:footnote w:id="0"/>
    <w:footnote w:id="1"/>
  </w:footnotePr>
  <w:endnotePr>
    <w:endnote w:id="0"/>
    <w:endnote w:id="1"/>
  </w:endnotePr>
  <w:compat/>
  <w:rsids>
    <w:rsidRoot w:val="00EE7CCD"/>
    <w:rsid w:val="00043D4E"/>
    <w:rsid w:val="00063C69"/>
    <w:rsid w:val="00086027"/>
    <w:rsid w:val="000C08D8"/>
    <w:rsid w:val="000D7FD0"/>
    <w:rsid w:val="000E6E42"/>
    <w:rsid w:val="000E7403"/>
    <w:rsid w:val="000F2CE5"/>
    <w:rsid w:val="000F5DE3"/>
    <w:rsid w:val="00113B97"/>
    <w:rsid w:val="0012403D"/>
    <w:rsid w:val="00150982"/>
    <w:rsid w:val="001F1389"/>
    <w:rsid w:val="001F184F"/>
    <w:rsid w:val="00252C6E"/>
    <w:rsid w:val="00277BA4"/>
    <w:rsid w:val="002B39AC"/>
    <w:rsid w:val="002D080C"/>
    <w:rsid w:val="002D1F5B"/>
    <w:rsid w:val="002D601D"/>
    <w:rsid w:val="002D787B"/>
    <w:rsid w:val="002F65F7"/>
    <w:rsid w:val="003273EC"/>
    <w:rsid w:val="00384C3D"/>
    <w:rsid w:val="00385BFC"/>
    <w:rsid w:val="0039750E"/>
    <w:rsid w:val="003C7C42"/>
    <w:rsid w:val="003D09A1"/>
    <w:rsid w:val="003F30C6"/>
    <w:rsid w:val="00402A47"/>
    <w:rsid w:val="00405628"/>
    <w:rsid w:val="00446ACE"/>
    <w:rsid w:val="00452585"/>
    <w:rsid w:val="004706C2"/>
    <w:rsid w:val="00483210"/>
    <w:rsid w:val="004875F0"/>
    <w:rsid w:val="004C197D"/>
    <w:rsid w:val="005250A1"/>
    <w:rsid w:val="00534E71"/>
    <w:rsid w:val="005412A1"/>
    <w:rsid w:val="00545D88"/>
    <w:rsid w:val="00546E87"/>
    <w:rsid w:val="005929C2"/>
    <w:rsid w:val="00593432"/>
    <w:rsid w:val="005D3099"/>
    <w:rsid w:val="005F1991"/>
    <w:rsid w:val="005F7161"/>
    <w:rsid w:val="006236F7"/>
    <w:rsid w:val="00683CFD"/>
    <w:rsid w:val="006E2828"/>
    <w:rsid w:val="006E3FC2"/>
    <w:rsid w:val="006F33FB"/>
    <w:rsid w:val="00773BFB"/>
    <w:rsid w:val="007925A8"/>
    <w:rsid w:val="007B26F8"/>
    <w:rsid w:val="007E5828"/>
    <w:rsid w:val="00813F0B"/>
    <w:rsid w:val="008145F7"/>
    <w:rsid w:val="00837E70"/>
    <w:rsid w:val="008722DE"/>
    <w:rsid w:val="0087628A"/>
    <w:rsid w:val="00877BD2"/>
    <w:rsid w:val="00890222"/>
    <w:rsid w:val="008E0DDD"/>
    <w:rsid w:val="009038AC"/>
    <w:rsid w:val="009169BC"/>
    <w:rsid w:val="009376D3"/>
    <w:rsid w:val="00950E32"/>
    <w:rsid w:val="0095558E"/>
    <w:rsid w:val="0098239D"/>
    <w:rsid w:val="0098333A"/>
    <w:rsid w:val="009F70E8"/>
    <w:rsid w:val="00A176FE"/>
    <w:rsid w:val="00A51A37"/>
    <w:rsid w:val="00AC73C3"/>
    <w:rsid w:val="00AD295B"/>
    <w:rsid w:val="00B15471"/>
    <w:rsid w:val="00B22F96"/>
    <w:rsid w:val="00B81444"/>
    <w:rsid w:val="00B9055B"/>
    <w:rsid w:val="00BA42B7"/>
    <w:rsid w:val="00BB16AC"/>
    <w:rsid w:val="00BD67FB"/>
    <w:rsid w:val="00BE7C47"/>
    <w:rsid w:val="00C1485D"/>
    <w:rsid w:val="00C20821"/>
    <w:rsid w:val="00C43B7F"/>
    <w:rsid w:val="00C44B37"/>
    <w:rsid w:val="00C6414E"/>
    <w:rsid w:val="00C64D17"/>
    <w:rsid w:val="00C94A68"/>
    <w:rsid w:val="00C94AAB"/>
    <w:rsid w:val="00CB4B5E"/>
    <w:rsid w:val="00CD0013"/>
    <w:rsid w:val="00CF56D1"/>
    <w:rsid w:val="00D54D00"/>
    <w:rsid w:val="00D55C5A"/>
    <w:rsid w:val="00D6088F"/>
    <w:rsid w:val="00D93AFC"/>
    <w:rsid w:val="00DB338A"/>
    <w:rsid w:val="00DC05FE"/>
    <w:rsid w:val="00DC2D5F"/>
    <w:rsid w:val="00DD2D04"/>
    <w:rsid w:val="00DE2A19"/>
    <w:rsid w:val="00DF67EE"/>
    <w:rsid w:val="00E07F64"/>
    <w:rsid w:val="00E12B88"/>
    <w:rsid w:val="00E3034E"/>
    <w:rsid w:val="00E36779"/>
    <w:rsid w:val="00E80A9C"/>
    <w:rsid w:val="00EB5C9F"/>
    <w:rsid w:val="00EE3F4B"/>
    <w:rsid w:val="00EE7CCD"/>
    <w:rsid w:val="00F02059"/>
    <w:rsid w:val="00F02591"/>
    <w:rsid w:val="00F14F22"/>
    <w:rsid w:val="00FA5AB3"/>
    <w:rsid w:val="00FC0346"/>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828"/>
    <w:pPr>
      <w:jc w:val="both"/>
    </w:pPr>
    <w:rPr>
      <w:rFonts w:ascii="Arial" w:hAnsi="Arial"/>
    </w:rPr>
  </w:style>
  <w:style w:type="paragraph" w:styleId="Titre8">
    <w:name w:val="heading 8"/>
    <w:basedOn w:val="Normal"/>
    <w:next w:val="Normal"/>
    <w:link w:val="Titre8Car"/>
    <w:qFormat/>
    <w:rsid w:val="00D6088F"/>
    <w:pPr>
      <w:keepNext/>
      <w:outlineLvl w:val="7"/>
    </w:pPr>
    <w:rPr>
      <w:rFonts w:ascii="Times New Roman" w:hAnsi="Times New Roman"/>
      <w:b/>
      <w:b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EE7CCD"/>
    <w:pPr>
      <w:tabs>
        <w:tab w:val="center" w:pos="4536"/>
        <w:tab w:val="right" w:pos="9072"/>
      </w:tabs>
    </w:pPr>
  </w:style>
  <w:style w:type="character" w:customStyle="1" w:styleId="En-tteCar">
    <w:name w:val="En-tête Car"/>
    <w:link w:val="En-tte"/>
    <w:uiPriority w:val="99"/>
    <w:rsid w:val="00EE7CCD"/>
    <w:rPr>
      <w:rFonts w:ascii="Arial" w:hAnsi="Arial"/>
    </w:rPr>
  </w:style>
  <w:style w:type="paragraph" w:styleId="Pieddepage">
    <w:name w:val="footer"/>
    <w:basedOn w:val="Normal"/>
    <w:link w:val="PieddepageCar"/>
    <w:rsid w:val="00EE7CCD"/>
    <w:pPr>
      <w:tabs>
        <w:tab w:val="center" w:pos="4536"/>
        <w:tab w:val="right" w:pos="9072"/>
      </w:tabs>
    </w:pPr>
  </w:style>
  <w:style w:type="character" w:customStyle="1" w:styleId="PieddepageCar">
    <w:name w:val="Pied de page Car"/>
    <w:link w:val="Pieddepage"/>
    <w:rsid w:val="00EE7CCD"/>
    <w:rPr>
      <w:rFonts w:ascii="Arial" w:hAnsi="Arial"/>
    </w:rPr>
  </w:style>
  <w:style w:type="paragraph" w:styleId="Textedebulles">
    <w:name w:val="Balloon Text"/>
    <w:basedOn w:val="Normal"/>
    <w:link w:val="TextedebullesCar"/>
    <w:rsid w:val="00EE7CCD"/>
    <w:rPr>
      <w:rFonts w:ascii="Tahoma" w:hAnsi="Tahoma"/>
      <w:sz w:val="16"/>
      <w:szCs w:val="16"/>
    </w:rPr>
  </w:style>
  <w:style w:type="character" w:customStyle="1" w:styleId="TextedebullesCar">
    <w:name w:val="Texte de bulles Car"/>
    <w:link w:val="Textedebulles"/>
    <w:rsid w:val="00EE7CCD"/>
    <w:rPr>
      <w:rFonts w:ascii="Tahoma" w:hAnsi="Tahoma" w:cs="Tahoma"/>
      <w:sz w:val="16"/>
      <w:szCs w:val="16"/>
    </w:rPr>
  </w:style>
  <w:style w:type="character" w:styleId="Lienhypertexte">
    <w:name w:val="Hyperlink"/>
    <w:rsid w:val="00F14F22"/>
    <w:rPr>
      <w:color w:val="0000FF"/>
      <w:u w:val="single"/>
    </w:rPr>
  </w:style>
  <w:style w:type="paragraph" w:styleId="Notedebasdepage">
    <w:name w:val="footnote text"/>
    <w:basedOn w:val="Normal"/>
    <w:link w:val="NotedebasdepageCar"/>
    <w:semiHidden/>
    <w:rsid w:val="000F2CE5"/>
    <w:pPr>
      <w:jc w:val="left"/>
    </w:pPr>
    <w:rPr>
      <w:rFonts w:ascii="Times New Roman" w:hAnsi="Times New Roman"/>
    </w:rPr>
  </w:style>
  <w:style w:type="character" w:customStyle="1" w:styleId="NotedebasdepageCar">
    <w:name w:val="Note de bas de page Car"/>
    <w:basedOn w:val="Policepardfaut"/>
    <w:link w:val="Notedebasdepage"/>
    <w:semiHidden/>
    <w:rsid w:val="000F2CE5"/>
  </w:style>
  <w:style w:type="character" w:styleId="Lienhypertextesuivivisit">
    <w:name w:val="FollowedHyperlink"/>
    <w:basedOn w:val="Policepardfaut"/>
    <w:uiPriority w:val="99"/>
    <w:semiHidden/>
    <w:unhideWhenUsed/>
    <w:rsid w:val="000F5DE3"/>
    <w:rPr>
      <w:color w:val="800080" w:themeColor="followedHyperlink"/>
      <w:u w:val="single"/>
    </w:rPr>
  </w:style>
  <w:style w:type="character" w:customStyle="1" w:styleId="Titre8Car">
    <w:name w:val="Titre 8 Car"/>
    <w:basedOn w:val="Policepardfaut"/>
    <w:link w:val="Titre8"/>
    <w:rsid w:val="00D6088F"/>
    <w:rPr>
      <w:b/>
      <w:bCs/>
      <w:sz w:val="18"/>
      <w:szCs w:val="18"/>
    </w:rPr>
  </w:style>
  <w:style w:type="paragraph" w:styleId="Retraitcorpsdetexte">
    <w:name w:val="Body Text Indent"/>
    <w:basedOn w:val="Normal"/>
    <w:link w:val="RetraitcorpsdetexteCar"/>
    <w:rsid w:val="00BE7C47"/>
    <w:pPr>
      <w:spacing w:before="240"/>
      <w:jc w:val="left"/>
    </w:pPr>
    <w:rPr>
      <w:rFonts w:ascii="Times New Roman" w:hAnsi="Times New Roman"/>
      <w:b/>
      <w:bCs/>
      <w:sz w:val="18"/>
      <w:szCs w:val="18"/>
    </w:rPr>
  </w:style>
  <w:style w:type="character" w:customStyle="1" w:styleId="RetraitcorpsdetexteCar">
    <w:name w:val="Retrait corps de texte Car"/>
    <w:basedOn w:val="Policepardfaut"/>
    <w:link w:val="Retraitcorpsdetexte"/>
    <w:rsid w:val="00BE7C47"/>
    <w:rPr>
      <w:b/>
      <w:bCs/>
      <w:sz w:val="18"/>
      <w:szCs w:val="18"/>
    </w:rPr>
  </w:style>
  <w:style w:type="paragraph" w:styleId="Corpsdetexte3">
    <w:name w:val="Body Text 3"/>
    <w:basedOn w:val="Normal"/>
    <w:link w:val="Corpsdetexte3Car"/>
    <w:rsid w:val="008722DE"/>
    <w:rPr>
      <w:rFonts w:ascii="Times New Roman" w:hAnsi="Times New Roman"/>
      <w:sz w:val="18"/>
      <w:szCs w:val="18"/>
    </w:rPr>
  </w:style>
  <w:style w:type="character" w:customStyle="1" w:styleId="Corpsdetexte3Car">
    <w:name w:val="Corps de texte 3 Car"/>
    <w:basedOn w:val="Policepardfaut"/>
    <w:link w:val="Corpsdetexte3"/>
    <w:rsid w:val="008722DE"/>
    <w:rPr>
      <w:sz w:val="18"/>
      <w:szCs w:val="18"/>
    </w:rPr>
  </w:style>
  <w:style w:type="paragraph" w:styleId="Corpsdetexte2">
    <w:name w:val="Body Text 2"/>
    <w:basedOn w:val="Normal"/>
    <w:link w:val="Corpsdetexte2Car"/>
    <w:rsid w:val="00D54D00"/>
    <w:pPr>
      <w:shd w:val="clear" w:color="auto" w:fill="E0E0E0"/>
    </w:pPr>
    <w:rPr>
      <w:rFonts w:ascii="Times New Roman" w:hAnsi="Times New Roman"/>
      <w:sz w:val="18"/>
      <w:szCs w:val="18"/>
    </w:rPr>
  </w:style>
  <w:style w:type="character" w:customStyle="1" w:styleId="Corpsdetexte2Car">
    <w:name w:val="Corps de texte 2 Car"/>
    <w:basedOn w:val="Policepardfaut"/>
    <w:link w:val="Corpsdetexte2"/>
    <w:rsid w:val="00D54D00"/>
    <w:rPr>
      <w:sz w:val="18"/>
      <w:szCs w:val="18"/>
      <w:shd w:val="clear" w:color="auto" w:fill="E0E0E0"/>
    </w:rPr>
  </w:style>
  <w:style w:type="paragraph" w:styleId="Paragraphedeliste">
    <w:name w:val="List Paragraph"/>
    <w:basedOn w:val="Normal"/>
    <w:uiPriority w:val="34"/>
    <w:qFormat/>
    <w:rsid w:val="0098333A"/>
    <w:pPr>
      <w:ind w:left="720"/>
      <w:contextualSpacing/>
    </w:pPr>
  </w:style>
</w:styles>
</file>

<file path=word/webSettings.xml><?xml version="1.0" encoding="utf-8"?>
<w:webSettings xmlns:r="http://schemas.openxmlformats.org/officeDocument/2006/relationships" xmlns:w="http://schemas.openxmlformats.org/wordprocessingml/2006/main">
  <w:divs>
    <w:div w:id="106973588">
      <w:bodyDiv w:val="1"/>
      <w:marLeft w:val="0"/>
      <w:marRight w:val="0"/>
      <w:marTop w:val="0"/>
      <w:marBottom w:val="0"/>
      <w:divBdr>
        <w:top w:val="none" w:sz="0" w:space="0" w:color="auto"/>
        <w:left w:val="none" w:sz="0" w:space="0" w:color="auto"/>
        <w:bottom w:val="none" w:sz="0" w:space="0" w:color="auto"/>
        <w:right w:val="none" w:sz="0" w:space="0" w:color="auto"/>
      </w:divBdr>
      <w:divsChild>
        <w:div w:id="1767654004">
          <w:marLeft w:val="0"/>
          <w:marRight w:val="0"/>
          <w:marTop w:val="0"/>
          <w:marBottom w:val="0"/>
          <w:divBdr>
            <w:top w:val="none" w:sz="0" w:space="0" w:color="auto"/>
            <w:left w:val="none" w:sz="0" w:space="0" w:color="auto"/>
            <w:bottom w:val="none" w:sz="0" w:space="0" w:color="auto"/>
            <w:right w:val="none" w:sz="0" w:space="0" w:color="auto"/>
          </w:divBdr>
        </w:div>
        <w:div w:id="1799832500">
          <w:marLeft w:val="0"/>
          <w:marRight w:val="0"/>
          <w:marTop w:val="0"/>
          <w:marBottom w:val="0"/>
          <w:divBdr>
            <w:top w:val="none" w:sz="0" w:space="0" w:color="auto"/>
            <w:left w:val="none" w:sz="0" w:space="0" w:color="auto"/>
            <w:bottom w:val="none" w:sz="0" w:space="0" w:color="auto"/>
            <w:right w:val="none" w:sz="0" w:space="0" w:color="auto"/>
          </w:divBdr>
        </w:div>
        <w:div w:id="2002730532">
          <w:marLeft w:val="0"/>
          <w:marRight w:val="0"/>
          <w:marTop w:val="0"/>
          <w:marBottom w:val="0"/>
          <w:divBdr>
            <w:top w:val="none" w:sz="0" w:space="0" w:color="auto"/>
            <w:left w:val="none" w:sz="0" w:space="0" w:color="auto"/>
            <w:bottom w:val="none" w:sz="0" w:space="0" w:color="auto"/>
            <w:right w:val="none" w:sz="0" w:space="0" w:color="auto"/>
          </w:divBdr>
        </w:div>
      </w:divsChild>
    </w:div>
    <w:div w:id="404839349">
      <w:bodyDiv w:val="1"/>
      <w:marLeft w:val="0"/>
      <w:marRight w:val="0"/>
      <w:marTop w:val="0"/>
      <w:marBottom w:val="0"/>
      <w:divBdr>
        <w:top w:val="none" w:sz="0" w:space="0" w:color="auto"/>
        <w:left w:val="none" w:sz="0" w:space="0" w:color="auto"/>
        <w:bottom w:val="none" w:sz="0" w:space="0" w:color="auto"/>
        <w:right w:val="none" w:sz="0" w:space="0" w:color="auto"/>
      </w:divBdr>
      <w:divsChild>
        <w:div w:id="287317525">
          <w:marLeft w:val="0"/>
          <w:marRight w:val="0"/>
          <w:marTop w:val="0"/>
          <w:marBottom w:val="0"/>
          <w:divBdr>
            <w:top w:val="none" w:sz="0" w:space="0" w:color="auto"/>
            <w:left w:val="none" w:sz="0" w:space="0" w:color="auto"/>
            <w:bottom w:val="none" w:sz="0" w:space="0" w:color="auto"/>
            <w:right w:val="none" w:sz="0" w:space="0" w:color="auto"/>
          </w:divBdr>
        </w:div>
        <w:div w:id="350495680">
          <w:marLeft w:val="0"/>
          <w:marRight w:val="0"/>
          <w:marTop w:val="0"/>
          <w:marBottom w:val="0"/>
          <w:divBdr>
            <w:top w:val="none" w:sz="0" w:space="0" w:color="auto"/>
            <w:left w:val="none" w:sz="0" w:space="0" w:color="auto"/>
            <w:bottom w:val="none" w:sz="0" w:space="0" w:color="auto"/>
            <w:right w:val="none" w:sz="0" w:space="0" w:color="auto"/>
          </w:divBdr>
        </w:div>
        <w:div w:id="472212367">
          <w:marLeft w:val="0"/>
          <w:marRight w:val="0"/>
          <w:marTop w:val="0"/>
          <w:marBottom w:val="0"/>
          <w:divBdr>
            <w:top w:val="none" w:sz="0" w:space="0" w:color="auto"/>
            <w:left w:val="none" w:sz="0" w:space="0" w:color="auto"/>
            <w:bottom w:val="none" w:sz="0" w:space="0" w:color="auto"/>
            <w:right w:val="none" w:sz="0" w:space="0" w:color="auto"/>
          </w:divBdr>
        </w:div>
      </w:divsChild>
    </w:div>
    <w:div w:id="1855413829">
      <w:bodyDiv w:val="1"/>
      <w:marLeft w:val="0"/>
      <w:marRight w:val="0"/>
      <w:marTop w:val="0"/>
      <w:marBottom w:val="0"/>
      <w:divBdr>
        <w:top w:val="none" w:sz="0" w:space="0" w:color="auto"/>
        <w:left w:val="none" w:sz="0" w:space="0" w:color="auto"/>
        <w:bottom w:val="none" w:sz="0" w:space="0" w:color="auto"/>
        <w:right w:val="none" w:sz="0" w:space="0" w:color="auto"/>
      </w:divBdr>
    </w:div>
    <w:div w:id="20374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curite-sociale.fr/chiffres/baremes/plafond.htm" TargetMode="External"/><Relationship Id="rId3" Type="http://schemas.openxmlformats.org/officeDocument/2006/relationships/settings" Target="settings.xml"/><Relationship Id="rId7" Type="http://schemas.openxmlformats.org/officeDocument/2006/relationships/hyperlink" Target="http://www.legifrance.gouv.fr/affichCodeArticle.do?cidTexte=LEGITEXT000006072050&amp;idArticle=LEGIARTI000006902819&amp;dateTexte=&amp;categorieLien=c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4343</Words>
  <Characters>25027</Characters>
  <Application>Microsoft Office Word</Application>
  <DocSecurity>0</DocSecurity>
  <Lines>208</Lines>
  <Paragraphs>58</Paragraphs>
  <ScaleCrop>false</ScaleCrop>
  <HeadingPairs>
    <vt:vector size="2" baseType="variant">
      <vt:variant>
        <vt:lpstr>Titre</vt:lpstr>
      </vt:variant>
      <vt:variant>
        <vt:i4>1</vt:i4>
      </vt:variant>
    </vt:vector>
  </HeadingPairs>
  <TitlesOfParts>
    <vt:vector size="1" baseType="lpstr">
      <vt:lpstr>Notice à la convention de stage type</vt:lpstr>
    </vt:vector>
  </TitlesOfParts>
  <Company>AMUE</Company>
  <LinksUpToDate>false</LinksUpToDate>
  <CharactersWithSpaces>29312</CharactersWithSpaces>
  <SharedDoc>false</SharedDoc>
  <HLinks>
    <vt:vector size="30" baseType="variant">
      <vt:variant>
        <vt:i4>7340130</vt:i4>
      </vt:variant>
      <vt:variant>
        <vt:i4>12</vt:i4>
      </vt:variant>
      <vt:variant>
        <vt:i4>0</vt:i4>
      </vt:variant>
      <vt:variant>
        <vt:i4>5</vt:i4>
      </vt:variant>
      <vt:variant>
        <vt:lpwstr>http://www.securite-sociale.fr/chiffres/baremes/plafond.htm</vt:lpwstr>
      </vt:variant>
      <vt:variant>
        <vt:lpwstr/>
      </vt:variant>
      <vt:variant>
        <vt:i4>5308504</vt:i4>
      </vt:variant>
      <vt:variant>
        <vt:i4>9</vt:i4>
      </vt:variant>
      <vt:variant>
        <vt:i4>0</vt:i4>
      </vt:variant>
      <vt:variant>
        <vt:i4>5</vt:i4>
      </vt:variant>
      <vt:variant>
        <vt:lpwstr>http://www.legifrance.gouv.fr/affichCodeArticle.do?cidTexte=LEGITEXT000006072050&amp;idArticle=LEGIARTI000006902819&amp;dateTexte=&amp;categorieLien=cid</vt:lpwstr>
      </vt:variant>
      <vt:variant>
        <vt:lpwstr/>
      </vt:variant>
      <vt:variant>
        <vt:i4>8257614</vt:i4>
      </vt:variant>
      <vt:variant>
        <vt:i4>6</vt:i4>
      </vt:variant>
      <vt:variant>
        <vt:i4>0</vt:i4>
      </vt:variant>
      <vt:variant>
        <vt:i4>5</vt:i4>
      </vt:variant>
      <vt:variant>
        <vt:lpwstr>http://www.legifrance.gouv.fr/affichTexteArticle.do;jsessionid=A713DC894BA8F72ADBEECC4C7B4903B6.tpdjo05v_2?cidTexte=JORFTEXT000024408887&amp;idArticle=LEGIARTI000024409851&amp;dateTexte=20110729</vt:lpwstr>
      </vt:variant>
      <vt:variant>
        <vt:lpwstr/>
      </vt:variant>
      <vt:variant>
        <vt:i4>7405597</vt:i4>
      </vt:variant>
      <vt:variant>
        <vt:i4>3</vt:i4>
      </vt:variant>
      <vt:variant>
        <vt:i4>0</vt:i4>
      </vt:variant>
      <vt:variant>
        <vt:i4>5</vt:i4>
      </vt:variant>
      <vt:variant>
        <vt:lpwstr>http://www.legifrance.gouv.fr/affichCodeArticle.do;jsessionid=A713DC894BA8F72ADBEECC4C7B4903B6.tpdjo05v_2?idArticle=LEGIARTI000024411453&amp;cidTexte=LEGITEXT000006071191&amp;dateTexte=20111013</vt:lpwstr>
      </vt:variant>
      <vt:variant>
        <vt:lpwstr/>
      </vt:variant>
      <vt:variant>
        <vt:i4>8257614</vt:i4>
      </vt:variant>
      <vt:variant>
        <vt:i4>0</vt:i4>
      </vt:variant>
      <vt:variant>
        <vt:i4>0</vt:i4>
      </vt:variant>
      <vt:variant>
        <vt:i4>5</vt:i4>
      </vt:variant>
      <vt:variant>
        <vt:lpwstr>http://www.legifrance.gouv.fr/affichTexteArticle.do;jsessionid=A713DC894BA8F72ADBEECC4C7B4903B6.tpdjo05v_2?cidTexte=JORFTEXT000024408887&amp;idArticle=LEGIARTI000024409851&amp;dateTexte=20110729</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à la convention de stage type</dc:title>
  <dc:creator>JURISUP/CPU/AMUE</dc:creator>
  <dc:description>version 1</dc:description>
  <cp:lastModifiedBy>Violeta ALEGRE</cp:lastModifiedBy>
  <cp:revision>2</cp:revision>
  <cp:lastPrinted>2011-03-11T10:18:00Z</cp:lastPrinted>
  <dcterms:created xsi:type="dcterms:W3CDTF">2013-10-01T09:18:00Z</dcterms:created>
  <dcterms:modified xsi:type="dcterms:W3CDTF">2013-10-01T09:18:00Z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