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val="0"/>
          <w:bCs w:val="0"/>
          <w:color w:val="auto"/>
          <w:sz w:val="20"/>
          <w:szCs w:val="20"/>
        </w:rPr>
        <w:id w:val="602397262"/>
        <w:docPartObj>
          <w:docPartGallery w:val="Table of Contents"/>
          <w:docPartUnique/>
        </w:docPartObj>
      </w:sdtPr>
      <w:sdtEndPr>
        <w:rPr>
          <w:rFonts w:eastAsiaTheme="minorEastAsia"/>
        </w:rPr>
      </w:sdtEndPr>
      <w:sdtContent>
        <w:p w:rsidR="00CE5FFB" w:rsidRPr="005F1218" w:rsidRDefault="00CE5FFB" w:rsidP="00CE5FFB">
          <w:pPr>
            <w:pStyle w:val="En-ttedetabledesmatires"/>
            <w:rPr>
              <w:rFonts w:ascii="Arial" w:hAnsi="Arial" w:cs="Arial"/>
              <w:sz w:val="20"/>
              <w:szCs w:val="20"/>
            </w:rPr>
          </w:pPr>
          <w:r w:rsidRPr="005F1218">
            <w:rPr>
              <w:rFonts w:ascii="Arial" w:hAnsi="Arial" w:cs="Arial"/>
              <w:sz w:val="20"/>
              <w:szCs w:val="20"/>
            </w:rPr>
            <w:t>Table des matières</w:t>
          </w:r>
        </w:p>
        <w:p w:rsidR="00CC2432" w:rsidRDefault="00CE5FFB">
          <w:pPr>
            <w:pStyle w:val="TM2"/>
            <w:tabs>
              <w:tab w:val="left" w:pos="660"/>
              <w:tab w:val="right" w:leader="dot" w:pos="10456"/>
            </w:tabs>
            <w:rPr>
              <w:noProof/>
            </w:rPr>
          </w:pPr>
          <w:r w:rsidRPr="005F1218">
            <w:rPr>
              <w:rFonts w:ascii="Arial" w:hAnsi="Arial" w:cs="Arial"/>
              <w:sz w:val="20"/>
              <w:szCs w:val="20"/>
            </w:rPr>
            <w:fldChar w:fldCharType="begin"/>
          </w:r>
          <w:r w:rsidRPr="005F1218">
            <w:rPr>
              <w:rFonts w:ascii="Arial" w:hAnsi="Arial" w:cs="Arial"/>
              <w:sz w:val="20"/>
              <w:szCs w:val="20"/>
            </w:rPr>
            <w:instrText xml:space="preserve"> TOC \o "1-3" \h \z \u </w:instrText>
          </w:r>
          <w:r w:rsidRPr="005F1218">
            <w:rPr>
              <w:rFonts w:ascii="Arial" w:hAnsi="Arial" w:cs="Arial"/>
              <w:sz w:val="20"/>
              <w:szCs w:val="20"/>
            </w:rPr>
            <w:fldChar w:fldCharType="separate"/>
          </w:r>
          <w:hyperlink w:anchor="_Toc478642113" w:history="1">
            <w:r w:rsidR="00CC2432" w:rsidRPr="008A7693">
              <w:rPr>
                <w:rStyle w:val="Lienhypertexte"/>
                <w:rFonts w:ascii="Arial" w:hAnsi="Arial" w:cs="Arial"/>
                <w:noProof/>
              </w:rPr>
              <w:t>1.</w:t>
            </w:r>
            <w:r w:rsidR="00CC2432">
              <w:rPr>
                <w:noProof/>
              </w:rPr>
              <w:tab/>
            </w:r>
            <w:r w:rsidR="00CC2432" w:rsidRPr="008A7693">
              <w:rPr>
                <w:rStyle w:val="Lienhypertexte"/>
                <w:rFonts w:ascii="Arial" w:hAnsi="Arial" w:cs="Arial"/>
                <w:noProof/>
              </w:rPr>
              <w:t>Informations techniques</w:t>
            </w:r>
            <w:r w:rsidR="00CC2432">
              <w:rPr>
                <w:noProof/>
                <w:webHidden/>
              </w:rPr>
              <w:tab/>
            </w:r>
            <w:r w:rsidR="00CC2432">
              <w:rPr>
                <w:noProof/>
                <w:webHidden/>
              </w:rPr>
              <w:fldChar w:fldCharType="begin"/>
            </w:r>
            <w:r w:rsidR="00CC2432">
              <w:rPr>
                <w:noProof/>
                <w:webHidden/>
              </w:rPr>
              <w:instrText xml:space="preserve"> PAGEREF _Toc478642113 \h </w:instrText>
            </w:r>
            <w:r w:rsidR="00CC2432">
              <w:rPr>
                <w:noProof/>
                <w:webHidden/>
              </w:rPr>
            </w:r>
            <w:r w:rsidR="00CC2432">
              <w:rPr>
                <w:noProof/>
                <w:webHidden/>
              </w:rPr>
              <w:fldChar w:fldCharType="separate"/>
            </w:r>
            <w:r w:rsidR="00CC2432">
              <w:rPr>
                <w:noProof/>
                <w:webHidden/>
              </w:rPr>
              <w:t>2</w:t>
            </w:r>
            <w:r w:rsidR="00CC2432">
              <w:rPr>
                <w:noProof/>
                <w:webHidden/>
              </w:rPr>
              <w:fldChar w:fldCharType="end"/>
            </w:r>
          </w:hyperlink>
        </w:p>
        <w:p w:rsidR="00CC2432" w:rsidRDefault="00CC2432">
          <w:pPr>
            <w:pStyle w:val="TM3"/>
            <w:tabs>
              <w:tab w:val="left" w:pos="1100"/>
              <w:tab w:val="right" w:leader="dot" w:pos="10456"/>
            </w:tabs>
            <w:rPr>
              <w:noProof/>
            </w:rPr>
          </w:pPr>
          <w:hyperlink w:anchor="_Toc478642114" w:history="1">
            <w:r w:rsidRPr="008A7693">
              <w:rPr>
                <w:rStyle w:val="Lienhypertexte"/>
                <w:rFonts w:ascii="Arial" w:hAnsi="Arial" w:cs="Arial"/>
                <w:noProof/>
              </w:rPr>
              <w:t>1.1</w:t>
            </w:r>
            <w:r>
              <w:rPr>
                <w:noProof/>
              </w:rPr>
              <w:tab/>
            </w:r>
            <w:r w:rsidRPr="008A7693">
              <w:rPr>
                <w:rStyle w:val="Lienhypertexte"/>
                <w:rFonts w:ascii="Arial" w:hAnsi="Arial" w:cs="Arial"/>
                <w:noProof/>
              </w:rPr>
              <w:t>Technologies utilisées</w:t>
            </w:r>
            <w:r>
              <w:rPr>
                <w:noProof/>
                <w:webHidden/>
              </w:rPr>
              <w:tab/>
            </w:r>
            <w:r>
              <w:rPr>
                <w:noProof/>
                <w:webHidden/>
              </w:rPr>
              <w:fldChar w:fldCharType="begin"/>
            </w:r>
            <w:r>
              <w:rPr>
                <w:noProof/>
                <w:webHidden/>
              </w:rPr>
              <w:instrText xml:space="preserve"> PAGEREF _Toc478642114 \h </w:instrText>
            </w:r>
            <w:r>
              <w:rPr>
                <w:noProof/>
                <w:webHidden/>
              </w:rPr>
            </w:r>
            <w:r>
              <w:rPr>
                <w:noProof/>
                <w:webHidden/>
              </w:rPr>
              <w:fldChar w:fldCharType="separate"/>
            </w:r>
            <w:r>
              <w:rPr>
                <w:noProof/>
                <w:webHidden/>
              </w:rPr>
              <w:t>2</w:t>
            </w:r>
            <w:r>
              <w:rPr>
                <w:noProof/>
                <w:webHidden/>
              </w:rPr>
              <w:fldChar w:fldCharType="end"/>
            </w:r>
          </w:hyperlink>
        </w:p>
        <w:p w:rsidR="00CC2432" w:rsidRDefault="00CC2432">
          <w:pPr>
            <w:pStyle w:val="TM3"/>
            <w:tabs>
              <w:tab w:val="left" w:pos="1100"/>
              <w:tab w:val="right" w:leader="dot" w:pos="10456"/>
            </w:tabs>
            <w:rPr>
              <w:noProof/>
            </w:rPr>
          </w:pPr>
          <w:hyperlink w:anchor="_Toc478642115" w:history="1">
            <w:r w:rsidRPr="008A7693">
              <w:rPr>
                <w:rStyle w:val="Lienhypertexte"/>
                <w:rFonts w:ascii="Arial" w:hAnsi="Arial" w:cs="Arial"/>
                <w:noProof/>
              </w:rPr>
              <w:t>1.2</w:t>
            </w:r>
            <w:r>
              <w:rPr>
                <w:noProof/>
              </w:rPr>
              <w:tab/>
            </w:r>
            <w:r w:rsidRPr="008A7693">
              <w:rPr>
                <w:rStyle w:val="Lienhypertexte"/>
                <w:rFonts w:ascii="Arial" w:hAnsi="Arial" w:cs="Arial"/>
                <w:noProof/>
              </w:rPr>
              <w:t>Pré requis technique</w:t>
            </w:r>
            <w:r>
              <w:rPr>
                <w:noProof/>
                <w:webHidden/>
              </w:rPr>
              <w:tab/>
            </w:r>
            <w:r>
              <w:rPr>
                <w:noProof/>
                <w:webHidden/>
              </w:rPr>
              <w:fldChar w:fldCharType="begin"/>
            </w:r>
            <w:r>
              <w:rPr>
                <w:noProof/>
                <w:webHidden/>
              </w:rPr>
              <w:instrText xml:space="preserve"> PAGEREF _Toc478642115 \h </w:instrText>
            </w:r>
            <w:r>
              <w:rPr>
                <w:noProof/>
                <w:webHidden/>
              </w:rPr>
            </w:r>
            <w:r>
              <w:rPr>
                <w:noProof/>
                <w:webHidden/>
              </w:rPr>
              <w:fldChar w:fldCharType="separate"/>
            </w:r>
            <w:r>
              <w:rPr>
                <w:noProof/>
                <w:webHidden/>
              </w:rPr>
              <w:t>2</w:t>
            </w:r>
            <w:r>
              <w:rPr>
                <w:noProof/>
                <w:webHidden/>
              </w:rPr>
              <w:fldChar w:fldCharType="end"/>
            </w:r>
          </w:hyperlink>
        </w:p>
        <w:p w:rsidR="00CC2432" w:rsidRDefault="00CC2432">
          <w:pPr>
            <w:pStyle w:val="TM2"/>
            <w:tabs>
              <w:tab w:val="left" w:pos="660"/>
              <w:tab w:val="right" w:leader="dot" w:pos="10456"/>
            </w:tabs>
            <w:rPr>
              <w:noProof/>
            </w:rPr>
          </w:pPr>
          <w:hyperlink w:anchor="_Toc478642116" w:history="1">
            <w:r w:rsidRPr="008A7693">
              <w:rPr>
                <w:rStyle w:val="Lienhypertexte"/>
                <w:rFonts w:ascii="Arial" w:hAnsi="Arial" w:cs="Arial"/>
                <w:noProof/>
              </w:rPr>
              <w:t>2</w:t>
            </w:r>
            <w:r>
              <w:rPr>
                <w:noProof/>
              </w:rPr>
              <w:tab/>
            </w:r>
            <w:r w:rsidRPr="008A7693">
              <w:rPr>
                <w:rStyle w:val="Lienhypertexte"/>
                <w:rFonts w:ascii="Arial" w:hAnsi="Arial" w:cs="Arial"/>
                <w:noProof/>
              </w:rPr>
              <w:t>Configuration</w:t>
            </w:r>
            <w:r>
              <w:rPr>
                <w:noProof/>
                <w:webHidden/>
              </w:rPr>
              <w:tab/>
            </w:r>
            <w:r>
              <w:rPr>
                <w:noProof/>
                <w:webHidden/>
              </w:rPr>
              <w:fldChar w:fldCharType="begin"/>
            </w:r>
            <w:r>
              <w:rPr>
                <w:noProof/>
                <w:webHidden/>
              </w:rPr>
              <w:instrText xml:space="preserve"> PAGEREF _Toc478642116 \h </w:instrText>
            </w:r>
            <w:r>
              <w:rPr>
                <w:noProof/>
                <w:webHidden/>
              </w:rPr>
            </w:r>
            <w:r>
              <w:rPr>
                <w:noProof/>
                <w:webHidden/>
              </w:rPr>
              <w:fldChar w:fldCharType="separate"/>
            </w:r>
            <w:r>
              <w:rPr>
                <w:noProof/>
                <w:webHidden/>
              </w:rPr>
              <w:t>2</w:t>
            </w:r>
            <w:r>
              <w:rPr>
                <w:noProof/>
                <w:webHidden/>
              </w:rPr>
              <w:fldChar w:fldCharType="end"/>
            </w:r>
          </w:hyperlink>
        </w:p>
        <w:p w:rsidR="00CC2432" w:rsidRDefault="00CC2432">
          <w:pPr>
            <w:pStyle w:val="TM3"/>
            <w:tabs>
              <w:tab w:val="left" w:pos="1100"/>
              <w:tab w:val="right" w:leader="dot" w:pos="10456"/>
            </w:tabs>
            <w:rPr>
              <w:noProof/>
            </w:rPr>
          </w:pPr>
          <w:hyperlink w:anchor="_Toc478642117" w:history="1">
            <w:r w:rsidRPr="008A7693">
              <w:rPr>
                <w:rStyle w:val="Lienhypertexte"/>
                <w:rFonts w:ascii="Arial" w:hAnsi="Arial" w:cs="Arial"/>
                <w:noProof/>
              </w:rPr>
              <w:t>2.1</w:t>
            </w:r>
            <w:r>
              <w:rPr>
                <w:noProof/>
              </w:rPr>
              <w:tab/>
            </w:r>
            <w:r w:rsidRPr="008A7693">
              <w:rPr>
                <w:rStyle w:val="Lienhypertexte"/>
                <w:rFonts w:ascii="Arial" w:hAnsi="Arial" w:cs="Arial"/>
                <w:noProof/>
              </w:rPr>
              <w:t>MAVEN</w:t>
            </w:r>
            <w:r>
              <w:rPr>
                <w:noProof/>
                <w:webHidden/>
              </w:rPr>
              <w:tab/>
            </w:r>
            <w:r>
              <w:rPr>
                <w:noProof/>
                <w:webHidden/>
              </w:rPr>
              <w:fldChar w:fldCharType="begin"/>
            </w:r>
            <w:r>
              <w:rPr>
                <w:noProof/>
                <w:webHidden/>
              </w:rPr>
              <w:instrText xml:space="preserve"> PAGEREF _Toc478642117 \h </w:instrText>
            </w:r>
            <w:r>
              <w:rPr>
                <w:noProof/>
                <w:webHidden/>
              </w:rPr>
            </w:r>
            <w:r>
              <w:rPr>
                <w:noProof/>
                <w:webHidden/>
              </w:rPr>
              <w:fldChar w:fldCharType="separate"/>
            </w:r>
            <w:r>
              <w:rPr>
                <w:noProof/>
                <w:webHidden/>
              </w:rPr>
              <w:t>2</w:t>
            </w:r>
            <w:r>
              <w:rPr>
                <w:noProof/>
                <w:webHidden/>
              </w:rPr>
              <w:fldChar w:fldCharType="end"/>
            </w:r>
          </w:hyperlink>
        </w:p>
        <w:p w:rsidR="00CC2432" w:rsidRDefault="00CC2432">
          <w:pPr>
            <w:pStyle w:val="TM3"/>
            <w:tabs>
              <w:tab w:val="left" w:pos="1100"/>
              <w:tab w:val="right" w:leader="dot" w:pos="10456"/>
            </w:tabs>
            <w:rPr>
              <w:noProof/>
            </w:rPr>
          </w:pPr>
          <w:hyperlink w:anchor="_Toc478642118" w:history="1">
            <w:r w:rsidRPr="008A7693">
              <w:rPr>
                <w:rStyle w:val="Lienhypertexte"/>
                <w:rFonts w:ascii="Arial" w:hAnsi="Arial" w:cs="Arial"/>
                <w:noProof/>
              </w:rPr>
              <w:t>2.2</w:t>
            </w:r>
            <w:r>
              <w:rPr>
                <w:noProof/>
              </w:rPr>
              <w:tab/>
            </w:r>
            <w:r w:rsidRPr="008A7693">
              <w:rPr>
                <w:rStyle w:val="Lienhypertexte"/>
                <w:rFonts w:ascii="Arial" w:hAnsi="Arial" w:cs="Arial"/>
                <w:noProof/>
              </w:rPr>
              <w:t>Tomcat7 ou tomcat8</w:t>
            </w:r>
            <w:r>
              <w:rPr>
                <w:noProof/>
                <w:webHidden/>
              </w:rPr>
              <w:tab/>
            </w:r>
            <w:r>
              <w:rPr>
                <w:noProof/>
                <w:webHidden/>
              </w:rPr>
              <w:fldChar w:fldCharType="begin"/>
            </w:r>
            <w:r>
              <w:rPr>
                <w:noProof/>
                <w:webHidden/>
              </w:rPr>
              <w:instrText xml:space="preserve"> PAGEREF _Toc478642118 \h </w:instrText>
            </w:r>
            <w:r>
              <w:rPr>
                <w:noProof/>
                <w:webHidden/>
              </w:rPr>
            </w:r>
            <w:r>
              <w:rPr>
                <w:noProof/>
                <w:webHidden/>
              </w:rPr>
              <w:fldChar w:fldCharType="separate"/>
            </w:r>
            <w:r>
              <w:rPr>
                <w:noProof/>
                <w:webHidden/>
              </w:rPr>
              <w:t>2</w:t>
            </w:r>
            <w:r>
              <w:rPr>
                <w:noProof/>
                <w:webHidden/>
              </w:rPr>
              <w:fldChar w:fldCharType="end"/>
            </w:r>
          </w:hyperlink>
        </w:p>
        <w:p w:rsidR="00CC2432" w:rsidRDefault="00CC2432">
          <w:pPr>
            <w:pStyle w:val="TM3"/>
            <w:tabs>
              <w:tab w:val="left" w:pos="1100"/>
              <w:tab w:val="right" w:leader="dot" w:pos="10456"/>
            </w:tabs>
            <w:rPr>
              <w:noProof/>
            </w:rPr>
          </w:pPr>
          <w:hyperlink w:anchor="_Toc478642119" w:history="1">
            <w:r w:rsidRPr="008A7693">
              <w:rPr>
                <w:rStyle w:val="Lienhypertexte"/>
                <w:rFonts w:ascii="Arial" w:hAnsi="Arial" w:cs="Arial"/>
                <w:noProof/>
              </w:rPr>
              <w:t>2.3</w:t>
            </w:r>
            <w:r>
              <w:rPr>
                <w:noProof/>
              </w:rPr>
              <w:tab/>
            </w:r>
            <w:r w:rsidRPr="008A7693">
              <w:rPr>
                <w:rStyle w:val="Lienhypertexte"/>
                <w:rFonts w:ascii="Arial" w:hAnsi="Arial" w:cs="Arial"/>
                <w:noProof/>
              </w:rPr>
              <w:t>Base de données</w:t>
            </w:r>
            <w:r>
              <w:rPr>
                <w:noProof/>
                <w:webHidden/>
              </w:rPr>
              <w:tab/>
            </w:r>
            <w:r>
              <w:rPr>
                <w:noProof/>
                <w:webHidden/>
              </w:rPr>
              <w:fldChar w:fldCharType="begin"/>
            </w:r>
            <w:r>
              <w:rPr>
                <w:noProof/>
                <w:webHidden/>
              </w:rPr>
              <w:instrText xml:space="preserve"> PAGEREF _Toc478642119 \h </w:instrText>
            </w:r>
            <w:r>
              <w:rPr>
                <w:noProof/>
                <w:webHidden/>
              </w:rPr>
            </w:r>
            <w:r>
              <w:rPr>
                <w:noProof/>
                <w:webHidden/>
              </w:rPr>
              <w:fldChar w:fldCharType="separate"/>
            </w:r>
            <w:r>
              <w:rPr>
                <w:noProof/>
                <w:webHidden/>
              </w:rPr>
              <w:t>3</w:t>
            </w:r>
            <w:r>
              <w:rPr>
                <w:noProof/>
                <w:webHidden/>
              </w:rPr>
              <w:fldChar w:fldCharType="end"/>
            </w:r>
          </w:hyperlink>
        </w:p>
        <w:p w:rsidR="00CC2432" w:rsidRDefault="00CC2432">
          <w:pPr>
            <w:pStyle w:val="TM3"/>
            <w:tabs>
              <w:tab w:val="left" w:pos="1100"/>
              <w:tab w:val="right" w:leader="dot" w:pos="10456"/>
            </w:tabs>
            <w:rPr>
              <w:noProof/>
            </w:rPr>
          </w:pPr>
          <w:hyperlink w:anchor="_Toc478642120" w:history="1">
            <w:r w:rsidRPr="008A7693">
              <w:rPr>
                <w:rStyle w:val="Lienhypertexte"/>
                <w:rFonts w:ascii="Arial" w:hAnsi="Arial" w:cs="Arial"/>
                <w:noProof/>
              </w:rPr>
              <w:t>2.4</w:t>
            </w:r>
            <w:r>
              <w:rPr>
                <w:noProof/>
              </w:rPr>
              <w:tab/>
            </w:r>
            <w:r w:rsidRPr="008A7693">
              <w:rPr>
                <w:rStyle w:val="Lienhypertexte"/>
                <w:rFonts w:ascii="Arial" w:hAnsi="Arial" w:cs="Arial"/>
                <w:noProof/>
              </w:rPr>
              <w:t>WebServices authentifié via les rôles tomcat</w:t>
            </w:r>
            <w:r>
              <w:rPr>
                <w:noProof/>
                <w:webHidden/>
              </w:rPr>
              <w:tab/>
            </w:r>
            <w:r>
              <w:rPr>
                <w:noProof/>
                <w:webHidden/>
              </w:rPr>
              <w:fldChar w:fldCharType="begin"/>
            </w:r>
            <w:r>
              <w:rPr>
                <w:noProof/>
                <w:webHidden/>
              </w:rPr>
              <w:instrText xml:space="preserve"> PAGEREF _Toc478642120 \h </w:instrText>
            </w:r>
            <w:r>
              <w:rPr>
                <w:noProof/>
                <w:webHidden/>
              </w:rPr>
            </w:r>
            <w:r>
              <w:rPr>
                <w:noProof/>
                <w:webHidden/>
              </w:rPr>
              <w:fldChar w:fldCharType="separate"/>
            </w:r>
            <w:r>
              <w:rPr>
                <w:noProof/>
                <w:webHidden/>
              </w:rPr>
              <w:t>3</w:t>
            </w:r>
            <w:r>
              <w:rPr>
                <w:noProof/>
                <w:webHidden/>
              </w:rPr>
              <w:fldChar w:fldCharType="end"/>
            </w:r>
          </w:hyperlink>
        </w:p>
        <w:p w:rsidR="00CC2432" w:rsidRDefault="00CC2432">
          <w:pPr>
            <w:pStyle w:val="TM3"/>
            <w:tabs>
              <w:tab w:val="left" w:pos="1100"/>
              <w:tab w:val="right" w:leader="dot" w:pos="10456"/>
            </w:tabs>
            <w:rPr>
              <w:noProof/>
            </w:rPr>
          </w:pPr>
          <w:hyperlink w:anchor="_Toc478642121" w:history="1">
            <w:r w:rsidRPr="008A7693">
              <w:rPr>
                <w:rStyle w:val="Lienhypertexte"/>
                <w:rFonts w:ascii="Arial" w:hAnsi="Arial" w:cs="Arial"/>
                <w:noProof/>
              </w:rPr>
              <w:t>2.4</w:t>
            </w:r>
            <w:r>
              <w:rPr>
                <w:noProof/>
              </w:rPr>
              <w:tab/>
            </w:r>
            <w:r w:rsidRPr="008A7693">
              <w:rPr>
                <w:rStyle w:val="Lienhypertexte"/>
                <w:rFonts w:ascii="Arial" w:hAnsi="Arial" w:cs="Arial"/>
                <w:noProof/>
              </w:rPr>
              <w:t>Thème des modules de vues</w:t>
            </w:r>
            <w:r>
              <w:rPr>
                <w:noProof/>
                <w:webHidden/>
              </w:rPr>
              <w:tab/>
            </w:r>
            <w:r>
              <w:rPr>
                <w:noProof/>
                <w:webHidden/>
              </w:rPr>
              <w:fldChar w:fldCharType="begin"/>
            </w:r>
            <w:r>
              <w:rPr>
                <w:noProof/>
                <w:webHidden/>
              </w:rPr>
              <w:instrText xml:space="preserve"> PAGEREF _Toc478642121 \h </w:instrText>
            </w:r>
            <w:r>
              <w:rPr>
                <w:noProof/>
                <w:webHidden/>
              </w:rPr>
            </w:r>
            <w:r>
              <w:rPr>
                <w:noProof/>
                <w:webHidden/>
              </w:rPr>
              <w:fldChar w:fldCharType="separate"/>
            </w:r>
            <w:r>
              <w:rPr>
                <w:noProof/>
                <w:webHidden/>
              </w:rPr>
              <w:t>4</w:t>
            </w:r>
            <w:r>
              <w:rPr>
                <w:noProof/>
                <w:webHidden/>
              </w:rPr>
              <w:fldChar w:fldCharType="end"/>
            </w:r>
          </w:hyperlink>
        </w:p>
        <w:p w:rsidR="00CC2432" w:rsidRDefault="00CC2432">
          <w:pPr>
            <w:pStyle w:val="TM3"/>
            <w:tabs>
              <w:tab w:val="left" w:pos="1100"/>
              <w:tab w:val="right" w:leader="dot" w:pos="10456"/>
            </w:tabs>
            <w:rPr>
              <w:noProof/>
            </w:rPr>
          </w:pPr>
          <w:hyperlink w:anchor="_Toc478642122" w:history="1">
            <w:r w:rsidRPr="008A7693">
              <w:rPr>
                <w:rStyle w:val="Lienhypertexte"/>
                <w:rFonts w:ascii="Arial" w:hAnsi="Arial" w:cs="Arial"/>
                <w:noProof/>
              </w:rPr>
              <w:t>2.5</w:t>
            </w:r>
            <w:r>
              <w:rPr>
                <w:noProof/>
              </w:rPr>
              <w:tab/>
            </w:r>
            <w:r w:rsidRPr="008A7693">
              <w:rPr>
                <w:rStyle w:val="Lienhypertexte"/>
                <w:rFonts w:ascii="Arial" w:hAnsi="Arial" w:cs="Arial"/>
                <w:noProof/>
              </w:rPr>
              <w:t>Module transferts départ &amp; gestionnaire</w:t>
            </w:r>
            <w:r>
              <w:rPr>
                <w:noProof/>
                <w:webHidden/>
              </w:rPr>
              <w:tab/>
            </w:r>
            <w:r>
              <w:rPr>
                <w:noProof/>
                <w:webHidden/>
              </w:rPr>
              <w:fldChar w:fldCharType="begin"/>
            </w:r>
            <w:r>
              <w:rPr>
                <w:noProof/>
                <w:webHidden/>
              </w:rPr>
              <w:instrText xml:space="preserve"> PAGEREF _Toc478642122 \h </w:instrText>
            </w:r>
            <w:r>
              <w:rPr>
                <w:noProof/>
                <w:webHidden/>
              </w:rPr>
            </w:r>
            <w:r>
              <w:rPr>
                <w:noProof/>
                <w:webHidden/>
              </w:rPr>
              <w:fldChar w:fldCharType="separate"/>
            </w:r>
            <w:r>
              <w:rPr>
                <w:noProof/>
                <w:webHidden/>
              </w:rPr>
              <w:t>4</w:t>
            </w:r>
            <w:r>
              <w:rPr>
                <w:noProof/>
                <w:webHidden/>
              </w:rPr>
              <w:fldChar w:fldCharType="end"/>
            </w:r>
          </w:hyperlink>
        </w:p>
        <w:p w:rsidR="00CC2432" w:rsidRDefault="00CC2432">
          <w:pPr>
            <w:pStyle w:val="TM3"/>
            <w:tabs>
              <w:tab w:val="left" w:pos="1100"/>
              <w:tab w:val="right" w:leader="dot" w:pos="10456"/>
            </w:tabs>
            <w:rPr>
              <w:noProof/>
            </w:rPr>
          </w:pPr>
          <w:hyperlink w:anchor="_Toc478642123" w:history="1">
            <w:r w:rsidRPr="008A7693">
              <w:rPr>
                <w:rStyle w:val="Lienhypertexte"/>
                <w:rFonts w:ascii="Arial" w:hAnsi="Arial" w:cs="Arial"/>
                <w:noProof/>
              </w:rPr>
              <w:t>2.6</w:t>
            </w:r>
            <w:r>
              <w:rPr>
                <w:noProof/>
              </w:rPr>
              <w:tab/>
            </w:r>
            <w:r w:rsidRPr="008A7693">
              <w:rPr>
                <w:rStyle w:val="Lienhypertexte"/>
                <w:rFonts w:ascii="Arial" w:hAnsi="Arial" w:cs="Arial"/>
                <w:noProof/>
              </w:rPr>
              <w:t>Liste des paramètres</w:t>
            </w:r>
            <w:r>
              <w:rPr>
                <w:noProof/>
                <w:webHidden/>
              </w:rPr>
              <w:tab/>
            </w:r>
            <w:r>
              <w:rPr>
                <w:noProof/>
                <w:webHidden/>
              </w:rPr>
              <w:fldChar w:fldCharType="begin"/>
            </w:r>
            <w:r>
              <w:rPr>
                <w:noProof/>
                <w:webHidden/>
              </w:rPr>
              <w:instrText xml:space="preserve"> PAGEREF _Toc478642123 \h </w:instrText>
            </w:r>
            <w:r>
              <w:rPr>
                <w:noProof/>
                <w:webHidden/>
              </w:rPr>
            </w:r>
            <w:r>
              <w:rPr>
                <w:noProof/>
                <w:webHidden/>
              </w:rPr>
              <w:fldChar w:fldCharType="separate"/>
            </w:r>
            <w:r>
              <w:rPr>
                <w:noProof/>
                <w:webHidden/>
              </w:rPr>
              <w:t>9</w:t>
            </w:r>
            <w:r>
              <w:rPr>
                <w:noProof/>
                <w:webHidden/>
              </w:rPr>
              <w:fldChar w:fldCharType="end"/>
            </w:r>
          </w:hyperlink>
        </w:p>
        <w:p w:rsidR="00CC2432" w:rsidRDefault="00CC2432">
          <w:pPr>
            <w:pStyle w:val="TM3"/>
            <w:tabs>
              <w:tab w:val="left" w:pos="1100"/>
              <w:tab w:val="right" w:leader="dot" w:pos="10456"/>
            </w:tabs>
            <w:rPr>
              <w:noProof/>
            </w:rPr>
          </w:pPr>
          <w:hyperlink w:anchor="_Toc478642124" w:history="1">
            <w:r w:rsidRPr="008A7693">
              <w:rPr>
                <w:rStyle w:val="Lienhypertexte"/>
                <w:rFonts w:ascii="Arial" w:hAnsi="Arial" w:cs="Arial"/>
                <w:noProof/>
              </w:rPr>
              <w:t>2.7</w:t>
            </w:r>
            <w:r>
              <w:rPr>
                <w:noProof/>
              </w:rPr>
              <w:tab/>
            </w:r>
            <w:r w:rsidRPr="008A7693">
              <w:rPr>
                <w:rStyle w:val="Lienhypertexte"/>
                <w:rFonts w:ascii="Arial" w:hAnsi="Arial" w:cs="Arial"/>
                <w:noProof/>
              </w:rPr>
              <w:t>Base de données</w:t>
            </w:r>
            <w:r>
              <w:rPr>
                <w:noProof/>
                <w:webHidden/>
              </w:rPr>
              <w:tab/>
            </w:r>
            <w:r>
              <w:rPr>
                <w:noProof/>
                <w:webHidden/>
              </w:rPr>
              <w:fldChar w:fldCharType="begin"/>
            </w:r>
            <w:r>
              <w:rPr>
                <w:noProof/>
                <w:webHidden/>
              </w:rPr>
              <w:instrText xml:space="preserve"> PAGEREF _Toc478642124 \h </w:instrText>
            </w:r>
            <w:r>
              <w:rPr>
                <w:noProof/>
                <w:webHidden/>
              </w:rPr>
            </w:r>
            <w:r>
              <w:rPr>
                <w:noProof/>
                <w:webHidden/>
              </w:rPr>
              <w:fldChar w:fldCharType="separate"/>
            </w:r>
            <w:r>
              <w:rPr>
                <w:noProof/>
                <w:webHidden/>
              </w:rPr>
              <w:t>9</w:t>
            </w:r>
            <w:r>
              <w:rPr>
                <w:noProof/>
                <w:webHidden/>
              </w:rPr>
              <w:fldChar w:fldCharType="end"/>
            </w:r>
          </w:hyperlink>
        </w:p>
        <w:p w:rsidR="00CC2432" w:rsidRDefault="00CC2432">
          <w:pPr>
            <w:pStyle w:val="TM3"/>
            <w:tabs>
              <w:tab w:val="left" w:pos="1100"/>
              <w:tab w:val="right" w:leader="dot" w:pos="10456"/>
            </w:tabs>
            <w:rPr>
              <w:noProof/>
            </w:rPr>
          </w:pPr>
          <w:hyperlink w:anchor="_Toc478642125" w:history="1">
            <w:r w:rsidRPr="008A7693">
              <w:rPr>
                <w:rStyle w:val="Lienhypertexte"/>
                <w:rFonts w:ascii="Arial" w:hAnsi="Arial" w:cs="Arial"/>
                <w:noProof/>
              </w:rPr>
              <w:t>2.8</w:t>
            </w:r>
            <w:r>
              <w:rPr>
                <w:noProof/>
              </w:rPr>
              <w:tab/>
            </w:r>
            <w:r w:rsidRPr="008A7693">
              <w:rPr>
                <w:rStyle w:val="Lienhypertexte"/>
                <w:rFonts w:ascii="Arial" w:hAnsi="Arial" w:cs="Arial"/>
                <w:noProof/>
              </w:rPr>
              <w:t>Module transferts accueil – Facultatif</w:t>
            </w:r>
            <w:r>
              <w:rPr>
                <w:noProof/>
                <w:webHidden/>
              </w:rPr>
              <w:tab/>
            </w:r>
            <w:r>
              <w:rPr>
                <w:noProof/>
                <w:webHidden/>
              </w:rPr>
              <w:fldChar w:fldCharType="begin"/>
            </w:r>
            <w:r>
              <w:rPr>
                <w:noProof/>
                <w:webHidden/>
              </w:rPr>
              <w:instrText xml:space="preserve"> PAGEREF _Toc478642125 \h </w:instrText>
            </w:r>
            <w:r>
              <w:rPr>
                <w:noProof/>
                <w:webHidden/>
              </w:rPr>
            </w:r>
            <w:r>
              <w:rPr>
                <w:noProof/>
                <w:webHidden/>
              </w:rPr>
              <w:fldChar w:fldCharType="separate"/>
            </w:r>
            <w:r>
              <w:rPr>
                <w:noProof/>
                <w:webHidden/>
              </w:rPr>
              <w:t>9</w:t>
            </w:r>
            <w:r>
              <w:rPr>
                <w:noProof/>
                <w:webHidden/>
              </w:rPr>
              <w:fldChar w:fldCharType="end"/>
            </w:r>
          </w:hyperlink>
        </w:p>
        <w:p w:rsidR="00CC2432" w:rsidRDefault="00CC2432">
          <w:pPr>
            <w:pStyle w:val="TM3"/>
            <w:tabs>
              <w:tab w:val="left" w:pos="1100"/>
              <w:tab w:val="right" w:leader="dot" w:pos="10456"/>
            </w:tabs>
            <w:rPr>
              <w:noProof/>
            </w:rPr>
          </w:pPr>
          <w:hyperlink w:anchor="_Toc478642126" w:history="1">
            <w:r w:rsidRPr="008A7693">
              <w:rPr>
                <w:rStyle w:val="Lienhypertexte"/>
                <w:rFonts w:ascii="Arial" w:hAnsi="Arial" w:cs="Arial"/>
                <w:noProof/>
              </w:rPr>
              <w:t>2.9</w:t>
            </w:r>
            <w:r>
              <w:rPr>
                <w:noProof/>
              </w:rPr>
              <w:tab/>
            </w:r>
            <w:r w:rsidRPr="008A7693">
              <w:rPr>
                <w:rStyle w:val="Lienhypertexte"/>
                <w:rFonts w:ascii="Arial" w:hAnsi="Arial" w:cs="Arial"/>
                <w:noProof/>
              </w:rPr>
              <w:t>Mise en place des tests unitaires</w:t>
            </w:r>
            <w:r>
              <w:rPr>
                <w:noProof/>
                <w:webHidden/>
              </w:rPr>
              <w:tab/>
            </w:r>
            <w:r>
              <w:rPr>
                <w:noProof/>
                <w:webHidden/>
              </w:rPr>
              <w:fldChar w:fldCharType="begin"/>
            </w:r>
            <w:r>
              <w:rPr>
                <w:noProof/>
                <w:webHidden/>
              </w:rPr>
              <w:instrText xml:space="preserve"> PAGEREF _Toc478642126 \h </w:instrText>
            </w:r>
            <w:r>
              <w:rPr>
                <w:noProof/>
                <w:webHidden/>
              </w:rPr>
            </w:r>
            <w:r>
              <w:rPr>
                <w:noProof/>
                <w:webHidden/>
              </w:rPr>
              <w:fldChar w:fldCharType="separate"/>
            </w:r>
            <w:r>
              <w:rPr>
                <w:noProof/>
                <w:webHidden/>
              </w:rPr>
              <w:t>9</w:t>
            </w:r>
            <w:r>
              <w:rPr>
                <w:noProof/>
                <w:webHidden/>
              </w:rPr>
              <w:fldChar w:fldCharType="end"/>
            </w:r>
          </w:hyperlink>
        </w:p>
        <w:p w:rsidR="00CC2432" w:rsidRDefault="00CC2432">
          <w:pPr>
            <w:pStyle w:val="TM3"/>
            <w:tabs>
              <w:tab w:val="right" w:leader="dot" w:pos="10456"/>
            </w:tabs>
            <w:rPr>
              <w:noProof/>
            </w:rPr>
          </w:pPr>
          <w:hyperlink w:anchor="_Toc478642127" w:history="1">
            <w:r w:rsidRPr="008A7693">
              <w:rPr>
                <w:rStyle w:val="Lienhypertexte"/>
                <w:rFonts w:ascii="Arial" w:hAnsi="Arial" w:cs="Arial"/>
                <w:noProof/>
              </w:rPr>
              <w:t>2.10 Mise en place du scheduller version 1.8.5 (http://quartz-scheduler.org/)</w:t>
            </w:r>
            <w:r>
              <w:rPr>
                <w:noProof/>
                <w:webHidden/>
              </w:rPr>
              <w:tab/>
            </w:r>
            <w:r>
              <w:rPr>
                <w:noProof/>
                <w:webHidden/>
              </w:rPr>
              <w:fldChar w:fldCharType="begin"/>
            </w:r>
            <w:r>
              <w:rPr>
                <w:noProof/>
                <w:webHidden/>
              </w:rPr>
              <w:instrText xml:space="preserve"> PAGEREF _Toc478642127 \h </w:instrText>
            </w:r>
            <w:r>
              <w:rPr>
                <w:noProof/>
                <w:webHidden/>
              </w:rPr>
            </w:r>
            <w:r>
              <w:rPr>
                <w:noProof/>
                <w:webHidden/>
              </w:rPr>
              <w:fldChar w:fldCharType="separate"/>
            </w:r>
            <w:r>
              <w:rPr>
                <w:noProof/>
                <w:webHidden/>
              </w:rPr>
              <w:t>10</w:t>
            </w:r>
            <w:r>
              <w:rPr>
                <w:noProof/>
                <w:webHidden/>
              </w:rPr>
              <w:fldChar w:fldCharType="end"/>
            </w:r>
          </w:hyperlink>
        </w:p>
        <w:p w:rsidR="00CC2432" w:rsidRDefault="00CC2432">
          <w:pPr>
            <w:pStyle w:val="TM3"/>
            <w:tabs>
              <w:tab w:val="right" w:leader="dot" w:pos="10456"/>
            </w:tabs>
            <w:rPr>
              <w:noProof/>
            </w:rPr>
          </w:pPr>
          <w:hyperlink w:anchor="_Toc478642128" w:history="1">
            <w:r w:rsidRPr="008A7693">
              <w:rPr>
                <w:rStyle w:val="Lienhypertexte"/>
                <w:rFonts w:ascii="Arial" w:hAnsi="Arial" w:cs="Arial"/>
                <w:noProof/>
              </w:rPr>
              <w:t>2.11 Interopérabilités</w:t>
            </w:r>
            <w:r>
              <w:rPr>
                <w:noProof/>
                <w:webHidden/>
              </w:rPr>
              <w:tab/>
            </w:r>
            <w:r>
              <w:rPr>
                <w:noProof/>
                <w:webHidden/>
              </w:rPr>
              <w:fldChar w:fldCharType="begin"/>
            </w:r>
            <w:r>
              <w:rPr>
                <w:noProof/>
                <w:webHidden/>
              </w:rPr>
              <w:instrText xml:space="preserve"> PAGEREF _Toc478642128 \h </w:instrText>
            </w:r>
            <w:r>
              <w:rPr>
                <w:noProof/>
                <w:webHidden/>
              </w:rPr>
            </w:r>
            <w:r>
              <w:rPr>
                <w:noProof/>
                <w:webHidden/>
              </w:rPr>
              <w:fldChar w:fldCharType="separate"/>
            </w:r>
            <w:r>
              <w:rPr>
                <w:noProof/>
                <w:webHidden/>
              </w:rPr>
              <w:t>10</w:t>
            </w:r>
            <w:r>
              <w:rPr>
                <w:noProof/>
                <w:webHidden/>
              </w:rPr>
              <w:fldChar w:fldCharType="end"/>
            </w:r>
          </w:hyperlink>
        </w:p>
        <w:p w:rsidR="00CE5FFB" w:rsidRPr="005F1218" w:rsidRDefault="00CE5FFB" w:rsidP="00CE5FFB">
          <w:pPr>
            <w:rPr>
              <w:rFonts w:ascii="Arial" w:hAnsi="Arial" w:cs="Arial"/>
              <w:sz w:val="20"/>
              <w:szCs w:val="20"/>
            </w:rPr>
          </w:pPr>
          <w:r w:rsidRPr="005F1218">
            <w:rPr>
              <w:rFonts w:ascii="Arial" w:hAnsi="Arial" w:cs="Arial"/>
              <w:sz w:val="20"/>
              <w:szCs w:val="20"/>
            </w:rPr>
            <w:fldChar w:fldCharType="end"/>
          </w:r>
        </w:p>
        <w:p w:rsidR="00CE5FFB" w:rsidRPr="005F1218" w:rsidRDefault="00CE5FFB" w:rsidP="00CE5FFB">
          <w:pPr>
            <w:rPr>
              <w:rFonts w:ascii="Arial" w:hAnsi="Arial" w:cs="Arial"/>
              <w:sz w:val="20"/>
              <w:szCs w:val="20"/>
            </w:rPr>
          </w:pPr>
        </w:p>
        <w:p w:rsidR="00CE5FFB" w:rsidRPr="005F1218" w:rsidRDefault="00ED71FD" w:rsidP="00CE5FFB">
          <w:pPr>
            <w:rPr>
              <w:rFonts w:ascii="Arial" w:hAnsi="Arial" w:cs="Arial"/>
              <w:sz w:val="20"/>
              <w:szCs w:val="20"/>
            </w:rPr>
          </w:pPr>
        </w:p>
      </w:sdtContent>
    </w:sdt>
    <w:p w:rsidR="00CE5FFB" w:rsidRPr="005F1218" w:rsidRDefault="00CE5FFB" w:rsidP="00CE5FFB">
      <w:pPr>
        <w:rPr>
          <w:rFonts w:ascii="Arial" w:hAnsi="Arial" w:cs="Arial"/>
          <w:sz w:val="20"/>
          <w:szCs w:val="20"/>
        </w:rPr>
      </w:pPr>
      <w:r w:rsidRPr="005F1218">
        <w:rPr>
          <w:rFonts w:ascii="Arial" w:hAnsi="Arial" w:cs="Arial"/>
          <w:sz w:val="20"/>
          <w:szCs w:val="20"/>
        </w:rPr>
        <w:br w:type="page"/>
      </w:r>
    </w:p>
    <w:p w:rsidR="00CE5FFB" w:rsidRPr="005F1218" w:rsidRDefault="00CE5FFB" w:rsidP="00CE5FFB">
      <w:pPr>
        <w:pStyle w:val="Titre2"/>
        <w:numPr>
          <w:ilvl w:val="0"/>
          <w:numId w:val="10"/>
        </w:numPr>
        <w:rPr>
          <w:rFonts w:ascii="Arial" w:hAnsi="Arial" w:cs="Arial"/>
          <w:sz w:val="20"/>
          <w:szCs w:val="20"/>
        </w:rPr>
      </w:pPr>
      <w:bookmarkStart w:id="0" w:name="_Toc478642113"/>
      <w:r w:rsidRPr="005F1218">
        <w:rPr>
          <w:rFonts w:ascii="Arial" w:hAnsi="Arial" w:cs="Arial"/>
          <w:sz w:val="20"/>
          <w:szCs w:val="20"/>
        </w:rPr>
        <w:lastRenderedPageBreak/>
        <w:t>Informations techniques</w:t>
      </w:r>
      <w:bookmarkEnd w:id="0"/>
    </w:p>
    <w:p w:rsidR="00CE5FFB" w:rsidRPr="005F1218" w:rsidRDefault="00CE5FFB" w:rsidP="00CE5FFB">
      <w:pPr>
        <w:pStyle w:val="Titre3"/>
        <w:numPr>
          <w:ilvl w:val="1"/>
          <w:numId w:val="11"/>
        </w:numPr>
        <w:rPr>
          <w:rFonts w:ascii="Arial" w:hAnsi="Arial" w:cs="Arial"/>
          <w:sz w:val="20"/>
          <w:szCs w:val="20"/>
        </w:rPr>
      </w:pPr>
      <w:bookmarkStart w:id="1" w:name="_Toc478642114"/>
      <w:r w:rsidRPr="005F1218">
        <w:rPr>
          <w:rFonts w:ascii="Arial" w:hAnsi="Arial" w:cs="Arial"/>
          <w:sz w:val="20"/>
          <w:szCs w:val="20"/>
        </w:rPr>
        <w:t>Technologies utilisées</w:t>
      </w:r>
      <w:bookmarkEnd w:id="1"/>
      <w:r w:rsidRPr="005F1218">
        <w:rPr>
          <w:rFonts w:ascii="Arial" w:hAnsi="Arial" w:cs="Arial"/>
          <w:sz w:val="20"/>
          <w:szCs w:val="20"/>
        </w:rPr>
        <w:t xml:space="preserve"> </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Esup-commons2 version 0.3.2</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 xml:space="preserve">PrimeFaces version </w:t>
      </w:r>
      <w:r w:rsidR="00ED734C" w:rsidRPr="005F1218">
        <w:rPr>
          <w:rFonts w:ascii="Arial" w:hAnsi="Arial" w:cs="Arial"/>
          <w:sz w:val="20"/>
          <w:szCs w:val="20"/>
        </w:rPr>
        <w:t>6</w:t>
      </w:r>
      <w:r w:rsidRPr="005F1218">
        <w:rPr>
          <w:rFonts w:ascii="Arial" w:hAnsi="Arial" w:cs="Arial"/>
          <w:sz w:val="20"/>
          <w:szCs w:val="20"/>
        </w:rPr>
        <w:t xml:space="preserve"> avec thèmes en version 1.0.10</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JPA</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Hibernate</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CXF</w:t>
      </w:r>
    </w:p>
    <w:p w:rsidR="00CE5FFB" w:rsidRPr="005F1218" w:rsidRDefault="005B1A00" w:rsidP="00CE5FFB">
      <w:pPr>
        <w:pStyle w:val="Paragraphedeliste"/>
        <w:numPr>
          <w:ilvl w:val="0"/>
          <w:numId w:val="12"/>
        </w:numPr>
        <w:rPr>
          <w:rFonts w:ascii="Arial" w:hAnsi="Arial" w:cs="Arial"/>
          <w:sz w:val="20"/>
          <w:szCs w:val="20"/>
        </w:rPr>
      </w:pPr>
      <w:r w:rsidRPr="005F1218">
        <w:rPr>
          <w:rFonts w:ascii="Arial" w:hAnsi="Arial" w:cs="Arial"/>
          <w:sz w:val="20"/>
          <w:szCs w:val="20"/>
        </w:rPr>
        <w:t>JSF 2.0</w:t>
      </w:r>
    </w:p>
    <w:p w:rsidR="00CE5FFB" w:rsidRPr="005F1218" w:rsidRDefault="00CE5FFB" w:rsidP="00CE5FFB">
      <w:pPr>
        <w:pStyle w:val="Titre3"/>
        <w:numPr>
          <w:ilvl w:val="1"/>
          <w:numId w:val="11"/>
        </w:numPr>
        <w:rPr>
          <w:rFonts w:ascii="Arial" w:hAnsi="Arial" w:cs="Arial"/>
          <w:sz w:val="20"/>
          <w:szCs w:val="20"/>
        </w:rPr>
      </w:pPr>
      <w:bookmarkStart w:id="2" w:name="_Toc478642115"/>
      <w:r w:rsidRPr="005F1218">
        <w:rPr>
          <w:rFonts w:ascii="Arial" w:hAnsi="Arial" w:cs="Arial"/>
          <w:sz w:val="20"/>
          <w:szCs w:val="20"/>
        </w:rPr>
        <w:t>Pré requis technique</w:t>
      </w:r>
      <w:bookmarkEnd w:id="2"/>
    </w:p>
    <w:p w:rsidR="00CE5FFB" w:rsidRPr="005F1218" w:rsidRDefault="00CE5FFB" w:rsidP="00CE5FFB">
      <w:pPr>
        <w:pStyle w:val="Titre4"/>
        <w:numPr>
          <w:ilvl w:val="2"/>
          <w:numId w:val="11"/>
        </w:numPr>
        <w:rPr>
          <w:rFonts w:ascii="Arial" w:hAnsi="Arial" w:cs="Arial"/>
          <w:sz w:val="20"/>
          <w:szCs w:val="20"/>
        </w:rPr>
      </w:pPr>
      <w:r w:rsidRPr="005F1218">
        <w:rPr>
          <w:rFonts w:ascii="Arial" w:hAnsi="Arial" w:cs="Arial"/>
          <w:sz w:val="20"/>
          <w:szCs w:val="20"/>
        </w:rPr>
        <w:t>Obligatoire</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 xml:space="preserve">Tomcat </w:t>
      </w:r>
      <w:r w:rsidR="000B3788" w:rsidRPr="005F1218">
        <w:rPr>
          <w:rFonts w:ascii="Arial" w:hAnsi="Arial" w:cs="Arial"/>
          <w:sz w:val="20"/>
          <w:szCs w:val="20"/>
        </w:rPr>
        <w:t>7</w:t>
      </w:r>
      <w:r w:rsidRPr="005F1218">
        <w:rPr>
          <w:rFonts w:ascii="Arial" w:hAnsi="Arial" w:cs="Arial"/>
          <w:sz w:val="20"/>
          <w:szCs w:val="20"/>
        </w:rPr>
        <w:t xml:space="preserve"> ou version supérieure</w:t>
      </w:r>
    </w:p>
    <w:p w:rsidR="00CE5FFB"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Java(TM) SE Runtime Environment (build 1.</w:t>
      </w:r>
      <w:r w:rsidR="00441556" w:rsidRPr="005F1218">
        <w:rPr>
          <w:rFonts w:ascii="Arial" w:hAnsi="Arial" w:cs="Arial"/>
          <w:sz w:val="20"/>
          <w:szCs w:val="20"/>
        </w:rPr>
        <w:t>8</w:t>
      </w:r>
      <w:r w:rsidRPr="005F1218">
        <w:rPr>
          <w:rFonts w:ascii="Arial" w:hAnsi="Arial" w:cs="Arial"/>
          <w:sz w:val="20"/>
          <w:szCs w:val="20"/>
        </w:rPr>
        <w:t>.0_</w:t>
      </w:r>
      <w:r w:rsidR="00441556" w:rsidRPr="005F1218">
        <w:rPr>
          <w:rFonts w:ascii="Arial" w:hAnsi="Arial" w:cs="Arial"/>
          <w:sz w:val="20"/>
          <w:szCs w:val="20"/>
        </w:rPr>
        <w:t>102</w:t>
      </w:r>
      <w:r w:rsidRPr="005F1218">
        <w:rPr>
          <w:rFonts w:ascii="Arial" w:hAnsi="Arial" w:cs="Arial"/>
          <w:sz w:val="20"/>
          <w:szCs w:val="20"/>
        </w:rPr>
        <w:t xml:space="preserve">b14)  </w:t>
      </w:r>
      <w:r w:rsidR="00CE5FFB" w:rsidRPr="005F1218">
        <w:rPr>
          <w:rFonts w:ascii="Arial" w:hAnsi="Arial" w:cs="Arial"/>
          <w:sz w:val="20"/>
          <w:szCs w:val="20"/>
        </w:rPr>
        <w:t>(ne pas installer d’openjdk)</w:t>
      </w:r>
    </w:p>
    <w:p w:rsidR="000B3788"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Apache Maven 3.2.5</w:t>
      </w:r>
    </w:p>
    <w:p w:rsidR="000B3788" w:rsidRPr="005F1218" w:rsidRDefault="000B3788" w:rsidP="000B3788">
      <w:pPr>
        <w:pStyle w:val="Paragraphedeliste"/>
        <w:numPr>
          <w:ilvl w:val="0"/>
          <w:numId w:val="12"/>
        </w:numPr>
        <w:rPr>
          <w:rFonts w:ascii="Arial" w:hAnsi="Arial" w:cs="Arial"/>
          <w:sz w:val="20"/>
          <w:szCs w:val="20"/>
        </w:rPr>
      </w:pPr>
      <w:r w:rsidRPr="005F1218">
        <w:rPr>
          <w:rFonts w:ascii="Arial" w:hAnsi="Arial" w:cs="Arial"/>
          <w:sz w:val="20"/>
          <w:szCs w:val="20"/>
        </w:rPr>
        <w:t xml:space="preserve">svn, version 1.6.17 </w:t>
      </w:r>
    </w:p>
    <w:p w:rsidR="00CE5FFB" w:rsidRPr="005F1218" w:rsidRDefault="00CE5FFB" w:rsidP="000B3788">
      <w:pPr>
        <w:pStyle w:val="Paragraphedeliste"/>
        <w:numPr>
          <w:ilvl w:val="0"/>
          <w:numId w:val="12"/>
        </w:numPr>
        <w:rPr>
          <w:rFonts w:ascii="Arial" w:hAnsi="Arial" w:cs="Arial"/>
          <w:sz w:val="20"/>
          <w:szCs w:val="20"/>
        </w:rPr>
      </w:pPr>
      <w:r w:rsidRPr="005F1218">
        <w:rPr>
          <w:rFonts w:ascii="Arial" w:hAnsi="Arial" w:cs="Arial"/>
          <w:sz w:val="20"/>
          <w:szCs w:val="20"/>
        </w:rPr>
        <w:t>Base de données Oracle 11G minimum</w:t>
      </w:r>
      <w:r w:rsidR="00FC4C01" w:rsidRPr="005F1218">
        <w:rPr>
          <w:rFonts w:ascii="Arial" w:hAnsi="Arial" w:cs="Arial"/>
          <w:sz w:val="20"/>
          <w:szCs w:val="20"/>
        </w:rPr>
        <w:t xml:space="preserve"> </w:t>
      </w:r>
      <w:r w:rsidR="00FC4C01" w:rsidRPr="005F1218">
        <w:rPr>
          <w:rFonts w:ascii="Arial" w:hAnsi="Arial" w:cs="Arial"/>
          <w:b/>
          <w:i/>
          <w:sz w:val="20"/>
          <w:szCs w:val="20"/>
        </w:rPr>
        <w:t>ou MySql 5.1 (testé sur la 5.1.49)</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Annuaire LDAP de type OpenLdap</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Authentification par SSO CAS</w:t>
      </w:r>
    </w:p>
    <w:p w:rsidR="00CE5FFB" w:rsidRPr="005F1218" w:rsidRDefault="00CE5FFB" w:rsidP="00CE5FFB">
      <w:pPr>
        <w:pStyle w:val="Titre4"/>
        <w:numPr>
          <w:ilvl w:val="2"/>
          <w:numId w:val="11"/>
        </w:numPr>
        <w:rPr>
          <w:rFonts w:ascii="Arial" w:hAnsi="Arial" w:cs="Arial"/>
          <w:sz w:val="20"/>
          <w:szCs w:val="20"/>
        </w:rPr>
      </w:pPr>
      <w:r w:rsidRPr="005F1218">
        <w:rPr>
          <w:rFonts w:ascii="Arial" w:hAnsi="Arial" w:cs="Arial"/>
          <w:sz w:val="20"/>
          <w:szCs w:val="20"/>
        </w:rPr>
        <w:t xml:space="preserve">Facultatif </w:t>
      </w:r>
    </w:p>
    <w:p w:rsidR="00CE5FFB"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WebServices Apogée (</w:t>
      </w:r>
      <w:r w:rsidRPr="005F1218">
        <w:rPr>
          <w:rFonts w:ascii="Arial" w:hAnsi="Arial" w:cs="Arial"/>
          <w:i/>
          <w:sz w:val="20"/>
          <w:szCs w:val="20"/>
        </w:rPr>
        <w:t>Facultatif si ré-implémentation de l’interface « </w:t>
      </w:r>
      <w:r w:rsidRPr="005F1218">
        <w:rPr>
          <w:rFonts w:ascii="Arial" w:hAnsi="Arial" w:cs="Arial"/>
          <w:i/>
          <w:color w:val="000000"/>
          <w:sz w:val="20"/>
          <w:szCs w:val="20"/>
          <w:highlight w:val="lightGray"/>
        </w:rPr>
        <w:t>DomainServiceScolariteImpl</w:t>
      </w:r>
      <w:r w:rsidRPr="005F1218">
        <w:rPr>
          <w:rFonts w:ascii="Arial" w:hAnsi="Arial" w:cs="Arial"/>
          <w:i/>
          <w:color w:val="000000"/>
          <w:sz w:val="20"/>
          <w:szCs w:val="20"/>
        </w:rPr>
        <w:t>.java</w:t>
      </w:r>
      <w:r w:rsidRPr="005F1218">
        <w:rPr>
          <w:rFonts w:ascii="Arial" w:hAnsi="Arial" w:cs="Arial"/>
          <w:color w:val="000000"/>
          <w:sz w:val="20"/>
          <w:szCs w:val="20"/>
        </w:rPr>
        <w:t> »</w:t>
      </w:r>
      <w:r w:rsidRPr="005F1218">
        <w:rPr>
          <w:rFonts w:ascii="Arial" w:hAnsi="Arial" w:cs="Arial"/>
          <w:sz w:val="20"/>
          <w:szCs w:val="20"/>
        </w:rPr>
        <w:t>)</w:t>
      </w:r>
    </w:p>
    <w:p w:rsidR="00441556" w:rsidRPr="005F1218" w:rsidRDefault="00CE5FFB" w:rsidP="00CE5FFB">
      <w:pPr>
        <w:pStyle w:val="Paragraphedeliste"/>
        <w:numPr>
          <w:ilvl w:val="0"/>
          <w:numId w:val="12"/>
        </w:numPr>
        <w:rPr>
          <w:rFonts w:ascii="Arial" w:hAnsi="Arial" w:cs="Arial"/>
          <w:sz w:val="20"/>
          <w:szCs w:val="20"/>
        </w:rPr>
      </w:pPr>
      <w:r w:rsidRPr="005F1218">
        <w:rPr>
          <w:rFonts w:ascii="Arial" w:hAnsi="Arial" w:cs="Arial"/>
          <w:sz w:val="20"/>
          <w:szCs w:val="20"/>
        </w:rPr>
        <w:t>Si WebService Apgée version 4.</w:t>
      </w:r>
      <w:r w:rsidR="00CE2C53" w:rsidRPr="005F1218">
        <w:rPr>
          <w:rFonts w:ascii="Arial" w:hAnsi="Arial" w:cs="Arial"/>
          <w:sz w:val="20"/>
          <w:szCs w:val="20"/>
        </w:rPr>
        <w:t>9</w:t>
      </w:r>
      <w:r w:rsidR="00ED734C" w:rsidRPr="005F1218">
        <w:rPr>
          <w:rFonts w:ascii="Arial" w:hAnsi="Arial" w:cs="Arial"/>
          <w:sz w:val="20"/>
          <w:szCs w:val="20"/>
        </w:rPr>
        <w:t>0</w:t>
      </w:r>
      <w:r w:rsidRPr="005F1218">
        <w:rPr>
          <w:rFonts w:ascii="Arial" w:hAnsi="Arial" w:cs="Arial"/>
          <w:sz w:val="20"/>
          <w:szCs w:val="20"/>
        </w:rPr>
        <w:t>la </w:t>
      </w:r>
      <w:r w:rsidR="00E762C1">
        <w:rPr>
          <w:rFonts w:ascii="Arial" w:hAnsi="Arial" w:cs="Arial"/>
          <w:b/>
          <w:i/>
          <w:sz w:val="20"/>
          <w:szCs w:val="20"/>
        </w:rPr>
        <w:t>(dernier version)</w:t>
      </w:r>
    </w:p>
    <w:p w:rsidR="00441556" w:rsidRPr="005F1218" w:rsidRDefault="00441556" w:rsidP="00CE2C53">
      <w:pPr>
        <w:pStyle w:val="Paragraphedeliste"/>
        <w:rPr>
          <w:rFonts w:ascii="Arial" w:hAnsi="Arial" w:cs="Arial"/>
          <w:sz w:val="20"/>
          <w:szCs w:val="20"/>
        </w:rPr>
      </w:pPr>
    </w:p>
    <w:p w:rsidR="00CE5FFB" w:rsidRPr="005F1218" w:rsidRDefault="00CE5FFB" w:rsidP="00CE5FFB">
      <w:pPr>
        <w:pStyle w:val="Titre2"/>
        <w:numPr>
          <w:ilvl w:val="0"/>
          <w:numId w:val="11"/>
        </w:numPr>
        <w:rPr>
          <w:rFonts w:ascii="Arial" w:hAnsi="Arial" w:cs="Arial"/>
          <w:sz w:val="20"/>
          <w:szCs w:val="20"/>
        </w:rPr>
      </w:pPr>
      <w:bookmarkStart w:id="3" w:name="_Toc478642116"/>
      <w:r w:rsidRPr="005F1218">
        <w:rPr>
          <w:rFonts w:ascii="Arial" w:hAnsi="Arial" w:cs="Arial"/>
          <w:sz w:val="20"/>
          <w:szCs w:val="20"/>
        </w:rPr>
        <w:t>Configuration</w:t>
      </w:r>
      <w:bookmarkEnd w:id="3"/>
    </w:p>
    <w:p w:rsidR="00441556" w:rsidRPr="005F1218" w:rsidRDefault="00441556" w:rsidP="00CE5FFB">
      <w:pPr>
        <w:pStyle w:val="Titre3"/>
        <w:numPr>
          <w:ilvl w:val="1"/>
          <w:numId w:val="11"/>
        </w:numPr>
        <w:rPr>
          <w:rFonts w:ascii="Arial" w:hAnsi="Arial" w:cs="Arial"/>
          <w:sz w:val="20"/>
          <w:szCs w:val="20"/>
        </w:rPr>
      </w:pPr>
      <w:bookmarkStart w:id="4" w:name="_Toc478642117"/>
      <w:r w:rsidRPr="005F1218">
        <w:rPr>
          <w:rFonts w:ascii="Arial" w:hAnsi="Arial" w:cs="Arial"/>
          <w:sz w:val="20"/>
          <w:szCs w:val="20"/>
        </w:rPr>
        <w:t>MAVEN</w:t>
      </w:r>
      <w:bookmarkEnd w:id="4"/>
    </w:p>
    <w:p w:rsidR="00441556" w:rsidRPr="005F1218" w:rsidRDefault="00441556" w:rsidP="00441556">
      <w:pPr>
        <w:rPr>
          <w:rFonts w:ascii="Arial" w:hAnsi="Arial" w:cs="Arial"/>
          <w:sz w:val="20"/>
          <w:szCs w:val="20"/>
        </w:rPr>
      </w:pPr>
      <w:r w:rsidRPr="005F1218">
        <w:rPr>
          <w:rFonts w:ascii="Arial" w:hAnsi="Arial" w:cs="Arial"/>
          <w:sz w:val="20"/>
          <w:szCs w:val="20"/>
        </w:rPr>
        <w:t>Chez moi pour que maven fonctionne, ajout dans les variables d’environneemnt :</w:t>
      </w:r>
    </w:p>
    <w:p w:rsidR="00441556" w:rsidRPr="005F1218" w:rsidRDefault="00441556" w:rsidP="00441556">
      <w:pPr>
        <w:pStyle w:val="Paragraphedeliste"/>
        <w:rPr>
          <w:rStyle w:val="Accentuation"/>
          <w:rFonts w:ascii="Arial" w:hAnsi="Arial" w:cs="Arial"/>
          <w:i w:val="0"/>
          <w:sz w:val="20"/>
          <w:szCs w:val="20"/>
          <w:lang w:val="en-US"/>
        </w:rPr>
      </w:pPr>
      <w:r w:rsidRPr="005F1218">
        <w:rPr>
          <w:rStyle w:val="Accentuation"/>
          <w:rFonts w:ascii="Arial" w:hAnsi="Arial" w:cs="Arial"/>
          <w:sz w:val="20"/>
          <w:szCs w:val="20"/>
          <w:lang w:val="en-US"/>
        </w:rPr>
        <w:t>export M2_HOME=/usr/local/maven</w:t>
      </w:r>
      <w:r w:rsidRPr="005F1218">
        <w:rPr>
          <w:rStyle w:val="Accentuation"/>
          <w:rFonts w:ascii="Arial" w:hAnsi="Arial" w:cs="Arial"/>
          <w:sz w:val="20"/>
          <w:szCs w:val="20"/>
          <w:lang w:val="en-US"/>
        </w:rPr>
        <w:br/>
        <w:t>export M2=$M2_HOME/bin</w:t>
      </w:r>
      <w:r w:rsidRPr="005F1218">
        <w:rPr>
          <w:rStyle w:val="Accentuation"/>
          <w:rFonts w:ascii="Arial" w:hAnsi="Arial" w:cs="Arial"/>
          <w:sz w:val="20"/>
          <w:szCs w:val="20"/>
          <w:lang w:val="en-US"/>
        </w:rPr>
        <w:br/>
        <w:t>export PATH=$JAVA_HOME/bin:$M2:$PATH</w:t>
      </w:r>
    </w:p>
    <w:p w:rsidR="00441556" w:rsidRPr="005F1218" w:rsidRDefault="00441556" w:rsidP="00441556">
      <w:pPr>
        <w:ind w:firstLine="708"/>
        <w:rPr>
          <w:rFonts w:ascii="Arial" w:hAnsi="Arial" w:cs="Arial"/>
          <w:sz w:val="20"/>
          <w:szCs w:val="20"/>
          <w:lang w:val="en-US"/>
        </w:rPr>
      </w:pPr>
      <w:r w:rsidRPr="005F1218">
        <w:rPr>
          <w:rStyle w:val="Accentuation"/>
          <w:rFonts w:ascii="Arial" w:hAnsi="Arial" w:cs="Arial"/>
          <w:sz w:val="20"/>
          <w:szCs w:val="20"/>
          <w:lang w:val="en-US"/>
        </w:rPr>
        <w:br/>
      </w:r>
    </w:p>
    <w:p w:rsidR="00CE5FFB" w:rsidRPr="005F1218" w:rsidRDefault="00CE5FFB" w:rsidP="00CE5FFB">
      <w:pPr>
        <w:pStyle w:val="Titre3"/>
        <w:numPr>
          <w:ilvl w:val="1"/>
          <w:numId w:val="11"/>
        </w:numPr>
        <w:rPr>
          <w:rFonts w:ascii="Arial" w:hAnsi="Arial" w:cs="Arial"/>
          <w:sz w:val="20"/>
          <w:szCs w:val="20"/>
        </w:rPr>
      </w:pPr>
      <w:bookmarkStart w:id="5" w:name="_Toc478642118"/>
      <w:r w:rsidRPr="005F1218">
        <w:rPr>
          <w:rFonts w:ascii="Arial" w:hAnsi="Arial" w:cs="Arial"/>
          <w:sz w:val="20"/>
          <w:szCs w:val="20"/>
        </w:rPr>
        <w:t>Tomcat</w:t>
      </w:r>
      <w:r w:rsidR="00AD56A9" w:rsidRPr="005F1218">
        <w:rPr>
          <w:rFonts w:ascii="Arial" w:hAnsi="Arial" w:cs="Arial"/>
          <w:sz w:val="20"/>
          <w:szCs w:val="20"/>
        </w:rPr>
        <w:t>7</w:t>
      </w:r>
      <w:r w:rsidR="00CE2C53" w:rsidRPr="005F1218">
        <w:rPr>
          <w:rFonts w:ascii="Arial" w:hAnsi="Arial" w:cs="Arial"/>
          <w:sz w:val="20"/>
          <w:szCs w:val="20"/>
        </w:rPr>
        <w:t xml:space="preserve"> ou tomcat8</w:t>
      </w:r>
      <w:bookmarkEnd w:id="5"/>
    </w:p>
    <w:p w:rsidR="00CE2C53" w:rsidRPr="005F1218" w:rsidRDefault="00CE5FFB" w:rsidP="001621C6">
      <w:pPr>
        <w:ind w:firstLine="708"/>
        <w:rPr>
          <w:rFonts w:ascii="Arial" w:hAnsi="Arial" w:cs="Arial"/>
          <w:sz w:val="20"/>
          <w:szCs w:val="20"/>
        </w:rPr>
      </w:pPr>
      <w:r w:rsidRPr="005F1218">
        <w:rPr>
          <w:rFonts w:ascii="Arial" w:hAnsi="Arial" w:cs="Arial"/>
          <w:sz w:val="20"/>
          <w:szCs w:val="20"/>
        </w:rPr>
        <w:t xml:space="preserve">Vérifier que dans le fichier /etc/default/  </w:t>
      </w:r>
    </w:p>
    <w:p w:rsidR="00CE5FFB" w:rsidRPr="005F1218" w:rsidRDefault="00CE5FFB" w:rsidP="00CE5FFB">
      <w:pPr>
        <w:ind w:firstLine="708"/>
        <w:rPr>
          <w:rFonts w:ascii="Arial" w:hAnsi="Arial" w:cs="Arial"/>
          <w:sz w:val="20"/>
          <w:szCs w:val="20"/>
        </w:rPr>
      </w:pPr>
      <w:r w:rsidRPr="005F1218">
        <w:rPr>
          <w:rFonts w:ascii="Arial" w:hAnsi="Arial" w:cs="Arial"/>
          <w:sz w:val="20"/>
          <w:szCs w:val="20"/>
        </w:rPr>
        <w:t xml:space="preserve">Si vous êtes derrière un proxy : </w:t>
      </w:r>
    </w:p>
    <w:p w:rsidR="00CE5FFB" w:rsidRPr="005F1218" w:rsidRDefault="00CE5FFB" w:rsidP="00CE5FFB">
      <w:pPr>
        <w:ind w:left="708"/>
        <w:rPr>
          <w:rFonts w:ascii="Arial" w:hAnsi="Arial" w:cs="Arial"/>
          <w:sz w:val="20"/>
          <w:szCs w:val="20"/>
        </w:rPr>
      </w:pPr>
      <w:r w:rsidRPr="005F1218">
        <w:rPr>
          <w:rFonts w:ascii="Arial" w:hAnsi="Arial" w:cs="Arial"/>
          <w:sz w:val="20"/>
          <w:szCs w:val="20"/>
        </w:rPr>
        <w:t xml:space="preserve">JAVA_OPTS="${JAVA_OPTS} -Dhttp.proxyHost=cache-XXX.univ-XXX.fr -Dhttp.proxyPort=8080 Dhttp.nonProxyHosts=XXX.XXX.XXX.XXX" </w:t>
      </w:r>
    </w:p>
    <w:p w:rsidR="00CE5FFB" w:rsidRPr="005F1218" w:rsidRDefault="00CE5FFB" w:rsidP="00CE5FFB">
      <w:pPr>
        <w:ind w:firstLine="708"/>
        <w:rPr>
          <w:rFonts w:ascii="Arial" w:hAnsi="Arial" w:cs="Arial"/>
          <w:sz w:val="20"/>
          <w:szCs w:val="20"/>
        </w:rPr>
      </w:pPr>
      <w:r w:rsidRPr="005F1218">
        <w:rPr>
          <w:rFonts w:ascii="Arial" w:hAnsi="Arial" w:cs="Arial"/>
          <w:sz w:val="20"/>
          <w:szCs w:val="20"/>
        </w:rPr>
        <w:t xml:space="preserve">Eviter les problèmes de « PermGenSpace » : </w:t>
      </w:r>
    </w:p>
    <w:p w:rsidR="00CE5FFB" w:rsidRPr="005F1218" w:rsidRDefault="00CE5FFB" w:rsidP="00CE5FFB">
      <w:pPr>
        <w:ind w:left="708"/>
        <w:rPr>
          <w:rFonts w:ascii="Arial" w:hAnsi="Arial" w:cs="Arial"/>
          <w:sz w:val="20"/>
          <w:szCs w:val="20"/>
        </w:rPr>
      </w:pPr>
      <w:r w:rsidRPr="005F1218">
        <w:rPr>
          <w:rFonts w:ascii="Arial" w:hAnsi="Arial" w:cs="Arial"/>
          <w:sz w:val="20"/>
          <w:szCs w:val="20"/>
        </w:rPr>
        <w:t xml:space="preserve">JAVA_OPTS="-Djava.awt.headless=true -Xmx128m -XX:+UseConcMarkSweepGC" JAVA_OPTS="${JAVA_OPTS} -XX:PermSize=512m -XX:MaxPermSize=512m" </w:t>
      </w:r>
    </w:p>
    <w:p w:rsidR="00441556" w:rsidRPr="005F1218" w:rsidRDefault="00CE2C53" w:rsidP="00CE2C53">
      <w:pPr>
        <w:pStyle w:val="Paragraphedeliste"/>
        <w:numPr>
          <w:ilvl w:val="2"/>
          <w:numId w:val="11"/>
        </w:numPr>
        <w:rPr>
          <w:rFonts w:ascii="Arial" w:hAnsi="Arial" w:cs="Arial"/>
          <w:color w:val="4F81BD" w:themeColor="accent1"/>
          <w:sz w:val="20"/>
          <w:szCs w:val="20"/>
        </w:rPr>
      </w:pPr>
      <w:r w:rsidRPr="005F1218">
        <w:rPr>
          <w:rFonts w:ascii="Arial" w:hAnsi="Arial" w:cs="Arial"/>
          <w:color w:val="4F81BD" w:themeColor="accent1"/>
          <w:sz w:val="20"/>
          <w:szCs w:val="20"/>
        </w:rPr>
        <w:t>Particularités Centos</w:t>
      </w:r>
    </w:p>
    <w:p w:rsidR="00CE2C53" w:rsidRPr="005F1218" w:rsidRDefault="00CE2C53" w:rsidP="00CE5FFB">
      <w:pPr>
        <w:ind w:left="708"/>
        <w:rPr>
          <w:rFonts w:ascii="Arial" w:hAnsi="Arial" w:cs="Arial"/>
          <w:sz w:val="20"/>
          <w:szCs w:val="20"/>
        </w:rPr>
      </w:pPr>
      <w:r w:rsidRPr="005F1218">
        <w:rPr>
          <w:rFonts w:ascii="Arial" w:hAnsi="Arial" w:cs="Arial"/>
          <w:sz w:val="20"/>
          <w:szCs w:val="20"/>
        </w:rPr>
        <w:t>catalina.sh dans le dossier bin sous centos du coup indiquer plutôt dans les v</w:t>
      </w:r>
      <w:r w:rsidRPr="005F1218">
        <w:rPr>
          <w:rFonts w:ascii="Arial" w:hAnsi="Arial" w:cs="Arial"/>
          <w:sz w:val="20"/>
          <w:szCs w:val="20"/>
        </w:rPr>
        <w:t>ariables d’environnement tomcat</w:t>
      </w:r>
    </w:p>
    <w:p w:rsidR="00CE2C53" w:rsidRPr="005F1218" w:rsidRDefault="00CE2C53" w:rsidP="00CE2C53">
      <w:pPr>
        <w:ind w:left="708"/>
        <w:rPr>
          <w:rFonts w:ascii="Arial" w:hAnsi="Arial" w:cs="Arial"/>
          <w:color w:val="FF0000"/>
          <w:sz w:val="20"/>
          <w:szCs w:val="20"/>
        </w:rPr>
      </w:pPr>
      <w:r w:rsidRPr="005F1218">
        <w:rPr>
          <w:rFonts w:ascii="Arial" w:hAnsi="Arial" w:cs="Arial"/>
          <w:sz w:val="20"/>
          <w:szCs w:val="20"/>
        </w:rPr>
        <w:t>Ajoutez</w:t>
      </w:r>
      <w:r w:rsidRPr="005F1218">
        <w:rPr>
          <w:rFonts w:ascii="Arial" w:hAnsi="Arial" w:cs="Arial"/>
          <w:sz w:val="20"/>
          <w:szCs w:val="20"/>
        </w:rPr>
        <w:t xml:space="preserve"> ça pour que le JDBC fonctionne </w:t>
      </w:r>
      <w:r w:rsidRPr="005F1218">
        <w:rPr>
          <w:rFonts w:ascii="Arial" w:hAnsi="Arial" w:cs="Arial"/>
          <w:sz w:val="20"/>
          <w:szCs w:val="20"/>
        </w:rPr>
        <w:t xml:space="preserve">- </w:t>
      </w:r>
      <w:r w:rsidRPr="005F1218">
        <w:rPr>
          <w:rFonts w:ascii="Arial" w:hAnsi="Arial" w:cs="Arial"/>
          <w:sz w:val="20"/>
          <w:szCs w:val="20"/>
        </w:rPr>
        <w:t>Djavax.sql.DataSource.Factory=org.apache.commons.dbcp.BasicDataSourceFactory"</w:t>
      </w:r>
    </w:p>
    <w:p w:rsidR="004F3261" w:rsidRPr="005F1218" w:rsidRDefault="004F3261" w:rsidP="005F1218">
      <w:pPr>
        <w:pStyle w:val="Titre3"/>
        <w:numPr>
          <w:ilvl w:val="1"/>
          <w:numId w:val="11"/>
        </w:numPr>
        <w:rPr>
          <w:rFonts w:ascii="Arial" w:hAnsi="Arial" w:cs="Arial"/>
          <w:sz w:val="20"/>
          <w:szCs w:val="20"/>
        </w:rPr>
      </w:pPr>
      <w:bookmarkStart w:id="6" w:name="_Toc478642119"/>
      <w:r w:rsidRPr="005F1218">
        <w:rPr>
          <w:rFonts w:ascii="Arial" w:hAnsi="Arial" w:cs="Arial"/>
          <w:sz w:val="20"/>
          <w:szCs w:val="20"/>
        </w:rPr>
        <w:lastRenderedPageBreak/>
        <w:t>Base de données</w:t>
      </w:r>
      <w:bookmarkEnd w:id="6"/>
    </w:p>
    <w:p w:rsidR="004F3261" w:rsidRPr="005F1218" w:rsidRDefault="004F3261" w:rsidP="004F3261">
      <w:pPr>
        <w:pStyle w:val="Paragraphedeliste"/>
        <w:ind w:left="360"/>
        <w:rPr>
          <w:rFonts w:ascii="Arial" w:hAnsi="Arial" w:cs="Arial"/>
          <w:sz w:val="20"/>
          <w:szCs w:val="20"/>
        </w:rPr>
      </w:pPr>
    </w:p>
    <w:p w:rsidR="004F3261" w:rsidRPr="005F1218" w:rsidRDefault="004F3261" w:rsidP="004F3261">
      <w:pPr>
        <w:pStyle w:val="Paragraphedeliste"/>
        <w:ind w:left="360"/>
        <w:rPr>
          <w:rFonts w:ascii="Arial" w:hAnsi="Arial" w:cs="Arial"/>
          <w:sz w:val="20"/>
          <w:szCs w:val="20"/>
        </w:rPr>
      </w:pPr>
      <w:r w:rsidRPr="005F1218">
        <w:rPr>
          <w:rFonts w:ascii="Arial" w:hAnsi="Arial" w:cs="Arial"/>
          <w:sz w:val="20"/>
          <w:szCs w:val="20"/>
        </w:rPr>
        <w:t>Si la base Oracle est en version 12c transfert  n’arrivera pas à se connecter l’erreur “ORA-28040: No matching authentication protocol” s’affichera. Il faut modifier le fichier sqlnet.ora du dossier network/admin du serveur oracle pour ajouter la variable suivante :</w:t>
      </w:r>
    </w:p>
    <w:p w:rsidR="004F3261" w:rsidRPr="005F1218" w:rsidRDefault="004F3261" w:rsidP="004F3261">
      <w:pPr>
        <w:ind w:firstLine="360"/>
        <w:rPr>
          <w:rFonts w:ascii="Arial" w:hAnsi="Arial" w:cs="Arial"/>
          <w:sz w:val="20"/>
          <w:szCs w:val="20"/>
        </w:rPr>
      </w:pPr>
      <w:r w:rsidRPr="005F1218">
        <w:rPr>
          <w:rFonts w:ascii="Arial" w:hAnsi="Arial" w:cs="Arial"/>
          <w:sz w:val="20"/>
          <w:szCs w:val="20"/>
        </w:rPr>
        <w:t>SQLNET.ALLOWED_LOGON_VERSION=8</w:t>
      </w:r>
    </w:p>
    <w:p w:rsidR="004F3261" w:rsidRPr="005F1218" w:rsidRDefault="004F3261" w:rsidP="00CE5FFB">
      <w:pPr>
        <w:ind w:left="708"/>
        <w:rPr>
          <w:rFonts w:ascii="Arial" w:hAnsi="Arial" w:cs="Arial"/>
          <w:sz w:val="20"/>
          <w:szCs w:val="20"/>
        </w:rPr>
      </w:pPr>
    </w:p>
    <w:p w:rsidR="00CE5FFB" w:rsidRPr="005F1218" w:rsidRDefault="00CE5FFB" w:rsidP="00CE5FFB">
      <w:pPr>
        <w:pStyle w:val="Titre3"/>
        <w:numPr>
          <w:ilvl w:val="1"/>
          <w:numId w:val="11"/>
        </w:numPr>
        <w:rPr>
          <w:rFonts w:ascii="Arial" w:hAnsi="Arial" w:cs="Arial"/>
          <w:sz w:val="20"/>
          <w:szCs w:val="20"/>
        </w:rPr>
      </w:pPr>
      <w:bookmarkStart w:id="7" w:name="_Toc478642120"/>
      <w:r w:rsidRPr="005F1218">
        <w:rPr>
          <w:rFonts w:ascii="Arial" w:hAnsi="Arial" w:cs="Arial"/>
          <w:sz w:val="20"/>
          <w:szCs w:val="20"/>
        </w:rPr>
        <w:t>WebServices authentifié via les rôles tomcat</w:t>
      </w:r>
      <w:bookmarkEnd w:id="7"/>
    </w:p>
    <w:p w:rsidR="00CE5FFB" w:rsidRPr="005F1218" w:rsidRDefault="00CE5FFB" w:rsidP="00CE5FFB">
      <w:pPr>
        <w:pStyle w:val="Paragraphedeliste"/>
        <w:numPr>
          <w:ilvl w:val="2"/>
          <w:numId w:val="11"/>
        </w:numPr>
        <w:rPr>
          <w:rFonts w:ascii="Arial" w:hAnsi="Arial" w:cs="Arial"/>
          <w:sz w:val="20"/>
          <w:szCs w:val="20"/>
        </w:rPr>
      </w:pPr>
      <w:r w:rsidRPr="005F1218">
        <w:rPr>
          <w:rFonts w:ascii="Arial" w:hAnsi="Arial" w:cs="Arial"/>
          <w:sz w:val="20"/>
          <w:szCs w:val="20"/>
        </w:rPr>
        <w:t>Web.xml</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&lt;security-constraint&gt;</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&lt;web-resource-collection&gt;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&lt;web-resource-name&gt;WS - esup-transferts&lt;/web-resource-name&gt;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&lt;url-pattern&gt;/services/*&lt;/url-pattern&gt;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&lt;/web-resource-collection&gt;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&lt;auth-constraint&gt;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&lt;role-name&gt;transferts&lt;/role-name&gt;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&lt;/auth-constraint&gt;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&lt;/security-constraint&gt;</w:t>
      </w:r>
    </w:p>
    <w:p w:rsidR="00CE5FFB" w:rsidRPr="005F1218" w:rsidRDefault="00CE5FFB" w:rsidP="00CE5FFB">
      <w:pPr>
        <w:spacing w:after="0"/>
        <w:ind w:left="1416"/>
        <w:rPr>
          <w:rFonts w:ascii="Arial" w:hAnsi="Arial" w:cs="Arial"/>
          <w:sz w:val="20"/>
          <w:szCs w:val="20"/>
          <w:lang w:val="en-US"/>
        </w:rPr>
      </w:pP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 Define the Login Configuration for this Application --&gt;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&lt;login-config&gt;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&lt;auth-method&gt;BASIC&lt;/auth-method&gt;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&lt;realm-name&gt;Tomcat Manager Application&lt;/realm-name&gt;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&lt;/login-config&gt;</w:t>
      </w:r>
    </w:p>
    <w:p w:rsidR="00CE5FFB" w:rsidRPr="005F1218" w:rsidRDefault="00CE5FFB" w:rsidP="00CE5FFB">
      <w:pPr>
        <w:spacing w:after="0"/>
        <w:ind w:left="1416"/>
        <w:rPr>
          <w:rFonts w:ascii="Arial" w:hAnsi="Arial" w:cs="Arial"/>
          <w:sz w:val="20"/>
          <w:szCs w:val="20"/>
          <w:lang w:val="en-US"/>
        </w:rPr>
      </w:pP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 Security roles referenced by this web application --&gt;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&lt;security-role&gt;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&lt;description&gt; Acces au WS - esup-transferts&lt;/description&gt;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&lt;role-name&gt;transferts&lt;/role-name&gt;</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lang w:val="en-US"/>
        </w:rPr>
        <w:t xml:space="preserve">        </w:t>
      </w:r>
      <w:r w:rsidRPr="005F1218">
        <w:rPr>
          <w:rFonts w:ascii="Arial" w:hAnsi="Arial" w:cs="Arial"/>
          <w:sz w:val="20"/>
          <w:szCs w:val="20"/>
        </w:rPr>
        <w:t>&lt;/security-role&gt;</w:t>
      </w:r>
    </w:p>
    <w:p w:rsidR="001B7D7B" w:rsidRPr="005F1218" w:rsidRDefault="001B7D7B" w:rsidP="00CE5FFB">
      <w:pPr>
        <w:rPr>
          <w:rFonts w:ascii="Arial" w:hAnsi="Arial" w:cs="Arial"/>
          <w:sz w:val="20"/>
          <w:szCs w:val="20"/>
        </w:rPr>
      </w:pPr>
    </w:p>
    <w:p w:rsidR="00CE5FFB" w:rsidRPr="005F1218" w:rsidRDefault="00CE5FFB" w:rsidP="00CE5FFB">
      <w:pPr>
        <w:pStyle w:val="Paragraphedeliste"/>
        <w:numPr>
          <w:ilvl w:val="2"/>
          <w:numId w:val="11"/>
        </w:numPr>
        <w:rPr>
          <w:rFonts w:ascii="Arial" w:hAnsi="Arial" w:cs="Arial"/>
          <w:sz w:val="20"/>
          <w:szCs w:val="20"/>
        </w:rPr>
      </w:pPr>
      <w:r w:rsidRPr="005F1218">
        <w:rPr>
          <w:rFonts w:ascii="Arial" w:hAnsi="Arial" w:cs="Arial"/>
          <w:sz w:val="20"/>
          <w:szCs w:val="20"/>
        </w:rPr>
        <w:t>Tomcat-users.xml</w:t>
      </w:r>
    </w:p>
    <w:p w:rsidR="00CE5FFB" w:rsidRPr="005F1218" w:rsidRDefault="00CE5FFB" w:rsidP="00CE5FFB">
      <w:pPr>
        <w:spacing w:after="0"/>
        <w:ind w:left="1416"/>
        <w:rPr>
          <w:rFonts w:ascii="Arial" w:hAnsi="Arial" w:cs="Arial"/>
          <w:sz w:val="20"/>
          <w:szCs w:val="20"/>
        </w:rPr>
      </w:pPr>
      <w:r w:rsidRPr="005F1218">
        <w:rPr>
          <w:rFonts w:ascii="Arial" w:hAnsi="Arial" w:cs="Arial"/>
          <w:sz w:val="20"/>
          <w:szCs w:val="20"/>
        </w:rPr>
        <w:t xml:space="preserve">  &lt;role rolename="transferts"/&gt;</w:t>
      </w:r>
    </w:p>
    <w:p w:rsidR="00CE5FFB" w:rsidRPr="005F1218" w:rsidRDefault="00CE5FFB" w:rsidP="00CE5FFB">
      <w:pPr>
        <w:spacing w:after="0"/>
        <w:ind w:left="1416"/>
        <w:rPr>
          <w:rFonts w:ascii="Arial" w:hAnsi="Arial" w:cs="Arial"/>
          <w:sz w:val="20"/>
          <w:szCs w:val="20"/>
          <w:lang w:val="en-US"/>
        </w:rPr>
      </w:pPr>
      <w:r w:rsidRPr="005F1218">
        <w:rPr>
          <w:rFonts w:ascii="Arial" w:hAnsi="Arial" w:cs="Arial"/>
          <w:sz w:val="20"/>
          <w:szCs w:val="20"/>
          <w:lang w:val="en-US"/>
        </w:rPr>
        <w:t xml:space="preserve">  &lt;user username="farid" password="soso" roles="transferts"/&gt;</w:t>
      </w:r>
    </w:p>
    <w:p w:rsidR="00CE5FFB" w:rsidRPr="005F1218" w:rsidRDefault="00CE5FFB"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Default="005F1218" w:rsidP="00CE5FFB">
      <w:pPr>
        <w:spacing w:after="0"/>
        <w:ind w:left="1416"/>
        <w:rPr>
          <w:rFonts w:ascii="Arial" w:hAnsi="Arial" w:cs="Arial"/>
          <w:sz w:val="20"/>
          <w:szCs w:val="20"/>
          <w:lang w:val="en-US"/>
        </w:rPr>
      </w:pPr>
    </w:p>
    <w:p w:rsidR="005F1218" w:rsidRPr="005F1218" w:rsidRDefault="005F1218" w:rsidP="00CE5FFB">
      <w:pPr>
        <w:spacing w:after="0"/>
        <w:ind w:left="1416"/>
        <w:rPr>
          <w:rFonts w:ascii="Arial" w:hAnsi="Arial" w:cs="Arial"/>
          <w:sz w:val="20"/>
          <w:szCs w:val="20"/>
          <w:lang w:val="en-US"/>
        </w:rPr>
      </w:pPr>
    </w:p>
    <w:p w:rsidR="00BC13B6" w:rsidRPr="005F1218" w:rsidRDefault="00BC13B6" w:rsidP="00CE5FFB">
      <w:pPr>
        <w:spacing w:after="0"/>
        <w:ind w:left="1416"/>
        <w:rPr>
          <w:rFonts w:ascii="Arial" w:hAnsi="Arial" w:cs="Arial"/>
          <w:sz w:val="20"/>
          <w:szCs w:val="20"/>
          <w:lang w:val="en-US"/>
        </w:rPr>
      </w:pPr>
    </w:p>
    <w:p w:rsidR="00CE5FFB" w:rsidRPr="005F1218" w:rsidRDefault="00CE5FFB" w:rsidP="00CE5FFB">
      <w:pPr>
        <w:pStyle w:val="Titre3"/>
        <w:numPr>
          <w:ilvl w:val="1"/>
          <w:numId w:val="18"/>
        </w:numPr>
        <w:rPr>
          <w:rFonts w:ascii="Arial" w:hAnsi="Arial" w:cs="Arial"/>
          <w:sz w:val="20"/>
          <w:szCs w:val="20"/>
        </w:rPr>
      </w:pPr>
      <w:bookmarkStart w:id="8" w:name="_Toc478642121"/>
      <w:r w:rsidRPr="005F1218">
        <w:rPr>
          <w:rFonts w:ascii="Arial" w:hAnsi="Arial" w:cs="Arial"/>
          <w:sz w:val="20"/>
          <w:szCs w:val="20"/>
        </w:rPr>
        <w:lastRenderedPageBreak/>
        <w:t>Thème des modules de vues</w:t>
      </w:r>
      <w:bookmarkEnd w:id="8"/>
      <w:r w:rsidRPr="005F1218">
        <w:rPr>
          <w:rFonts w:ascii="Arial" w:hAnsi="Arial" w:cs="Arial"/>
          <w:sz w:val="20"/>
          <w:szCs w:val="20"/>
        </w:rPr>
        <w:t xml:space="preserve"> </w:t>
      </w:r>
    </w:p>
    <w:p w:rsidR="00CE5FFB" w:rsidRPr="005F1218" w:rsidRDefault="00CE5FFB" w:rsidP="00CE5FFB">
      <w:pPr>
        <w:spacing w:after="0"/>
        <w:ind w:firstLine="360"/>
        <w:rPr>
          <w:rFonts w:ascii="Arial" w:hAnsi="Arial" w:cs="Arial"/>
          <w:sz w:val="20"/>
          <w:szCs w:val="20"/>
        </w:rPr>
      </w:pPr>
      <w:r w:rsidRPr="005F1218">
        <w:rPr>
          <w:rFonts w:ascii="Arial" w:hAnsi="Arial" w:cs="Arial"/>
          <w:sz w:val="20"/>
          <w:szCs w:val="20"/>
        </w:rPr>
        <w:t xml:space="preserve">La liste des thèmes est disponible ici : </w:t>
      </w:r>
      <w:hyperlink r:id="rId9" w:history="1">
        <w:r w:rsidRPr="005F1218">
          <w:rPr>
            <w:rStyle w:val="icon"/>
            <w:rFonts w:ascii="Arial" w:hAnsi="Arial" w:cs="Arial"/>
            <w:color w:val="0000FF"/>
            <w:sz w:val="20"/>
            <w:szCs w:val="20"/>
            <w:u w:val="single"/>
          </w:rPr>
          <w:t>http://www.primefaces.org/themes.html</w:t>
        </w:r>
      </w:hyperlink>
      <w:r w:rsidRPr="005F1218">
        <w:rPr>
          <w:rFonts w:ascii="Arial" w:hAnsi="Arial" w:cs="Arial"/>
          <w:sz w:val="20"/>
          <w:szCs w:val="20"/>
        </w:rPr>
        <w:t xml:space="preserve"> </w:t>
      </w:r>
    </w:p>
    <w:p w:rsidR="00CE5FFB" w:rsidRPr="005F1218" w:rsidRDefault="00CE5FFB" w:rsidP="00CE5FFB">
      <w:pPr>
        <w:spacing w:after="0"/>
        <w:ind w:left="360"/>
        <w:rPr>
          <w:rFonts w:ascii="Arial" w:hAnsi="Arial" w:cs="Arial"/>
          <w:sz w:val="20"/>
          <w:szCs w:val="20"/>
        </w:rPr>
      </w:pPr>
      <w:r w:rsidRPr="005F1218">
        <w:rPr>
          <w:rFonts w:ascii="Arial" w:hAnsi="Arial" w:cs="Arial"/>
          <w:sz w:val="20"/>
          <w:szCs w:val="20"/>
        </w:rPr>
        <w:t xml:space="preserve">Pour changer le thème : </w:t>
      </w:r>
    </w:p>
    <w:p w:rsidR="00CE5FFB" w:rsidRPr="005F1218" w:rsidRDefault="00CE5FFB" w:rsidP="00CE5FFB">
      <w:pPr>
        <w:pStyle w:val="Paragraphedeliste"/>
        <w:numPr>
          <w:ilvl w:val="0"/>
          <w:numId w:val="12"/>
        </w:numPr>
        <w:spacing w:after="0"/>
        <w:rPr>
          <w:rFonts w:ascii="Arial" w:hAnsi="Arial" w:cs="Arial"/>
          <w:sz w:val="20"/>
          <w:szCs w:val="20"/>
        </w:rPr>
      </w:pPr>
      <w:r w:rsidRPr="005F1218">
        <w:rPr>
          <w:rFonts w:ascii="Arial" w:hAnsi="Arial" w:cs="Arial"/>
          <w:sz w:val="20"/>
          <w:szCs w:val="20"/>
        </w:rPr>
        <w:t xml:space="preserve">Allez dans le fichier pom.xml du module de vues (ex : esup-transferts-web-jsf-servlet/pom.xml) </w:t>
      </w:r>
    </w:p>
    <w:p w:rsidR="00CE5FFB" w:rsidRPr="005F1218" w:rsidRDefault="00CE5FFB" w:rsidP="00CE5FFB">
      <w:pPr>
        <w:spacing w:after="0"/>
        <w:ind w:firstLine="360"/>
        <w:rPr>
          <w:rFonts w:ascii="Arial" w:hAnsi="Arial" w:cs="Arial"/>
          <w:sz w:val="20"/>
          <w:szCs w:val="20"/>
          <w:lang w:val="en-US"/>
        </w:rPr>
      </w:pPr>
      <w:r w:rsidRPr="005F1218">
        <w:rPr>
          <w:rFonts w:ascii="Arial" w:hAnsi="Arial" w:cs="Arial"/>
          <w:sz w:val="20"/>
          <w:szCs w:val="20"/>
          <w:lang w:val="en-US"/>
        </w:rPr>
        <w:t xml:space="preserve">&lt;dependency&gt;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 xml:space="preserve">&lt;groupId&gt;org.primefaces.themes&lt;/groupId&gt;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&lt;artifactId&gt;</w:t>
      </w:r>
      <w:r w:rsidR="00FC4C01" w:rsidRPr="005F1218">
        <w:rPr>
          <w:rFonts w:ascii="Arial" w:hAnsi="Arial" w:cs="Arial"/>
          <w:sz w:val="20"/>
          <w:szCs w:val="20"/>
          <w:lang w:val="en-US"/>
        </w:rPr>
        <w:t>all-themes</w:t>
      </w:r>
      <w:r w:rsidRPr="005F1218">
        <w:rPr>
          <w:rFonts w:ascii="Arial" w:hAnsi="Arial" w:cs="Arial"/>
          <w:sz w:val="20"/>
          <w:szCs w:val="20"/>
          <w:lang w:val="en-US"/>
        </w:rPr>
        <w:t xml:space="preserve">&lt;/artifactId&gt;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&lt;version&gt;1.</w:t>
      </w:r>
      <w:r w:rsidR="00FC4C01" w:rsidRPr="005F1218">
        <w:rPr>
          <w:rFonts w:ascii="Arial" w:hAnsi="Arial" w:cs="Arial"/>
          <w:sz w:val="20"/>
          <w:szCs w:val="20"/>
          <w:lang w:val="en-US"/>
        </w:rPr>
        <w:t>0.10</w:t>
      </w:r>
      <w:r w:rsidRPr="005F1218">
        <w:rPr>
          <w:rFonts w:ascii="Arial" w:hAnsi="Arial" w:cs="Arial"/>
          <w:sz w:val="20"/>
          <w:szCs w:val="20"/>
          <w:lang w:val="en-US"/>
        </w:rPr>
        <w:t xml:space="preserve">&lt;/version&gt; </w:t>
      </w:r>
    </w:p>
    <w:p w:rsidR="00CE5FFB" w:rsidRPr="005F1218" w:rsidRDefault="00CE5FFB" w:rsidP="00CE5FFB">
      <w:pPr>
        <w:spacing w:after="0"/>
        <w:ind w:firstLine="360"/>
        <w:rPr>
          <w:rFonts w:ascii="Arial" w:hAnsi="Arial" w:cs="Arial"/>
          <w:sz w:val="20"/>
          <w:szCs w:val="20"/>
          <w:lang w:val="en-US"/>
        </w:rPr>
      </w:pPr>
      <w:r w:rsidRPr="005F1218">
        <w:rPr>
          <w:rFonts w:ascii="Arial" w:hAnsi="Arial" w:cs="Arial"/>
          <w:sz w:val="20"/>
          <w:szCs w:val="20"/>
          <w:lang w:val="en-US"/>
        </w:rPr>
        <w:t xml:space="preserve">&lt;/dependency&gt; </w:t>
      </w:r>
    </w:p>
    <w:p w:rsidR="00CE5FFB" w:rsidRPr="005F1218" w:rsidRDefault="00CE5FFB" w:rsidP="00CE5FFB">
      <w:pPr>
        <w:pStyle w:val="Paragraphedeliste"/>
        <w:numPr>
          <w:ilvl w:val="0"/>
          <w:numId w:val="12"/>
        </w:numPr>
        <w:spacing w:after="0"/>
        <w:rPr>
          <w:rFonts w:ascii="Arial" w:hAnsi="Arial" w:cs="Arial"/>
          <w:sz w:val="20"/>
          <w:szCs w:val="20"/>
          <w:lang w:val="en-US"/>
        </w:rPr>
      </w:pPr>
      <w:r w:rsidRPr="005F1218">
        <w:rPr>
          <w:rFonts w:ascii="Arial" w:hAnsi="Arial" w:cs="Arial"/>
          <w:sz w:val="20"/>
          <w:szCs w:val="20"/>
          <w:lang w:val="en-US"/>
        </w:rPr>
        <w:t xml:space="preserve">Puis dans le fichier web.xml (esup-transferts-web-jsf-servlet/src/main/webapp/WEB-INF/web.xml) </w:t>
      </w:r>
    </w:p>
    <w:p w:rsidR="00CE5FFB" w:rsidRPr="005F1218" w:rsidRDefault="00CE5FFB" w:rsidP="00CE5FFB">
      <w:pPr>
        <w:spacing w:after="0"/>
        <w:ind w:firstLine="708"/>
        <w:rPr>
          <w:rFonts w:ascii="Arial" w:hAnsi="Arial" w:cs="Arial"/>
          <w:sz w:val="20"/>
          <w:szCs w:val="20"/>
          <w:lang w:val="en-US"/>
        </w:rPr>
      </w:pPr>
      <w:r w:rsidRPr="005F1218">
        <w:rPr>
          <w:rFonts w:ascii="Arial" w:hAnsi="Arial" w:cs="Arial"/>
          <w:sz w:val="20"/>
          <w:szCs w:val="20"/>
          <w:lang w:val="en-US"/>
        </w:rPr>
        <w:t xml:space="preserve">&lt;context-param&gt; </w:t>
      </w:r>
    </w:p>
    <w:p w:rsidR="00FC4C01" w:rsidRPr="005F1218" w:rsidRDefault="00CE5FFB" w:rsidP="00CE5FFB">
      <w:pPr>
        <w:spacing w:after="0"/>
        <w:ind w:left="708" w:firstLine="708"/>
        <w:rPr>
          <w:rFonts w:ascii="Arial" w:hAnsi="Arial" w:cs="Arial"/>
          <w:sz w:val="20"/>
          <w:szCs w:val="20"/>
          <w:lang w:val="en-US"/>
        </w:rPr>
      </w:pPr>
      <w:r w:rsidRPr="005F1218">
        <w:rPr>
          <w:rFonts w:ascii="Arial" w:hAnsi="Arial" w:cs="Arial"/>
          <w:sz w:val="20"/>
          <w:szCs w:val="20"/>
          <w:lang w:val="en-US"/>
        </w:rPr>
        <w:t xml:space="preserve">&lt;param-name&gt;primefaces.THEME&lt;/param-name&gt; </w:t>
      </w:r>
    </w:p>
    <w:p w:rsidR="00CE5FFB" w:rsidRPr="005F1218" w:rsidRDefault="00CE5FFB" w:rsidP="00CE5FFB">
      <w:pPr>
        <w:spacing w:after="0"/>
        <w:ind w:left="708" w:firstLine="708"/>
        <w:rPr>
          <w:rFonts w:ascii="Arial" w:hAnsi="Arial" w:cs="Arial"/>
          <w:sz w:val="20"/>
          <w:szCs w:val="20"/>
          <w:lang w:val="en-US"/>
        </w:rPr>
      </w:pPr>
      <w:r w:rsidRPr="005F1218">
        <w:rPr>
          <w:rFonts w:ascii="Arial" w:hAnsi="Arial" w:cs="Arial"/>
          <w:sz w:val="20"/>
          <w:szCs w:val="20"/>
          <w:lang w:val="en-US"/>
        </w:rPr>
        <w:t>&lt;param-value&gt;</w:t>
      </w:r>
      <w:r w:rsidR="00FC4C01" w:rsidRPr="005F1218">
        <w:rPr>
          <w:rFonts w:ascii="Arial" w:hAnsi="Arial" w:cs="Arial"/>
          <w:sz w:val="20"/>
          <w:szCs w:val="20"/>
          <w:lang w:val="en-US"/>
        </w:rPr>
        <w:t>hot-sneaks</w:t>
      </w:r>
      <w:r w:rsidRPr="005F1218">
        <w:rPr>
          <w:rFonts w:ascii="Arial" w:hAnsi="Arial" w:cs="Arial"/>
          <w:sz w:val="20"/>
          <w:szCs w:val="20"/>
          <w:lang w:val="en-US"/>
        </w:rPr>
        <w:t xml:space="preserve">&lt;/param-value&gt; </w:t>
      </w:r>
    </w:p>
    <w:p w:rsidR="00CE5FFB" w:rsidRPr="005F1218" w:rsidRDefault="00CE5FFB" w:rsidP="00CE5FFB">
      <w:pPr>
        <w:spacing w:after="0"/>
        <w:ind w:firstLine="708"/>
        <w:rPr>
          <w:rFonts w:ascii="Arial" w:hAnsi="Arial" w:cs="Arial"/>
          <w:sz w:val="20"/>
          <w:szCs w:val="20"/>
        </w:rPr>
      </w:pPr>
      <w:r w:rsidRPr="005F1218">
        <w:rPr>
          <w:rFonts w:ascii="Arial" w:hAnsi="Arial" w:cs="Arial"/>
          <w:sz w:val="20"/>
          <w:szCs w:val="20"/>
        </w:rPr>
        <w:t xml:space="preserve">&lt;/context-param&gt; </w:t>
      </w:r>
    </w:p>
    <w:p w:rsidR="00CE5FFB" w:rsidRPr="005F1218" w:rsidRDefault="00CE5FFB" w:rsidP="00CE5FFB">
      <w:pPr>
        <w:spacing w:after="0"/>
        <w:ind w:left="360"/>
        <w:rPr>
          <w:rFonts w:ascii="Arial" w:hAnsi="Arial" w:cs="Arial"/>
          <w:sz w:val="20"/>
          <w:szCs w:val="20"/>
        </w:rPr>
      </w:pPr>
      <w:r w:rsidRPr="005F1218">
        <w:rPr>
          <w:rFonts w:ascii="Arial" w:hAnsi="Arial" w:cs="Arial"/>
          <w:sz w:val="20"/>
          <w:szCs w:val="20"/>
        </w:rPr>
        <w:t>Puis executer un mvn clean install dans le module de vues et rédeployer le .war généré</w:t>
      </w:r>
    </w:p>
    <w:p w:rsidR="00CE5FFB" w:rsidRPr="005F1218" w:rsidRDefault="00CE5FFB" w:rsidP="00CE5FFB">
      <w:pPr>
        <w:rPr>
          <w:rFonts w:ascii="Arial" w:hAnsi="Arial" w:cs="Arial"/>
          <w:sz w:val="20"/>
          <w:szCs w:val="20"/>
        </w:rPr>
      </w:pPr>
    </w:p>
    <w:p w:rsidR="00CE5FFB" w:rsidRPr="005F1218" w:rsidRDefault="00CE5FFB" w:rsidP="00CE5FFB">
      <w:pPr>
        <w:pStyle w:val="Titre3"/>
        <w:numPr>
          <w:ilvl w:val="1"/>
          <w:numId w:val="18"/>
        </w:numPr>
        <w:rPr>
          <w:rFonts w:ascii="Arial" w:hAnsi="Arial" w:cs="Arial"/>
          <w:sz w:val="20"/>
          <w:szCs w:val="20"/>
        </w:rPr>
      </w:pPr>
      <w:bookmarkStart w:id="9" w:name="_Toc478642122"/>
      <w:r w:rsidRPr="005F1218">
        <w:rPr>
          <w:rFonts w:ascii="Arial" w:hAnsi="Arial" w:cs="Arial"/>
          <w:sz w:val="20"/>
          <w:szCs w:val="20"/>
        </w:rPr>
        <w:t>Module transferts départ &amp; gestionnaire</w:t>
      </w:r>
      <w:bookmarkEnd w:id="9"/>
    </w:p>
    <w:p w:rsidR="00CE5FFB" w:rsidRPr="005F1218" w:rsidRDefault="00CE5FFB" w:rsidP="00CE5FFB">
      <w:pPr>
        <w:pStyle w:val="Titre4"/>
        <w:numPr>
          <w:ilvl w:val="2"/>
          <w:numId w:val="18"/>
        </w:numPr>
        <w:rPr>
          <w:rFonts w:ascii="Arial" w:hAnsi="Arial" w:cs="Arial"/>
          <w:sz w:val="20"/>
          <w:szCs w:val="20"/>
        </w:rPr>
      </w:pPr>
      <w:r w:rsidRPr="005F1218">
        <w:rPr>
          <w:rFonts w:ascii="Arial" w:hAnsi="Arial" w:cs="Arial"/>
          <w:sz w:val="20"/>
          <w:szCs w:val="20"/>
        </w:rPr>
        <w:t>Dépôt SVN</w:t>
      </w:r>
    </w:p>
    <w:p w:rsidR="00CE5FFB" w:rsidRPr="005F1218" w:rsidRDefault="00CE5FFB" w:rsidP="00CE5FFB">
      <w:pPr>
        <w:spacing w:after="0"/>
        <w:ind w:firstLine="708"/>
        <w:rPr>
          <w:rFonts w:ascii="Arial" w:hAnsi="Arial" w:cs="Arial"/>
          <w:sz w:val="20"/>
          <w:szCs w:val="20"/>
        </w:rPr>
      </w:pPr>
      <w:r w:rsidRPr="005F1218">
        <w:rPr>
          <w:rFonts w:ascii="Arial" w:hAnsi="Arial" w:cs="Arial"/>
          <w:sz w:val="20"/>
          <w:szCs w:val="20"/>
        </w:rPr>
        <w:t xml:space="preserve">Voici la commande pour faire le checkout depuis le dépôt sourcesup : </w:t>
      </w:r>
    </w:p>
    <w:p w:rsidR="00CE2C53" w:rsidRPr="005F1218" w:rsidRDefault="00CE2C53" w:rsidP="00CE5FFB">
      <w:pPr>
        <w:ind w:firstLine="708"/>
        <w:rPr>
          <w:rStyle w:val="Lienhypertexte"/>
          <w:rFonts w:ascii="Arial" w:hAnsi="Arial" w:cs="Arial"/>
          <w:i/>
          <w:sz w:val="20"/>
          <w:szCs w:val="20"/>
          <w:lang w:val="en-US"/>
        </w:rPr>
      </w:pPr>
    </w:p>
    <w:p w:rsidR="00CE2C53" w:rsidRPr="005F1218" w:rsidRDefault="00CE2C53" w:rsidP="00CE2C53">
      <w:pPr>
        <w:pStyle w:val="Paragraphedeliste"/>
        <w:numPr>
          <w:ilvl w:val="3"/>
          <w:numId w:val="18"/>
        </w:numPr>
        <w:rPr>
          <w:rStyle w:val="Lienhypertexte"/>
          <w:rFonts w:ascii="Arial" w:hAnsi="Arial" w:cs="Arial"/>
          <w:b/>
          <w:color w:val="4F81BD" w:themeColor="accent1"/>
          <w:sz w:val="20"/>
          <w:szCs w:val="20"/>
          <w:u w:val="none"/>
          <w:lang w:val="en-US"/>
        </w:rPr>
      </w:pPr>
      <w:r w:rsidRPr="005F1218">
        <w:rPr>
          <w:rStyle w:val="Lienhypertexte"/>
          <w:rFonts w:ascii="Arial" w:hAnsi="Arial" w:cs="Arial"/>
          <w:b/>
          <w:color w:val="4F81BD" w:themeColor="accent1"/>
          <w:sz w:val="20"/>
          <w:szCs w:val="20"/>
          <w:u w:val="none"/>
          <w:lang w:val="en-US"/>
        </w:rPr>
        <w:t>Environment de test</w:t>
      </w:r>
    </w:p>
    <w:p w:rsidR="00CE2C53" w:rsidRPr="005F1218" w:rsidRDefault="00CE2C53" w:rsidP="004F3261">
      <w:pPr>
        <w:pStyle w:val="Paragraphedeliste"/>
        <w:ind w:left="1056"/>
        <w:rPr>
          <w:rStyle w:val="Lienhypertexte"/>
          <w:rFonts w:ascii="Arial" w:hAnsi="Arial" w:cs="Arial"/>
          <w:color w:val="4F81BD" w:themeColor="accent1"/>
          <w:sz w:val="20"/>
          <w:szCs w:val="20"/>
          <w:u w:val="none"/>
          <w:lang w:val="en-US"/>
        </w:rPr>
      </w:pPr>
      <w:r w:rsidRPr="005F1218">
        <w:rPr>
          <w:rFonts w:ascii="Arial" w:hAnsi="Arial" w:cs="Arial"/>
          <w:sz w:val="20"/>
          <w:szCs w:val="20"/>
        </w:rPr>
        <w:t xml:space="preserve">svn co </w:t>
      </w:r>
      <w:hyperlink r:id="rId10" w:history="1">
        <w:r w:rsidRPr="005F1218">
          <w:rPr>
            <w:rStyle w:val="Lienhypertexte"/>
            <w:rFonts w:ascii="Arial" w:hAnsi="Arial" w:cs="Arial"/>
            <w:color w:val="auto"/>
            <w:sz w:val="20"/>
            <w:szCs w:val="20"/>
          </w:rPr>
          <w:t>http://subversion.renater.fr/esup-transferts/trunk/esup-transferts/</w:t>
        </w:r>
      </w:hyperlink>
      <w:r w:rsidRPr="005F1218">
        <w:rPr>
          <w:rFonts w:ascii="Arial" w:hAnsi="Arial" w:cs="Arial"/>
          <w:sz w:val="20"/>
          <w:szCs w:val="20"/>
        </w:rPr>
        <w:t xml:space="preserve"> </w:t>
      </w:r>
      <w:r w:rsidRPr="005F1218">
        <w:rPr>
          <w:rFonts w:ascii="Arial" w:hAnsi="Arial" w:cs="Arial"/>
          <w:sz w:val="20"/>
          <w:szCs w:val="20"/>
        </w:rPr>
        <w:t xml:space="preserve">esup-transferts_trunk </w:t>
      </w:r>
      <w:r w:rsidRPr="005F1218">
        <w:rPr>
          <w:rFonts w:ascii="Arial" w:hAnsi="Arial" w:cs="Arial"/>
          <w:sz w:val="20"/>
          <w:szCs w:val="20"/>
        </w:rPr>
        <w:t>(pour la TEST la release en dvl)</w:t>
      </w:r>
    </w:p>
    <w:p w:rsidR="00CE2C53" w:rsidRPr="005F1218" w:rsidRDefault="00CE2C53" w:rsidP="00CE2C53">
      <w:pPr>
        <w:pStyle w:val="Paragraphedeliste"/>
        <w:numPr>
          <w:ilvl w:val="3"/>
          <w:numId w:val="18"/>
        </w:numPr>
        <w:rPr>
          <w:rStyle w:val="Lienhypertexte"/>
          <w:rFonts w:ascii="Arial" w:hAnsi="Arial" w:cs="Arial"/>
          <w:b/>
          <w:color w:val="4F81BD" w:themeColor="accent1"/>
          <w:sz w:val="20"/>
          <w:szCs w:val="20"/>
          <w:u w:val="none"/>
          <w:lang w:val="en-US"/>
        </w:rPr>
      </w:pPr>
      <w:r w:rsidRPr="005F1218">
        <w:rPr>
          <w:rStyle w:val="Lienhypertexte"/>
          <w:rFonts w:ascii="Arial" w:hAnsi="Arial" w:cs="Arial"/>
          <w:b/>
          <w:color w:val="4F81BD" w:themeColor="accent1"/>
          <w:sz w:val="20"/>
          <w:szCs w:val="20"/>
          <w:u w:val="none"/>
          <w:lang w:val="en-US"/>
        </w:rPr>
        <w:t>Environment de test</w:t>
      </w:r>
    </w:p>
    <w:p w:rsidR="00CE2C53" w:rsidRPr="005F1218" w:rsidRDefault="00CE2C53" w:rsidP="00CE2C53">
      <w:pPr>
        <w:pStyle w:val="Paragraphedeliste"/>
        <w:ind w:left="1056"/>
        <w:rPr>
          <w:rFonts w:ascii="Arial" w:hAnsi="Arial" w:cs="Arial"/>
          <w:sz w:val="20"/>
          <w:szCs w:val="20"/>
        </w:rPr>
      </w:pPr>
      <w:r w:rsidRPr="005F1218">
        <w:rPr>
          <w:rFonts w:ascii="Arial" w:hAnsi="Arial" w:cs="Arial"/>
          <w:sz w:val="20"/>
          <w:szCs w:val="20"/>
        </w:rPr>
        <w:t xml:space="preserve">svn co </w:t>
      </w:r>
      <w:hyperlink r:id="rId11" w:history="1">
        <w:r w:rsidRPr="005F1218">
          <w:rPr>
            <w:rStyle w:val="Lienhypertexte"/>
            <w:rFonts w:ascii="Arial" w:hAnsi="Arial" w:cs="Arial"/>
            <w:color w:val="auto"/>
            <w:sz w:val="20"/>
            <w:szCs w:val="20"/>
          </w:rPr>
          <w:t>http://subversion.renater.fr/esup-transferts/tags/v2.4.0/</w:t>
        </w:r>
      </w:hyperlink>
      <w:r w:rsidRPr="005F1218">
        <w:rPr>
          <w:rFonts w:ascii="Arial" w:hAnsi="Arial" w:cs="Arial"/>
          <w:sz w:val="20"/>
          <w:szCs w:val="20"/>
        </w:rPr>
        <w:t xml:space="preserve"> </w:t>
      </w:r>
      <w:r w:rsidRPr="005F1218">
        <w:rPr>
          <w:rFonts w:ascii="Arial" w:hAnsi="Arial" w:cs="Arial"/>
          <w:sz w:val="20"/>
          <w:szCs w:val="20"/>
        </w:rPr>
        <w:t>esup-transferts_tags</w:t>
      </w:r>
      <w:r w:rsidRPr="005F1218">
        <w:rPr>
          <w:rFonts w:ascii="Arial" w:hAnsi="Arial" w:cs="Arial"/>
          <w:sz w:val="20"/>
          <w:szCs w:val="20"/>
        </w:rPr>
        <w:t xml:space="preserve"> (pour la PROD la release définitive)</w:t>
      </w:r>
    </w:p>
    <w:p w:rsidR="004F3261" w:rsidRPr="005F1218" w:rsidRDefault="004F3261" w:rsidP="00CE2C53">
      <w:pPr>
        <w:pStyle w:val="Paragraphedeliste"/>
        <w:ind w:left="1056"/>
        <w:rPr>
          <w:rFonts w:ascii="Arial" w:hAnsi="Arial" w:cs="Arial"/>
          <w:sz w:val="20"/>
          <w:szCs w:val="20"/>
        </w:rPr>
      </w:pPr>
    </w:p>
    <w:p w:rsidR="004F3261" w:rsidRPr="005F1218" w:rsidRDefault="004F3261" w:rsidP="004F3261">
      <w:pPr>
        <w:pStyle w:val="Titre4"/>
        <w:ind w:left="348" w:firstLine="708"/>
        <w:rPr>
          <w:rFonts w:ascii="Arial" w:hAnsi="Arial" w:cs="Arial"/>
          <w:color w:val="auto"/>
          <w:sz w:val="20"/>
          <w:szCs w:val="20"/>
        </w:rPr>
      </w:pPr>
      <w:r w:rsidRPr="005F1218">
        <w:rPr>
          <w:rFonts w:ascii="Arial" w:hAnsi="Arial" w:cs="Arial"/>
          <w:color w:val="auto"/>
          <w:sz w:val="20"/>
          <w:szCs w:val="20"/>
        </w:rPr>
        <w:t>Mise à jour de version mineur d’Esup- transferts</w:t>
      </w:r>
    </w:p>
    <w:p w:rsidR="004F3261" w:rsidRPr="005F1218" w:rsidRDefault="004F3261" w:rsidP="004F3261">
      <w:pPr>
        <w:pStyle w:val="Paragraphedeliste"/>
        <w:ind w:left="1056"/>
        <w:rPr>
          <w:rFonts w:ascii="Arial" w:hAnsi="Arial" w:cs="Arial"/>
          <w:sz w:val="20"/>
          <w:szCs w:val="20"/>
        </w:rPr>
      </w:pPr>
      <w:r w:rsidRPr="005F1218">
        <w:rPr>
          <w:rFonts w:ascii="Arial" w:hAnsi="Arial" w:cs="Arial"/>
          <w:sz w:val="20"/>
          <w:szCs w:val="20"/>
        </w:rPr>
        <w:t>svn info (pour vérifier le N° de version avant MAJ)</w:t>
      </w:r>
      <w:r w:rsidRPr="005F1218">
        <w:rPr>
          <w:rFonts w:ascii="Arial" w:hAnsi="Arial" w:cs="Arial"/>
          <w:sz w:val="20"/>
          <w:szCs w:val="20"/>
        </w:rPr>
        <w:br/>
        <w:t>svn update</w:t>
      </w:r>
      <w:r w:rsidRPr="005F1218">
        <w:rPr>
          <w:rFonts w:ascii="Arial" w:hAnsi="Arial" w:cs="Arial"/>
          <w:sz w:val="20"/>
          <w:szCs w:val="20"/>
        </w:rPr>
        <w:br/>
        <w:t>svn info (pour vérifier le N° de version après MAJ)</w:t>
      </w:r>
    </w:p>
    <w:p w:rsidR="004F3261" w:rsidRPr="005F1218" w:rsidRDefault="004F3261" w:rsidP="004F3261">
      <w:pPr>
        <w:pStyle w:val="Paragraphedeliste"/>
        <w:ind w:left="1056"/>
        <w:rPr>
          <w:rFonts w:ascii="Arial" w:hAnsi="Arial" w:cs="Arial"/>
          <w:sz w:val="20"/>
          <w:szCs w:val="20"/>
        </w:rPr>
      </w:pPr>
    </w:p>
    <w:p w:rsidR="00CE5FFB" w:rsidRPr="005F1218" w:rsidRDefault="00CE5FFB" w:rsidP="00CE2C53">
      <w:pPr>
        <w:pStyle w:val="Titre4"/>
        <w:numPr>
          <w:ilvl w:val="2"/>
          <w:numId w:val="18"/>
        </w:numPr>
        <w:rPr>
          <w:rFonts w:ascii="Arial" w:hAnsi="Arial" w:cs="Arial"/>
          <w:sz w:val="20"/>
          <w:szCs w:val="20"/>
          <w:lang w:val="en-US"/>
        </w:rPr>
      </w:pPr>
      <w:r w:rsidRPr="005F1218">
        <w:rPr>
          <w:rFonts w:ascii="Arial" w:hAnsi="Arial" w:cs="Arial"/>
          <w:sz w:val="20"/>
          <w:szCs w:val="20"/>
          <w:lang w:val="en-US"/>
        </w:rPr>
        <w:t>Configuration de l’ application</w:t>
      </w:r>
    </w:p>
    <w:p w:rsidR="00CE2C53" w:rsidRPr="005F1218" w:rsidRDefault="00CE2C53" w:rsidP="00CE2C53">
      <w:pPr>
        <w:rPr>
          <w:rFonts w:ascii="Arial" w:hAnsi="Arial" w:cs="Arial"/>
          <w:sz w:val="20"/>
          <w:szCs w:val="20"/>
          <w:lang w:val="en-US"/>
        </w:rPr>
      </w:pPr>
    </w:p>
    <w:p w:rsidR="00CE5FFB" w:rsidRPr="005F1218" w:rsidRDefault="00CE5FFB" w:rsidP="00CE5FFB">
      <w:pPr>
        <w:pStyle w:val="Titre5"/>
        <w:numPr>
          <w:ilvl w:val="3"/>
          <w:numId w:val="18"/>
        </w:numPr>
        <w:rPr>
          <w:rFonts w:ascii="Arial" w:hAnsi="Arial" w:cs="Arial"/>
          <w:b/>
          <w:color w:val="4F81BD" w:themeColor="accent1"/>
          <w:sz w:val="20"/>
          <w:szCs w:val="20"/>
          <w:lang w:val="en-US"/>
        </w:rPr>
      </w:pPr>
      <w:r w:rsidRPr="005F1218">
        <w:rPr>
          <w:rFonts w:ascii="Arial" w:hAnsi="Arial" w:cs="Arial"/>
          <w:b/>
          <w:color w:val="4F81BD" w:themeColor="accent1"/>
          <w:sz w:val="20"/>
          <w:szCs w:val="20"/>
          <w:lang w:val="en-US"/>
        </w:rPr>
        <w:t>config.properties</w:t>
      </w:r>
    </w:p>
    <w:p w:rsidR="00CE5FFB" w:rsidRPr="005F1218" w:rsidRDefault="00CE5FFB" w:rsidP="00CE5FFB">
      <w:pPr>
        <w:spacing w:after="0"/>
        <w:ind w:left="1080" w:firstLine="708"/>
        <w:rPr>
          <w:rFonts w:ascii="Arial" w:hAnsi="Arial" w:cs="Arial"/>
          <w:sz w:val="20"/>
          <w:szCs w:val="20"/>
        </w:rPr>
      </w:pPr>
      <w:r w:rsidRPr="005F1218">
        <w:rPr>
          <w:rFonts w:ascii="Arial" w:hAnsi="Arial" w:cs="Arial"/>
          <w:sz w:val="20"/>
          <w:szCs w:val="20"/>
        </w:rPr>
        <w:t>-  Renommez et renseignez le fichier esup-transferts-web-jsf-servlet/src/main/resources/properties/config-exemple.properties en esup-transferts-web-jsf-servlet/src/main/resources/properties/config.properties</w:t>
      </w:r>
    </w:p>
    <w:p w:rsidR="00441556" w:rsidRPr="005F1218" w:rsidRDefault="00441556" w:rsidP="00CE5FFB">
      <w:pPr>
        <w:spacing w:after="0"/>
        <w:ind w:left="1080" w:firstLine="708"/>
        <w:rPr>
          <w:rFonts w:ascii="Arial" w:hAnsi="Arial" w:cs="Arial"/>
          <w:sz w:val="20"/>
          <w:szCs w:val="20"/>
        </w:rPr>
      </w:pPr>
    </w:p>
    <w:p w:rsidR="00441556" w:rsidRPr="005F1218" w:rsidRDefault="00441556" w:rsidP="00CE2C53">
      <w:pPr>
        <w:ind w:left="1080"/>
        <w:rPr>
          <w:rFonts w:ascii="Arial" w:hAnsi="Arial" w:cs="Arial"/>
          <w:b/>
          <w:sz w:val="20"/>
          <w:szCs w:val="20"/>
        </w:rPr>
      </w:pPr>
      <w:r w:rsidRPr="005F1218">
        <w:rPr>
          <w:rFonts w:ascii="Arial" w:hAnsi="Arial" w:cs="Arial"/>
          <w:sz w:val="20"/>
          <w:szCs w:val="20"/>
        </w:rPr>
        <w:t xml:space="preserve">NOTE : concenrnat l’option smtp.interceptAll=true </w:t>
      </w:r>
      <w:r w:rsidRPr="005F1218">
        <w:rPr>
          <w:rFonts w:ascii="Arial" w:hAnsi="Arial" w:cs="Arial"/>
          <w:b/>
          <w:sz w:val="20"/>
          <w:szCs w:val="20"/>
        </w:rPr>
        <w:t>(ATTENTION à ne pas mettre en true que pour les tests, tous les emails seront redirigés qu’à cette adresse)</w:t>
      </w:r>
    </w:p>
    <w:p w:rsidR="00CE5FFB" w:rsidRPr="005F1218" w:rsidRDefault="00CE5FFB" w:rsidP="00CE5FFB">
      <w:pPr>
        <w:pStyle w:val="Paragraphedeliste"/>
        <w:numPr>
          <w:ilvl w:val="3"/>
          <w:numId w:val="18"/>
        </w:numPr>
        <w:rPr>
          <w:rFonts w:ascii="Arial" w:hAnsi="Arial" w:cs="Arial"/>
          <w:b/>
          <w:color w:val="4F81BD" w:themeColor="accent1"/>
          <w:sz w:val="20"/>
          <w:szCs w:val="20"/>
          <w:lang w:val="en-US"/>
        </w:rPr>
      </w:pPr>
      <w:r w:rsidRPr="005F1218">
        <w:rPr>
          <w:rFonts w:ascii="Arial" w:hAnsi="Arial" w:cs="Arial"/>
          <w:b/>
          <w:color w:val="4F81BD" w:themeColor="accent1"/>
          <w:sz w:val="20"/>
          <w:szCs w:val="20"/>
        </w:rPr>
        <w:t>log4j.properties</w:t>
      </w:r>
    </w:p>
    <w:p w:rsidR="00CE5FFB" w:rsidRPr="005F1218" w:rsidRDefault="00CE5FFB" w:rsidP="00CE5FFB">
      <w:pPr>
        <w:pStyle w:val="Paragraphedeliste"/>
        <w:ind w:left="1080" w:firstLine="708"/>
        <w:rPr>
          <w:rFonts w:ascii="Arial" w:hAnsi="Arial" w:cs="Arial"/>
          <w:sz w:val="20"/>
          <w:szCs w:val="20"/>
        </w:rPr>
      </w:pPr>
      <w:r w:rsidRPr="005F1218">
        <w:rPr>
          <w:rFonts w:ascii="Arial" w:hAnsi="Arial" w:cs="Arial"/>
          <w:sz w:val="20"/>
          <w:szCs w:val="20"/>
        </w:rPr>
        <w:t xml:space="preserve">- Renommez et renseignez le fichier esup-transferts-web-jsf-servlet/src/main/resources/log4j-exemple.properties en esup-transferts-web-jsf-servlet/src/main/resources/log4j.properties </w:t>
      </w:r>
    </w:p>
    <w:p w:rsidR="00CE5FFB" w:rsidRPr="005F1218" w:rsidRDefault="00CE5FFB"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4F3261" w:rsidRPr="005F1218" w:rsidRDefault="004F3261" w:rsidP="00CE5FFB">
      <w:pPr>
        <w:pStyle w:val="Paragraphedeliste"/>
        <w:ind w:left="1080" w:firstLine="708"/>
        <w:rPr>
          <w:rFonts w:ascii="Arial" w:hAnsi="Arial" w:cs="Arial"/>
          <w:sz w:val="20"/>
          <w:szCs w:val="20"/>
        </w:rPr>
      </w:pPr>
    </w:p>
    <w:p w:rsidR="00CE5FFB" w:rsidRPr="005F1218" w:rsidRDefault="00CE5FFB" w:rsidP="00CE5FFB">
      <w:pPr>
        <w:pStyle w:val="Paragraphedeliste"/>
        <w:numPr>
          <w:ilvl w:val="3"/>
          <w:numId w:val="18"/>
        </w:numPr>
        <w:rPr>
          <w:rFonts w:ascii="Arial" w:hAnsi="Arial" w:cs="Arial"/>
          <w:b/>
          <w:color w:val="4F81BD" w:themeColor="accent1"/>
          <w:sz w:val="20"/>
          <w:szCs w:val="20"/>
        </w:rPr>
      </w:pPr>
      <w:r w:rsidRPr="005F1218">
        <w:rPr>
          <w:rFonts w:ascii="Arial" w:hAnsi="Arial" w:cs="Arial"/>
          <w:b/>
          <w:color w:val="4F81BD" w:themeColor="accent1"/>
          <w:sz w:val="20"/>
          <w:szCs w:val="20"/>
        </w:rPr>
        <w:lastRenderedPageBreak/>
        <w:t>WS Apogée</w:t>
      </w:r>
    </w:p>
    <w:p w:rsidR="006269B5" w:rsidRPr="005F1218" w:rsidRDefault="006269B5" w:rsidP="006269B5">
      <w:pPr>
        <w:pStyle w:val="Paragraphedeliste"/>
        <w:spacing w:after="0"/>
        <w:ind w:left="1080" w:firstLine="708"/>
        <w:rPr>
          <w:rFonts w:ascii="Arial" w:hAnsi="Arial" w:cs="Arial"/>
          <w:sz w:val="20"/>
          <w:szCs w:val="20"/>
        </w:rPr>
      </w:pPr>
      <w:r w:rsidRPr="005F1218">
        <w:rPr>
          <w:rFonts w:ascii="Arial" w:hAnsi="Arial" w:cs="Arial"/>
          <w:sz w:val="20"/>
          <w:szCs w:val="20"/>
        </w:rPr>
        <w:t xml:space="preserve">- Renommez et renseignez le fichier esup-transferts-web-jsf-servlet/src/main/resources/configUrlServices-exemple.properties en configUrlServices.properties </w:t>
      </w:r>
    </w:p>
    <w:p w:rsidR="00CE2C53" w:rsidRPr="005F1218" w:rsidRDefault="00CE2C53" w:rsidP="006269B5">
      <w:pPr>
        <w:pStyle w:val="Paragraphedeliste"/>
        <w:spacing w:after="0"/>
        <w:ind w:left="1080" w:firstLine="708"/>
        <w:rPr>
          <w:rFonts w:ascii="Arial" w:hAnsi="Arial" w:cs="Arial"/>
          <w:sz w:val="20"/>
          <w:szCs w:val="20"/>
        </w:rPr>
      </w:pPr>
    </w:p>
    <w:p w:rsidR="00441556" w:rsidRPr="005F1218" w:rsidRDefault="00441556" w:rsidP="00CE2C53">
      <w:pPr>
        <w:pStyle w:val="Paragraphedeliste"/>
        <w:spacing w:after="0"/>
        <w:ind w:left="1080"/>
        <w:rPr>
          <w:rFonts w:ascii="Arial" w:hAnsi="Arial" w:cs="Arial"/>
          <w:color w:val="FF0000"/>
          <w:sz w:val="20"/>
          <w:szCs w:val="20"/>
        </w:rPr>
      </w:pPr>
      <w:r w:rsidRPr="005F1218">
        <w:rPr>
          <w:rFonts w:ascii="Arial" w:hAnsi="Arial" w:cs="Arial"/>
          <w:sz w:val="20"/>
          <w:szCs w:val="20"/>
        </w:rPr>
        <w:t>NOTE : mettre tout d’abord WS_SSL_MODE à « false « pour les premiers essais car il est assez difficile de faire fonctionner les WS en https (Il n’y aucune erreur dans les logs). Pour tester il suffit d’afficher l’offre de formation dans l’application transferts, celle-ci doit s’afficher.</w:t>
      </w:r>
      <w:r w:rsidRPr="005F1218">
        <w:rPr>
          <w:rFonts w:ascii="Arial" w:hAnsi="Arial" w:cs="Arial"/>
          <w:color w:val="FF0000"/>
          <w:sz w:val="20"/>
          <w:szCs w:val="20"/>
        </w:rPr>
        <w:br/>
      </w:r>
    </w:p>
    <w:p w:rsidR="004F3261" w:rsidRPr="005F1218" w:rsidRDefault="004F3261" w:rsidP="004F3261">
      <w:pPr>
        <w:pStyle w:val="Paragraphedeliste"/>
        <w:numPr>
          <w:ilvl w:val="0"/>
          <w:numId w:val="28"/>
        </w:numPr>
        <w:rPr>
          <w:rFonts w:ascii="Arial" w:hAnsi="Arial" w:cs="Arial"/>
          <w:sz w:val="20"/>
          <w:szCs w:val="20"/>
        </w:rPr>
      </w:pPr>
      <w:r w:rsidRPr="005F1218">
        <w:rPr>
          <w:rFonts w:ascii="Arial" w:hAnsi="Arial" w:cs="Arial"/>
          <w:sz w:val="20"/>
          <w:szCs w:val="20"/>
        </w:rPr>
        <w:t>Mise à jour de librairie java pour l’appel au WS Apogée</w:t>
      </w:r>
    </w:p>
    <w:p w:rsidR="004F3261" w:rsidRPr="005F1218" w:rsidRDefault="004F3261" w:rsidP="00CE2C53">
      <w:pPr>
        <w:pStyle w:val="Paragraphedeliste"/>
        <w:spacing w:after="0"/>
        <w:ind w:left="1080"/>
        <w:rPr>
          <w:rFonts w:ascii="Arial" w:hAnsi="Arial" w:cs="Arial"/>
          <w:sz w:val="20"/>
          <w:szCs w:val="20"/>
        </w:rPr>
      </w:pPr>
    </w:p>
    <w:p w:rsidR="004F3261" w:rsidRPr="005F1218" w:rsidRDefault="004F3261" w:rsidP="004F3261">
      <w:pPr>
        <w:ind w:left="708" w:firstLine="708"/>
        <w:rPr>
          <w:rFonts w:ascii="Arial" w:hAnsi="Arial" w:cs="Arial"/>
          <w:sz w:val="20"/>
          <w:szCs w:val="20"/>
          <w:lang w:val="en-US"/>
        </w:rPr>
      </w:pPr>
      <w:r w:rsidRPr="005F1218">
        <w:rPr>
          <w:rFonts w:ascii="Arial" w:hAnsi="Arial" w:cs="Arial"/>
          <w:sz w:val="20"/>
          <w:szCs w:val="20"/>
          <w:lang w:val="en-US"/>
        </w:rPr>
        <w:t>cd esup-transferts-web-jsf-servlet/src/main/webapp/WEB-INF/lib/</w:t>
      </w:r>
    </w:p>
    <w:p w:rsidR="00E762C1" w:rsidRDefault="004F3261" w:rsidP="00E762C1">
      <w:pPr>
        <w:ind w:left="1416"/>
        <w:rPr>
          <w:rFonts w:ascii="Arial" w:hAnsi="Arial" w:cs="Arial"/>
          <w:sz w:val="20"/>
          <w:szCs w:val="20"/>
        </w:rPr>
      </w:pPr>
      <w:r w:rsidRPr="005F1218">
        <w:rPr>
          <w:rFonts w:ascii="Arial" w:hAnsi="Arial" w:cs="Arial"/>
          <w:sz w:val="20"/>
          <w:szCs w:val="20"/>
        </w:rPr>
        <w:t xml:space="preserve">Vérifiez la version du client WS Apogée </w:t>
      </w:r>
      <w:r w:rsidR="00E762C1">
        <w:rPr>
          <w:rFonts w:ascii="Arial" w:hAnsi="Arial" w:cs="Arial"/>
          <w:sz w:val="20"/>
          <w:szCs w:val="20"/>
        </w:rPr>
        <w:t>(</w:t>
      </w:r>
      <w:r w:rsidRPr="005F1218">
        <w:rPr>
          <w:rFonts w:ascii="Arial" w:hAnsi="Arial" w:cs="Arial"/>
          <w:sz w:val="20"/>
          <w:szCs w:val="20"/>
        </w:rPr>
        <w:t>apo-webservicesclient</w:t>
      </w:r>
      <w:r w:rsidR="00E762C1">
        <w:rPr>
          <w:rFonts w:ascii="Arial" w:hAnsi="Arial" w:cs="Arial"/>
          <w:sz w:val="20"/>
          <w:szCs w:val="20"/>
        </w:rPr>
        <w:t>XXX</w:t>
      </w:r>
      <w:r w:rsidRPr="005F1218">
        <w:rPr>
          <w:rFonts w:ascii="Arial" w:hAnsi="Arial" w:cs="Arial"/>
          <w:sz w:val="20"/>
          <w:szCs w:val="20"/>
        </w:rPr>
        <w:t>.jar fournie par l’AMUE</w:t>
      </w:r>
      <w:r w:rsidR="00E762C1">
        <w:rPr>
          <w:rFonts w:ascii="Arial" w:hAnsi="Arial" w:cs="Arial"/>
          <w:sz w:val="20"/>
          <w:szCs w:val="20"/>
        </w:rPr>
        <w:t>)</w:t>
      </w:r>
    </w:p>
    <w:p w:rsidR="004F3261" w:rsidRDefault="004F3261" w:rsidP="00E762C1">
      <w:pPr>
        <w:ind w:left="1416"/>
        <w:rPr>
          <w:rFonts w:ascii="Arial" w:hAnsi="Arial" w:cs="Arial"/>
          <w:sz w:val="20"/>
          <w:szCs w:val="20"/>
        </w:rPr>
      </w:pPr>
      <w:r w:rsidRPr="005F1218">
        <w:rPr>
          <w:rFonts w:ascii="Arial" w:hAnsi="Arial" w:cs="Arial"/>
          <w:sz w:val="20"/>
          <w:szCs w:val="20"/>
        </w:rPr>
        <w:t>Si besoin la recopier et le renommer apo-webservicesclien</w:t>
      </w:r>
      <w:r w:rsidR="00E762C1">
        <w:rPr>
          <w:rFonts w:ascii="Arial" w:hAnsi="Arial" w:cs="Arial"/>
          <w:sz w:val="20"/>
          <w:szCs w:val="20"/>
        </w:rPr>
        <w:t>490la</w:t>
      </w:r>
      <w:r w:rsidRPr="005F1218">
        <w:rPr>
          <w:rFonts w:ascii="Arial" w:hAnsi="Arial" w:cs="Arial"/>
          <w:sz w:val="20"/>
          <w:szCs w:val="20"/>
        </w:rPr>
        <w:t>t.jar (ou  lien symboique)</w:t>
      </w:r>
    </w:p>
    <w:p w:rsidR="00E762C1" w:rsidRPr="00E762C1" w:rsidRDefault="00E762C1" w:rsidP="00E762C1">
      <w:pPr>
        <w:pStyle w:val="Paragraphedeliste"/>
        <w:numPr>
          <w:ilvl w:val="0"/>
          <w:numId w:val="28"/>
        </w:numPr>
        <w:rPr>
          <w:rFonts w:ascii="Arial" w:hAnsi="Arial" w:cs="Arial"/>
          <w:sz w:val="20"/>
          <w:szCs w:val="20"/>
        </w:rPr>
      </w:pPr>
      <w:r w:rsidRPr="00E762C1">
        <w:rPr>
          <w:rFonts w:ascii="Arial" w:hAnsi="Arial" w:cs="Arial"/>
          <w:sz w:val="20"/>
          <w:szCs w:val="20"/>
        </w:rPr>
        <w:t xml:space="preserve">Module départ : </w:t>
      </w:r>
    </w:p>
    <w:p w:rsidR="00E762C1" w:rsidRDefault="00E762C1" w:rsidP="00E762C1">
      <w:pPr>
        <w:ind w:left="1416" w:firstLine="384"/>
        <w:rPr>
          <w:rFonts w:ascii="Arial" w:hAnsi="Arial" w:cs="Arial"/>
          <w:sz w:val="20"/>
          <w:szCs w:val="20"/>
        </w:rPr>
      </w:pPr>
      <w:r w:rsidRPr="00E762C1">
        <w:rPr>
          <w:rFonts w:ascii="Arial" w:hAnsi="Arial" w:cs="Arial"/>
          <w:sz w:val="20"/>
          <w:szCs w:val="20"/>
        </w:rPr>
        <w:t>esup-transferts-web-jsf-servlet/src/main/webapp/WEB-INF/lib/</w:t>
      </w:r>
    </w:p>
    <w:p w:rsidR="00E762C1" w:rsidRDefault="00E762C1" w:rsidP="00E762C1">
      <w:pPr>
        <w:ind w:left="1092" w:firstLine="708"/>
        <w:rPr>
          <w:rFonts w:ascii="Arial" w:hAnsi="Arial" w:cs="Arial"/>
          <w:sz w:val="20"/>
          <w:szCs w:val="20"/>
        </w:rPr>
      </w:pPr>
      <w:r w:rsidRPr="00E762C1">
        <w:rPr>
          <w:rFonts w:ascii="Arial" w:hAnsi="Arial" w:cs="Arial"/>
          <w:sz w:val="20"/>
          <w:szCs w:val="20"/>
        </w:rPr>
        <w:t>apo-webservicesclient.jar -&gt; ../../../../../../apogee/apo-webservicesclient4</w:t>
      </w:r>
      <w:r>
        <w:rPr>
          <w:rFonts w:ascii="Arial" w:hAnsi="Arial" w:cs="Arial"/>
          <w:sz w:val="20"/>
          <w:szCs w:val="20"/>
        </w:rPr>
        <w:t>9</w:t>
      </w:r>
      <w:r w:rsidRPr="00E762C1">
        <w:rPr>
          <w:rFonts w:ascii="Arial" w:hAnsi="Arial" w:cs="Arial"/>
          <w:sz w:val="20"/>
          <w:szCs w:val="20"/>
        </w:rPr>
        <w:t>0la.jar</w:t>
      </w:r>
    </w:p>
    <w:p w:rsidR="00E762C1" w:rsidRPr="00E762C1" w:rsidRDefault="00E762C1" w:rsidP="00E762C1">
      <w:pPr>
        <w:pStyle w:val="Paragraphedeliste"/>
        <w:numPr>
          <w:ilvl w:val="0"/>
          <w:numId w:val="28"/>
        </w:numPr>
        <w:rPr>
          <w:rFonts w:ascii="Arial" w:hAnsi="Arial" w:cs="Arial"/>
          <w:sz w:val="20"/>
          <w:szCs w:val="20"/>
        </w:rPr>
      </w:pPr>
      <w:r w:rsidRPr="00E762C1">
        <w:rPr>
          <w:rFonts w:ascii="Arial" w:hAnsi="Arial" w:cs="Arial"/>
          <w:sz w:val="20"/>
          <w:szCs w:val="20"/>
        </w:rPr>
        <w:t>Module accueil</w:t>
      </w:r>
    </w:p>
    <w:p w:rsidR="00E762C1" w:rsidRDefault="00E762C1" w:rsidP="00E762C1">
      <w:pPr>
        <w:ind w:left="1416" w:firstLine="384"/>
        <w:rPr>
          <w:rFonts w:ascii="Arial" w:hAnsi="Arial" w:cs="Arial"/>
          <w:sz w:val="20"/>
          <w:szCs w:val="20"/>
        </w:rPr>
      </w:pPr>
      <w:r w:rsidRPr="00E762C1">
        <w:rPr>
          <w:rFonts w:ascii="Arial" w:hAnsi="Arial" w:cs="Arial"/>
          <w:sz w:val="20"/>
          <w:szCs w:val="20"/>
        </w:rPr>
        <w:t>esup-transferts</w:t>
      </w:r>
      <w:r>
        <w:rPr>
          <w:rFonts w:ascii="Arial" w:hAnsi="Arial" w:cs="Arial"/>
          <w:sz w:val="20"/>
          <w:szCs w:val="20"/>
        </w:rPr>
        <w:t>-accueil</w:t>
      </w:r>
      <w:r w:rsidRPr="00E762C1">
        <w:rPr>
          <w:rFonts w:ascii="Arial" w:hAnsi="Arial" w:cs="Arial"/>
          <w:sz w:val="20"/>
          <w:szCs w:val="20"/>
        </w:rPr>
        <w:t>-web-jsf-servlet/src/main/webapp/WEB-INF/lib/</w:t>
      </w:r>
    </w:p>
    <w:p w:rsidR="00E762C1" w:rsidRDefault="00E762C1" w:rsidP="00E762C1">
      <w:pPr>
        <w:ind w:left="1416" w:firstLine="384"/>
        <w:rPr>
          <w:rFonts w:ascii="Arial" w:hAnsi="Arial" w:cs="Arial"/>
          <w:sz w:val="20"/>
          <w:szCs w:val="20"/>
        </w:rPr>
      </w:pPr>
      <w:r w:rsidRPr="00E762C1">
        <w:rPr>
          <w:rFonts w:ascii="Arial" w:hAnsi="Arial" w:cs="Arial"/>
          <w:sz w:val="20"/>
          <w:szCs w:val="20"/>
        </w:rPr>
        <w:t>apo-webservicesclient.jar -&gt; ../../../../../../apogee/apo-webservicesclient4</w:t>
      </w:r>
      <w:r>
        <w:rPr>
          <w:rFonts w:ascii="Arial" w:hAnsi="Arial" w:cs="Arial"/>
          <w:sz w:val="20"/>
          <w:szCs w:val="20"/>
        </w:rPr>
        <w:t>9</w:t>
      </w:r>
      <w:r w:rsidRPr="00E762C1">
        <w:rPr>
          <w:rFonts w:ascii="Arial" w:hAnsi="Arial" w:cs="Arial"/>
          <w:sz w:val="20"/>
          <w:szCs w:val="20"/>
        </w:rPr>
        <w:t>0la.jar</w:t>
      </w:r>
    </w:p>
    <w:p w:rsidR="00E762C1" w:rsidRPr="005F1218" w:rsidRDefault="00E762C1" w:rsidP="006269B5">
      <w:pPr>
        <w:pStyle w:val="Paragraphedeliste"/>
        <w:ind w:left="1800"/>
        <w:rPr>
          <w:rFonts w:ascii="Arial" w:hAnsi="Arial" w:cs="Arial"/>
          <w:sz w:val="20"/>
          <w:szCs w:val="20"/>
        </w:rPr>
      </w:pPr>
    </w:p>
    <w:p w:rsidR="006269B5" w:rsidRPr="005F1218" w:rsidRDefault="006269B5" w:rsidP="00CE5FFB">
      <w:pPr>
        <w:pStyle w:val="Paragraphedeliste"/>
        <w:numPr>
          <w:ilvl w:val="3"/>
          <w:numId w:val="18"/>
        </w:numPr>
        <w:rPr>
          <w:rFonts w:ascii="Arial" w:hAnsi="Arial" w:cs="Arial"/>
          <w:b/>
          <w:color w:val="4F81BD" w:themeColor="accent1"/>
          <w:sz w:val="20"/>
          <w:szCs w:val="20"/>
        </w:rPr>
      </w:pPr>
      <w:r w:rsidRPr="005F1218">
        <w:rPr>
          <w:rFonts w:ascii="Arial" w:hAnsi="Arial" w:cs="Arial"/>
          <w:b/>
          <w:color w:val="4F81BD" w:themeColor="accent1"/>
          <w:sz w:val="20"/>
          <w:szCs w:val="20"/>
        </w:rPr>
        <w:t>Fichiers *.xsl (génération des fichiers pdf)</w:t>
      </w:r>
    </w:p>
    <w:p w:rsidR="00CE5FFB" w:rsidRPr="005F1218" w:rsidRDefault="00CE5FFB" w:rsidP="004F3261">
      <w:pPr>
        <w:pStyle w:val="Paragraphedeliste"/>
        <w:spacing w:after="0"/>
        <w:ind w:left="1788"/>
        <w:rPr>
          <w:rFonts w:ascii="Arial" w:hAnsi="Arial" w:cs="Arial"/>
          <w:sz w:val="20"/>
          <w:szCs w:val="20"/>
        </w:rPr>
      </w:pPr>
      <w:r w:rsidRPr="005F1218">
        <w:rPr>
          <w:rFonts w:ascii="Arial" w:hAnsi="Arial" w:cs="Arial"/>
          <w:sz w:val="20"/>
          <w:szCs w:val="20"/>
        </w:rPr>
        <w:t>- Renommez et renseignez le fichier esup-transferts-web-jsf-servlet/src/main/</w:t>
      </w:r>
      <w:r w:rsidR="006269B5" w:rsidRPr="005F1218">
        <w:rPr>
          <w:rFonts w:ascii="Arial" w:hAnsi="Arial" w:cs="Arial"/>
          <w:sz w:val="20"/>
          <w:szCs w:val="20"/>
        </w:rPr>
        <w:t>webapp</w:t>
      </w:r>
      <w:r w:rsidRPr="005F1218">
        <w:rPr>
          <w:rFonts w:ascii="Arial" w:hAnsi="Arial" w:cs="Arial"/>
          <w:sz w:val="20"/>
          <w:szCs w:val="20"/>
        </w:rPr>
        <w:t>/</w:t>
      </w:r>
      <w:r w:rsidR="006269B5" w:rsidRPr="005F1218">
        <w:rPr>
          <w:rFonts w:ascii="Arial" w:hAnsi="Arial" w:cs="Arial"/>
          <w:sz w:val="20"/>
          <w:szCs w:val="20"/>
        </w:rPr>
        <w:t>media/xmlxsl/etudiant</w:t>
      </w:r>
      <w:r w:rsidRPr="005F1218">
        <w:rPr>
          <w:rFonts w:ascii="Arial" w:hAnsi="Arial" w:cs="Arial"/>
          <w:sz w:val="20"/>
          <w:szCs w:val="20"/>
        </w:rPr>
        <w:t>-exemple.</w:t>
      </w:r>
      <w:r w:rsidR="006269B5" w:rsidRPr="005F1218">
        <w:rPr>
          <w:rFonts w:ascii="Arial" w:hAnsi="Arial" w:cs="Arial"/>
          <w:sz w:val="20"/>
          <w:szCs w:val="20"/>
        </w:rPr>
        <w:t>xsl</w:t>
      </w:r>
      <w:r w:rsidRPr="005F1218">
        <w:rPr>
          <w:rFonts w:ascii="Arial" w:hAnsi="Arial" w:cs="Arial"/>
          <w:sz w:val="20"/>
          <w:szCs w:val="20"/>
        </w:rPr>
        <w:t xml:space="preserve"> en </w:t>
      </w:r>
      <w:r w:rsidR="006269B5" w:rsidRPr="005F1218">
        <w:rPr>
          <w:rFonts w:ascii="Arial" w:hAnsi="Arial" w:cs="Arial"/>
          <w:sz w:val="20"/>
          <w:szCs w:val="20"/>
        </w:rPr>
        <w:t>etudiant.xsl</w:t>
      </w:r>
      <w:r w:rsidRPr="005F1218">
        <w:rPr>
          <w:rFonts w:ascii="Arial" w:hAnsi="Arial" w:cs="Arial"/>
          <w:sz w:val="20"/>
          <w:szCs w:val="20"/>
        </w:rPr>
        <w:t xml:space="preserve"> </w:t>
      </w:r>
    </w:p>
    <w:p w:rsidR="006269B5" w:rsidRPr="005F1218" w:rsidRDefault="006269B5" w:rsidP="004F3261">
      <w:pPr>
        <w:pStyle w:val="Paragraphedeliste"/>
        <w:spacing w:after="0"/>
        <w:ind w:left="1788"/>
        <w:rPr>
          <w:rFonts w:ascii="Arial" w:hAnsi="Arial" w:cs="Arial"/>
          <w:sz w:val="20"/>
          <w:szCs w:val="20"/>
        </w:rPr>
      </w:pPr>
      <w:r w:rsidRPr="005F1218">
        <w:rPr>
          <w:rFonts w:ascii="Arial" w:hAnsi="Arial" w:cs="Arial"/>
          <w:sz w:val="20"/>
          <w:szCs w:val="20"/>
        </w:rPr>
        <w:t xml:space="preserve">- Renommez et renseignez le fichier esup-transferts-web-jsf-servlet/src/main/webapp/media/xmlxsl/etudiant_accueil-exemple.xsl en etudiant_accueil.xsl </w:t>
      </w:r>
    </w:p>
    <w:p w:rsidR="00441556" w:rsidRPr="005F1218" w:rsidRDefault="00441556" w:rsidP="006269B5">
      <w:pPr>
        <w:pStyle w:val="Paragraphedeliste"/>
        <w:spacing w:after="0"/>
        <w:ind w:left="1080" w:firstLine="708"/>
        <w:rPr>
          <w:rFonts w:ascii="Arial" w:hAnsi="Arial" w:cs="Arial"/>
          <w:sz w:val="20"/>
          <w:szCs w:val="20"/>
        </w:rPr>
      </w:pPr>
    </w:p>
    <w:p w:rsidR="004F3261" w:rsidRPr="005F1218" w:rsidRDefault="004F3261" w:rsidP="004F3261">
      <w:pPr>
        <w:pStyle w:val="Paragraphedeliste"/>
        <w:spacing w:after="0"/>
        <w:ind w:left="1788"/>
        <w:rPr>
          <w:rFonts w:ascii="Arial" w:hAnsi="Arial" w:cs="Arial"/>
          <w:sz w:val="20"/>
          <w:szCs w:val="20"/>
        </w:rPr>
      </w:pPr>
      <w:r w:rsidRPr="005F1218">
        <w:rPr>
          <w:rFonts w:ascii="Arial" w:hAnsi="Arial" w:cs="Arial"/>
          <w:sz w:val="20"/>
          <w:szCs w:val="20"/>
        </w:rPr>
        <w:t>Les logos servant aux documents sont à placer dans /usr/local/src/transferts-apos/esup-transferts-web-jsf-servlet/src/main/webapp/media/xmlxsl/images (Sinon Logo UA sur les demandes de transferts)</w:t>
      </w:r>
    </w:p>
    <w:p w:rsidR="006269B5" w:rsidRPr="005F1218" w:rsidRDefault="006269B5" w:rsidP="00CE5FFB">
      <w:pPr>
        <w:pStyle w:val="Paragraphedeliste"/>
        <w:spacing w:after="0"/>
        <w:ind w:left="1080" w:firstLine="708"/>
        <w:rPr>
          <w:rFonts w:ascii="Arial" w:hAnsi="Arial" w:cs="Arial"/>
          <w:sz w:val="20"/>
          <w:szCs w:val="20"/>
        </w:rPr>
      </w:pPr>
    </w:p>
    <w:p w:rsidR="004F3261" w:rsidRPr="005F1218" w:rsidRDefault="004F3261" w:rsidP="004F3261">
      <w:pPr>
        <w:pStyle w:val="Paragraphedeliste"/>
        <w:numPr>
          <w:ilvl w:val="3"/>
          <w:numId w:val="18"/>
        </w:numPr>
        <w:spacing w:after="0"/>
        <w:rPr>
          <w:rFonts w:ascii="Arial" w:hAnsi="Arial" w:cs="Arial"/>
          <w:b/>
          <w:color w:val="4F81BD" w:themeColor="accent1"/>
          <w:sz w:val="20"/>
          <w:szCs w:val="20"/>
        </w:rPr>
      </w:pPr>
      <w:r w:rsidRPr="005F1218">
        <w:rPr>
          <w:rFonts w:ascii="Arial" w:hAnsi="Arial" w:cs="Arial"/>
          <w:b/>
          <w:color w:val="4F81BD" w:themeColor="accent1"/>
          <w:sz w:val="20"/>
          <w:szCs w:val="20"/>
        </w:rPr>
        <w:t>Personnalisation des mails envoyés par l’application</w:t>
      </w:r>
    </w:p>
    <w:p w:rsidR="004F3261" w:rsidRPr="005F1218" w:rsidRDefault="004F3261" w:rsidP="004F3261">
      <w:pPr>
        <w:spacing w:after="0"/>
        <w:rPr>
          <w:rFonts w:ascii="Arial" w:hAnsi="Arial" w:cs="Arial"/>
          <w:sz w:val="20"/>
          <w:szCs w:val="20"/>
        </w:rPr>
      </w:pPr>
    </w:p>
    <w:p w:rsidR="004F3261" w:rsidRPr="005F1218" w:rsidRDefault="004F3261" w:rsidP="004F3261">
      <w:pPr>
        <w:ind w:left="1800"/>
        <w:rPr>
          <w:rFonts w:ascii="Arial" w:hAnsi="Arial" w:cs="Arial"/>
          <w:sz w:val="20"/>
          <w:szCs w:val="20"/>
        </w:rPr>
      </w:pPr>
      <w:r w:rsidRPr="005F1218">
        <w:rPr>
          <w:rFonts w:ascii="Arial" w:hAnsi="Arial" w:cs="Arial"/>
          <w:sz w:val="20"/>
          <w:szCs w:val="20"/>
        </w:rPr>
        <w:t>Il est possible de personnaliser les messages de l’application transferts départ et du contenu des emails envoyés par l’application</w:t>
      </w:r>
    </w:p>
    <w:p w:rsidR="004F3261" w:rsidRPr="005F1218" w:rsidRDefault="004F3261" w:rsidP="004F3261">
      <w:pPr>
        <w:ind w:left="1800"/>
        <w:rPr>
          <w:rFonts w:ascii="Arial" w:hAnsi="Arial" w:cs="Arial"/>
          <w:sz w:val="20"/>
          <w:szCs w:val="20"/>
        </w:rPr>
      </w:pPr>
      <w:r w:rsidRPr="005F1218">
        <w:rPr>
          <w:rFonts w:ascii="Arial" w:hAnsi="Arial" w:cs="Arial"/>
          <w:sz w:val="20"/>
          <w:szCs w:val="20"/>
        </w:rPr>
        <w:t>Il suffit de recopier les lignes à modifier présentes dans esup-transferts-test/WEB-INF/classes/properties/i18n/bundles/messages_fr.properties dans le fichier Custom_fr.properties qui est situé sous ce même dossier. Ce fichier écrasera les chaines par défaut du fichier messages_fr.properties.</w:t>
      </w:r>
    </w:p>
    <w:p w:rsidR="004F3261" w:rsidRPr="005F1218" w:rsidRDefault="004F3261" w:rsidP="004F3261">
      <w:pPr>
        <w:ind w:left="1800"/>
        <w:rPr>
          <w:rFonts w:ascii="Arial" w:hAnsi="Arial" w:cs="Arial"/>
          <w:color w:val="FF0000"/>
          <w:sz w:val="20"/>
          <w:szCs w:val="20"/>
        </w:rPr>
      </w:pPr>
      <w:r w:rsidRPr="005F1218">
        <w:rPr>
          <w:rFonts w:ascii="Arial" w:hAnsi="Arial" w:cs="Arial"/>
          <w:sz w:val="20"/>
          <w:szCs w:val="20"/>
        </w:rPr>
        <w:t>Ce fichier existe également pour le module accueil dans esup-transferts-accueil-test/WEB-INF/classes/properties/i18n/bundles/</w:t>
      </w:r>
    </w:p>
    <w:p w:rsidR="00CE5FFB" w:rsidRDefault="00CE5FFB"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5F1218" w:rsidRDefault="005F1218" w:rsidP="00CE5FFB">
      <w:pPr>
        <w:pStyle w:val="Paragraphedeliste"/>
        <w:ind w:left="1800"/>
        <w:rPr>
          <w:rFonts w:ascii="Arial" w:hAnsi="Arial" w:cs="Arial"/>
          <w:sz w:val="20"/>
          <w:szCs w:val="20"/>
        </w:rPr>
      </w:pPr>
    </w:p>
    <w:p w:rsidR="00CE5FFB" w:rsidRPr="005F1218" w:rsidRDefault="00CE5FFB" w:rsidP="00CE5FFB">
      <w:pPr>
        <w:pStyle w:val="Titre4"/>
        <w:numPr>
          <w:ilvl w:val="2"/>
          <w:numId w:val="18"/>
        </w:numPr>
        <w:rPr>
          <w:rFonts w:ascii="Arial" w:hAnsi="Arial" w:cs="Arial"/>
          <w:sz w:val="20"/>
          <w:szCs w:val="20"/>
          <w:lang w:val="en-US"/>
        </w:rPr>
      </w:pPr>
      <w:r w:rsidRPr="005F1218">
        <w:rPr>
          <w:rFonts w:ascii="Arial" w:hAnsi="Arial" w:cs="Arial"/>
          <w:sz w:val="20"/>
          <w:szCs w:val="20"/>
          <w:lang w:val="en-US"/>
        </w:rPr>
        <w:lastRenderedPageBreak/>
        <w:t>Compilation</w:t>
      </w:r>
    </w:p>
    <w:p w:rsidR="00CE5FFB" w:rsidRPr="005F1218" w:rsidRDefault="00CE5FFB" w:rsidP="00CE5FFB">
      <w:pPr>
        <w:ind w:left="708" w:firstLine="708"/>
        <w:rPr>
          <w:rFonts w:ascii="Arial" w:hAnsi="Arial" w:cs="Arial"/>
          <w:sz w:val="20"/>
          <w:szCs w:val="20"/>
        </w:rPr>
      </w:pPr>
      <w:r w:rsidRPr="005F1218">
        <w:rPr>
          <w:rFonts w:ascii="Arial" w:hAnsi="Arial" w:cs="Arial"/>
          <w:sz w:val="20"/>
          <w:szCs w:val="20"/>
        </w:rPr>
        <w:t xml:space="preserve">Voici la commande pour faire le déploiement une fois à la racine du projet : </w:t>
      </w:r>
    </w:p>
    <w:p w:rsidR="00CE5FFB" w:rsidRPr="005F1218" w:rsidRDefault="00CE5FFB" w:rsidP="00CE5FFB">
      <w:pPr>
        <w:ind w:left="1416"/>
        <w:rPr>
          <w:rFonts w:ascii="Arial" w:hAnsi="Arial" w:cs="Arial"/>
          <w:sz w:val="20"/>
          <w:szCs w:val="20"/>
          <w:lang w:val="en-US"/>
        </w:rPr>
      </w:pPr>
      <w:r w:rsidRPr="005F1218">
        <w:rPr>
          <w:rFonts w:ascii="Arial" w:hAnsi="Arial" w:cs="Arial"/>
          <w:sz w:val="20"/>
          <w:szCs w:val="20"/>
          <w:lang w:val="en-US"/>
        </w:rPr>
        <w:t>mvn -Dhttp.proxyHost=cache-XXX.univ-XXX.fr -Dhttp.proxyPort=8080 -Dhttps.proxyHost=cache-XXX.univ-XXX.fr -Dhttps.proxyPort=8080 clean install</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Reactor Summary:</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 xml:space="preserve">[INFO]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 .................................... SUCCESS [  0.241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esup-transferts-domain-beans ....................... SUCCESS [  1.395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esup-transferts-dao ................................ SUCCESS [  0.775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esup-transferts-utils .............................. SUCCESS [  0.680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esup-transferts-domain-services .................... SUCCESS [  1.055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esup-transferts-web-jsf-servlet .................... SUCCESS [  5.579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esup-transferts-accueil-web-jsf-servlet ............ SUCCESS [  3.555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BUILD SUCCESS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Total time: 13.403 s</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Finished at: 2017-03-30T13:56:07+02:00</w:t>
      </w:r>
    </w:p>
    <w:p w:rsidR="008B73FF" w:rsidRPr="008B73FF"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Final Memory: 81M/215M</w:t>
      </w:r>
    </w:p>
    <w:p w:rsidR="00CE5FFB" w:rsidRPr="005F1218" w:rsidRDefault="008B73FF" w:rsidP="008B73FF">
      <w:pPr>
        <w:pStyle w:val="Sansinterligne"/>
        <w:ind w:left="1416"/>
        <w:rPr>
          <w:rFonts w:ascii="Arial" w:hAnsi="Arial" w:cs="Arial"/>
          <w:sz w:val="20"/>
          <w:szCs w:val="20"/>
          <w:lang w:val="en-US"/>
        </w:rPr>
      </w:pPr>
      <w:r w:rsidRPr="008B73FF">
        <w:rPr>
          <w:rFonts w:ascii="Arial" w:hAnsi="Arial" w:cs="Arial"/>
          <w:sz w:val="20"/>
          <w:szCs w:val="20"/>
          <w:lang w:val="en-US"/>
        </w:rPr>
        <w:t>[INFO] ------------------------------------------------------------------------</w:t>
      </w:r>
    </w:p>
    <w:p w:rsidR="00CE5FFB" w:rsidRPr="005F1218" w:rsidRDefault="00CE5FFB"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Default="00605C86"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Default="008B73FF" w:rsidP="00CE5FFB">
      <w:pPr>
        <w:pStyle w:val="Sansinterligne"/>
        <w:ind w:left="1416"/>
        <w:rPr>
          <w:rFonts w:ascii="Arial" w:hAnsi="Arial" w:cs="Arial"/>
          <w:sz w:val="20"/>
          <w:szCs w:val="20"/>
          <w:lang w:val="en-US"/>
        </w:rPr>
      </w:pPr>
    </w:p>
    <w:p w:rsidR="008B73FF" w:rsidRPr="005F1218" w:rsidRDefault="008B73FF"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605C86" w:rsidRPr="005F1218" w:rsidRDefault="00605C86" w:rsidP="00CE5FFB">
      <w:pPr>
        <w:pStyle w:val="Sansinterligne"/>
        <w:ind w:left="1416"/>
        <w:rPr>
          <w:rFonts w:ascii="Arial" w:hAnsi="Arial" w:cs="Arial"/>
          <w:sz w:val="20"/>
          <w:szCs w:val="20"/>
          <w:lang w:val="en-US"/>
        </w:rPr>
      </w:pPr>
    </w:p>
    <w:p w:rsidR="00CE5FFB" w:rsidRPr="005F1218" w:rsidRDefault="00CE5FFB" w:rsidP="00CE5FFB">
      <w:pPr>
        <w:pStyle w:val="Titre4"/>
        <w:numPr>
          <w:ilvl w:val="2"/>
          <w:numId w:val="18"/>
        </w:numPr>
        <w:rPr>
          <w:rFonts w:ascii="Arial" w:hAnsi="Arial" w:cs="Arial"/>
          <w:sz w:val="20"/>
          <w:szCs w:val="20"/>
          <w:lang w:val="en-US"/>
        </w:rPr>
      </w:pPr>
      <w:r w:rsidRPr="005F1218">
        <w:rPr>
          <w:rFonts w:ascii="Arial" w:hAnsi="Arial" w:cs="Arial"/>
          <w:sz w:val="20"/>
          <w:szCs w:val="20"/>
          <w:lang w:val="en-US"/>
        </w:rPr>
        <w:lastRenderedPageBreak/>
        <w:t>Déploiement</w:t>
      </w:r>
      <w:r w:rsidR="009B4EBE" w:rsidRPr="005F1218">
        <w:rPr>
          <w:rFonts w:ascii="Arial" w:hAnsi="Arial" w:cs="Arial"/>
          <w:sz w:val="20"/>
          <w:szCs w:val="20"/>
          <w:lang w:val="en-US"/>
        </w:rPr>
        <w:t xml:space="preserve"> (primo installe version 2.</w:t>
      </w:r>
      <w:r w:rsidR="00ED734C" w:rsidRPr="005F1218">
        <w:rPr>
          <w:rFonts w:ascii="Arial" w:hAnsi="Arial" w:cs="Arial"/>
          <w:sz w:val="20"/>
          <w:szCs w:val="20"/>
          <w:lang w:val="en-US"/>
        </w:rPr>
        <w:t>4</w:t>
      </w:r>
      <w:r w:rsidR="009B4EBE" w:rsidRPr="005F1218">
        <w:rPr>
          <w:rFonts w:ascii="Arial" w:hAnsi="Arial" w:cs="Arial"/>
          <w:sz w:val="20"/>
          <w:szCs w:val="20"/>
          <w:lang w:val="en-US"/>
        </w:rPr>
        <w:t>.0)</w:t>
      </w:r>
    </w:p>
    <w:p w:rsidR="000A406E" w:rsidRPr="005F1218" w:rsidRDefault="000A406E" w:rsidP="000A406E">
      <w:pPr>
        <w:pStyle w:val="Sansinterligne"/>
        <w:ind w:left="1428"/>
        <w:jc w:val="both"/>
        <w:rPr>
          <w:rFonts w:ascii="Arial" w:hAnsi="Arial" w:cs="Arial"/>
          <w:sz w:val="20"/>
          <w:szCs w:val="20"/>
        </w:rPr>
      </w:pPr>
      <w:r w:rsidRPr="005F1218">
        <w:rPr>
          <w:rFonts w:ascii="Arial" w:hAnsi="Arial" w:cs="Arial"/>
          <w:sz w:val="20"/>
          <w:szCs w:val="20"/>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5F1218" w:rsidRDefault="000A406E" w:rsidP="000A406E">
      <w:pPr>
        <w:pStyle w:val="Sansinterligne"/>
        <w:ind w:left="1428"/>
        <w:rPr>
          <w:rFonts w:ascii="Arial" w:hAnsi="Arial" w:cs="Arial"/>
          <w:color w:val="FF0000"/>
          <w:sz w:val="20"/>
          <w:szCs w:val="20"/>
        </w:rPr>
      </w:pPr>
      <w:r w:rsidRPr="005F1218">
        <w:rPr>
          <w:rFonts w:ascii="Arial" w:hAnsi="Arial" w:cs="Arial"/>
          <w:color w:val="FF0000"/>
          <w:sz w:val="20"/>
          <w:szCs w:val="20"/>
        </w:rPr>
        <w:t>ATTENTION : Les fichiers SQL sont encodés en UTF8, vérifiez bien votre encodage de caractère lors des créations/insertions.</w:t>
      </w:r>
    </w:p>
    <w:p w:rsidR="000A406E" w:rsidRPr="005F1218" w:rsidRDefault="000A406E" w:rsidP="000A406E">
      <w:pPr>
        <w:pStyle w:val="Sansinterligne"/>
        <w:ind w:left="1080" w:firstLine="348"/>
        <w:jc w:val="both"/>
        <w:rPr>
          <w:rFonts w:ascii="Arial" w:hAnsi="Arial" w:cs="Arial"/>
          <w:sz w:val="20"/>
          <w:szCs w:val="20"/>
          <w:lang w:val="en-US"/>
        </w:rPr>
      </w:pPr>
      <w:r w:rsidRPr="005F1218">
        <w:rPr>
          <w:rFonts w:ascii="Arial" w:hAnsi="Arial" w:cs="Arial"/>
          <w:sz w:val="20"/>
          <w:szCs w:val="20"/>
          <w:lang w:val="en-US"/>
        </w:rPr>
        <w:t>/sql/</w:t>
      </w:r>
      <w:r w:rsidRPr="005F1218">
        <w:rPr>
          <w:rFonts w:ascii="Arial" w:hAnsi="Arial" w:cs="Arial"/>
          <w:sz w:val="20"/>
          <w:szCs w:val="20"/>
        </w:rPr>
        <w:t xml:space="preserve"> </w:t>
      </w:r>
      <w:r w:rsidRPr="005F1218">
        <w:rPr>
          <w:rFonts w:ascii="Arial" w:hAnsi="Arial" w:cs="Arial"/>
          <w:sz w:val="20"/>
          <w:szCs w:val="20"/>
          <w:lang w:val="en-US"/>
        </w:rPr>
        <w:t>nomenclatures-esup-transferts-primo-install.sql</w:t>
      </w:r>
    </w:p>
    <w:p w:rsidR="000A406E" w:rsidRPr="005F1218" w:rsidRDefault="000A406E" w:rsidP="000A406E">
      <w:pPr>
        <w:rPr>
          <w:rFonts w:ascii="Arial" w:hAnsi="Arial" w:cs="Arial"/>
          <w:sz w:val="20"/>
          <w:szCs w:val="20"/>
          <w:lang w:val="en-US"/>
        </w:rPr>
      </w:pPr>
    </w:p>
    <w:p w:rsidR="00CE5FFB" w:rsidRPr="005F1218" w:rsidRDefault="00CE5FFB" w:rsidP="00CE5FFB">
      <w:pPr>
        <w:pStyle w:val="Sansinterligne"/>
        <w:numPr>
          <w:ilvl w:val="2"/>
          <w:numId w:val="12"/>
        </w:numPr>
        <w:rPr>
          <w:rFonts w:ascii="Arial" w:hAnsi="Arial" w:cs="Arial"/>
          <w:sz w:val="20"/>
          <w:szCs w:val="20"/>
          <w:lang w:val="en-US"/>
        </w:rPr>
      </w:pPr>
      <w:r w:rsidRPr="005F1218">
        <w:rPr>
          <w:rFonts w:ascii="Arial" w:hAnsi="Arial" w:cs="Arial"/>
          <w:sz w:val="20"/>
          <w:szCs w:val="20"/>
          <w:lang w:val="en-US"/>
        </w:rPr>
        <w:t>cp esup-transferts-web-jsf-servlet/target/esup-transferts.war /var/lib/tomcat</w:t>
      </w:r>
      <w:r w:rsidR="00ED734C" w:rsidRPr="005F1218">
        <w:rPr>
          <w:rFonts w:ascii="Arial" w:hAnsi="Arial" w:cs="Arial"/>
          <w:sz w:val="20"/>
          <w:szCs w:val="20"/>
          <w:lang w:val="en-US"/>
        </w:rPr>
        <w:t>7</w:t>
      </w:r>
      <w:r w:rsidRPr="005F1218">
        <w:rPr>
          <w:rFonts w:ascii="Arial" w:hAnsi="Arial" w:cs="Arial"/>
          <w:sz w:val="20"/>
          <w:szCs w:val="20"/>
          <w:lang w:val="en-US"/>
        </w:rPr>
        <w:t xml:space="preserve">/webapps/ </w:t>
      </w:r>
    </w:p>
    <w:p w:rsidR="00CE5FFB" w:rsidRPr="005F1218" w:rsidRDefault="00CE5FFB" w:rsidP="00CE5FFB">
      <w:pPr>
        <w:pStyle w:val="Sansinterligne"/>
        <w:numPr>
          <w:ilvl w:val="2"/>
          <w:numId w:val="12"/>
        </w:numPr>
        <w:rPr>
          <w:rFonts w:ascii="Arial" w:hAnsi="Arial" w:cs="Arial"/>
          <w:sz w:val="20"/>
          <w:szCs w:val="20"/>
        </w:rPr>
      </w:pPr>
      <w:r w:rsidRPr="005F1218">
        <w:rPr>
          <w:rFonts w:ascii="Arial" w:hAnsi="Arial" w:cs="Arial"/>
          <w:sz w:val="20"/>
          <w:szCs w:val="20"/>
        </w:rPr>
        <w:t>/etc/init.d/tomcat</w:t>
      </w:r>
      <w:r w:rsidR="00ED734C" w:rsidRPr="005F1218">
        <w:rPr>
          <w:rFonts w:ascii="Arial" w:hAnsi="Arial" w:cs="Arial"/>
          <w:sz w:val="20"/>
          <w:szCs w:val="20"/>
        </w:rPr>
        <w:t>7</w:t>
      </w:r>
      <w:r w:rsidRPr="005F1218">
        <w:rPr>
          <w:rFonts w:ascii="Arial" w:hAnsi="Arial" w:cs="Arial"/>
          <w:sz w:val="20"/>
          <w:szCs w:val="20"/>
        </w:rPr>
        <w:t xml:space="preserve"> restart </w:t>
      </w:r>
    </w:p>
    <w:p w:rsidR="000A406E" w:rsidRPr="005F1218" w:rsidRDefault="000A406E" w:rsidP="000A406E">
      <w:pPr>
        <w:pStyle w:val="Sansinterligne"/>
        <w:rPr>
          <w:rFonts w:ascii="Arial" w:hAnsi="Arial" w:cs="Arial"/>
          <w:sz w:val="20"/>
          <w:szCs w:val="20"/>
        </w:rPr>
      </w:pPr>
    </w:p>
    <w:p w:rsidR="009B4EBE" w:rsidRPr="005F1218" w:rsidRDefault="009B4EBE" w:rsidP="009B4EBE">
      <w:pPr>
        <w:pStyle w:val="Titre4"/>
        <w:numPr>
          <w:ilvl w:val="2"/>
          <w:numId w:val="18"/>
        </w:numPr>
        <w:rPr>
          <w:rFonts w:ascii="Arial" w:hAnsi="Arial" w:cs="Arial"/>
          <w:sz w:val="20"/>
          <w:szCs w:val="20"/>
        </w:rPr>
      </w:pPr>
      <w:r w:rsidRPr="005F1218">
        <w:rPr>
          <w:rFonts w:ascii="Arial" w:hAnsi="Arial" w:cs="Arial"/>
          <w:sz w:val="20"/>
          <w:szCs w:val="20"/>
        </w:rPr>
        <w:t>Déploiement (mise à jour 2.</w:t>
      </w:r>
      <w:r w:rsidR="00ED734C" w:rsidRPr="005F1218">
        <w:rPr>
          <w:rFonts w:ascii="Arial" w:hAnsi="Arial" w:cs="Arial"/>
          <w:sz w:val="20"/>
          <w:szCs w:val="20"/>
        </w:rPr>
        <w:t>3</w:t>
      </w:r>
      <w:r w:rsidRPr="005F1218">
        <w:rPr>
          <w:rFonts w:ascii="Arial" w:hAnsi="Arial" w:cs="Arial"/>
          <w:sz w:val="20"/>
          <w:szCs w:val="20"/>
        </w:rPr>
        <w:t>.0 vers 2.</w:t>
      </w:r>
      <w:r w:rsidR="00ED734C" w:rsidRPr="005F1218">
        <w:rPr>
          <w:rFonts w:ascii="Arial" w:hAnsi="Arial" w:cs="Arial"/>
          <w:sz w:val="20"/>
          <w:szCs w:val="20"/>
        </w:rPr>
        <w:t>4</w:t>
      </w:r>
      <w:r w:rsidRPr="005F1218">
        <w:rPr>
          <w:rFonts w:ascii="Arial" w:hAnsi="Arial" w:cs="Arial"/>
          <w:sz w:val="20"/>
          <w:szCs w:val="20"/>
        </w:rPr>
        <w:t>.0)</w:t>
      </w:r>
    </w:p>
    <w:p w:rsidR="000A406E" w:rsidRPr="005F1218" w:rsidRDefault="000A406E" w:rsidP="000A406E">
      <w:pPr>
        <w:pStyle w:val="Sansinterligne"/>
        <w:ind w:left="1416"/>
        <w:jc w:val="both"/>
        <w:rPr>
          <w:rFonts w:ascii="Arial" w:hAnsi="Arial" w:cs="Arial"/>
          <w:sz w:val="20"/>
          <w:szCs w:val="20"/>
        </w:rPr>
      </w:pPr>
      <w:r w:rsidRPr="005F1218">
        <w:rPr>
          <w:rFonts w:ascii="Arial" w:hAnsi="Arial" w:cs="Arial"/>
          <w:sz w:val="20"/>
          <w:szCs w:val="20"/>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5F1218" w:rsidRDefault="000A406E" w:rsidP="000A406E">
      <w:pPr>
        <w:pStyle w:val="Sansinterligne"/>
        <w:ind w:left="1416"/>
        <w:rPr>
          <w:rFonts w:ascii="Arial" w:hAnsi="Arial" w:cs="Arial"/>
          <w:color w:val="FF0000"/>
          <w:sz w:val="20"/>
          <w:szCs w:val="20"/>
        </w:rPr>
      </w:pPr>
      <w:r w:rsidRPr="005F1218">
        <w:rPr>
          <w:rFonts w:ascii="Arial" w:hAnsi="Arial" w:cs="Arial"/>
          <w:color w:val="FF0000"/>
          <w:sz w:val="20"/>
          <w:szCs w:val="20"/>
        </w:rPr>
        <w:t>ATTENTION : Les fichiers SQL sont encodés en UTF8, vérifiez bien votre encodage de caractère lors des créations/insertions.</w:t>
      </w:r>
    </w:p>
    <w:p w:rsidR="000A406E" w:rsidRPr="005F1218" w:rsidRDefault="000A406E" w:rsidP="000A406E">
      <w:pPr>
        <w:pStyle w:val="Sansinterligne"/>
        <w:ind w:left="1068" w:firstLine="348"/>
        <w:jc w:val="both"/>
        <w:rPr>
          <w:rFonts w:ascii="Arial" w:hAnsi="Arial" w:cs="Arial"/>
          <w:sz w:val="20"/>
          <w:szCs w:val="20"/>
          <w:lang w:val="en-US"/>
        </w:rPr>
      </w:pPr>
      <w:r w:rsidRPr="005F1218">
        <w:rPr>
          <w:rFonts w:ascii="Arial" w:hAnsi="Arial" w:cs="Arial"/>
          <w:sz w:val="20"/>
          <w:szCs w:val="20"/>
          <w:lang w:val="en-US"/>
        </w:rPr>
        <w:t>/sql/update_v2.3.0_vers_v2.4.0-esup-transferts.sql</w:t>
      </w:r>
    </w:p>
    <w:p w:rsidR="000A406E" w:rsidRPr="005F1218" w:rsidRDefault="000A406E" w:rsidP="000A406E">
      <w:pPr>
        <w:rPr>
          <w:rFonts w:ascii="Arial" w:hAnsi="Arial" w:cs="Arial"/>
          <w:sz w:val="20"/>
          <w:szCs w:val="20"/>
        </w:rPr>
      </w:pPr>
    </w:p>
    <w:p w:rsidR="009B4EBE" w:rsidRPr="005F1218" w:rsidRDefault="009B4EBE" w:rsidP="009B4EBE">
      <w:pPr>
        <w:pStyle w:val="Sansinterligne"/>
        <w:numPr>
          <w:ilvl w:val="2"/>
          <w:numId w:val="12"/>
        </w:numPr>
        <w:rPr>
          <w:rFonts w:ascii="Arial" w:hAnsi="Arial" w:cs="Arial"/>
          <w:sz w:val="20"/>
          <w:szCs w:val="20"/>
          <w:lang w:val="en-US"/>
        </w:rPr>
      </w:pPr>
      <w:r w:rsidRPr="005F1218">
        <w:rPr>
          <w:rFonts w:ascii="Arial" w:hAnsi="Arial" w:cs="Arial"/>
          <w:sz w:val="20"/>
          <w:szCs w:val="20"/>
          <w:lang w:val="en-US"/>
        </w:rPr>
        <w:t xml:space="preserve">cp esup-transferts-web-jsf-servlet/target/esup-transferts.war /var/lib/tomcat6/webapps/ </w:t>
      </w:r>
    </w:p>
    <w:p w:rsidR="009B4EBE" w:rsidRPr="005F1218" w:rsidRDefault="009B4EBE" w:rsidP="009B4EBE">
      <w:pPr>
        <w:pStyle w:val="Sansinterligne"/>
        <w:numPr>
          <w:ilvl w:val="2"/>
          <w:numId w:val="12"/>
        </w:numPr>
        <w:rPr>
          <w:rFonts w:ascii="Arial" w:hAnsi="Arial" w:cs="Arial"/>
          <w:sz w:val="20"/>
          <w:szCs w:val="20"/>
        </w:rPr>
      </w:pPr>
      <w:r w:rsidRPr="005F1218">
        <w:rPr>
          <w:rFonts w:ascii="Arial" w:hAnsi="Arial" w:cs="Arial"/>
          <w:sz w:val="20"/>
          <w:szCs w:val="20"/>
        </w:rPr>
        <w:t>/etc/init.d/tomcat</w:t>
      </w:r>
      <w:r w:rsidR="001B7D7B" w:rsidRPr="005F1218">
        <w:rPr>
          <w:rFonts w:ascii="Arial" w:hAnsi="Arial" w:cs="Arial"/>
          <w:sz w:val="20"/>
          <w:szCs w:val="20"/>
        </w:rPr>
        <w:t>7</w:t>
      </w:r>
      <w:r w:rsidRPr="005F1218">
        <w:rPr>
          <w:rFonts w:ascii="Arial" w:hAnsi="Arial" w:cs="Arial"/>
          <w:sz w:val="20"/>
          <w:szCs w:val="20"/>
        </w:rPr>
        <w:t xml:space="preserve"> restart </w:t>
      </w:r>
    </w:p>
    <w:p w:rsidR="009B4EBE" w:rsidRPr="005F1218" w:rsidRDefault="005B1D36" w:rsidP="003018D9">
      <w:pPr>
        <w:pStyle w:val="Sansinterligne"/>
        <w:numPr>
          <w:ilvl w:val="2"/>
          <w:numId w:val="12"/>
        </w:numPr>
        <w:rPr>
          <w:rFonts w:ascii="Arial" w:hAnsi="Arial" w:cs="Arial"/>
          <w:b/>
          <w:i/>
          <w:sz w:val="20"/>
          <w:szCs w:val="20"/>
        </w:rPr>
      </w:pPr>
      <w:r w:rsidRPr="005F1218">
        <w:rPr>
          <w:rFonts w:ascii="Arial" w:hAnsi="Arial" w:cs="Arial"/>
          <w:sz w:val="20"/>
          <w:szCs w:val="20"/>
        </w:rPr>
        <w:t>Passez le script SQL /sql/</w:t>
      </w:r>
      <w:r w:rsidR="003018D9" w:rsidRPr="005F1218">
        <w:rPr>
          <w:rFonts w:ascii="Arial" w:hAnsi="Arial" w:cs="Arial"/>
          <w:sz w:val="20"/>
          <w:szCs w:val="20"/>
        </w:rPr>
        <w:t>update_v2.</w:t>
      </w:r>
      <w:r w:rsidR="00ED734C" w:rsidRPr="005F1218">
        <w:rPr>
          <w:rFonts w:ascii="Arial" w:hAnsi="Arial" w:cs="Arial"/>
          <w:sz w:val="20"/>
          <w:szCs w:val="20"/>
        </w:rPr>
        <w:t>3</w:t>
      </w:r>
      <w:r w:rsidR="003018D9" w:rsidRPr="005F1218">
        <w:rPr>
          <w:rFonts w:ascii="Arial" w:hAnsi="Arial" w:cs="Arial"/>
          <w:sz w:val="20"/>
          <w:szCs w:val="20"/>
        </w:rPr>
        <w:t>.</w:t>
      </w:r>
      <w:r w:rsidR="004A05D0" w:rsidRPr="005F1218">
        <w:rPr>
          <w:rFonts w:ascii="Arial" w:hAnsi="Arial" w:cs="Arial"/>
          <w:sz w:val="20"/>
          <w:szCs w:val="20"/>
        </w:rPr>
        <w:t>0</w:t>
      </w:r>
      <w:r w:rsidR="003018D9" w:rsidRPr="005F1218">
        <w:rPr>
          <w:rFonts w:ascii="Arial" w:hAnsi="Arial" w:cs="Arial"/>
          <w:sz w:val="20"/>
          <w:szCs w:val="20"/>
        </w:rPr>
        <w:t>_vers_v2.</w:t>
      </w:r>
      <w:r w:rsidR="00ED734C" w:rsidRPr="005F1218">
        <w:rPr>
          <w:rFonts w:ascii="Arial" w:hAnsi="Arial" w:cs="Arial"/>
          <w:sz w:val="20"/>
          <w:szCs w:val="20"/>
        </w:rPr>
        <w:t>4</w:t>
      </w:r>
      <w:r w:rsidR="003018D9" w:rsidRPr="005F1218">
        <w:rPr>
          <w:rFonts w:ascii="Arial" w:hAnsi="Arial" w:cs="Arial"/>
          <w:sz w:val="20"/>
          <w:szCs w:val="20"/>
        </w:rPr>
        <w:t xml:space="preserve">.0-esup-transferts.sql </w:t>
      </w:r>
      <w:r w:rsidRPr="005F1218">
        <w:rPr>
          <w:rFonts w:ascii="Arial" w:hAnsi="Arial" w:cs="Arial"/>
          <w:b/>
          <w:i/>
          <w:sz w:val="20"/>
          <w:szCs w:val="20"/>
        </w:rPr>
        <w:t>!!! une fois l’application lancée !!!</w:t>
      </w:r>
    </w:p>
    <w:p w:rsidR="00CE5FFB" w:rsidRPr="005F1218" w:rsidRDefault="00CE5FFB" w:rsidP="00CE5FFB">
      <w:pPr>
        <w:ind w:left="720"/>
        <w:rPr>
          <w:rFonts w:ascii="Arial" w:hAnsi="Arial" w:cs="Arial"/>
          <w:sz w:val="20"/>
          <w:szCs w:val="20"/>
        </w:rPr>
      </w:pPr>
    </w:p>
    <w:p w:rsidR="00605C86" w:rsidRPr="005F1218" w:rsidRDefault="004F3261" w:rsidP="004F3261">
      <w:pPr>
        <w:pStyle w:val="Paragraphedeliste"/>
        <w:numPr>
          <w:ilvl w:val="2"/>
          <w:numId w:val="18"/>
        </w:numPr>
        <w:rPr>
          <w:rFonts w:ascii="Arial" w:hAnsi="Arial" w:cs="Arial"/>
          <w:b/>
          <w:color w:val="4F81BD" w:themeColor="accent1"/>
          <w:sz w:val="20"/>
          <w:szCs w:val="20"/>
        </w:rPr>
      </w:pPr>
      <w:r w:rsidRPr="005F1218">
        <w:rPr>
          <w:rFonts w:ascii="Arial" w:hAnsi="Arial" w:cs="Arial"/>
          <w:b/>
          <w:color w:val="4F81BD" w:themeColor="accent1"/>
          <w:sz w:val="20"/>
          <w:szCs w:val="20"/>
        </w:rPr>
        <w:t>Explotation</w:t>
      </w:r>
    </w:p>
    <w:p w:rsidR="004F3261" w:rsidRPr="005F1218" w:rsidRDefault="004F3261" w:rsidP="004F3261">
      <w:pPr>
        <w:pStyle w:val="Paragraphedeliste"/>
        <w:numPr>
          <w:ilvl w:val="0"/>
          <w:numId w:val="25"/>
        </w:numPr>
        <w:ind w:left="1776"/>
        <w:rPr>
          <w:rFonts w:ascii="Arial" w:hAnsi="Arial" w:cs="Arial"/>
          <w:sz w:val="20"/>
          <w:szCs w:val="20"/>
        </w:rPr>
      </w:pPr>
      <w:r w:rsidRPr="005F1218">
        <w:rPr>
          <w:rFonts w:ascii="Arial" w:hAnsi="Arial" w:cs="Arial"/>
          <w:sz w:val="20"/>
          <w:szCs w:val="20"/>
        </w:rPr>
        <w:t>URL :</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gestionnaire :</w:t>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http(s)://monserveurtransferts/mawebapptransfertsdépart/stylesheets/gestionnaire/welcome.xhtml</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départ</w:t>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https://monserveurtransferts/mawebapptransfertsdépart</w:t>
      </w:r>
    </w:p>
    <w:p w:rsidR="004F3261" w:rsidRPr="005F1218" w:rsidRDefault="004F3261" w:rsidP="004F3261">
      <w:pPr>
        <w:pStyle w:val="Paragraphedeliste"/>
        <w:numPr>
          <w:ilvl w:val="1"/>
          <w:numId w:val="25"/>
        </w:numPr>
        <w:ind w:left="2856"/>
        <w:rPr>
          <w:rFonts w:ascii="Arial" w:hAnsi="Arial" w:cs="Arial"/>
          <w:sz w:val="20"/>
          <w:szCs w:val="20"/>
        </w:rPr>
      </w:pPr>
      <w:r w:rsidRPr="005F1218">
        <w:rPr>
          <w:rFonts w:ascii="Arial" w:hAnsi="Arial" w:cs="Arial"/>
          <w:sz w:val="20"/>
          <w:szCs w:val="20"/>
        </w:rPr>
        <w:t>Module accueil</w:t>
      </w:r>
      <w:r w:rsidRPr="005F1218">
        <w:rPr>
          <w:rFonts w:ascii="Arial" w:hAnsi="Arial" w:cs="Arial"/>
          <w:sz w:val="20"/>
          <w:szCs w:val="20"/>
        </w:rPr>
        <w:tab/>
      </w:r>
    </w:p>
    <w:p w:rsidR="004F3261" w:rsidRPr="005F1218" w:rsidRDefault="004F3261" w:rsidP="004F3261">
      <w:pPr>
        <w:pStyle w:val="Paragraphedeliste"/>
        <w:ind w:left="2136"/>
        <w:rPr>
          <w:rFonts w:ascii="Arial" w:hAnsi="Arial" w:cs="Arial"/>
          <w:sz w:val="20"/>
          <w:szCs w:val="20"/>
        </w:rPr>
      </w:pPr>
      <w:r w:rsidRPr="005F1218">
        <w:rPr>
          <w:rFonts w:ascii="Arial" w:hAnsi="Arial" w:cs="Arial"/>
          <w:sz w:val="20"/>
          <w:szCs w:val="20"/>
        </w:rPr>
        <w:t>http(s)://monserveurtransferts/mawebapptransfertsaccueil</w:t>
      </w:r>
    </w:p>
    <w:p w:rsidR="004F3261" w:rsidRPr="005F1218" w:rsidRDefault="004F3261" w:rsidP="004F3261">
      <w:pPr>
        <w:pStyle w:val="Paragraphedeliste"/>
        <w:ind w:left="1788"/>
        <w:rPr>
          <w:rFonts w:ascii="Arial" w:hAnsi="Arial" w:cs="Arial"/>
          <w:sz w:val="20"/>
          <w:szCs w:val="20"/>
        </w:rPr>
      </w:pPr>
    </w:p>
    <w:p w:rsidR="004F3261" w:rsidRPr="005F1218" w:rsidRDefault="004F3261" w:rsidP="004F3261">
      <w:pPr>
        <w:pStyle w:val="Paragraphedeliste"/>
        <w:numPr>
          <w:ilvl w:val="0"/>
          <w:numId w:val="25"/>
        </w:numPr>
        <w:ind w:left="2136"/>
        <w:rPr>
          <w:rFonts w:ascii="Arial" w:hAnsi="Arial" w:cs="Arial"/>
          <w:sz w:val="20"/>
          <w:szCs w:val="20"/>
        </w:rPr>
      </w:pPr>
      <w:r w:rsidRPr="005F1218">
        <w:rPr>
          <w:rFonts w:ascii="Arial" w:hAnsi="Arial" w:cs="Arial"/>
          <w:sz w:val="20"/>
          <w:szCs w:val="20"/>
        </w:rPr>
        <w:t>Pour augmenter le niveau de log passez la variable log4j.rootLogger du fichier log4g.properties à DEBUG et re-déployer l’application</w:t>
      </w:r>
    </w:p>
    <w:p w:rsidR="004F3261" w:rsidRPr="005F1218" w:rsidRDefault="004F3261" w:rsidP="004F3261">
      <w:pPr>
        <w:pStyle w:val="Paragraphedeliste"/>
        <w:numPr>
          <w:ilvl w:val="0"/>
          <w:numId w:val="25"/>
        </w:numPr>
        <w:ind w:left="2136"/>
        <w:rPr>
          <w:rFonts w:ascii="Arial" w:hAnsi="Arial" w:cs="Arial"/>
          <w:sz w:val="20"/>
          <w:szCs w:val="20"/>
        </w:rPr>
      </w:pPr>
      <w:r w:rsidRPr="005F1218">
        <w:rPr>
          <w:rFonts w:ascii="Arial" w:hAnsi="Arial" w:cs="Arial"/>
          <w:sz w:val="20"/>
          <w:szCs w:val="20"/>
        </w:rPr>
        <w:t>Quand on passe en prod, ne pas oublier de modifier le InterceptAll du fichier config.properties, le passer à FALSE pour que les emails sont bien envoyés aux étudiants. Ne pas oublier de modifier les URLS de test dans les emails (Custom_fr.properties).</w:t>
      </w:r>
    </w:p>
    <w:p w:rsidR="004F3261" w:rsidRPr="005F1218" w:rsidRDefault="004F3261" w:rsidP="004F3261">
      <w:pPr>
        <w:pStyle w:val="Paragraphedeliste"/>
        <w:ind w:left="2136"/>
        <w:rPr>
          <w:rFonts w:ascii="Arial" w:hAnsi="Arial" w:cs="Arial"/>
          <w:sz w:val="20"/>
          <w:szCs w:val="20"/>
        </w:rPr>
      </w:pPr>
    </w:p>
    <w:p w:rsidR="00605C86" w:rsidRPr="005F1218" w:rsidRDefault="00605C86" w:rsidP="00CE5FFB">
      <w:pPr>
        <w:ind w:left="720"/>
        <w:rPr>
          <w:rFonts w:ascii="Arial" w:hAnsi="Arial" w:cs="Arial"/>
          <w:sz w:val="20"/>
          <w:szCs w:val="20"/>
        </w:rPr>
      </w:pPr>
    </w:p>
    <w:p w:rsidR="00605C86" w:rsidRPr="005F1218" w:rsidRDefault="00605C86" w:rsidP="00CE5FFB">
      <w:pPr>
        <w:ind w:left="720"/>
        <w:rPr>
          <w:rFonts w:ascii="Arial" w:hAnsi="Arial" w:cs="Arial"/>
          <w:sz w:val="20"/>
          <w:szCs w:val="20"/>
        </w:rPr>
      </w:pPr>
    </w:p>
    <w:p w:rsidR="00605C86" w:rsidRPr="005F1218" w:rsidRDefault="00605C86" w:rsidP="00CE5FFB">
      <w:pPr>
        <w:ind w:left="720"/>
        <w:rPr>
          <w:rFonts w:ascii="Arial" w:hAnsi="Arial" w:cs="Arial"/>
          <w:sz w:val="20"/>
          <w:szCs w:val="20"/>
        </w:rPr>
      </w:pPr>
    </w:p>
    <w:p w:rsidR="000A406E" w:rsidRPr="005F1218" w:rsidRDefault="00CE5FFB" w:rsidP="000A406E">
      <w:pPr>
        <w:pStyle w:val="Titre4"/>
        <w:numPr>
          <w:ilvl w:val="2"/>
          <w:numId w:val="18"/>
        </w:numPr>
        <w:rPr>
          <w:rFonts w:ascii="Arial" w:hAnsi="Arial" w:cs="Arial"/>
          <w:sz w:val="20"/>
          <w:szCs w:val="20"/>
        </w:rPr>
      </w:pPr>
      <w:r w:rsidRPr="005F1218">
        <w:rPr>
          <w:rFonts w:ascii="Arial" w:hAnsi="Arial" w:cs="Arial"/>
          <w:sz w:val="20"/>
          <w:szCs w:val="20"/>
        </w:rPr>
        <w:lastRenderedPageBreak/>
        <w:t>Résultats</w:t>
      </w:r>
    </w:p>
    <w:p w:rsidR="000A406E" w:rsidRPr="005F1218" w:rsidRDefault="00280539" w:rsidP="000A406E">
      <w:pPr>
        <w:pStyle w:val="Titre5"/>
        <w:numPr>
          <w:ilvl w:val="0"/>
          <w:numId w:val="22"/>
        </w:numPr>
        <w:rPr>
          <w:rFonts w:ascii="Arial" w:hAnsi="Arial" w:cs="Arial"/>
          <w:i/>
          <w:sz w:val="20"/>
          <w:szCs w:val="20"/>
        </w:rPr>
      </w:pPr>
      <w:r w:rsidRPr="005F1218">
        <w:rPr>
          <w:rFonts w:ascii="Arial" w:hAnsi="Arial" w:cs="Arial"/>
          <w:sz w:val="20"/>
          <w:szCs w:val="20"/>
        </w:rPr>
        <w:t xml:space="preserve">Base de </w:t>
      </w:r>
      <w:r w:rsidR="0069130A" w:rsidRPr="005F1218">
        <w:rPr>
          <w:rFonts w:ascii="Arial" w:hAnsi="Arial" w:cs="Arial"/>
          <w:sz w:val="20"/>
          <w:szCs w:val="20"/>
        </w:rPr>
        <w:t>données non cré</w:t>
      </w:r>
      <w:r w:rsidR="004F3261" w:rsidRPr="005F1218">
        <w:rPr>
          <w:rFonts w:ascii="Arial" w:hAnsi="Arial" w:cs="Arial"/>
          <w:color w:val="auto"/>
          <w:sz w:val="20"/>
          <w:szCs w:val="20"/>
        </w:rPr>
        <w:t>ee</w:t>
      </w:r>
    </w:p>
    <w:p w:rsidR="00280539" w:rsidRPr="005F1218" w:rsidRDefault="00280539" w:rsidP="00280539">
      <w:pPr>
        <w:rPr>
          <w:rFonts w:ascii="Arial" w:hAnsi="Arial" w:cs="Arial"/>
          <w:sz w:val="20"/>
          <w:szCs w:val="20"/>
        </w:rPr>
      </w:pPr>
      <w:r w:rsidRPr="005F1218">
        <w:rPr>
          <w:rFonts w:ascii="Arial" w:hAnsi="Arial" w:cs="Arial"/>
          <w:noProof/>
          <w:sz w:val="20"/>
          <w:szCs w:val="20"/>
        </w:rPr>
        <w:drawing>
          <wp:inline distT="0" distB="0" distL="0" distR="0" wp14:anchorId="70D68CAC" wp14:editId="71DFA24F">
            <wp:extent cx="3750730" cy="2124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b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7573" cy="2133613"/>
                    </a:xfrm>
                    <a:prstGeom prst="rect">
                      <a:avLst/>
                    </a:prstGeom>
                  </pic:spPr>
                </pic:pic>
              </a:graphicData>
            </a:graphic>
          </wp:inline>
        </w:drawing>
      </w:r>
    </w:p>
    <w:p w:rsidR="00280539" w:rsidRPr="005F1218" w:rsidRDefault="00280539" w:rsidP="00280539">
      <w:pPr>
        <w:pStyle w:val="Paragraphedeliste"/>
        <w:numPr>
          <w:ilvl w:val="0"/>
          <w:numId w:val="22"/>
        </w:numPr>
        <w:rPr>
          <w:rFonts w:ascii="Arial" w:hAnsi="Arial" w:cs="Arial"/>
          <w:sz w:val="20"/>
          <w:szCs w:val="20"/>
        </w:rPr>
      </w:pPr>
      <w:r w:rsidRPr="005F1218">
        <w:rPr>
          <w:rFonts w:ascii="Arial" w:hAnsi="Arial" w:cs="Arial"/>
          <w:sz w:val="20"/>
          <w:szCs w:val="20"/>
        </w:rPr>
        <w:t xml:space="preserve">Base de données </w:t>
      </w:r>
      <w:r w:rsidR="008E517C" w:rsidRPr="005F1218">
        <w:rPr>
          <w:rFonts w:ascii="Arial" w:hAnsi="Arial" w:cs="Arial"/>
          <w:sz w:val="20"/>
          <w:szCs w:val="20"/>
        </w:rPr>
        <w:t>créé</w:t>
      </w:r>
      <w:r w:rsidR="008E517C" w:rsidRPr="005F1218">
        <w:rPr>
          <w:rFonts w:ascii="Arial" w:hAnsi="Arial" w:cs="Arial"/>
          <w:color w:val="FF0000"/>
          <w:sz w:val="20"/>
          <w:szCs w:val="20"/>
        </w:rPr>
        <w:t>e</w:t>
      </w:r>
      <w:r w:rsidRPr="005F1218">
        <w:rPr>
          <w:rFonts w:ascii="Arial" w:hAnsi="Arial" w:cs="Arial"/>
          <w:sz w:val="20"/>
          <w:szCs w:val="20"/>
        </w:rPr>
        <w:t xml:space="preserve"> mais nomenclatures absentes</w:t>
      </w:r>
    </w:p>
    <w:p w:rsidR="00280539" w:rsidRPr="005F1218" w:rsidRDefault="00280539" w:rsidP="00280539">
      <w:pPr>
        <w:rPr>
          <w:rFonts w:ascii="Arial" w:hAnsi="Arial" w:cs="Arial"/>
          <w:sz w:val="20"/>
          <w:szCs w:val="20"/>
        </w:rPr>
      </w:pPr>
      <w:r w:rsidRPr="005F1218">
        <w:rPr>
          <w:rFonts w:ascii="Arial" w:hAnsi="Arial" w:cs="Arial"/>
          <w:noProof/>
          <w:sz w:val="20"/>
          <w:szCs w:val="20"/>
        </w:rPr>
        <w:drawing>
          <wp:inline distT="0" distB="0" distL="0" distR="0" wp14:anchorId="2B62AC68" wp14:editId="037CE76E">
            <wp:extent cx="3781425" cy="21414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nomenclatur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0963" cy="2146861"/>
                    </a:xfrm>
                    <a:prstGeom prst="rect">
                      <a:avLst/>
                    </a:prstGeom>
                  </pic:spPr>
                </pic:pic>
              </a:graphicData>
            </a:graphic>
          </wp:inline>
        </w:drawing>
      </w:r>
    </w:p>
    <w:p w:rsidR="00605C86" w:rsidRPr="005F1218" w:rsidRDefault="00605C86" w:rsidP="00605C86">
      <w:pPr>
        <w:pStyle w:val="Paragraphedeliste"/>
        <w:numPr>
          <w:ilvl w:val="0"/>
          <w:numId w:val="22"/>
        </w:numPr>
        <w:rPr>
          <w:rFonts w:ascii="Arial" w:hAnsi="Arial" w:cs="Arial"/>
          <w:sz w:val="20"/>
          <w:szCs w:val="20"/>
        </w:rPr>
      </w:pPr>
      <w:r w:rsidRPr="005F1218">
        <w:rPr>
          <w:rFonts w:ascii="Arial" w:hAnsi="Arial" w:cs="Arial"/>
          <w:sz w:val="20"/>
          <w:szCs w:val="20"/>
        </w:rPr>
        <w:t>Base de données et nomenclatures OK</w:t>
      </w:r>
    </w:p>
    <w:p w:rsidR="000A406E" w:rsidRPr="005F1218" w:rsidRDefault="00605C86" w:rsidP="000A406E">
      <w:pPr>
        <w:rPr>
          <w:rFonts w:ascii="Arial" w:hAnsi="Arial" w:cs="Arial"/>
          <w:sz w:val="20"/>
          <w:szCs w:val="20"/>
        </w:rPr>
      </w:pPr>
      <w:r w:rsidRPr="005F1218">
        <w:rPr>
          <w:rFonts w:ascii="Arial" w:hAnsi="Arial" w:cs="Arial"/>
          <w:noProof/>
          <w:sz w:val="20"/>
          <w:szCs w:val="20"/>
        </w:rPr>
        <w:drawing>
          <wp:inline distT="0" distB="0" distL="0" distR="0" wp14:anchorId="69C70BAC" wp14:editId="1417C5D7">
            <wp:extent cx="3781425" cy="2257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d et nomenclatures o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540" cy="2276000"/>
                    </a:xfrm>
                    <a:prstGeom prst="rect">
                      <a:avLst/>
                    </a:prstGeom>
                  </pic:spPr>
                </pic:pic>
              </a:graphicData>
            </a:graphic>
          </wp:inline>
        </w:drawing>
      </w:r>
    </w:p>
    <w:p w:rsidR="000A406E" w:rsidRPr="005F1218" w:rsidRDefault="000A406E" w:rsidP="000A406E">
      <w:pPr>
        <w:pStyle w:val="Titre5"/>
        <w:ind w:left="720"/>
        <w:rPr>
          <w:rFonts w:ascii="Arial" w:hAnsi="Arial" w:cs="Arial"/>
          <w:sz w:val="20"/>
          <w:szCs w:val="20"/>
        </w:rPr>
      </w:pPr>
    </w:p>
    <w:p w:rsidR="00011017" w:rsidRPr="005F1218" w:rsidRDefault="00011017" w:rsidP="00011017">
      <w:pPr>
        <w:rPr>
          <w:rFonts w:ascii="Arial" w:hAnsi="Arial" w:cs="Arial"/>
          <w:sz w:val="20"/>
          <w:szCs w:val="20"/>
        </w:rPr>
      </w:pPr>
    </w:p>
    <w:p w:rsidR="00011017" w:rsidRPr="005F1218" w:rsidRDefault="00011017" w:rsidP="00011017">
      <w:pPr>
        <w:rPr>
          <w:rFonts w:ascii="Arial" w:hAnsi="Arial" w:cs="Arial"/>
          <w:sz w:val="20"/>
          <w:szCs w:val="20"/>
        </w:rPr>
      </w:pPr>
    </w:p>
    <w:p w:rsidR="00011017" w:rsidRPr="005F1218" w:rsidRDefault="00011017" w:rsidP="00011017">
      <w:pPr>
        <w:pStyle w:val="Titre3"/>
        <w:numPr>
          <w:ilvl w:val="1"/>
          <w:numId w:val="18"/>
        </w:numPr>
        <w:rPr>
          <w:rFonts w:ascii="Arial" w:hAnsi="Arial" w:cs="Arial"/>
          <w:sz w:val="20"/>
          <w:szCs w:val="20"/>
        </w:rPr>
      </w:pPr>
      <w:bookmarkStart w:id="10" w:name="_Toc478642123"/>
      <w:r w:rsidRPr="005F1218">
        <w:rPr>
          <w:rFonts w:ascii="Arial" w:hAnsi="Arial" w:cs="Arial"/>
          <w:sz w:val="20"/>
          <w:szCs w:val="20"/>
        </w:rPr>
        <w:lastRenderedPageBreak/>
        <w:t>Liste des paramètres</w:t>
      </w:r>
      <w:bookmarkEnd w:id="10"/>
    </w:p>
    <w:p w:rsidR="00011017" w:rsidRPr="005F1218" w:rsidRDefault="00011017" w:rsidP="00011017">
      <w:pPr>
        <w:rPr>
          <w:rFonts w:ascii="Arial" w:hAnsi="Arial" w:cs="Arial"/>
          <w:sz w:val="20"/>
          <w:szCs w:val="20"/>
        </w:rPr>
      </w:pPr>
    </w:p>
    <w:p w:rsidR="00011017" w:rsidRPr="005F1218" w:rsidRDefault="00011017" w:rsidP="00011017">
      <w:pPr>
        <w:rPr>
          <w:rFonts w:ascii="Arial" w:hAnsi="Arial" w:cs="Arial"/>
          <w:sz w:val="20"/>
          <w:szCs w:val="20"/>
        </w:rPr>
      </w:pPr>
      <w:r w:rsidRPr="005F1218">
        <w:rPr>
          <w:rFonts w:ascii="Arial" w:hAnsi="Arial" w:cs="Arial"/>
          <w:noProof/>
          <w:sz w:val="20"/>
          <w:szCs w:val="20"/>
        </w:rPr>
        <w:drawing>
          <wp:inline distT="0" distB="0" distL="0" distR="0" wp14:anchorId="6F0D8259" wp14:editId="744E87D7">
            <wp:extent cx="3916907" cy="2455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 des parametr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2514" cy="2465329"/>
                    </a:xfrm>
                    <a:prstGeom prst="rect">
                      <a:avLst/>
                    </a:prstGeom>
                  </pic:spPr>
                </pic:pic>
              </a:graphicData>
            </a:graphic>
          </wp:inline>
        </w:drawing>
      </w:r>
    </w:p>
    <w:p w:rsidR="00011017" w:rsidRPr="005F1218" w:rsidRDefault="00011017" w:rsidP="00011017">
      <w:pPr>
        <w:ind w:left="425"/>
        <w:rPr>
          <w:rFonts w:ascii="Arial" w:hAnsi="Arial" w:cs="Arial"/>
          <w:sz w:val="20"/>
          <w:szCs w:val="20"/>
        </w:rPr>
      </w:pPr>
      <w:r w:rsidRPr="005F1218">
        <w:rPr>
          <w:rFonts w:ascii="Arial" w:hAnsi="Arial" w:cs="Arial"/>
          <w:sz w:val="20"/>
          <w:szCs w:val="20"/>
        </w:rPr>
        <w:t>Des boutons d’aides sont disponible sur chaque paramètre</w:t>
      </w:r>
    </w:p>
    <w:p w:rsidR="00CE5FFB" w:rsidRPr="005F1218" w:rsidRDefault="00CE5FFB" w:rsidP="00CE5FFB">
      <w:pPr>
        <w:pStyle w:val="Titre3"/>
        <w:numPr>
          <w:ilvl w:val="1"/>
          <w:numId w:val="18"/>
        </w:numPr>
        <w:rPr>
          <w:rFonts w:ascii="Arial" w:hAnsi="Arial" w:cs="Arial"/>
          <w:sz w:val="20"/>
          <w:szCs w:val="20"/>
        </w:rPr>
      </w:pPr>
      <w:bookmarkStart w:id="11" w:name="_Toc478642124"/>
      <w:r w:rsidRPr="005F1218">
        <w:rPr>
          <w:rFonts w:ascii="Arial" w:hAnsi="Arial" w:cs="Arial"/>
          <w:sz w:val="20"/>
          <w:szCs w:val="20"/>
        </w:rPr>
        <w:t>Base de données</w:t>
      </w:r>
      <w:bookmarkEnd w:id="11"/>
    </w:p>
    <w:p w:rsidR="00CE5FFB" w:rsidRPr="005F1218" w:rsidRDefault="008E0322" w:rsidP="0089481B">
      <w:pPr>
        <w:pStyle w:val="Titre4"/>
        <w:numPr>
          <w:ilvl w:val="2"/>
          <w:numId w:val="18"/>
        </w:numPr>
        <w:rPr>
          <w:rFonts w:ascii="Arial" w:hAnsi="Arial" w:cs="Arial"/>
          <w:sz w:val="20"/>
          <w:szCs w:val="20"/>
        </w:rPr>
      </w:pPr>
      <w:r w:rsidRPr="005F1218">
        <w:rPr>
          <w:rFonts w:ascii="Arial" w:hAnsi="Arial" w:cs="Arial"/>
          <w:sz w:val="20"/>
          <w:szCs w:val="20"/>
        </w:rPr>
        <w:t xml:space="preserve">Table “DATAS_EXTERNE” (exemple </w:t>
      </w:r>
      <w:r w:rsidR="00CE5FFB" w:rsidRPr="005F1218">
        <w:rPr>
          <w:rFonts w:ascii="Arial" w:hAnsi="Arial" w:cs="Arial"/>
          <w:sz w:val="20"/>
          <w:szCs w:val="20"/>
        </w:rPr>
        <w:t>des interdits BU</w:t>
      </w:r>
      <w:r w:rsidRPr="005F1218">
        <w:rPr>
          <w:rFonts w:ascii="Arial" w:hAnsi="Arial" w:cs="Arial"/>
          <w:sz w:val="20"/>
          <w:szCs w:val="20"/>
        </w:rPr>
        <w:t>, VAP ou autre…)</w:t>
      </w:r>
    </w:p>
    <w:p w:rsidR="00CE5FFB" w:rsidRPr="005F1218" w:rsidRDefault="00CE5FFB" w:rsidP="00CE5FFB">
      <w:pPr>
        <w:pStyle w:val="Sansinterligne"/>
        <w:ind w:left="708" w:firstLine="708"/>
        <w:rPr>
          <w:rFonts w:ascii="Arial" w:hAnsi="Arial" w:cs="Arial"/>
          <w:sz w:val="20"/>
          <w:szCs w:val="20"/>
        </w:rPr>
      </w:pPr>
      <w:r w:rsidRPr="005F1218">
        <w:rPr>
          <w:rFonts w:ascii="Arial" w:hAnsi="Arial" w:cs="Arial"/>
          <w:sz w:val="20"/>
          <w:szCs w:val="20"/>
        </w:rPr>
        <w:t>Les tests d'interdits (exemple BU) se font lors de l'authentification d'une part dans les interdits BDD SCOLARITE puis d'autre part dans la table "</w:t>
      </w:r>
      <w:r w:rsidR="008E0322" w:rsidRPr="005F1218">
        <w:rPr>
          <w:rFonts w:ascii="Arial" w:hAnsi="Arial" w:cs="Arial"/>
          <w:sz w:val="20"/>
          <w:szCs w:val="20"/>
        </w:rPr>
        <w:t>DATAS_EXTERNE</w:t>
      </w:r>
      <w:r w:rsidRPr="005F1218">
        <w:rPr>
          <w:rFonts w:ascii="Arial" w:hAnsi="Arial" w:cs="Arial"/>
          <w:sz w:val="20"/>
          <w:szCs w:val="20"/>
        </w:rPr>
        <w:t xml:space="preserve">" du schéma transferts </w:t>
      </w:r>
    </w:p>
    <w:p w:rsidR="00CE5FFB" w:rsidRPr="005F1218" w:rsidRDefault="00CE5FFB" w:rsidP="00CE5FFB">
      <w:pPr>
        <w:pStyle w:val="Sansinterligne"/>
        <w:ind w:left="708"/>
        <w:rPr>
          <w:rFonts w:ascii="Arial" w:hAnsi="Arial" w:cs="Arial"/>
          <w:sz w:val="20"/>
          <w:szCs w:val="20"/>
        </w:rPr>
      </w:pPr>
      <w:r w:rsidRPr="005F1218">
        <w:rPr>
          <w:rFonts w:ascii="Arial" w:hAnsi="Arial" w:cs="Arial"/>
          <w:sz w:val="20"/>
          <w:szCs w:val="20"/>
        </w:rPr>
        <w:t xml:space="preserve">Si les interdits BU ou autre ne sont pas saisies dans la BDD SCOLARITE, il est faut renseigner cette table via une procédure PL/SQL avec un DBLINK par exemple ou d'une autre manière. </w:t>
      </w:r>
    </w:p>
    <w:p w:rsidR="00ED734C" w:rsidRPr="005F1218" w:rsidRDefault="00ED734C" w:rsidP="00CE5FFB">
      <w:pPr>
        <w:rPr>
          <w:rFonts w:ascii="Arial" w:hAnsi="Arial" w:cs="Arial"/>
          <w:sz w:val="20"/>
          <w:szCs w:val="20"/>
        </w:rPr>
      </w:pPr>
    </w:p>
    <w:p w:rsidR="00CE5FFB" w:rsidRPr="005F1218" w:rsidRDefault="00CE5FFB" w:rsidP="0089481B">
      <w:pPr>
        <w:pStyle w:val="Titre3"/>
        <w:numPr>
          <w:ilvl w:val="1"/>
          <w:numId w:val="18"/>
        </w:numPr>
        <w:rPr>
          <w:rFonts w:ascii="Arial" w:hAnsi="Arial" w:cs="Arial"/>
          <w:sz w:val="20"/>
          <w:szCs w:val="20"/>
        </w:rPr>
      </w:pPr>
      <w:bookmarkStart w:id="12" w:name="_Toc478642125"/>
      <w:r w:rsidRPr="005F1218">
        <w:rPr>
          <w:rFonts w:ascii="Arial" w:hAnsi="Arial" w:cs="Arial"/>
          <w:sz w:val="20"/>
          <w:szCs w:val="20"/>
        </w:rPr>
        <w:t>Module transferts accueil – Facultatif</w:t>
      </w:r>
      <w:bookmarkEnd w:id="12"/>
    </w:p>
    <w:p w:rsidR="00CE5FFB" w:rsidRPr="005F1218" w:rsidRDefault="00CE5FFB" w:rsidP="00CE5FFB">
      <w:pPr>
        <w:pStyle w:val="Paragraphedeliste"/>
        <w:rPr>
          <w:rFonts w:ascii="Arial" w:hAnsi="Arial" w:cs="Arial"/>
          <w:sz w:val="20"/>
          <w:szCs w:val="20"/>
        </w:rPr>
      </w:pPr>
      <w:r w:rsidRPr="005F1218">
        <w:rPr>
          <w:rFonts w:ascii="Arial" w:hAnsi="Arial" w:cs="Arial"/>
          <w:sz w:val="20"/>
          <w:szCs w:val="20"/>
        </w:rPr>
        <w:t xml:space="preserve">Voir déploiement module transferts départ et gestionnaire </w:t>
      </w:r>
    </w:p>
    <w:p w:rsidR="003018D9" w:rsidRPr="005F1218" w:rsidRDefault="003018D9" w:rsidP="007451A6">
      <w:pPr>
        <w:pStyle w:val="Titre3"/>
        <w:numPr>
          <w:ilvl w:val="1"/>
          <w:numId w:val="18"/>
        </w:numPr>
        <w:rPr>
          <w:rFonts w:ascii="Arial" w:hAnsi="Arial" w:cs="Arial"/>
          <w:sz w:val="20"/>
          <w:szCs w:val="20"/>
        </w:rPr>
      </w:pPr>
      <w:bookmarkStart w:id="13" w:name="_Toc478642126"/>
      <w:r w:rsidRPr="005F1218">
        <w:rPr>
          <w:rFonts w:ascii="Arial" w:hAnsi="Arial" w:cs="Arial"/>
          <w:sz w:val="20"/>
          <w:szCs w:val="20"/>
        </w:rPr>
        <w:t>Mise en place de</w:t>
      </w:r>
      <w:r w:rsidR="00A200A1" w:rsidRPr="005F1218">
        <w:rPr>
          <w:rFonts w:ascii="Arial" w:hAnsi="Arial" w:cs="Arial"/>
          <w:sz w:val="20"/>
          <w:szCs w:val="20"/>
        </w:rPr>
        <w:t>s</w:t>
      </w:r>
      <w:r w:rsidRPr="005F1218">
        <w:rPr>
          <w:rFonts w:ascii="Arial" w:hAnsi="Arial" w:cs="Arial"/>
          <w:sz w:val="20"/>
          <w:szCs w:val="20"/>
        </w:rPr>
        <w:t xml:space="preserve"> test</w:t>
      </w:r>
      <w:r w:rsidR="00A200A1" w:rsidRPr="005F1218">
        <w:rPr>
          <w:rFonts w:ascii="Arial" w:hAnsi="Arial" w:cs="Arial"/>
          <w:sz w:val="20"/>
          <w:szCs w:val="20"/>
        </w:rPr>
        <w:t>s</w:t>
      </w:r>
      <w:r w:rsidRPr="005F1218">
        <w:rPr>
          <w:rFonts w:ascii="Arial" w:hAnsi="Arial" w:cs="Arial"/>
          <w:sz w:val="20"/>
          <w:szCs w:val="20"/>
        </w:rPr>
        <w:t xml:space="preserve"> unitaire</w:t>
      </w:r>
      <w:r w:rsidR="00F96594" w:rsidRPr="005F1218">
        <w:rPr>
          <w:rFonts w:ascii="Arial" w:hAnsi="Arial" w:cs="Arial"/>
          <w:sz w:val="20"/>
          <w:szCs w:val="20"/>
        </w:rPr>
        <w:t>s</w:t>
      </w:r>
      <w:bookmarkEnd w:id="13"/>
    </w:p>
    <w:p w:rsidR="00A200A1" w:rsidRPr="005F1218" w:rsidRDefault="00A200A1" w:rsidP="007451A6">
      <w:pPr>
        <w:ind w:firstLine="708"/>
        <w:rPr>
          <w:rFonts w:ascii="Arial" w:hAnsi="Arial" w:cs="Arial"/>
          <w:sz w:val="20"/>
          <w:szCs w:val="20"/>
        </w:rPr>
      </w:pPr>
      <w:r w:rsidRPr="005F1218">
        <w:rPr>
          <w:rFonts w:ascii="Arial" w:hAnsi="Arial" w:cs="Arial"/>
          <w:sz w:val="20"/>
          <w:szCs w:val="20"/>
        </w:rPr>
        <w:t xml:space="preserve">Il faut renommer le fichier </w:t>
      </w:r>
      <w:r w:rsidR="0050358A" w:rsidRPr="005F1218">
        <w:rPr>
          <w:rFonts w:ascii="Arial" w:hAnsi="Arial" w:cs="Arial"/>
          <w:sz w:val="20"/>
          <w:szCs w:val="20"/>
        </w:rPr>
        <w:t>en esup-transferts-web-jsf-servlet/src/test/resources/META-INF/</w:t>
      </w:r>
      <w:r w:rsidRPr="005F1218">
        <w:rPr>
          <w:rFonts w:ascii="Arial" w:hAnsi="Arial" w:cs="Arial"/>
          <w:sz w:val="20"/>
          <w:szCs w:val="20"/>
        </w:rPr>
        <w:t xml:space="preserve">config_TEST_UNITAIRE-exemple.properties </w:t>
      </w:r>
      <w:r w:rsidR="0050358A" w:rsidRPr="005F1218">
        <w:rPr>
          <w:rFonts w:ascii="Arial" w:hAnsi="Arial" w:cs="Arial"/>
          <w:sz w:val="20"/>
          <w:szCs w:val="20"/>
        </w:rPr>
        <w:t xml:space="preserve">en </w:t>
      </w:r>
      <w:r w:rsidRPr="005F1218">
        <w:rPr>
          <w:rFonts w:ascii="Arial" w:hAnsi="Arial" w:cs="Arial"/>
          <w:sz w:val="20"/>
          <w:szCs w:val="20"/>
        </w:rPr>
        <w:t>config_TEST_UNITAIRE.properties</w:t>
      </w:r>
      <w:r w:rsidR="0050358A" w:rsidRPr="005F1218">
        <w:rPr>
          <w:rFonts w:ascii="Arial" w:hAnsi="Arial" w:cs="Arial"/>
          <w:sz w:val="20"/>
          <w:szCs w:val="20"/>
        </w:rPr>
        <w:t xml:space="preserve"> puis le configurer.</w:t>
      </w:r>
    </w:p>
    <w:p w:rsidR="0050358A" w:rsidRPr="005F1218" w:rsidRDefault="0050358A" w:rsidP="0050358A">
      <w:pPr>
        <w:spacing w:after="0"/>
        <w:ind w:firstLine="708"/>
        <w:rPr>
          <w:rFonts w:ascii="Arial" w:hAnsi="Arial" w:cs="Arial"/>
          <w:sz w:val="20"/>
          <w:szCs w:val="20"/>
        </w:rPr>
      </w:pPr>
      <w:r w:rsidRPr="005F1218">
        <w:rPr>
          <w:rFonts w:ascii="Arial" w:hAnsi="Arial" w:cs="Arial"/>
          <w:sz w:val="20"/>
          <w:szCs w:val="20"/>
        </w:rPr>
        <w:t>Renommez et renseignez le fichier esup-transferts-web-jsf-servlet/src/test/resources/META-INF/configUrlServices-exemple.properties en configUrlServices.properties (Apogée)</w:t>
      </w:r>
    </w:p>
    <w:p w:rsidR="0050358A" w:rsidRPr="005F1218" w:rsidRDefault="0050358A" w:rsidP="007451A6">
      <w:pPr>
        <w:ind w:firstLine="708"/>
        <w:rPr>
          <w:rFonts w:ascii="Arial" w:hAnsi="Arial" w:cs="Arial"/>
          <w:sz w:val="20"/>
          <w:szCs w:val="20"/>
        </w:rPr>
      </w:pPr>
    </w:p>
    <w:p w:rsidR="0050358A" w:rsidRDefault="0050358A" w:rsidP="007451A6">
      <w:pPr>
        <w:ind w:firstLine="708"/>
        <w:rPr>
          <w:rFonts w:ascii="Arial" w:hAnsi="Arial" w:cs="Arial"/>
          <w:sz w:val="20"/>
          <w:szCs w:val="20"/>
        </w:rPr>
      </w:pPr>
      <w:r w:rsidRPr="005F1218">
        <w:rPr>
          <w:rFonts w:ascii="Arial" w:hAnsi="Arial" w:cs="Arial"/>
          <w:sz w:val="20"/>
          <w:szCs w:val="20"/>
        </w:rPr>
        <w:t>Attention : éviter de faire des tests unitaires sur la base de données de production</w:t>
      </w:r>
    </w:p>
    <w:p w:rsidR="005F1218" w:rsidRDefault="005F1218" w:rsidP="007451A6">
      <w:pPr>
        <w:ind w:firstLine="708"/>
        <w:rPr>
          <w:rFonts w:ascii="Arial" w:hAnsi="Arial" w:cs="Arial"/>
          <w:sz w:val="20"/>
          <w:szCs w:val="20"/>
        </w:rPr>
      </w:pPr>
      <w:r>
        <w:rPr>
          <w:rFonts w:ascii="Arial" w:hAnsi="Arial" w:cs="Arial"/>
          <w:sz w:val="20"/>
          <w:szCs w:val="20"/>
        </w:rPr>
        <w:t>!!! TODO !!!</w:t>
      </w:r>
    </w:p>
    <w:p w:rsidR="00FD1D95" w:rsidRPr="005F1218" w:rsidRDefault="00FD1D95" w:rsidP="007451A6">
      <w:pPr>
        <w:ind w:firstLine="708"/>
        <w:rPr>
          <w:rFonts w:ascii="Arial" w:hAnsi="Arial" w:cs="Arial"/>
          <w:sz w:val="20"/>
          <w:szCs w:val="20"/>
        </w:rPr>
      </w:pPr>
    </w:p>
    <w:p w:rsidR="007451A6" w:rsidRPr="005F1218" w:rsidRDefault="007451A6" w:rsidP="007451A6">
      <w:pPr>
        <w:pStyle w:val="Titre3"/>
        <w:rPr>
          <w:rFonts w:ascii="Arial" w:hAnsi="Arial" w:cs="Arial"/>
          <w:sz w:val="20"/>
          <w:szCs w:val="20"/>
        </w:rPr>
      </w:pPr>
      <w:r w:rsidRPr="005F1218">
        <w:rPr>
          <w:rFonts w:ascii="Arial" w:hAnsi="Arial" w:cs="Arial"/>
          <w:sz w:val="20"/>
          <w:szCs w:val="20"/>
        </w:rPr>
        <w:t xml:space="preserve">       </w:t>
      </w:r>
      <w:bookmarkStart w:id="14" w:name="_Toc478642127"/>
      <w:r w:rsidRPr="005F1218">
        <w:rPr>
          <w:rFonts w:ascii="Arial" w:hAnsi="Arial" w:cs="Arial"/>
          <w:sz w:val="20"/>
          <w:szCs w:val="20"/>
        </w:rPr>
        <w:t>2.</w:t>
      </w:r>
      <w:r w:rsidR="005E4A9C" w:rsidRPr="005F1218">
        <w:rPr>
          <w:rFonts w:ascii="Arial" w:hAnsi="Arial" w:cs="Arial"/>
          <w:sz w:val="20"/>
          <w:szCs w:val="20"/>
        </w:rPr>
        <w:t>1</w:t>
      </w:r>
      <w:r w:rsidR="00CE546F" w:rsidRPr="005F1218">
        <w:rPr>
          <w:rFonts w:ascii="Arial" w:hAnsi="Arial" w:cs="Arial"/>
          <w:sz w:val="20"/>
          <w:szCs w:val="20"/>
        </w:rPr>
        <w:t>0</w:t>
      </w:r>
      <w:r w:rsidRPr="005F1218">
        <w:rPr>
          <w:rFonts w:ascii="Arial" w:hAnsi="Arial" w:cs="Arial"/>
          <w:sz w:val="20"/>
          <w:szCs w:val="20"/>
        </w:rPr>
        <w:t xml:space="preserve"> </w:t>
      </w:r>
      <w:r w:rsidR="0050358A" w:rsidRPr="005F1218">
        <w:rPr>
          <w:rFonts w:ascii="Arial" w:hAnsi="Arial" w:cs="Arial"/>
          <w:sz w:val="20"/>
          <w:szCs w:val="20"/>
        </w:rPr>
        <w:t xml:space="preserve">Mise en place du scheduller </w:t>
      </w:r>
      <w:r w:rsidR="001E0D55" w:rsidRPr="005F1218">
        <w:rPr>
          <w:rFonts w:ascii="Arial" w:hAnsi="Arial" w:cs="Arial"/>
          <w:sz w:val="20"/>
          <w:szCs w:val="20"/>
        </w:rPr>
        <w:t xml:space="preserve">version 1.8.5 </w:t>
      </w:r>
      <w:r w:rsidR="0050358A" w:rsidRPr="005F1218">
        <w:rPr>
          <w:rFonts w:ascii="Arial" w:hAnsi="Arial" w:cs="Arial"/>
          <w:sz w:val="20"/>
          <w:szCs w:val="20"/>
        </w:rPr>
        <w:t>(http://quartz-scheduler.org/)</w:t>
      </w:r>
      <w:bookmarkEnd w:id="14"/>
    </w:p>
    <w:p w:rsidR="005E4A9C" w:rsidRPr="005F1218" w:rsidRDefault="003018D9" w:rsidP="005E4A9C">
      <w:pPr>
        <w:rPr>
          <w:rFonts w:ascii="Arial" w:hAnsi="Arial" w:cs="Arial"/>
          <w:sz w:val="20"/>
          <w:szCs w:val="20"/>
        </w:rPr>
      </w:pPr>
      <w:r w:rsidRPr="005F1218">
        <w:rPr>
          <w:rFonts w:ascii="Arial" w:hAnsi="Arial" w:cs="Arial"/>
          <w:sz w:val="20"/>
          <w:szCs w:val="20"/>
        </w:rPr>
        <w:tab/>
      </w:r>
      <w:r w:rsidR="001E0D55" w:rsidRPr="005F1218">
        <w:rPr>
          <w:rFonts w:ascii="Arial" w:hAnsi="Arial" w:cs="Arial"/>
          <w:sz w:val="20"/>
          <w:szCs w:val="20"/>
        </w:rPr>
        <w:t xml:space="preserve">Dans le fichier esup-transferts-web-jsf-servlet/src/main/resources/properties/config.properties, renseigner la propriété scheduler.cronExpression= exemple(0 30 20 * * ? </w:t>
      </w:r>
      <w:r w:rsidR="004A05D0" w:rsidRPr="005F1218">
        <w:rPr>
          <w:rFonts w:ascii="Arial" w:hAnsi="Arial" w:cs="Arial"/>
          <w:sz w:val="20"/>
          <w:szCs w:val="20"/>
        </w:rPr>
        <w:t>*</w:t>
      </w:r>
      <w:r w:rsidR="001E0D55" w:rsidRPr="005F1218">
        <w:rPr>
          <w:rFonts w:ascii="Arial" w:hAnsi="Arial" w:cs="Arial"/>
          <w:sz w:val="20"/>
          <w:szCs w:val="20"/>
        </w:rPr>
        <w:t xml:space="preserve">, </w:t>
      </w:r>
      <w:hyperlink r:id="rId16" w:history="1">
        <w:r w:rsidR="005E4A9C" w:rsidRPr="005F1218">
          <w:rPr>
            <w:rStyle w:val="Lienhypertexte"/>
            <w:rFonts w:ascii="Arial" w:hAnsi="Arial" w:cs="Arial"/>
            <w:sz w:val="20"/>
            <w:szCs w:val="20"/>
          </w:rPr>
          <w:t>http://quartz-scheduler.org/api/2.2.0/org/quartz/CronExpression.html</w:t>
        </w:r>
      </w:hyperlink>
      <w:r w:rsidR="001E0D55" w:rsidRPr="005F1218">
        <w:rPr>
          <w:rFonts w:ascii="Arial" w:hAnsi="Arial" w:cs="Arial"/>
          <w:sz w:val="20"/>
          <w:szCs w:val="20"/>
        </w:rPr>
        <w:t>) </w:t>
      </w:r>
    </w:p>
    <w:p w:rsidR="00B77BF1" w:rsidRDefault="00B77BF1" w:rsidP="005E4A9C">
      <w:pPr>
        <w:rPr>
          <w:rFonts w:ascii="Arial" w:hAnsi="Arial" w:cs="Arial"/>
          <w:sz w:val="20"/>
          <w:szCs w:val="20"/>
        </w:rPr>
      </w:pPr>
    </w:p>
    <w:p w:rsidR="00FD1D95" w:rsidRPr="005F1218" w:rsidRDefault="00FD1D95" w:rsidP="005E4A9C">
      <w:pPr>
        <w:rPr>
          <w:rFonts w:ascii="Arial" w:hAnsi="Arial" w:cs="Arial"/>
          <w:sz w:val="20"/>
          <w:szCs w:val="20"/>
        </w:rPr>
      </w:pPr>
      <w:bookmarkStart w:id="15" w:name="_GoBack"/>
      <w:bookmarkEnd w:id="15"/>
    </w:p>
    <w:p w:rsidR="005E4A9C" w:rsidRPr="005F1218" w:rsidRDefault="005E4A9C" w:rsidP="005E4A9C">
      <w:pPr>
        <w:pStyle w:val="Titre3"/>
        <w:rPr>
          <w:rFonts w:ascii="Arial" w:hAnsi="Arial" w:cs="Arial"/>
          <w:sz w:val="20"/>
          <w:szCs w:val="20"/>
        </w:rPr>
      </w:pPr>
      <w:r w:rsidRPr="005F1218">
        <w:rPr>
          <w:rFonts w:ascii="Arial" w:hAnsi="Arial" w:cs="Arial"/>
          <w:sz w:val="20"/>
          <w:szCs w:val="20"/>
        </w:rPr>
        <w:lastRenderedPageBreak/>
        <w:t xml:space="preserve">       </w:t>
      </w:r>
      <w:bookmarkStart w:id="16" w:name="_Toc478642128"/>
      <w:r w:rsidRPr="005F1218">
        <w:rPr>
          <w:rFonts w:ascii="Arial" w:hAnsi="Arial" w:cs="Arial"/>
          <w:sz w:val="20"/>
          <w:szCs w:val="20"/>
        </w:rPr>
        <w:t>2.1</w:t>
      </w:r>
      <w:r w:rsidR="00CE546F" w:rsidRPr="005F1218">
        <w:rPr>
          <w:rFonts w:ascii="Arial" w:hAnsi="Arial" w:cs="Arial"/>
          <w:sz w:val="20"/>
          <w:szCs w:val="20"/>
        </w:rPr>
        <w:t>1</w:t>
      </w:r>
      <w:r w:rsidRPr="005F1218">
        <w:rPr>
          <w:rFonts w:ascii="Arial" w:hAnsi="Arial" w:cs="Arial"/>
          <w:sz w:val="20"/>
          <w:szCs w:val="20"/>
        </w:rPr>
        <w:t xml:space="preserve"> </w:t>
      </w:r>
      <w:r w:rsidR="004F5453" w:rsidRPr="005F1218">
        <w:rPr>
          <w:rFonts w:ascii="Arial" w:hAnsi="Arial" w:cs="Arial"/>
          <w:sz w:val="20"/>
          <w:szCs w:val="20"/>
        </w:rPr>
        <w:t>Interopérabilités</w:t>
      </w:r>
      <w:bookmarkEnd w:id="16"/>
    </w:p>
    <w:p w:rsidR="004F5453" w:rsidRPr="005F1218" w:rsidRDefault="005E4A9C" w:rsidP="005E4A9C">
      <w:pPr>
        <w:rPr>
          <w:rFonts w:ascii="Arial" w:hAnsi="Arial" w:cs="Arial"/>
          <w:sz w:val="20"/>
          <w:szCs w:val="20"/>
        </w:rPr>
      </w:pPr>
      <w:r w:rsidRPr="005F1218">
        <w:rPr>
          <w:rFonts w:ascii="Arial" w:hAnsi="Arial" w:cs="Arial"/>
          <w:sz w:val="20"/>
          <w:szCs w:val="20"/>
        </w:rPr>
        <w:tab/>
        <w:t>L’</w:t>
      </w:r>
      <w:r w:rsidR="004F5453" w:rsidRPr="005F1218">
        <w:rPr>
          <w:rFonts w:ascii="Arial" w:hAnsi="Arial" w:cs="Arial"/>
          <w:sz w:val="20"/>
          <w:szCs w:val="20"/>
        </w:rPr>
        <w:t>interopérabilité peut être possible avec d’autres système d’information :</w:t>
      </w:r>
    </w:p>
    <w:p w:rsidR="004F5453"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 xml:space="preserve">SIGB  </w:t>
      </w:r>
    </w:p>
    <w:p w:rsidR="004F5453"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 xml:space="preserve">Candidatures </w:t>
      </w:r>
    </w:p>
    <w:p w:rsidR="005E4A9C" w:rsidRPr="005F1218" w:rsidRDefault="004F5453" w:rsidP="004F5453">
      <w:pPr>
        <w:pStyle w:val="Paragraphedeliste"/>
        <w:numPr>
          <w:ilvl w:val="1"/>
          <w:numId w:val="12"/>
        </w:numPr>
        <w:rPr>
          <w:rFonts w:ascii="Arial" w:hAnsi="Arial" w:cs="Arial"/>
          <w:sz w:val="20"/>
          <w:szCs w:val="20"/>
        </w:rPr>
      </w:pPr>
      <w:r w:rsidRPr="005F1218">
        <w:rPr>
          <w:rFonts w:ascii="Arial" w:hAnsi="Arial" w:cs="Arial"/>
          <w:sz w:val="20"/>
          <w:szCs w:val="20"/>
        </w:rPr>
        <w:t>APB PostBac</w:t>
      </w:r>
    </w:p>
    <w:p w:rsidR="00113AE7" w:rsidRPr="005F1218" w:rsidRDefault="00113AE7" w:rsidP="00113AE7">
      <w:pPr>
        <w:ind w:left="708"/>
        <w:rPr>
          <w:rFonts w:ascii="Arial" w:hAnsi="Arial" w:cs="Arial"/>
          <w:color w:val="333333"/>
          <w:sz w:val="20"/>
          <w:szCs w:val="20"/>
          <w:shd w:val="clear" w:color="auto" w:fill="FFFFDD"/>
        </w:rPr>
      </w:pPr>
      <w:r w:rsidRPr="005F1218">
        <w:rPr>
          <w:rFonts w:ascii="Arial" w:hAnsi="Arial" w:cs="Arial"/>
          <w:sz w:val="20"/>
          <w:szCs w:val="20"/>
        </w:rPr>
        <w:t xml:space="preserve">Un webService multi-datasources est également disponible sur le dépôt : </w:t>
      </w:r>
      <w:hyperlink r:id="rId17" w:history="1">
        <w:r w:rsidR="00983AF9" w:rsidRPr="005F1218">
          <w:rPr>
            <w:rStyle w:val="Lienhypertexte"/>
            <w:rFonts w:ascii="Arial" w:hAnsi="Arial" w:cs="Arial"/>
            <w:sz w:val="20"/>
            <w:szCs w:val="20"/>
            <w:shd w:val="clear" w:color="auto" w:fill="FFFFDD"/>
          </w:rPr>
          <w:t>http://svn.univ-artois.fr/svn/wssi/tags/v2.0.0/</w:t>
        </w:r>
      </w:hyperlink>
    </w:p>
    <w:p w:rsidR="00983AF9" w:rsidRPr="005F1218" w:rsidRDefault="00983AF9" w:rsidP="00113AE7">
      <w:pPr>
        <w:ind w:left="708"/>
        <w:rPr>
          <w:rFonts w:ascii="Arial" w:hAnsi="Arial" w:cs="Arial"/>
          <w:color w:val="333333"/>
          <w:sz w:val="20"/>
          <w:szCs w:val="20"/>
          <w:shd w:val="clear" w:color="auto" w:fill="FFFFDD"/>
        </w:rPr>
      </w:pPr>
    </w:p>
    <w:p w:rsidR="00983AF9" w:rsidRPr="005F1218" w:rsidRDefault="00983AF9" w:rsidP="00113AE7">
      <w:pPr>
        <w:ind w:left="708"/>
        <w:rPr>
          <w:rFonts w:ascii="Arial" w:hAnsi="Arial" w:cs="Arial"/>
          <w:color w:val="333333"/>
          <w:sz w:val="20"/>
          <w:szCs w:val="20"/>
          <w:shd w:val="clear" w:color="auto" w:fill="FFFFDD"/>
        </w:rPr>
      </w:pPr>
      <w:r w:rsidRPr="005F1218">
        <w:rPr>
          <w:rFonts w:ascii="Arial" w:hAnsi="Arial" w:cs="Arial"/>
          <w:noProof/>
          <w:color w:val="333333"/>
          <w:sz w:val="20"/>
          <w:szCs w:val="20"/>
          <w:shd w:val="clear" w:color="auto" w:fill="FFFFDD"/>
        </w:rPr>
        <w:drawing>
          <wp:inline distT="0" distB="0" distL="0" distR="0">
            <wp:extent cx="5818463" cy="3136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s-md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8463" cy="3136605"/>
                    </a:xfrm>
                    <a:prstGeom prst="rect">
                      <a:avLst/>
                    </a:prstGeom>
                  </pic:spPr>
                </pic:pic>
              </a:graphicData>
            </a:graphic>
          </wp:inline>
        </w:drawing>
      </w:r>
    </w:p>
    <w:p w:rsidR="001D1F97" w:rsidRPr="005F1218" w:rsidRDefault="001D1F97" w:rsidP="00113AE7">
      <w:pPr>
        <w:ind w:left="708"/>
        <w:rPr>
          <w:rFonts w:ascii="Arial" w:hAnsi="Arial" w:cs="Arial"/>
          <w:color w:val="333333"/>
          <w:sz w:val="20"/>
          <w:szCs w:val="20"/>
          <w:shd w:val="clear" w:color="auto" w:fill="FFFFDD"/>
        </w:rPr>
      </w:pPr>
    </w:p>
    <w:p w:rsidR="00CE546F" w:rsidRPr="005F1218" w:rsidRDefault="00CE546F" w:rsidP="00113AE7">
      <w:pPr>
        <w:ind w:left="708"/>
        <w:rPr>
          <w:rFonts w:ascii="Arial" w:hAnsi="Arial" w:cs="Arial"/>
          <w:color w:val="333333"/>
          <w:sz w:val="20"/>
          <w:szCs w:val="20"/>
          <w:shd w:val="clear" w:color="auto" w:fill="FFFFDD"/>
        </w:rPr>
      </w:pPr>
      <w:r w:rsidRPr="005F1218">
        <w:rPr>
          <w:rFonts w:ascii="Arial" w:hAnsi="Arial" w:cs="Arial"/>
          <w:noProof/>
          <w:color w:val="333333"/>
          <w:sz w:val="20"/>
          <w:szCs w:val="20"/>
          <w:shd w:val="clear" w:color="auto" w:fill="FFFFDD"/>
        </w:rPr>
        <w:drawing>
          <wp:inline distT="0" distB="0" distL="0" distR="0">
            <wp:extent cx="5817557" cy="34236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8615" cy="3430192"/>
                    </a:xfrm>
                    <a:prstGeom prst="rect">
                      <a:avLst/>
                    </a:prstGeom>
                  </pic:spPr>
                </pic:pic>
              </a:graphicData>
            </a:graphic>
          </wp:inline>
        </w:drawing>
      </w:r>
    </w:p>
    <w:p w:rsidR="00983AF9" w:rsidRPr="005F1218" w:rsidRDefault="00983AF9" w:rsidP="00113AE7">
      <w:pPr>
        <w:ind w:left="708"/>
        <w:rPr>
          <w:rFonts w:ascii="Arial" w:hAnsi="Arial" w:cs="Arial"/>
          <w:color w:val="333333"/>
          <w:sz w:val="20"/>
          <w:szCs w:val="20"/>
          <w:shd w:val="clear" w:color="auto" w:fill="FFFFDD"/>
        </w:rPr>
      </w:pPr>
    </w:p>
    <w:p w:rsidR="005E4A9C" w:rsidRPr="005F1218" w:rsidRDefault="00983AF9" w:rsidP="008B2952">
      <w:pPr>
        <w:ind w:left="708"/>
        <w:rPr>
          <w:rFonts w:ascii="Arial" w:hAnsi="Arial" w:cs="Arial"/>
          <w:sz w:val="20"/>
          <w:szCs w:val="20"/>
        </w:rPr>
      </w:pPr>
      <w:r w:rsidRPr="005F1218">
        <w:rPr>
          <w:rFonts w:ascii="Arial" w:hAnsi="Arial" w:cs="Arial"/>
          <w:noProof/>
          <w:sz w:val="20"/>
          <w:szCs w:val="20"/>
        </w:rPr>
        <w:drawing>
          <wp:inline distT="0" distB="0" distL="0" distR="0">
            <wp:extent cx="5825120" cy="33279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b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61113" cy="3348555"/>
                    </a:xfrm>
                    <a:prstGeom prst="rect">
                      <a:avLst/>
                    </a:prstGeom>
                  </pic:spPr>
                </pic:pic>
              </a:graphicData>
            </a:graphic>
          </wp:inline>
        </w:drawing>
      </w:r>
    </w:p>
    <w:p w:rsidR="006E3B08" w:rsidRPr="005F1218" w:rsidRDefault="006E3B08" w:rsidP="008B2952">
      <w:pPr>
        <w:ind w:left="708"/>
        <w:rPr>
          <w:rFonts w:ascii="Arial" w:hAnsi="Arial" w:cs="Arial"/>
          <w:sz w:val="20"/>
          <w:szCs w:val="20"/>
        </w:rPr>
      </w:pPr>
    </w:p>
    <w:p w:rsidR="006E3B08" w:rsidRPr="005F1218" w:rsidRDefault="006E3B08" w:rsidP="008B2952">
      <w:pPr>
        <w:ind w:left="708"/>
        <w:rPr>
          <w:rStyle w:val="Lienhypertexte"/>
          <w:rFonts w:ascii="Arial" w:hAnsi="Arial" w:cs="Arial"/>
          <w:sz w:val="20"/>
          <w:szCs w:val="20"/>
        </w:rPr>
      </w:pPr>
      <w:r w:rsidRPr="005F1218">
        <w:rPr>
          <w:rFonts w:ascii="Arial" w:hAnsi="Arial" w:cs="Arial"/>
          <w:sz w:val="20"/>
          <w:szCs w:val="20"/>
        </w:rPr>
        <w:t xml:space="preserve">Vous pouvez tester les retours des webServices avec le logiciel : </w:t>
      </w:r>
      <w:hyperlink r:id="rId21" w:history="1">
        <w:r w:rsidRPr="005F1218">
          <w:rPr>
            <w:rStyle w:val="Lienhypertexte"/>
            <w:rFonts w:ascii="Arial" w:hAnsi="Arial" w:cs="Arial"/>
            <w:sz w:val="20"/>
            <w:szCs w:val="20"/>
          </w:rPr>
          <w:t>https://www.soapui.org/</w:t>
        </w:r>
      </w:hyperlink>
    </w:p>
    <w:p w:rsidR="008E517C" w:rsidRPr="005F1218" w:rsidRDefault="008E517C" w:rsidP="008B2952">
      <w:pPr>
        <w:ind w:left="708"/>
        <w:rPr>
          <w:rStyle w:val="Lienhypertexte"/>
          <w:rFonts w:ascii="Arial" w:hAnsi="Arial" w:cs="Arial"/>
          <w:sz w:val="20"/>
          <w:szCs w:val="20"/>
        </w:rPr>
      </w:pPr>
    </w:p>
    <w:p w:rsidR="006E3B08" w:rsidRPr="005F1218" w:rsidRDefault="006E3B08" w:rsidP="008E517C">
      <w:pPr>
        <w:rPr>
          <w:rFonts w:ascii="Arial" w:hAnsi="Arial" w:cs="Arial"/>
          <w:sz w:val="20"/>
          <w:szCs w:val="20"/>
        </w:rPr>
      </w:pPr>
    </w:p>
    <w:sectPr w:rsidR="006E3B08" w:rsidRPr="005F1218" w:rsidSect="00D01B9E">
      <w:headerReference w:type="default" r:id="rId22"/>
      <w:footerReference w:type="default" r:id="rId2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1FD" w:rsidRDefault="00ED71FD" w:rsidP="0000433C">
      <w:pPr>
        <w:spacing w:after="0" w:line="240" w:lineRule="auto"/>
      </w:pPr>
      <w:r>
        <w:separator/>
      </w:r>
    </w:p>
  </w:endnote>
  <w:endnote w:type="continuationSeparator" w:id="0">
    <w:p w:rsidR="00ED71FD" w:rsidRDefault="00ED71FD" w:rsidP="0000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715879"/>
      <w:docPartObj>
        <w:docPartGallery w:val="Page Numbers (Bottom of Page)"/>
        <w:docPartUnique/>
      </w:docPartObj>
    </w:sdtPr>
    <w:sdtEndPr/>
    <w:sdtContent>
      <w:p w:rsidR="00A95E97" w:rsidRDefault="0069130A" w:rsidP="005E0A2E">
        <w:pPr>
          <w:pStyle w:val="Pieddepage"/>
        </w:pPr>
        <w:r>
          <w:rPr>
            <w:noProof/>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10266680</wp:posOffset>
                      </wp:positionV>
                    </mc:Fallback>
                  </mc:AlternateContent>
                  <wp:extent cx="368300" cy="274320"/>
                  <wp:effectExtent l="9525" t="9525" r="12700" b="1143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A95E97" w:rsidRDefault="00F17EDE">
                              <w:pPr>
                                <w:jc w:val="center"/>
                              </w:pPr>
                              <w:r>
                                <w:fldChar w:fldCharType="begin"/>
                              </w:r>
                              <w:r>
                                <w:instrText xml:space="preserve"> PAGE    \* MERGEFORMAT </w:instrText>
                              </w:r>
                              <w:r>
                                <w:fldChar w:fldCharType="separate"/>
                              </w:r>
                              <w:r w:rsidR="00FD1D95" w:rsidRPr="00FD1D95">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gD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9MWY&#10;A00CAACnBAAADgAAAAAAAAAAAAAAAAAuAgAAZHJzL2Uyb0RvYy54bWxQSwECLQAUAAYACAAAACEA&#10;36NYV9sAAAADAQAADwAAAAAAAAAAAAAAAACnBAAAZHJzL2Rvd25yZXYueG1sUEsFBgAAAAAEAAQA&#10;8wAAAK8FAAAAAA==&#10;" o:allowincell="f" adj="14135" strokecolor="gray [1629]" strokeweight=".25pt">
                  <v:textbox>
                    <w:txbxContent>
                      <w:p w:rsidR="00A95E97" w:rsidRDefault="00F17EDE">
                        <w:pPr>
                          <w:jc w:val="center"/>
                        </w:pPr>
                        <w:r>
                          <w:fldChar w:fldCharType="begin"/>
                        </w:r>
                        <w:r>
                          <w:instrText xml:space="preserve"> PAGE    \* MERGEFORMAT </w:instrText>
                        </w:r>
                        <w:r>
                          <w:fldChar w:fldCharType="separate"/>
                        </w:r>
                        <w:r w:rsidR="00FD1D95" w:rsidRPr="00FD1D95">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1FD" w:rsidRDefault="00ED71FD" w:rsidP="0000433C">
      <w:pPr>
        <w:spacing w:after="0" w:line="240" w:lineRule="auto"/>
      </w:pPr>
      <w:r>
        <w:separator/>
      </w:r>
    </w:p>
  </w:footnote>
  <w:footnote w:type="continuationSeparator" w:id="0">
    <w:p w:rsidR="00ED71FD" w:rsidRDefault="00ED71FD" w:rsidP="0000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A95E97" w:rsidRPr="002D79B4">
      <w:trPr>
        <w:trHeight w:val="288"/>
      </w:trPr>
      <w:sdt>
        <w:sdtPr>
          <w:rPr>
            <w:rFonts w:asciiTheme="majorHAnsi" w:eastAsiaTheme="majorEastAsia" w:hAnsiTheme="majorHAnsi" w:cstheme="majorBidi"/>
            <w:sz w:val="28"/>
            <w:szCs w:val="28"/>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95E97" w:rsidRPr="002D79B4" w:rsidRDefault="00A95E97" w:rsidP="00ED734C">
              <w:pPr>
                <w:pStyle w:val="En-tte"/>
                <w:jc w:val="right"/>
                <w:rPr>
                  <w:rFonts w:asciiTheme="majorHAnsi" w:eastAsiaTheme="majorEastAsia" w:hAnsiTheme="majorHAnsi" w:cstheme="majorBidi"/>
                  <w:sz w:val="28"/>
                  <w:szCs w:val="28"/>
                </w:rPr>
              </w:pPr>
              <w:r w:rsidRPr="002D79B4">
                <w:rPr>
                  <w:rFonts w:asciiTheme="majorHAnsi" w:eastAsiaTheme="majorEastAsia" w:hAnsiTheme="majorHAnsi" w:cstheme="majorBidi"/>
                  <w:sz w:val="28"/>
                  <w:szCs w:val="28"/>
                </w:rPr>
                <w:t>Documentation technique Application esup-transferts-v2.</w:t>
              </w:r>
              <w:r w:rsidR="00ED734C">
                <w:rPr>
                  <w:rFonts w:asciiTheme="majorHAnsi" w:eastAsiaTheme="majorEastAsia" w:hAnsiTheme="majorHAnsi" w:cstheme="majorBidi"/>
                  <w:sz w:val="28"/>
                  <w:szCs w:val="28"/>
                </w:rPr>
                <w:t>4</w:t>
              </w:r>
              <w:r w:rsidRPr="002D79B4">
                <w:rPr>
                  <w:rFonts w:asciiTheme="majorHAnsi" w:eastAsiaTheme="majorEastAsia" w:hAnsiTheme="majorHAnsi" w:cstheme="majorBidi"/>
                  <w:sz w:val="28"/>
                  <w:szCs w:val="28"/>
                </w:rPr>
                <w:t>.0</w:t>
              </w:r>
            </w:p>
          </w:tc>
        </w:sdtContent>
      </w:sdt>
      <w:sdt>
        <w:sdtPr>
          <w:rPr>
            <w:rFonts w:asciiTheme="majorHAnsi" w:eastAsiaTheme="majorEastAsia" w:hAnsiTheme="majorHAnsi" w:cstheme="majorBidi"/>
            <w:b/>
            <w:bCs/>
            <w:color w:val="4F81BD" w:themeColor="accent1"/>
            <w:sz w:val="32"/>
            <w:szCs w:val="32"/>
          </w:rPr>
          <w:alias w:val="Année"/>
          <w:id w:val="77761609"/>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tc>
            <w:tcPr>
              <w:tcW w:w="1105" w:type="dxa"/>
            </w:tcPr>
            <w:p w:rsidR="00A95E97" w:rsidRPr="002D79B4" w:rsidRDefault="00A95E97" w:rsidP="00ED734C">
              <w:pPr>
                <w:pStyle w:val="En-tte"/>
                <w:rPr>
                  <w:rFonts w:asciiTheme="majorHAnsi" w:eastAsiaTheme="majorEastAsia" w:hAnsiTheme="majorHAnsi" w:cstheme="majorBidi"/>
                  <w:b/>
                  <w:bCs/>
                  <w:color w:val="4F81BD" w:themeColor="accent1"/>
                  <w:sz w:val="32"/>
                  <w:szCs w:val="32"/>
                </w:rPr>
              </w:pPr>
              <w:r w:rsidRPr="002D79B4">
                <w:rPr>
                  <w:rFonts w:asciiTheme="majorHAnsi" w:eastAsiaTheme="majorEastAsia" w:hAnsiTheme="majorHAnsi" w:cstheme="majorBidi"/>
                  <w:b/>
                  <w:bCs/>
                  <w:color w:val="4F81BD" w:themeColor="accent1"/>
                  <w:sz w:val="32"/>
                  <w:szCs w:val="32"/>
                </w:rPr>
                <w:t>201</w:t>
              </w:r>
              <w:r w:rsidR="00ED734C">
                <w:rPr>
                  <w:rFonts w:asciiTheme="majorHAnsi" w:eastAsiaTheme="majorEastAsia" w:hAnsiTheme="majorHAnsi" w:cstheme="majorBidi"/>
                  <w:b/>
                  <w:bCs/>
                  <w:color w:val="4F81BD" w:themeColor="accent1"/>
                  <w:sz w:val="32"/>
                  <w:szCs w:val="32"/>
                </w:rPr>
                <w:t>7</w:t>
              </w:r>
            </w:p>
          </w:tc>
        </w:sdtContent>
      </w:sdt>
    </w:tr>
  </w:tbl>
  <w:p w:rsidR="00A95E97" w:rsidRPr="002D79B4" w:rsidRDefault="00A95E97" w:rsidP="005E0A2E">
    <w:pPr>
      <w:pStyle w:val="En-tte"/>
      <w:rPr>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99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6B502D"/>
    <w:multiLevelType w:val="hybridMultilevel"/>
    <w:tmpl w:val="2AD6DF2C"/>
    <w:lvl w:ilvl="0" w:tplc="6E0C4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60573"/>
    <w:multiLevelType w:val="hybridMultilevel"/>
    <w:tmpl w:val="22CE941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2829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315D5C"/>
    <w:multiLevelType w:val="hybridMultilevel"/>
    <w:tmpl w:val="BAC25816"/>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2F271916"/>
    <w:multiLevelType w:val="hybridMultilevel"/>
    <w:tmpl w:val="68C6DD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47AAF"/>
    <w:multiLevelType w:val="hybridMultilevel"/>
    <w:tmpl w:val="0DE8F3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976D92"/>
    <w:multiLevelType w:val="hybridMultilevel"/>
    <w:tmpl w:val="B6008EB6"/>
    <w:lvl w:ilvl="0" w:tplc="65D87D5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8E26A0D"/>
    <w:multiLevelType w:val="hybridMultilevel"/>
    <w:tmpl w:val="79D8DD9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3D390300"/>
    <w:multiLevelType w:val="hybridMultilevel"/>
    <w:tmpl w:val="95B613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3B3E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793C9A"/>
    <w:multiLevelType w:val="multilevel"/>
    <w:tmpl w:val="34E6CCE2"/>
    <w:lvl w:ilvl="0">
      <w:start w:val="2"/>
      <w:numFmt w:val="decimal"/>
      <w:lvlText w:val="%1"/>
      <w:lvlJc w:val="left"/>
      <w:pPr>
        <w:ind w:left="420" w:hanging="420"/>
      </w:pPr>
      <w:rPr>
        <w:rFonts w:hint="default"/>
      </w:rPr>
    </w:lvl>
    <w:lvl w:ilvl="1">
      <w:start w:val="12"/>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2" w15:restartNumberingAfterBreak="0">
    <w:nsid w:val="539F3D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26D13"/>
    <w:multiLevelType w:val="hybridMultilevel"/>
    <w:tmpl w:val="AD088BE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B4943C3"/>
    <w:multiLevelType w:val="hybridMultilevel"/>
    <w:tmpl w:val="3DFAF34A"/>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15:restartNumberingAfterBreak="0">
    <w:nsid w:val="5BF46F0B"/>
    <w:multiLevelType w:val="hybridMultilevel"/>
    <w:tmpl w:val="811A41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86334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D75B74"/>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9D6CD6"/>
    <w:multiLevelType w:val="hybridMultilevel"/>
    <w:tmpl w:val="209ED3B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15:restartNumberingAfterBreak="0">
    <w:nsid w:val="5EC4617D"/>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892419"/>
    <w:multiLevelType w:val="hybridMultilevel"/>
    <w:tmpl w:val="15328B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616C2F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71591A"/>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B6B2BBB"/>
    <w:multiLevelType w:val="hybridMultilevel"/>
    <w:tmpl w:val="64989DF4"/>
    <w:lvl w:ilvl="0" w:tplc="BE3CB87C">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6C0E2C67"/>
    <w:multiLevelType w:val="hybridMultilevel"/>
    <w:tmpl w:val="6276A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761DFE"/>
    <w:multiLevelType w:val="hybridMultilevel"/>
    <w:tmpl w:val="1826CDB6"/>
    <w:lvl w:ilvl="0" w:tplc="65D87D5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237498"/>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4836CB"/>
    <w:multiLevelType w:val="multilevel"/>
    <w:tmpl w:val="7960C31E"/>
    <w:lvl w:ilvl="0">
      <w:start w:val="2"/>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476" w:hanging="1800"/>
      </w:pPr>
      <w:rPr>
        <w:rFonts w:hint="default"/>
      </w:rPr>
    </w:lvl>
    <w:lvl w:ilvl="8">
      <w:start w:val="1"/>
      <w:numFmt w:val="decimal"/>
      <w:lvlText w:val="%1.%2.%3.%4.%5.%6.%7.%8.%9"/>
      <w:lvlJc w:val="left"/>
      <w:pPr>
        <w:ind w:left="8184" w:hanging="1800"/>
      </w:pPr>
      <w:rPr>
        <w:rFonts w:hint="default"/>
      </w:rPr>
    </w:lvl>
  </w:abstractNum>
  <w:num w:numId="1">
    <w:abstractNumId w:val="24"/>
  </w:num>
  <w:num w:numId="2">
    <w:abstractNumId w:val="10"/>
  </w:num>
  <w:num w:numId="3">
    <w:abstractNumId w:val="23"/>
  </w:num>
  <w:num w:numId="4">
    <w:abstractNumId w:val="3"/>
  </w:num>
  <w:num w:numId="5">
    <w:abstractNumId w:val="4"/>
  </w:num>
  <w:num w:numId="6">
    <w:abstractNumId w:val="1"/>
  </w:num>
  <w:num w:numId="7">
    <w:abstractNumId w:val="6"/>
  </w:num>
  <w:num w:numId="8">
    <w:abstractNumId w:val="5"/>
  </w:num>
  <w:num w:numId="9">
    <w:abstractNumId w:val="21"/>
  </w:num>
  <w:num w:numId="10">
    <w:abstractNumId w:val="12"/>
  </w:num>
  <w:num w:numId="11">
    <w:abstractNumId w:val="17"/>
  </w:num>
  <w:num w:numId="12">
    <w:abstractNumId w:val="25"/>
  </w:num>
  <w:num w:numId="13">
    <w:abstractNumId w:val="27"/>
  </w:num>
  <w:num w:numId="14">
    <w:abstractNumId w:val="7"/>
  </w:num>
  <w:num w:numId="15">
    <w:abstractNumId w:val="19"/>
  </w:num>
  <w:num w:numId="16">
    <w:abstractNumId w:val="22"/>
  </w:num>
  <w:num w:numId="17">
    <w:abstractNumId w:val="26"/>
  </w:num>
  <w:num w:numId="18">
    <w:abstractNumId w:val="16"/>
  </w:num>
  <w:num w:numId="19">
    <w:abstractNumId w:val="0"/>
  </w:num>
  <w:num w:numId="20">
    <w:abstractNumId w:val="9"/>
  </w:num>
  <w:num w:numId="21">
    <w:abstractNumId w:val="15"/>
  </w:num>
  <w:num w:numId="22">
    <w:abstractNumId w:val="2"/>
  </w:num>
  <w:num w:numId="23">
    <w:abstractNumId w:val="11"/>
  </w:num>
  <w:num w:numId="24">
    <w:abstractNumId w:val="14"/>
  </w:num>
  <w:num w:numId="25">
    <w:abstractNumId w:val="13"/>
  </w:num>
  <w:num w:numId="26">
    <w:abstractNumId w:val="18"/>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3C"/>
    <w:rsid w:val="0000433C"/>
    <w:rsid w:val="00010C12"/>
    <w:rsid w:val="00011017"/>
    <w:rsid w:val="00022718"/>
    <w:rsid w:val="00024938"/>
    <w:rsid w:val="00026F2B"/>
    <w:rsid w:val="0002792B"/>
    <w:rsid w:val="00044F79"/>
    <w:rsid w:val="00045B27"/>
    <w:rsid w:val="0005672A"/>
    <w:rsid w:val="0006257F"/>
    <w:rsid w:val="00074826"/>
    <w:rsid w:val="0008350B"/>
    <w:rsid w:val="00085D93"/>
    <w:rsid w:val="000A406E"/>
    <w:rsid w:val="000B3788"/>
    <w:rsid w:val="000C2E97"/>
    <w:rsid w:val="000C6CFB"/>
    <w:rsid w:val="000C7892"/>
    <w:rsid w:val="000F1CC6"/>
    <w:rsid w:val="0010041A"/>
    <w:rsid w:val="00101B08"/>
    <w:rsid w:val="00102415"/>
    <w:rsid w:val="00113AE7"/>
    <w:rsid w:val="00134061"/>
    <w:rsid w:val="001361F7"/>
    <w:rsid w:val="001621C6"/>
    <w:rsid w:val="00166427"/>
    <w:rsid w:val="00190E51"/>
    <w:rsid w:val="001939A5"/>
    <w:rsid w:val="00194CE0"/>
    <w:rsid w:val="001B7D7B"/>
    <w:rsid w:val="001C6397"/>
    <w:rsid w:val="001D1F97"/>
    <w:rsid w:val="001D4BFA"/>
    <w:rsid w:val="001D69ED"/>
    <w:rsid w:val="001D796E"/>
    <w:rsid w:val="001D7ACD"/>
    <w:rsid w:val="001E0D55"/>
    <w:rsid w:val="00212926"/>
    <w:rsid w:val="002144AA"/>
    <w:rsid w:val="00234A4C"/>
    <w:rsid w:val="00266965"/>
    <w:rsid w:val="00280539"/>
    <w:rsid w:val="00284E0C"/>
    <w:rsid w:val="002B2839"/>
    <w:rsid w:val="002C3BBB"/>
    <w:rsid w:val="002D79B4"/>
    <w:rsid w:val="002E1A57"/>
    <w:rsid w:val="003018D9"/>
    <w:rsid w:val="003178EC"/>
    <w:rsid w:val="00317B4C"/>
    <w:rsid w:val="00334B68"/>
    <w:rsid w:val="0035385C"/>
    <w:rsid w:val="003542AB"/>
    <w:rsid w:val="003607F5"/>
    <w:rsid w:val="00363C29"/>
    <w:rsid w:val="00375F85"/>
    <w:rsid w:val="0039747B"/>
    <w:rsid w:val="003A173D"/>
    <w:rsid w:val="003C2C4A"/>
    <w:rsid w:val="003D3235"/>
    <w:rsid w:val="003E6B75"/>
    <w:rsid w:val="004224AB"/>
    <w:rsid w:val="00432B75"/>
    <w:rsid w:val="00437990"/>
    <w:rsid w:val="00441556"/>
    <w:rsid w:val="004504AD"/>
    <w:rsid w:val="00452371"/>
    <w:rsid w:val="004618CF"/>
    <w:rsid w:val="004863C8"/>
    <w:rsid w:val="004A05D0"/>
    <w:rsid w:val="004C4BC6"/>
    <w:rsid w:val="004D51FF"/>
    <w:rsid w:val="004E4CD8"/>
    <w:rsid w:val="004E730A"/>
    <w:rsid w:val="004F3261"/>
    <w:rsid w:val="004F5453"/>
    <w:rsid w:val="0050358A"/>
    <w:rsid w:val="005115FF"/>
    <w:rsid w:val="0051545C"/>
    <w:rsid w:val="00520D12"/>
    <w:rsid w:val="0052431E"/>
    <w:rsid w:val="005253F1"/>
    <w:rsid w:val="005254BA"/>
    <w:rsid w:val="00530AA7"/>
    <w:rsid w:val="00542A41"/>
    <w:rsid w:val="005800DA"/>
    <w:rsid w:val="00593CE2"/>
    <w:rsid w:val="005B1A00"/>
    <w:rsid w:val="005B1D36"/>
    <w:rsid w:val="005C2D3B"/>
    <w:rsid w:val="005E0A2E"/>
    <w:rsid w:val="005E3643"/>
    <w:rsid w:val="005E4A9C"/>
    <w:rsid w:val="005E65CE"/>
    <w:rsid w:val="005F1218"/>
    <w:rsid w:val="00602460"/>
    <w:rsid w:val="0060517C"/>
    <w:rsid w:val="00605C86"/>
    <w:rsid w:val="0062143B"/>
    <w:rsid w:val="00623DF5"/>
    <w:rsid w:val="006269B5"/>
    <w:rsid w:val="0063634B"/>
    <w:rsid w:val="00653A8F"/>
    <w:rsid w:val="00660B86"/>
    <w:rsid w:val="006760EA"/>
    <w:rsid w:val="0068644C"/>
    <w:rsid w:val="0069130A"/>
    <w:rsid w:val="006A13FA"/>
    <w:rsid w:val="006B67B1"/>
    <w:rsid w:val="006B74FD"/>
    <w:rsid w:val="006C3000"/>
    <w:rsid w:val="006D6F23"/>
    <w:rsid w:val="006E19BE"/>
    <w:rsid w:val="006E3B08"/>
    <w:rsid w:val="00704297"/>
    <w:rsid w:val="0070762C"/>
    <w:rsid w:val="00716E05"/>
    <w:rsid w:val="007451A6"/>
    <w:rsid w:val="00745691"/>
    <w:rsid w:val="00750210"/>
    <w:rsid w:val="00764A23"/>
    <w:rsid w:val="00771C85"/>
    <w:rsid w:val="00772445"/>
    <w:rsid w:val="007872C5"/>
    <w:rsid w:val="00795137"/>
    <w:rsid w:val="00796FF9"/>
    <w:rsid w:val="007A3587"/>
    <w:rsid w:val="007C1BDD"/>
    <w:rsid w:val="007D1BEB"/>
    <w:rsid w:val="007D65FF"/>
    <w:rsid w:val="007E3B12"/>
    <w:rsid w:val="007F151B"/>
    <w:rsid w:val="00813BF9"/>
    <w:rsid w:val="00851F72"/>
    <w:rsid w:val="00876F07"/>
    <w:rsid w:val="00884555"/>
    <w:rsid w:val="0089481B"/>
    <w:rsid w:val="008A33D3"/>
    <w:rsid w:val="008B03BA"/>
    <w:rsid w:val="008B2952"/>
    <w:rsid w:val="008B73FF"/>
    <w:rsid w:val="008C5EF1"/>
    <w:rsid w:val="008E0322"/>
    <w:rsid w:val="008E5035"/>
    <w:rsid w:val="008E517C"/>
    <w:rsid w:val="008F3FC9"/>
    <w:rsid w:val="008F5BEE"/>
    <w:rsid w:val="00901D9F"/>
    <w:rsid w:val="0090361A"/>
    <w:rsid w:val="00904C45"/>
    <w:rsid w:val="00911A0B"/>
    <w:rsid w:val="00914AC4"/>
    <w:rsid w:val="00930CAF"/>
    <w:rsid w:val="00962486"/>
    <w:rsid w:val="009704CA"/>
    <w:rsid w:val="009746A7"/>
    <w:rsid w:val="009770C5"/>
    <w:rsid w:val="00983AF9"/>
    <w:rsid w:val="00985A79"/>
    <w:rsid w:val="00986005"/>
    <w:rsid w:val="009A5274"/>
    <w:rsid w:val="009B4EBE"/>
    <w:rsid w:val="009C21D8"/>
    <w:rsid w:val="009C2B1E"/>
    <w:rsid w:val="009C6F05"/>
    <w:rsid w:val="009D0122"/>
    <w:rsid w:val="009D0643"/>
    <w:rsid w:val="009D0D93"/>
    <w:rsid w:val="009D6231"/>
    <w:rsid w:val="00A035AC"/>
    <w:rsid w:val="00A11BC1"/>
    <w:rsid w:val="00A1377D"/>
    <w:rsid w:val="00A17EC0"/>
    <w:rsid w:val="00A200A1"/>
    <w:rsid w:val="00A50968"/>
    <w:rsid w:val="00A6169E"/>
    <w:rsid w:val="00A81597"/>
    <w:rsid w:val="00A8252E"/>
    <w:rsid w:val="00A86534"/>
    <w:rsid w:val="00A91DE1"/>
    <w:rsid w:val="00A95E97"/>
    <w:rsid w:val="00AA19EC"/>
    <w:rsid w:val="00AA1B23"/>
    <w:rsid w:val="00AC6026"/>
    <w:rsid w:val="00AD56A9"/>
    <w:rsid w:val="00AE7BA2"/>
    <w:rsid w:val="00AF0574"/>
    <w:rsid w:val="00B079DF"/>
    <w:rsid w:val="00B15E4F"/>
    <w:rsid w:val="00B33160"/>
    <w:rsid w:val="00B50902"/>
    <w:rsid w:val="00B743BB"/>
    <w:rsid w:val="00B77BF1"/>
    <w:rsid w:val="00B83BF6"/>
    <w:rsid w:val="00B87718"/>
    <w:rsid w:val="00B94CD7"/>
    <w:rsid w:val="00BA06C5"/>
    <w:rsid w:val="00BA21A2"/>
    <w:rsid w:val="00BB66AD"/>
    <w:rsid w:val="00BC13B6"/>
    <w:rsid w:val="00BC29D2"/>
    <w:rsid w:val="00BD6E7C"/>
    <w:rsid w:val="00BD72A4"/>
    <w:rsid w:val="00BE1C99"/>
    <w:rsid w:val="00BE3019"/>
    <w:rsid w:val="00BF5447"/>
    <w:rsid w:val="00BF545F"/>
    <w:rsid w:val="00C1672F"/>
    <w:rsid w:val="00C2551B"/>
    <w:rsid w:val="00C322CE"/>
    <w:rsid w:val="00C3375C"/>
    <w:rsid w:val="00C33ECB"/>
    <w:rsid w:val="00C34637"/>
    <w:rsid w:val="00C44815"/>
    <w:rsid w:val="00C54520"/>
    <w:rsid w:val="00C55BAE"/>
    <w:rsid w:val="00C60725"/>
    <w:rsid w:val="00C66BD7"/>
    <w:rsid w:val="00C914F0"/>
    <w:rsid w:val="00C958AC"/>
    <w:rsid w:val="00C976F1"/>
    <w:rsid w:val="00CB083D"/>
    <w:rsid w:val="00CB3ED5"/>
    <w:rsid w:val="00CB73E8"/>
    <w:rsid w:val="00CB7E5E"/>
    <w:rsid w:val="00CC2432"/>
    <w:rsid w:val="00CE2C53"/>
    <w:rsid w:val="00CE546F"/>
    <w:rsid w:val="00CE592A"/>
    <w:rsid w:val="00CE5FFB"/>
    <w:rsid w:val="00CF6784"/>
    <w:rsid w:val="00D01B9E"/>
    <w:rsid w:val="00D436CE"/>
    <w:rsid w:val="00D51A56"/>
    <w:rsid w:val="00D520DE"/>
    <w:rsid w:val="00D70746"/>
    <w:rsid w:val="00DE00AC"/>
    <w:rsid w:val="00DE1CCE"/>
    <w:rsid w:val="00DE783F"/>
    <w:rsid w:val="00E0726C"/>
    <w:rsid w:val="00E12B7B"/>
    <w:rsid w:val="00E2231C"/>
    <w:rsid w:val="00E25321"/>
    <w:rsid w:val="00E762C1"/>
    <w:rsid w:val="00E829E9"/>
    <w:rsid w:val="00E9174A"/>
    <w:rsid w:val="00E959B9"/>
    <w:rsid w:val="00E96492"/>
    <w:rsid w:val="00EA0BBE"/>
    <w:rsid w:val="00EA676F"/>
    <w:rsid w:val="00ED4028"/>
    <w:rsid w:val="00ED71FD"/>
    <w:rsid w:val="00ED734C"/>
    <w:rsid w:val="00EE3BA0"/>
    <w:rsid w:val="00EE45E6"/>
    <w:rsid w:val="00EE6C56"/>
    <w:rsid w:val="00EF32D7"/>
    <w:rsid w:val="00F071E3"/>
    <w:rsid w:val="00F17EDE"/>
    <w:rsid w:val="00F24E8A"/>
    <w:rsid w:val="00F25D84"/>
    <w:rsid w:val="00F43450"/>
    <w:rsid w:val="00F521FB"/>
    <w:rsid w:val="00F73E56"/>
    <w:rsid w:val="00F7612B"/>
    <w:rsid w:val="00F84173"/>
    <w:rsid w:val="00F96594"/>
    <w:rsid w:val="00FA56EC"/>
    <w:rsid w:val="00FB02A2"/>
    <w:rsid w:val="00FB0B22"/>
    <w:rsid w:val="00FC4C01"/>
    <w:rsid w:val="00FC7F34"/>
    <w:rsid w:val="00FD1D95"/>
    <w:rsid w:val="00FD4E95"/>
    <w:rsid w:val="00FE772E"/>
    <w:rsid w:val="00FF3B96"/>
    <w:rsid w:val="00FF5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782D7"/>
  <w15:docId w15:val="{F6A329BD-C103-43D4-B993-3DD42270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6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6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66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65C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36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33C"/>
    <w:pPr>
      <w:tabs>
        <w:tab w:val="center" w:pos="4536"/>
        <w:tab w:val="right" w:pos="9072"/>
      </w:tabs>
      <w:spacing w:after="0" w:line="240" w:lineRule="auto"/>
    </w:pPr>
  </w:style>
  <w:style w:type="character" w:customStyle="1" w:styleId="En-tteCar">
    <w:name w:val="En-tête Car"/>
    <w:basedOn w:val="Policepardfaut"/>
    <w:link w:val="En-tte"/>
    <w:uiPriority w:val="99"/>
    <w:rsid w:val="0000433C"/>
  </w:style>
  <w:style w:type="paragraph" w:styleId="Pieddepage">
    <w:name w:val="footer"/>
    <w:basedOn w:val="Normal"/>
    <w:link w:val="PieddepageCar"/>
    <w:uiPriority w:val="99"/>
    <w:unhideWhenUsed/>
    <w:rsid w:val="000043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33C"/>
  </w:style>
  <w:style w:type="paragraph" w:styleId="Textedebulles">
    <w:name w:val="Balloon Text"/>
    <w:basedOn w:val="Normal"/>
    <w:link w:val="TextedebullesCar"/>
    <w:uiPriority w:val="99"/>
    <w:semiHidden/>
    <w:unhideWhenUsed/>
    <w:rsid w:val="000043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33C"/>
    <w:rPr>
      <w:rFonts w:ascii="Tahoma" w:hAnsi="Tahoma" w:cs="Tahoma"/>
      <w:sz w:val="16"/>
      <w:szCs w:val="16"/>
    </w:rPr>
  </w:style>
  <w:style w:type="paragraph" w:styleId="Paragraphedeliste">
    <w:name w:val="List Paragraph"/>
    <w:basedOn w:val="Normal"/>
    <w:uiPriority w:val="34"/>
    <w:qFormat/>
    <w:rsid w:val="0000433C"/>
    <w:pPr>
      <w:ind w:left="720"/>
      <w:contextualSpacing/>
    </w:pPr>
  </w:style>
  <w:style w:type="character" w:styleId="Lienhypertexte">
    <w:name w:val="Hyperlink"/>
    <w:basedOn w:val="Policepardfaut"/>
    <w:uiPriority w:val="99"/>
    <w:unhideWhenUsed/>
    <w:rsid w:val="005C2D3B"/>
    <w:rPr>
      <w:color w:val="0000FF" w:themeColor="hyperlink"/>
      <w:u w:val="single"/>
    </w:rPr>
  </w:style>
  <w:style w:type="character" w:customStyle="1" w:styleId="Titre1Car">
    <w:name w:val="Titre 1 Car"/>
    <w:basedOn w:val="Policepardfaut"/>
    <w:link w:val="Titre1"/>
    <w:uiPriority w:val="9"/>
    <w:rsid w:val="00BB66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B66AD"/>
    <w:pPr>
      <w:outlineLvl w:val="9"/>
    </w:pPr>
  </w:style>
  <w:style w:type="paragraph" w:styleId="Titre">
    <w:name w:val="Title"/>
    <w:basedOn w:val="Normal"/>
    <w:next w:val="Normal"/>
    <w:link w:val="TitreCar"/>
    <w:uiPriority w:val="10"/>
    <w:qFormat/>
    <w:rsid w:val="00BB6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66A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B66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66AD"/>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BB66AD"/>
    <w:pPr>
      <w:spacing w:after="100"/>
      <w:ind w:left="220"/>
    </w:pPr>
  </w:style>
  <w:style w:type="paragraph" w:styleId="TM3">
    <w:name w:val="toc 3"/>
    <w:basedOn w:val="Normal"/>
    <w:next w:val="Normal"/>
    <w:autoRedefine/>
    <w:uiPriority w:val="39"/>
    <w:unhideWhenUsed/>
    <w:rsid w:val="00BB66AD"/>
    <w:pPr>
      <w:spacing w:after="100"/>
      <w:ind w:left="440"/>
    </w:pPr>
  </w:style>
  <w:style w:type="paragraph" w:styleId="TM1">
    <w:name w:val="toc 1"/>
    <w:basedOn w:val="Normal"/>
    <w:next w:val="Normal"/>
    <w:autoRedefine/>
    <w:uiPriority w:val="39"/>
    <w:unhideWhenUsed/>
    <w:rsid w:val="006C3000"/>
    <w:pPr>
      <w:spacing w:after="100"/>
    </w:pPr>
  </w:style>
  <w:style w:type="character" w:customStyle="1" w:styleId="Titre4Car">
    <w:name w:val="Titre 4 Car"/>
    <w:basedOn w:val="Policepardfaut"/>
    <w:link w:val="Titre4"/>
    <w:uiPriority w:val="9"/>
    <w:rsid w:val="005E65C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F3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Policepardfaut"/>
    <w:rsid w:val="00716E05"/>
  </w:style>
  <w:style w:type="character" w:customStyle="1" w:styleId="Titre5Car">
    <w:name w:val="Titre 5 Car"/>
    <w:basedOn w:val="Policepardfaut"/>
    <w:link w:val="Titre5"/>
    <w:uiPriority w:val="9"/>
    <w:rsid w:val="005E3643"/>
    <w:rPr>
      <w:rFonts w:asciiTheme="majorHAnsi" w:eastAsiaTheme="majorEastAsia" w:hAnsiTheme="majorHAnsi" w:cstheme="majorBidi"/>
      <w:color w:val="243F60" w:themeColor="accent1" w:themeShade="7F"/>
    </w:rPr>
  </w:style>
  <w:style w:type="paragraph" w:styleId="Sansinterligne">
    <w:name w:val="No Spacing"/>
    <w:uiPriority w:val="1"/>
    <w:qFormat/>
    <w:rsid w:val="0070762C"/>
    <w:pPr>
      <w:spacing w:after="0" w:line="240" w:lineRule="auto"/>
    </w:pPr>
  </w:style>
  <w:style w:type="character" w:styleId="Accentuation">
    <w:name w:val="Emphasis"/>
    <w:basedOn w:val="Policepardfaut"/>
    <w:uiPriority w:val="20"/>
    <w:qFormat/>
    <w:rsid w:val="00441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9928">
      <w:bodyDiv w:val="1"/>
      <w:marLeft w:val="0"/>
      <w:marRight w:val="0"/>
      <w:marTop w:val="0"/>
      <w:marBottom w:val="0"/>
      <w:divBdr>
        <w:top w:val="none" w:sz="0" w:space="0" w:color="auto"/>
        <w:left w:val="none" w:sz="0" w:space="0" w:color="auto"/>
        <w:bottom w:val="none" w:sz="0" w:space="0" w:color="auto"/>
        <w:right w:val="none" w:sz="0" w:space="0" w:color="auto"/>
      </w:divBdr>
    </w:div>
    <w:div w:id="44379378">
      <w:bodyDiv w:val="1"/>
      <w:marLeft w:val="0"/>
      <w:marRight w:val="0"/>
      <w:marTop w:val="0"/>
      <w:marBottom w:val="0"/>
      <w:divBdr>
        <w:top w:val="none" w:sz="0" w:space="0" w:color="auto"/>
        <w:left w:val="none" w:sz="0" w:space="0" w:color="auto"/>
        <w:bottom w:val="none" w:sz="0" w:space="0" w:color="auto"/>
        <w:right w:val="none" w:sz="0" w:space="0" w:color="auto"/>
      </w:divBdr>
    </w:div>
    <w:div w:id="283967571">
      <w:bodyDiv w:val="1"/>
      <w:marLeft w:val="0"/>
      <w:marRight w:val="0"/>
      <w:marTop w:val="0"/>
      <w:marBottom w:val="0"/>
      <w:divBdr>
        <w:top w:val="none" w:sz="0" w:space="0" w:color="auto"/>
        <w:left w:val="none" w:sz="0" w:space="0" w:color="auto"/>
        <w:bottom w:val="none" w:sz="0" w:space="0" w:color="auto"/>
        <w:right w:val="none" w:sz="0" w:space="0" w:color="auto"/>
      </w:divBdr>
    </w:div>
    <w:div w:id="598947569">
      <w:bodyDiv w:val="1"/>
      <w:marLeft w:val="0"/>
      <w:marRight w:val="0"/>
      <w:marTop w:val="0"/>
      <w:marBottom w:val="0"/>
      <w:divBdr>
        <w:top w:val="none" w:sz="0" w:space="0" w:color="auto"/>
        <w:left w:val="none" w:sz="0" w:space="0" w:color="auto"/>
        <w:bottom w:val="none" w:sz="0" w:space="0" w:color="auto"/>
        <w:right w:val="none" w:sz="0" w:space="0" w:color="auto"/>
      </w:divBdr>
    </w:div>
    <w:div w:id="688793652">
      <w:bodyDiv w:val="1"/>
      <w:marLeft w:val="0"/>
      <w:marRight w:val="0"/>
      <w:marTop w:val="0"/>
      <w:marBottom w:val="0"/>
      <w:divBdr>
        <w:top w:val="none" w:sz="0" w:space="0" w:color="auto"/>
        <w:left w:val="none" w:sz="0" w:space="0" w:color="auto"/>
        <w:bottom w:val="none" w:sz="0" w:space="0" w:color="auto"/>
        <w:right w:val="none" w:sz="0" w:space="0" w:color="auto"/>
      </w:divBdr>
    </w:div>
    <w:div w:id="797456357">
      <w:bodyDiv w:val="1"/>
      <w:marLeft w:val="0"/>
      <w:marRight w:val="0"/>
      <w:marTop w:val="0"/>
      <w:marBottom w:val="0"/>
      <w:divBdr>
        <w:top w:val="none" w:sz="0" w:space="0" w:color="auto"/>
        <w:left w:val="none" w:sz="0" w:space="0" w:color="auto"/>
        <w:bottom w:val="none" w:sz="0" w:space="0" w:color="auto"/>
        <w:right w:val="none" w:sz="0" w:space="0" w:color="auto"/>
      </w:divBdr>
    </w:div>
    <w:div w:id="887762013">
      <w:bodyDiv w:val="1"/>
      <w:marLeft w:val="0"/>
      <w:marRight w:val="0"/>
      <w:marTop w:val="0"/>
      <w:marBottom w:val="0"/>
      <w:divBdr>
        <w:top w:val="none" w:sz="0" w:space="0" w:color="auto"/>
        <w:left w:val="none" w:sz="0" w:space="0" w:color="auto"/>
        <w:bottom w:val="none" w:sz="0" w:space="0" w:color="auto"/>
        <w:right w:val="none" w:sz="0" w:space="0" w:color="auto"/>
      </w:divBdr>
    </w:div>
    <w:div w:id="958488260">
      <w:bodyDiv w:val="1"/>
      <w:marLeft w:val="0"/>
      <w:marRight w:val="0"/>
      <w:marTop w:val="0"/>
      <w:marBottom w:val="0"/>
      <w:divBdr>
        <w:top w:val="none" w:sz="0" w:space="0" w:color="auto"/>
        <w:left w:val="none" w:sz="0" w:space="0" w:color="auto"/>
        <w:bottom w:val="none" w:sz="0" w:space="0" w:color="auto"/>
        <w:right w:val="none" w:sz="0" w:space="0" w:color="auto"/>
      </w:divBdr>
    </w:div>
    <w:div w:id="1092816080">
      <w:bodyDiv w:val="1"/>
      <w:marLeft w:val="0"/>
      <w:marRight w:val="0"/>
      <w:marTop w:val="0"/>
      <w:marBottom w:val="0"/>
      <w:divBdr>
        <w:top w:val="none" w:sz="0" w:space="0" w:color="auto"/>
        <w:left w:val="none" w:sz="0" w:space="0" w:color="auto"/>
        <w:bottom w:val="none" w:sz="0" w:space="0" w:color="auto"/>
        <w:right w:val="none" w:sz="0" w:space="0" w:color="auto"/>
      </w:divBdr>
      <w:divsChild>
        <w:div w:id="536822844">
          <w:marLeft w:val="0"/>
          <w:marRight w:val="0"/>
          <w:marTop w:val="0"/>
          <w:marBottom w:val="0"/>
          <w:divBdr>
            <w:top w:val="none" w:sz="0" w:space="0" w:color="auto"/>
            <w:left w:val="none" w:sz="0" w:space="0" w:color="auto"/>
            <w:bottom w:val="none" w:sz="0" w:space="0" w:color="auto"/>
            <w:right w:val="none" w:sz="0" w:space="0" w:color="auto"/>
          </w:divBdr>
        </w:div>
      </w:divsChild>
    </w:div>
    <w:div w:id="1242566324">
      <w:bodyDiv w:val="1"/>
      <w:marLeft w:val="0"/>
      <w:marRight w:val="0"/>
      <w:marTop w:val="0"/>
      <w:marBottom w:val="0"/>
      <w:divBdr>
        <w:top w:val="none" w:sz="0" w:space="0" w:color="auto"/>
        <w:left w:val="none" w:sz="0" w:space="0" w:color="auto"/>
        <w:bottom w:val="none" w:sz="0" w:space="0" w:color="auto"/>
        <w:right w:val="none" w:sz="0" w:space="0" w:color="auto"/>
      </w:divBdr>
      <w:divsChild>
        <w:div w:id="207422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19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76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6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84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3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7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08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678471">
      <w:bodyDiv w:val="1"/>
      <w:marLeft w:val="0"/>
      <w:marRight w:val="0"/>
      <w:marTop w:val="0"/>
      <w:marBottom w:val="0"/>
      <w:divBdr>
        <w:top w:val="none" w:sz="0" w:space="0" w:color="auto"/>
        <w:left w:val="none" w:sz="0" w:space="0" w:color="auto"/>
        <w:bottom w:val="none" w:sz="0" w:space="0" w:color="auto"/>
        <w:right w:val="none" w:sz="0" w:space="0" w:color="auto"/>
      </w:divBdr>
      <w:divsChild>
        <w:div w:id="528958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9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2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24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70977">
      <w:bodyDiv w:val="1"/>
      <w:marLeft w:val="0"/>
      <w:marRight w:val="0"/>
      <w:marTop w:val="0"/>
      <w:marBottom w:val="0"/>
      <w:divBdr>
        <w:top w:val="none" w:sz="0" w:space="0" w:color="auto"/>
        <w:left w:val="none" w:sz="0" w:space="0" w:color="auto"/>
        <w:bottom w:val="none" w:sz="0" w:space="0" w:color="auto"/>
        <w:right w:val="none" w:sz="0" w:space="0" w:color="auto"/>
      </w:divBdr>
    </w:div>
    <w:div w:id="18551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soapui.or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vn.univ-artois.fr/svn/wssi/tags/v2.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quartz-scheduler.org/api/2.2.0/org/quartz/CronExpression.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bversion.renater.fr/esup-transferts/tags/v2.4.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ubversion.renater.fr/esup-transferts/trunk/esup-transfert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www.primefaces.org/themes.htm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E3700-C6EE-4DFB-804C-F9D0E559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2194</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Documentation technique Application esup-transferts-v2.4.0</vt:lpstr>
    </vt:vector>
  </TitlesOfParts>
  <Company>ComUE - Lille Nord de France</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Application esup-transferts-v2.4.0</dc:title>
  <dc:creator>aitkarra</dc:creator>
  <cp:lastModifiedBy>aitkarra</cp:lastModifiedBy>
  <cp:revision>7</cp:revision>
  <cp:lastPrinted>2017-03-30T11:00:00Z</cp:lastPrinted>
  <dcterms:created xsi:type="dcterms:W3CDTF">2017-03-30T08:33:00Z</dcterms:created>
  <dcterms:modified xsi:type="dcterms:W3CDTF">2017-03-30T11:57:00Z</dcterms:modified>
</cp:coreProperties>
</file>