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CYPHORAGRID</w:t>
      </w:r>
      <w:r>
        <w:rPr>
          <w:b/>
          <w:sz w:val="26"/>
        </w:rPr>
        <w:br/>
        <w:t>Enterprise Network Security, Segmentation &amp; Attack Simulation Lab</w:t>
      </w:r>
    </w:p>
    <w:p>
      <w:pPr>
        <w:jc w:val="center"/>
      </w:pPr>
      <w:r>
        <w:rPr>
          <w:b/>
        </w:rPr>
        <w:t>Documentation — Stages 10.0 to 10.4</w:t>
      </w:r>
      <w:r>
        <w:br/>
        <w:t>Simple, human-readable project documentation</w:t>
      </w:r>
    </w:p>
    <w:p>
      <w:pPr>
        <w:pStyle w:val="Heading1"/>
      </w:pPr>
      <w:r>
        <w:t>10.0 — Documentation &amp; Professional Presentation</w:t>
      </w:r>
    </w:p>
    <w:p>
      <w:r>
        <w:t>This section explains the completed CyphoraGrid project in a simple and professional way. It covers the network design, IP addressing, security controls, attack testing, incident response, and resilience testing.</w:t>
      </w:r>
    </w:p>
    <w:p>
      <w:pPr>
        <w:pStyle w:val="Heading1"/>
      </w:pPr>
      <w:r>
        <w:t>10.1 — Final Network Architecture</w:t>
      </w:r>
    </w:p>
    <w:p>
      <w:r>
        <w:t>CyphoraGrid uses a Cisco 2911 router, one core switch and two access switches. The router performs inter-VLAN routing. The switches separate users and security zones using VLANs. Redundant links are present between the switches, and STP prevents Layer-2 loops.</w:t>
      </w:r>
    </w:p>
    <w:p>
      <w:pPr>
        <w:pStyle w:val="ListBullet"/>
      </w:pPr>
      <w:r>
        <w:t>R1-EDGE — Cisco 2911 router used for inter-VLAN routing, ACL filtering, SSH management and Syslog forwarding.</w:t>
      </w:r>
    </w:p>
    <w:p>
      <w:pPr>
        <w:pStyle w:val="ListBullet"/>
      </w:pPr>
      <w:r>
        <w:t>SW1-CORE — Cisco 3560 core switch connected to the router, both access switches and the internal servers.</w:t>
      </w:r>
    </w:p>
    <w:p>
      <w:pPr>
        <w:pStyle w:val="ListBullet"/>
      </w:pPr>
      <w:r>
        <w:t>SW2-ACCESS — Cisco 2960 used for Management, Finance and HR endpoints.</w:t>
      </w:r>
    </w:p>
    <w:p>
      <w:pPr>
        <w:pStyle w:val="ListBullet"/>
      </w:pPr>
      <w:r>
        <w:t>SW3-ACCESS — Cisco 2960 used for IT Security and DMZ endpoints.</w:t>
      </w:r>
    </w:p>
    <w:p>
      <w:pPr>
        <w:pStyle w:val="ListBullet"/>
      </w:pPr>
      <w:r>
        <w:t>SW1, SW2 and SW3 have redundant Layer-2 connections.</w:t>
      </w:r>
    </w:p>
    <w:p>
      <w:pPr>
        <w:pStyle w:val="ListBullet"/>
      </w:pPr>
      <w:r>
        <w:t>802.1Q trunking carries the required VLANs between network devices.</w:t>
      </w:r>
    </w:p>
    <w:p>
      <w:r>
        <w:t>Simple topology:</w:t>
      </w:r>
    </w:p>
    <w:p>
      <w:r>
        <w:t>R1-EDGE</w:t>
        <w:br/>
        <w:t xml:space="preserve">   │</w:t>
        <w:br/>
        <w:t>SW1-CORE</w:t>
        <w:br/>
        <w:t xml:space="preserve">  /     \</w:t>
        <w:br/>
        <w:t>SW2     SW3</w:t>
        <w:br/>
        <w:t xml:space="preserve">  \     /</w:t>
        <w:br/>
        <w:t xml:space="preserve">   ─────</w:t>
      </w:r>
    </w:p>
    <w:p>
      <w:r>
        <w:t>The SW1–SW2–SW3 links create redundancy. STP blocks a redundant path when needed and can use an alternate path when a link fails.</w:t>
      </w:r>
    </w:p>
    <w:p>
      <w:pPr>
        <w:pStyle w:val="Heading1"/>
      </w:pPr>
      <w:r>
        <w:t>10.2 — Final IP Address &amp; VLAN Documentation</w:t>
      </w:r>
    </w:p>
    <w:p>
      <w:r>
        <w:t>VLAN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VLAN</w:t>
            </w:r>
          </w:p>
        </w:tc>
        <w:tc>
          <w:tcPr>
            <w:tcW w:type="dxa" w:w="2045"/>
          </w:tcPr>
          <w:p>
            <w:r>
              <w:t>Name</w:t>
            </w:r>
          </w:p>
        </w:tc>
        <w:tc>
          <w:tcPr>
            <w:tcW w:type="dxa" w:w="2045"/>
          </w:tcPr>
          <w:p>
            <w:r>
              <w:t>Network</w:t>
            </w:r>
          </w:p>
        </w:tc>
        <w:tc>
          <w:tcPr>
            <w:tcW w:type="dxa" w:w="2045"/>
          </w:tcPr>
          <w:p>
            <w:r>
              <w:t>Gateway</w:t>
            </w:r>
          </w:p>
        </w:tc>
        <w:tc>
          <w:tcPr>
            <w:tcW w:type="dxa" w:w="2045"/>
          </w:tcPr>
          <w:p>
            <w:r>
              <w:t>Purpose</w:t>
            </w:r>
          </w:p>
        </w:tc>
      </w:tr>
      <w:tr>
        <w:tc>
          <w:tcPr>
            <w:tcW w:type="dxa" w:w="2045"/>
          </w:tcPr>
          <w:p>
            <w:r>
              <w:t>10</w:t>
            </w:r>
          </w:p>
        </w:tc>
        <w:tc>
          <w:tcPr>
            <w:tcW w:type="dxa" w:w="2045"/>
          </w:tcPr>
          <w:p>
            <w:r>
              <w:t>MANAGEMENT</w:t>
            </w:r>
          </w:p>
        </w:tc>
        <w:tc>
          <w:tcPr>
            <w:tcW w:type="dxa" w:w="2045"/>
          </w:tcPr>
          <w:p>
            <w:r>
              <w:t>192.168.10.0/24</w:t>
            </w:r>
          </w:p>
        </w:tc>
        <w:tc>
          <w:tcPr>
            <w:tcW w:type="dxa" w:w="2045"/>
          </w:tcPr>
          <w:p>
            <w:r>
              <w:t>192.168.10.1</w:t>
            </w:r>
          </w:p>
        </w:tc>
        <w:tc>
          <w:tcPr>
            <w:tcW w:type="dxa" w:w="2045"/>
          </w:tcPr>
          <w:p>
            <w:r>
              <w:t>Management users</w:t>
            </w:r>
          </w:p>
        </w:tc>
      </w:tr>
      <w:tr>
        <w:tc>
          <w:tcPr>
            <w:tcW w:type="dxa" w:w="2045"/>
          </w:tcPr>
          <w:p>
            <w:r>
              <w:t>20</w:t>
            </w:r>
          </w:p>
        </w:tc>
        <w:tc>
          <w:tcPr>
            <w:tcW w:type="dxa" w:w="2045"/>
          </w:tcPr>
          <w:p>
            <w:r>
              <w:t>FINANCE</w:t>
            </w:r>
          </w:p>
        </w:tc>
        <w:tc>
          <w:tcPr>
            <w:tcW w:type="dxa" w:w="2045"/>
          </w:tcPr>
          <w:p>
            <w:r>
              <w:t>192.168.20.0/24</w:t>
            </w:r>
          </w:p>
        </w:tc>
        <w:tc>
          <w:tcPr>
            <w:tcW w:type="dxa" w:w="2045"/>
          </w:tcPr>
          <w:p>
            <w:r>
              <w:t>192.168.20.1</w:t>
            </w:r>
          </w:p>
        </w:tc>
        <w:tc>
          <w:tcPr>
            <w:tcW w:type="dxa" w:w="2045"/>
          </w:tcPr>
          <w:p>
            <w:r>
              <w:t>Finance</w:t>
            </w:r>
          </w:p>
        </w:tc>
      </w:tr>
      <w:tr>
        <w:tc>
          <w:tcPr>
            <w:tcW w:type="dxa" w:w="2045"/>
          </w:tcPr>
          <w:p>
            <w:r>
              <w:t>30</w:t>
            </w:r>
          </w:p>
        </w:tc>
        <w:tc>
          <w:tcPr>
            <w:tcW w:type="dxa" w:w="2045"/>
          </w:tcPr>
          <w:p>
            <w:r>
              <w:t>HR</w:t>
            </w:r>
          </w:p>
        </w:tc>
        <w:tc>
          <w:tcPr>
            <w:tcW w:type="dxa" w:w="2045"/>
          </w:tcPr>
          <w:p>
            <w:r>
              <w:t>192.168.30.0/24</w:t>
            </w:r>
          </w:p>
        </w:tc>
        <w:tc>
          <w:tcPr>
            <w:tcW w:type="dxa" w:w="2045"/>
          </w:tcPr>
          <w:p>
            <w:r>
              <w:t>192.168.30.1</w:t>
            </w:r>
          </w:p>
        </w:tc>
        <w:tc>
          <w:tcPr>
            <w:tcW w:type="dxa" w:w="2045"/>
          </w:tcPr>
          <w:p>
            <w:r>
              <w:t>HR</w:t>
            </w:r>
          </w:p>
        </w:tc>
      </w:tr>
      <w:tr>
        <w:tc>
          <w:tcPr>
            <w:tcW w:type="dxa" w:w="2045"/>
          </w:tcPr>
          <w:p>
            <w:r>
              <w:t>40</w:t>
            </w:r>
          </w:p>
        </w:tc>
        <w:tc>
          <w:tcPr>
            <w:tcW w:type="dxa" w:w="2045"/>
          </w:tcPr>
          <w:p>
            <w:r>
              <w:t>IT_SECURITY</w:t>
            </w:r>
          </w:p>
        </w:tc>
        <w:tc>
          <w:tcPr>
            <w:tcW w:type="dxa" w:w="2045"/>
          </w:tcPr>
          <w:p>
            <w:r>
              <w:t>192.168.40.0/24</w:t>
            </w:r>
          </w:p>
        </w:tc>
        <w:tc>
          <w:tcPr>
            <w:tcW w:type="dxa" w:w="2045"/>
          </w:tcPr>
          <w:p>
            <w:r>
              <w:t>192.168.40.1</w:t>
            </w:r>
          </w:p>
        </w:tc>
        <w:tc>
          <w:tcPr>
            <w:tcW w:type="dxa" w:w="2045"/>
          </w:tcPr>
          <w:p>
            <w:r>
              <w:t>IT/Security</w:t>
            </w:r>
          </w:p>
        </w:tc>
      </w:tr>
      <w:tr>
        <w:tc>
          <w:tcPr>
            <w:tcW w:type="dxa" w:w="2045"/>
          </w:tcPr>
          <w:p>
            <w:r>
              <w:t>50</w:t>
            </w:r>
          </w:p>
        </w:tc>
        <w:tc>
          <w:tcPr>
            <w:tcW w:type="dxa" w:w="2045"/>
          </w:tcPr>
          <w:p>
            <w:r>
              <w:t>SERVERS</w:t>
            </w:r>
          </w:p>
        </w:tc>
        <w:tc>
          <w:tcPr>
            <w:tcW w:type="dxa" w:w="2045"/>
          </w:tcPr>
          <w:p>
            <w:r>
              <w:t>192.168.50.0/24</w:t>
            </w:r>
          </w:p>
        </w:tc>
        <w:tc>
          <w:tcPr>
            <w:tcW w:type="dxa" w:w="2045"/>
          </w:tcPr>
          <w:p>
            <w:r>
              <w:t>192.168.50.1</w:t>
            </w:r>
          </w:p>
        </w:tc>
        <w:tc>
          <w:tcPr>
            <w:tcW w:type="dxa" w:w="2045"/>
          </w:tcPr>
          <w:p>
            <w:r>
              <w:t>Internal servers</w:t>
            </w:r>
          </w:p>
        </w:tc>
      </w:tr>
      <w:tr>
        <w:tc>
          <w:tcPr>
            <w:tcW w:type="dxa" w:w="2045"/>
          </w:tcPr>
          <w:p>
            <w:r>
              <w:t>60</w:t>
            </w:r>
          </w:p>
        </w:tc>
        <w:tc>
          <w:tcPr>
            <w:tcW w:type="dxa" w:w="2045"/>
          </w:tcPr>
          <w:p>
            <w:r>
              <w:t>DMZ</w:t>
            </w:r>
          </w:p>
        </w:tc>
        <w:tc>
          <w:tcPr>
            <w:tcW w:type="dxa" w:w="2045"/>
          </w:tcPr>
          <w:p>
            <w:r>
              <w:t>192.168.60.0/24</w:t>
            </w:r>
          </w:p>
        </w:tc>
        <w:tc>
          <w:tcPr>
            <w:tcW w:type="dxa" w:w="2045"/>
          </w:tcPr>
          <w:p>
            <w:r>
              <w:t>192.168.60.1</w:t>
            </w:r>
          </w:p>
        </w:tc>
        <w:tc>
          <w:tcPr>
            <w:tcW w:type="dxa" w:w="2045"/>
          </w:tcPr>
          <w:p>
            <w:r>
              <w:t>DMZ and attack simulation</w:t>
            </w:r>
          </w:p>
        </w:tc>
      </w:tr>
      <w:tr>
        <w:tc>
          <w:tcPr>
            <w:tcW w:type="dxa" w:w="2045"/>
          </w:tcPr>
          <w:p>
            <w:r>
              <w:t>99</w:t>
            </w:r>
          </w:p>
        </w:tc>
        <w:tc>
          <w:tcPr>
            <w:tcW w:type="dxa" w:w="2045"/>
          </w:tcPr>
          <w:p>
            <w:r>
              <w:t>NATIVE_MGMT</w:t>
            </w:r>
          </w:p>
        </w:tc>
        <w:tc>
          <w:tcPr>
            <w:tcW w:type="dxa" w:w="2045"/>
          </w:tcPr>
          <w:p>
            <w:r>
              <w:t>192.168.99.0/24</w:t>
            </w:r>
          </w:p>
        </w:tc>
        <w:tc>
          <w:tcPr>
            <w:tcW w:type="dxa" w:w="2045"/>
          </w:tcPr>
          <w:p>
            <w:r>
              <w:t>192.168.99.1</w:t>
            </w:r>
          </w:p>
        </w:tc>
        <w:tc>
          <w:tcPr>
            <w:tcW w:type="dxa" w:w="2045"/>
          </w:tcPr>
          <w:p>
            <w:r>
              <w:t>Network management/native VLAN</w:t>
            </w:r>
          </w:p>
        </w:tc>
      </w:tr>
      <w:tr>
        <w:tc>
          <w:tcPr>
            <w:tcW w:type="dxa" w:w="2045"/>
          </w:tcPr>
          <w:p>
            <w:r>
              <w:t>999</w:t>
            </w:r>
          </w:p>
        </w:tc>
        <w:tc>
          <w:tcPr>
            <w:tcW w:type="dxa" w:w="2045"/>
          </w:tcPr>
          <w:p>
            <w:r>
              <w:t>BLACKHOLE</w:t>
            </w:r>
          </w:p>
        </w:tc>
        <w:tc>
          <w:tcPr>
            <w:tcW w:type="dxa" w:w="2045"/>
          </w:tcPr>
          <w:p>
            <w:r>
              <w:t>—</w:t>
            </w:r>
          </w:p>
        </w:tc>
        <w:tc>
          <w:tcPr>
            <w:tcW w:type="dxa" w:w="2045"/>
          </w:tcPr>
          <w:p>
            <w:r>
              <w:t>—</w:t>
            </w:r>
          </w:p>
        </w:tc>
        <w:tc>
          <w:tcPr>
            <w:tcW w:type="dxa" w:w="2045"/>
          </w:tcPr>
          <w:p>
            <w:r>
              <w:t>Unused-port isolation</w:t>
            </w:r>
          </w:p>
        </w:tc>
      </w:tr>
    </w:tbl>
    <w:p>
      <w:r>
        <w:t>Device and endpoint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Device</w:t>
            </w:r>
          </w:p>
        </w:tc>
        <w:tc>
          <w:tcPr>
            <w:tcW w:type="dxa" w:w="2045"/>
          </w:tcPr>
          <w:p>
            <w:r>
              <w:t>IP</w:t>
            </w:r>
          </w:p>
        </w:tc>
        <w:tc>
          <w:tcPr>
            <w:tcW w:type="dxa" w:w="2045"/>
          </w:tcPr>
          <w:p>
            <w:r>
              <w:t>VLAN</w:t>
            </w:r>
          </w:p>
        </w:tc>
        <w:tc>
          <w:tcPr>
            <w:tcW w:type="dxa" w:w="2045"/>
          </w:tcPr>
          <w:p>
            <w:r>
              <w:t>Gateway</w:t>
            </w:r>
          </w:p>
        </w:tc>
        <w:tc>
          <w:tcPr>
            <w:tcW w:type="dxa" w:w="2045"/>
          </w:tcPr>
          <w:p>
            <w:r>
              <w:t>Role</w:t>
            </w:r>
          </w:p>
        </w:tc>
      </w:tr>
      <w:tr>
        <w:tc>
          <w:tcPr>
            <w:tcW w:type="dxa" w:w="2045"/>
          </w:tcPr>
          <w:p>
            <w:r>
              <w:t>SW1-CORE</w:t>
            </w:r>
          </w:p>
        </w:tc>
        <w:tc>
          <w:tcPr>
            <w:tcW w:type="dxa" w:w="2045"/>
          </w:tcPr>
          <w:p>
            <w:r>
              <w:t>192.168.99.11</w:t>
            </w:r>
          </w:p>
        </w:tc>
        <w:tc>
          <w:tcPr>
            <w:tcW w:type="dxa" w:w="2045"/>
          </w:tcPr>
          <w:p>
            <w:r>
              <w:t>99</w:t>
            </w:r>
          </w:p>
        </w:tc>
        <w:tc>
          <w:tcPr>
            <w:tcW w:type="dxa" w:w="2045"/>
          </w:tcPr>
          <w:p>
            <w:r>
              <w:t>192.168.99.1</w:t>
            </w:r>
          </w:p>
        </w:tc>
        <w:tc>
          <w:tcPr>
            <w:tcW w:type="dxa" w:w="2045"/>
          </w:tcPr>
          <w:p>
            <w:r>
              <w:t>Core management</w:t>
            </w:r>
          </w:p>
        </w:tc>
      </w:tr>
      <w:tr>
        <w:tc>
          <w:tcPr>
            <w:tcW w:type="dxa" w:w="2045"/>
          </w:tcPr>
          <w:p>
            <w:r>
              <w:t>SW2-ACCESS</w:t>
            </w:r>
          </w:p>
        </w:tc>
        <w:tc>
          <w:tcPr>
            <w:tcW w:type="dxa" w:w="2045"/>
          </w:tcPr>
          <w:p>
            <w:r>
              <w:t>192.168.99.12</w:t>
            </w:r>
          </w:p>
        </w:tc>
        <w:tc>
          <w:tcPr>
            <w:tcW w:type="dxa" w:w="2045"/>
          </w:tcPr>
          <w:p>
            <w:r>
              <w:t>99</w:t>
            </w:r>
          </w:p>
        </w:tc>
        <w:tc>
          <w:tcPr>
            <w:tcW w:type="dxa" w:w="2045"/>
          </w:tcPr>
          <w:p>
            <w:r>
              <w:t>192.168.99.1</w:t>
            </w:r>
          </w:p>
        </w:tc>
        <w:tc>
          <w:tcPr>
            <w:tcW w:type="dxa" w:w="2045"/>
          </w:tcPr>
          <w:p>
            <w:r>
              <w:t>Access management</w:t>
            </w:r>
          </w:p>
        </w:tc>
      </w:tr>
      <w:tr>
        <w:tc>
          <w:tcPr>
            <w:tcW w:type="dxa" w:w="2045"/>
          </w:tcPr>
          <w:p>
            <w:r>
              <w:t>SW3-ACCESS</w:t>
            </w:r>
          </w:p>
        </w:tc>
        <w:tc>
          <w:tcPr>
            <w:tcW w:type="dxa" w:w="2045"/>
          </w:tcPr>
          <w:p>
            <w:r>
              <w:t>192.168.99.13</w:t>
            </w:r>
          </w:p>
        </w:tc>
        <w:tc>
          <w:tcPr>
            <w:tcW w:type="dxa" w:w="2045"/>
          </w:tcPr>
          <w:p>
            <w:r>
              <w:t>99</w:t>
            </w:r>
          </w:p>
        </w:tc>
        <w:tc>
          <w:tcPr>
            <w:tcW w:type="dxa" w:w="2045"/>
          </w:tcPr>
          <w:p>
            <w:r>
              <w:t>192.168.99.1</w:t>
            </w:r>
          </w:p>
        </w:tc>
        <w:tc>
          <w:tcPr>
            <w:tcW w:type="dxa" w:w="2045"/>
          </w:tcPr>
          <w:p>
            <w:r>
              <w:t>Access management</w:t>
            </w:r>
          </w:p>
        </w:tc>
      </w:tr>
      <w:tr>
        <w:tc>
          <w:tcPr>
            <w:tcW w:type="dxa" w:w="2045"/>
          </w:tcPr>
          <w:p>
            <w:r>
              <w:t>PC-MGMT-01</w:t>
            </w:r>
          </w:p>
        </w:tc>
        <w:tc>
          <w:tcPr>
            <w:tcW w:type="dxa" w:w="2045"/>
          </w:tcPr>
          <w:p>
            <w:r>
              <w:t>192.168.10.10</w:t>
            </w:r>
          </w:p>
        </w:tc>
        <w:tc>
          <w:tcPr>
            <w:tcW w:type="dxa" w:w="2045"/>
          </w:tcPr>
          <w:p>
            <w:r>
              <w:t>10</w:t>
            </w:r>
          </w:p>
        </w:tc>
        <w:tc>
          <w:tcPr>
            <w:tcW w:type="dxa" w:w="2045"/>
          </w:tcPr>
          <w:p>
            <w:r>
              <w:t>192.168.10.1</w:t>
            </w:r>
          </w:p>
        </w:tc>
        <w:tc>
          <w:tcPr>
            <w:tcW w:type="dxa" w:w="2045"/>
          </w:tcPr>
          <w:p>
            <w:r>
              <w:t>Management</w:t>
            </w:r>
          </w:p>
        </w:tc>
      </w:tr>
      <w:tr>
        <w:tc>
          <w:tcPr>
            <w:tcW w:type="dxa" w:w="2045"/>
          </w:tcPr>
          <w:p>
            <w:r>
              <w:t>PC-MGMT-02</w:t>
            </w:r>
          </w:p>
        </w:tc>
        <w:tc>
          <w:tcPr>
            <w:tcW w:type="dxa" w:w="2045"/>
          </w:tcPr>
          <w:p>
            <w:r>
              <w:t>192.168.10.11</w:t>
            </w:r>
          </w:p>
        </w:tc>
        <w:tc>
          <w:tcPr>
            <w:tcW w:type="dxa" w:w="2045"/>
          </w:tcPr>
          <w:p>
            <w:r>
              <w:t>10</w:t>
            </w:r>
          </w:p>
        </w:tc>
        <w:tc>
          <w:tcPr>
            <w:tcW w:type="dxa" w:w="2045"/>
          </w:tcPr>
          <w:p>
            <w:r>
              <w:t>192.168.10.1</w:t>
            </w:r>
          </w:p>
        </w:tc>
        <w:tc>
          <w:tcPr>
            <w:tcW w:type="dxa" w:w="2045"/>
          </w:tcPr>
          <w:p>
            <w:r>
              <w:t>Management</w:t>
            </w:r>
          </w:p>
        </w:tc>
      </w:tr>
      <w:tr>
        <w:tc>
          <w:tcPr>
            <w:tcW w:type="dxa" w:w="2045"/>
          </w:tcPr>
          <w:p>
            <w:r>
              <w:t>PC-FIN-01</w:t>
            </w:r>
          </w:p>
        </w:tc>
        <w:tc>
          <w:tcPr>
            <w:tcW w:type="dxa" w:w="2045"/>
          </w:tcPr>
          <w:p>
            <w:r>
              <w:t>192.168.20.10</w:t>
            </w:r>
          </w:p>
        </w:tc>
        <w:tc>
          <w:tcPr>
            <w:tcW w:type="dxa" w:w="2045"/>
          </w:tcPr>
          <w:p>
            <w:r>
              <w:t>20</w:t>
            </w:r>
          </w:p>
        </w:tc>
        <w:tc>
          <w:tcPr>
            <w:tcW w:type="dxa" w:w="2045"/>
          </w:tcPr>
          <w:p>
            <w:r>
              <w:t>192.168.20.1</w:t>
            </w:r>
          </w:p>
        </w:tc>
        <w:tc>
          <w:tcPr>
            <w:tcW w:type="dxa" w:w="2045"/>
          </w:tcPr>
          <w:p>
            <w:r>
              <w:t>Finance</w:t>
            </w:r>
          </w:p>
        </w:tc>
      </w:tr>
      <w:tr>
        <w:tc>
          <w:tcPr>
            <w:tcW w:type="dxa" w:w="2045"/>
          </w:tcPr>
          <w:p>
            <w:r>
              <w:t>PC-FIN-02</w:t>
            </w:r>
          </w:p>
        </w:tc>
        <w:tc>
          <w:tcPr>
            <w:tcW w:type="dxa" w:w="2045"/>
          </w:tcPr>
          <w:p>
            <w:r>
              <w:t>192.168.20.11</w:t>
            </w:r>
          </w:p>
        </w:tc>
        <w:tc>
          <w:tcPr>
            <w:tcW w:type="dxa" w:w="2045"/>
          </w:tcPr>
          <w:p>
            <w:r>
              <w:t>20</w:t>
            </w:r>
          </w:p>
        </w:tc>
        <w:tc>
          <w:tcPr>
            <w:tcW w:type="dxa" w:w="2045"/>
          </w:tcPr>
          <w:p>
            <w:r>
              <w:t>192.168.20.1</w:t>
            </w:r>
          </w:p>
        </w:tc>
        <w:tc>
          <w:tcPr>
            <w:tcW w:type="dxa" w:w="2045"/>
          </w:tcPr>
          <w:p>
            <w:r>
              <w:t>Finance</w:t>
            </w:r>
          </w:p>
        </w:tc>
      </w:tr>
      <w:tr>
        <w:tc>
          <w:tcPr>
            <w:tcW w:type="dxa" w:w="2045"/>
          </w:tcPr>
          <w:p>
            <w:r>
              <w:t>PC-HR-01</w:t>
            </w:r>
          </w:p>
        </w:tc>
        <w:tc>
          <w:tcPr>
            <w:tcW w:type="dxa" w:w="2045"/>
          </w:tcPr>
          <w:p>
            <w:r>
              <w:t>192.168.30.10</w:t>
            </w:r>
          </w:p>
        </w:tc>
        <w:tc>
          <w:tcPr>
            <w:tcW w:type="dxa" w:w="2045"/>
          </w:tcPr>
          <w:p>
            <w:r>
              <w:t>30</w:t>
            </w:r>
          </w:p>
        </w:tc>
        <w:tc>
          <w:tcPr>
            <w:tcW w:type="dxa" w:w="2045"/>
          </w:tcPr>
          <w:p>
            <w:r>
              <w:t>192.168.30.1</w:t>
            </w:r>
          </w:p>
        </w:tc>
        <w:tc>
          <w:tcPr>
            <w:tcW w:type="dxa" w:w="2045"/>
          </w:tcPr>
          <w:p>
            <w:r>
              <w:t>HR</w:t>
            </w:r>
          </w:p>
        </w:tc>
      </w:tr>
      <w:tr>
        <w:tc>
          <w:tcPr>
            <w:tcW w:type="dxa" w:w="2045"/>
          </w:tcPr>
          <w:p>
            <w:r>
              <w:t>PC-HR-02</w:t>
            </w:r>
          </w:p>
        </w:tc>
        <w:tc>
          <w:tcPr>
            <w:tcW w:type="dxa" w:w="2045"/>
          </w:tcPr>
          <w:p>
            <w:r>
              <w:t>192.168.30.11</w:t>
            </w:r>
          </w:p>
        </w:tc>
        <w:tc>
          <w:tcPr>
            <w:tcW w:type="dxa" w:w="2045"/>
          </w:tcPr>
          <w:p>
            <w:r>
              <w:t>30</w:t>
            </w:r>
          </w:p>
        </w:tc>
        <w:tc>
          <w:tcPr>
            <w:tcW w:type="dxa" w:w="2045"/>
          </w:tcPr>
          <w:p>
            <w:r>
              <w:t>192.168.30.1</w:t>
            </w:r>
          </w:p>
        </w:tc>
        <w:tc>
          <w:tcPr>
            <w:tcW w:type="dxa" w:w="2045"/>
          </w:tcPr>
          <w:p>
            <w:r>
              <w:t>HR</w:t>
            </w:r>
          </w:p>
        </w:tc>
      </w:tr>
      <w:tr>
        <w:tc>
          <w:tcPr>
            <w:tcW w:type="dxa" w:w="2045"/>
          </w:tcPr>
          <w:p>
            <w:r>
              <w:t>PC-IT-01</w:t>
            </w:r>
          </w:p>
        </w:tc>
        <w:tc>
          <w:tcPr>
            <w:tcW w:type="dxa" w:w="2045"/>
          </w:tcPr>
          <w:p>
            <w:r>
              <w:t>192.168.40.10</w:t>
            </w:r>
          </w:p>
        </w:tc>
        <w:tc>
          <w:tcPr>
            <w:tcW w:type="dxa" w:w="2045"/>
          </w:tcPr>
          <w:p>
            <w:r>
              <w:t>40</w:t>
            </w:r>
          </w:p>
        </w:tc>
        <w:tc>
          <w:tcPr>
            <w:tcW w:type="dxa" w:w="2045"/>
          </w:tcPr>
          <w:p>
            <w:r>
              <w:t>192.168.40.1</w:t>
            </w:r>
          </w:p>
        </w:tc>
        <w:tc>
          <w:tcPr>
            <w:tcW w:type="dxa" w:w="2045"/>
          </w:tcPr>
          <w:p>
            <w:r>
              <w:t>IT Security</w:t>
            </w:r>
          </w:p>
        </w:tc>
      </w:tr>
      <w:tr>
        <w:tc>
          <w:tcPr>
            <w:tcW w:type="dxa" w:w="2045"/>
          </w:tcPr>
          <w:p>
            <w:r>
              <w:t>PC-IT-02</w:t>
            </w:r>
          </w:p>
        </w:tc>
        <w:tc>
          <w:tcPr>
            <w:tcW w:type="dxa" w:w="2045"/>
          </w:tcPr>
          <w:p>
            <w:r>
              <w:t>192.168.40.11</w:t>
            </w:r>
          </w:p>
        </w:tc>
        <w:tc>
          <w:tcPr>
            <w:tcW w:type="dxa" w:w="2045"/>
          </w:tcPr>
          <w:p>
            <w:r>
              <w:t>40</w:t>
            </w:r>
          </w:p>
        </w:tc>
        <w:tc>
          <w:tcPr>
            <w:tcW w:type="dxa" w:w="2045"/>
          </w:tcPr>
          <w:p>
            <w:r>
              <w:t>192.168.40.1</w:t>
            </w:r>
          </w:p>
        </w:tc>
        <w:tc>
          <w:tcPr>
            <w:tcW w:type="dxa" w:w="2045"/>
          </w:tcPr>
          <w:p>
            <w:r>
              <w:t>IT Security</w:t>
            </w:r>
          </w:p>
        </w:tc>
      </w:tr>
      <w:tr>
        <w:tc>
          <w:tcPr>
            <w:tcW w:type="dxa" w:w="2045"/>
          </w:tcPr>
          <w:p>
            <w:r>
              <w:t>SRV1</w:t>
            </w:r>
          </w:p>
        </w:tc>
        <w:tc>
          <w:tcPr>
            <w:tcW w:type="dxa" w:w="2045"/>
          </w:tcPr>
          <w:p>
            <w:r>
              <w:t>192.168.50.10</w:t>
            </w:r>
          </w:p>
        </w:tc>
        <w:tc>
          <w:tcPr>
            <w:tcW w:type="dxa" w:w="2045"/>
          </w:tcPr>
          <w:p>
            <w:r>
              <w:t>50</w:t>
            </w:r>
          </w:p>
        </w:tc>
        <w:tc>
          <w:tcPr>
            <w:tcW w:type="dxa" w:w="2045"/>
          </w:tcPr>
          <w:p>
            <w:r>
              <w:t>192.168.50.1</w:t>
            </w:r>
          </w:p>
        </w:tc>
        <w:tc>
          <w:tcPr>
            <w:tcW w:type="dxa" w:w="2045"/>
          </w:tcPr>
          <w:p>
            <w:r>
              <w:t>Internal server</w:t>
            </w:r>
          </w:p>
        </w:tc>
      </w:tr>
      <w:tr>
        <w:tc>
          <w:tcPr>
            <w:tcW w:type="dxa" w:w="2045"/>
          </w:tcPr>
          <w:p>
            <w:r>
              <w:t>SRV2</w:t>
            </w:r>
          </w:p>
        </w:tc>
        <w:tc>
          <w:tcPr>
            <w:tcW w:type="dxa" w:w="2045"/>
          </w:tcPr>
          <w:p>
            <w:r>
              <w:t>192.168.50.11</w:t>
            </w:r>
          </w:p>
        </w:tc>
        <w:tc>
          <w:tcPr>
            <w:tcW w:type="dxa" w:w="2045"/>
          </w:tcPr>
          <w:p>
            <w:r>
              <w:t>50</w:t>
            </w:r>
          </w:p>
        </w:tc>
        <w:tc>
          <w:tcPr>
            <w:tcW w:type="dxa" w:w="2045"/>
          </w:tcPr>
          <w:p>
            <w:r>
              <w:t>192.168.50.1</w:t>
            </w:r>
          </w:p>
        </w:tc>
        <w:tc>
          <w:tcPr>
            <w:tcW w:type="dxa" w:w="2045"/>
          </w:tcPr>
          <w:p>
            <w:r>
              <w:t>Syslog server</w:t>
            </w:r>
          </w:p>
        </w:tc>
      </w:tr>
      <w:tr>
        <w:tc>
          <w:tcPr>
            <w:tcW w:type="dxa" w:w="2045"/>
          </w:tcPr>
          <w:p>
            <w:r>
              <w:t>DMZ-SRV1</w:t>
            </w:r>
          </w:p>
        </w:tc>
        <w:tc>
          <w:tcPr>
            <w:tcW w:type="dxa" w:w="2045"/>
          </w:tcPr>
          <w:p>
            <w:r>
              <w:t>192.168.60.10</w:t>
            </w:r>
          </w:p>
        </w:tc>
        <w:tc>
          <w:tcPr>
            <w:tcW w:type="dxa" w:w="2045"/>
          </w:tcPr>
          <w:p>
            <w:r>
              <w:t>60</w:t>
            </w:r>
          </w:p>
        </w:tc>
        <w:tc>
          <w:tcPr>
            <w:tcW w:type="dxa" w:w="2045"/>
          </w:tcPr>
          <w:p>
            <w:r>
              <w:t>192.168.60.1</w:t>
            </w:r>
          </w:p>
        </w:tc>
        <w:tc>
          <w:tcPr>
            <w:tcW w:type="dxa" w:w="2045"/>
          </w:tcPr>
          <w:p>
            <w:r>
              <w:t>DMZ server</w:t>
            </w:r>
          </w:p>
        </w:tc>
      </w:tr>
      <w:tr>
        <w:tc>
          <w:tcPr>
            <w:tcW w:type="dxa" w:w="2045"/>
          </w:tcPr>
          <w:p>
            <w:r>
              <w:t>PC-ATTACKER</w:t>
            </w:r>
          </w:p>
        </w:tc>
        <w:tc>
          <w:tcPr>
            <w:tcW w:type="dxa" w:w="2045"/>
          </w:tcPr>
          <w:p>
            <w:r>
              <w:t>192.168.60.20</w:t>
            </w:r>
          </w:p>
        </w:tc>
        <w:tc>
          <w:tcPr>
            <w:tcW w:type="dxa" w:w="2045"/>
          </w:tcPr>
          <w:p>
            <w:r>
              <w:t>60</w:t>
            </w:r>
          </w:p>
        </w:tc>
        <w:tc>
          <w:tcPr>
            <w:tcW w:type="dxa" w:w="2045"/>
          </w:tcPr>
          <w:p>
            <w:r>
              <w:t>192.168.60.1</w:t>
            </w:r>
          </w:p>
        </w:tc>
        <w:tc>
          <w:tcPr>
            <w:tcW w:type="dxa" w:w="2045"/>
          </w:tcPr>
          <w:p>
            <w:r>
              <w:t>Attack simulation</w:t>
            </w:r>
          </w:p>
        </w:tc>
      </w:tr>
    </w:tbl>
    <w:p>
      <w:r>
        <w:t>VLAN 999 is used only for unused switch ports and has no IP subnet. VLAN 99 is the native VLAN on trunks and also carries switch management IPs.</w:t>
      </w:r>
    </w:p>
    <w:p>
      <w:pPr>
        <w:pStyle w:val="Heading1"/>
      </w:pPr>
      <w:r>
        <w:t>10.3 — Security Control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Control</w:t>
            </w:r>
          </w:p>
        </w:tc>
        <w:tc>
          <w:tcPr>
            <w:tcW w:type="dxa" w:w="3408"/>
          </w:tcPr>
          <w:p>
            <w:r>
              <w:t>Implementation</w:t>
            </w:r>
          </w:p>
        </w:tc>
        <w:tc>
          <w:tcPr>
            <w:tcW w:type="dxa" w:w="3408"/>
          </w:tcPr>
          <w:p>
            <w:r>
              <w:t>Why it is used</w:t>
            </w:r>
          </w:p>
        </w:tc>
      </w:tr>
      <w:tr>
        <w:tc>
          <w:tcPr>
            <w:tcW w:type="dxa" w:w="3408"/>
          </w:tcPr>
          <w:p>
            <w:r>
              <w:t>VLAN segmentation</w:t>
            </w:r>
          </w:p>
        </w:tc>
        <w:tc>
          <w:tcPr>
            <w:tcW w:type="dxa" w:w="3408"/>
          </w:tcPr>
          <w:p>
            <w:r>
              <w:t>VLANs 10/20/30/40/50/60</w:t>
            </w:r>
          </w:p>
        </w:tc>
        <w:tc>
          <w:tcPr>
            <w:tcW w:type="dxa" w:w="3408"/>
          </w:tcPr>
          <w:p>
            <w:r>
              <w:t>Separates departments, servers and DMZ</w:t>
            </w:r>
          </w:p>
        </w:tc>
      </w:tr>
      <w:tr>
        <w:tc>
          <w:tcPr>
            <w:tcW w:type="dxa" w:w="3408"/>
          </w:tcPr>
          <w:p>
            <w:r>
              <w:t>DMZ isolation</w:t>
            </w:r>
          </w:p>
        </w:tc>
        <w:tc>
          <w:tcPr>
            <w:tcW w:type="dxa" w:w="3408"/>
          </w:tcPr>
          <w:p>
            <w:r>
              <w:t>DMZ-IN ACL</w:t>
            </w:r>
          </w:p>
        </w:tc>
        <w:tc>
          <w:tcPr>
            <w:tcW w:type="dxa" w:w="3408"/>
          </w:tcPr>
          <w:p>
            <w:r>
              <w:t>Blocks DMZ traffic toward protected networks</w:t>
            </w:r>
          </w:p>
        </w:tc>
      </w:tr>
      <w:tr>
        <w:tc>
          <w:tcPr>
            <w:tcW w:type="dxa" w:w="3408"/>
          </w:tcPr>
          <w:p>
            <w:r>
              <w:t>Server protection</w:t>
            </w:r>
          </w:p>
        </w:tc>
        <w:tc>
          <w:tcPr>
            <w:tcW w:type="dxa" w:w="3408"/>
          </w:tcPr>
          <w:p>
            <w:r>
              <w:t>SERVER-OUT ACL</w:t>
            </w:r>
          </w:p>
        </w:tc>
        <w:tc>
          <w:tcPr>
            <w:tcW w:type="dxa" w:w="3408"/>
          </w:tcPr>
          <w:p>
            <w:r>
              <w:t>Controls access to internal servers</w:t>
            </w:r>
          </w:p>
        </w:tc>
      </w:tr>
      <w:tr>
        <w:tc>
          <w:tcPr>
            <w:tcW w:type="dxa" w:w="3408"/>
          </w:tcPr>
          <w:p>
            <w:r>
              <w:t>SSH security</w:t>
            </w:r>
          </w:p>
        </w:tc>
        <w:tc>
          <w:tcPr>
            <w:tcW w:type="dxa" w:w="3408"/>
          </w:tcPr>
          <w:p>
            <w:r>
              <w:t>SSHv2 + local account</w:t>
            </w:r>
          </w:p>
        </w:tc>
        <w:tc>
          <w:tcPr>
            <w:tcW w:type="dxa" w:w="3408"/>
          </w:tcPr>
          <w:p>
            <w:r>
              <w:t>Secure device administration</w:t>
            </w:r>
          </w:p>
        </w:tc>
      </w:tr>
      <w:tr>
        <w:tc>
          <w:tcPr>
            <w:tcW w:type="dxa" w:w="3408"/>
          </w:tcPr>
          <w:p>
            <w:r>
              <w:t>Management ACL</w:t>
            </w:r>
          </w:p>
        </w:tc>
        <w:tc>
          <w:tcPr>
            <w:tcW w:type="dxa" w:w="3408"/>
          </w:tcPr>
          <w:p>
            <w:r>
              <w:t>MGMT-SSH</w:t>
            </w:r>
          </w:p>
        </w:tc>
        <w:tc>
          <w:tcPr>
            <w:tcW w:type="dxa" w:w="3408"/>
          </w:tcPr>
          <w:p>
            <w:r>
              <w:t>Only Management and IT Security networks can SSH</w:t>
            </w:r>
          </w:p>
        </w:tc>
      </w:tr>
      <w:tr>
        <w:tc>
          <w:tcPr>
            <w:tcW w:type="dxa" w:w="3408"/>
          </w:tcPr>
          <w:p>
            <w:r>
              <w:t>Port Security</w:t>
            </w:r>
          </w:p>
        </w:tc>
        <w:tc>
          <w:tcPr>
            <w:tcW w:type="dxa" w:w="3408"/>
          </w:tcPr>
          <w:p>
            <w:r>
              <w:t>Maximum 1 MAC</w:t>
            </w:r>
          </w:p>
        </w:tc>
        <w:tc>
          <w:tcPr>
            <w:tcW w:type="dxa" w:w="3408"/>
          </w:tcPr>
          <w:p>
            <w:r>
              <w:t>Limits unauthorized devices</w:t>
            </w:r>
          </w:p>
        </w:tc>
      </w:tr>
      <w:tr>
        <w:tc>
          <w:tcPr>
            <w:tcW w:type="dxa" w:w="3408"/>
          </w:tcPr>
          <w:p>
            <w:r>
              <w:t>Sticky MAC</w:t>
            </w:r>
          </w:p>
        </w:tc>
        <w:tc>
          <w:tcPr>
            <w:tcW w:type="dxa" w:w="3408"/>
          </w:tcPr>
          <w:p>
            <w:r>
              <w:t>Enabled on protected ports</w:t>
            </w:r>
          </w:p>
        </w:tc>
        <w:tc>
          <w:tcPr>
            <w:tcW w:type="dxa" w:w="3408"/>
          </w:tcPr>
          <w:p>
            <w:r>
              <w:t>Learns the expected device MAC</w:t>
            </w:r>
          </w:p>
        </w:tc>
      </w:tr>
      <w:tr>
        <w:tc>
          <w:tcPr>
            <w:tcW w:type="dxa" w:w="3408"/>
          </w:tcPr>
          <w:p>
            <w:r>
              <w:t>Violation mode</w:t>
            </w:r>
          </w:p>
        </w:tc>
        <w:tc>
          <w:tcPr>
            <w:tcW w:type="dxa" w:w="3408"/>
          </w:tcPr>
          <w:p>
            <w:r>
              <w:t>Restrict</w:t>
            </w:r>
          </w:p>
        </w:tc>
        <w:tc>
          <w:tcPr>
            <w:tcW w:type="dxa" w:w="3408"/>
          </w:tcPr>
          <w:p>
            <w:r>
              <w:t>Restricts violating traffic</w:t>
            </w:r>
          </w:p>
        </w:tc>
      </w:tr>
      <w:tr>
        <w:tc>
          <w:tcPr>
            <w:tcW w:type="dxa" w:w="3408"/>
          </w:tcPr>
          <w:p>
            <w:r>
              <w:t>PortFast</w:t>
            </w:r>
          </w:p>
        </w:tc>
        <w:tc>
          <w:tcPr>
            <w:tcW w:type="dxa" w:w="3408"/>
          </w:tcPr>
          <w:p>
            <w:r>
              <w:t>Endpoint ports</w:t>
            </w:r>
          </w:p>
        </w:tc>
        <w:tc>
          <w:tcPr>
            <w:tcW w:type="dxa" w:w="3408"/>
          </w:tcPr>
          <w:p>
            <w:r>
              <w:t>Faster endpoint convergence</w:t>
            </w:r>
          </w:p>
        </w:tc>
      </w:tr>
      <w:tr>
        <w:tc>
          <w:tcPr>
            <w:tcW w:type="dxa" w:w="3408"/>
          </w:tcPr>
          <w:p>
            <w:r>
              <w:t>BPDU Guard</w:t>
            </w:r>
          </w:p>
        </w:tc>
        <w:tc>
          <w:tcPr>
            <w:tcW w:type="dxa" w:w="3408"/>
          </w:tcPr>
          <w:p>
            <w:r>
              <w:t>Endpoint ports</w:t>
            </w:r>
          </w:p>
        </w:tc>
        <w:tc>
          <w:tcPr>
            <w:tcW w:type="dxa" w:w="3408"/>
          </w:tcPr>
          <w:p>
            <w:r>
              <w:t>Protects edge ports from rogue BPDUs</w:t>
            </w:r>
          </w:p>
        </w:tc>
      </w:tr>
      <w:tr>
        <w:tc>
          <w:tcPr>
            <w:tcW w:type="dxa" w:w="3408"/>
          </w:tcPr>
          <w:p>
            <w:r>
              <w:t>Unused-port lockdown</w:t>
            </w:r>
          </w:p>
        </w:tc>
        <w:tc>
          <w:tcPr>
            <w:tcW w:type="dxa" w:w="3408"/>
          </w:tcPr>
          <w:p>
            <w:r>
              <w:t>Shutdown + VLAN 999</w:t>
            </w:r>
          </w:p>
        </w:tc>
        <w:tc>
          <w:tcPr>
            <w:tcW w:type="dxa" w:w="3408"/>
          </w:tcPr>
          <w:p>
            <w:r>
              <w:t>Reduces unauthorized physical access</w:t>
            </w:r>
          </w:p>
        </w:tc>
      </w:tr>
      <w:tr>
        <w:tc>
          <w:tcPr>
            <w:tcW w:type="dxa" w:w="3408"/>
          </w:tcPr>
          <w:p>
            <w:r>
              <w:t>Native VLAN</w:t>
            </w:r>
          </w:p>
        </w:tc>
        <w:tc>
          <w:tcPr>
            <w:tcW w:type="dxa" w:w="3408"/>
          </w:tcPr>
          <w:p>
            <w:r>
              <w:t>VLAN 99</w:t>
            </w:r>
          </w:p>
        </w:tc>
        <w:tc>
          <w:tcPr>
            <w:tcW w:type="dxa" w:w="3408"/>
          </w:tcPr>
          <w:p>
            <w:r>
              <w:t>Dedicated native/management VLAN</w:t>
            </w:r>
          </w:p>
        </w:tc>
      </w:tr>
      <w:tr>
        <w:tc>
          <w:tcPr>
            <w:tcW w:type="dxa" w:w="3408"/>
          </w:tcPr>
          <w:p>
            <w:r>
              <w:t>STP</w:t>
            </w:r>
          </w:p>
        </w:tc>
        <w:tc>
          <w:tcPr>
            <w:tcW w:type="dxa" w:w="3408"/>
          </w:tcPr>
          <w:p>
            <w:r>
              <w:t>PVST</w:t>
            </w:r>
          </w:p>
        </w:tc>
        <w:tc>
          <w:tcPr>
            <w:tcW w:type="dxa" w:w="3408"/>
          </w:tcPr>
          <w:p>
            <w:r>
              <w:t>Prevents Layer-2 loops and provides redundancy</w:t>
            </w:r>
          </w:p>
        </w:tc>
      </w:tr>
      <w:tr>
        <w:tc>
          <w:tcPr>
            <w:tcW w:type="dxa" w:w="3408"/>
          </w:tcPr>
          <w:p>
            <w:r>
              <w:t>Syslog</w:t>
            </w:r>
          </w:p>
        </w:tc>
        <w:tc>
          <w:tcPr>
            <w:tcW w:type="dxa" w:w="3408"/>
          </w:tcPr>
          <w:p>
            <w:r>
              <w:t>SRV2 192.168.50.11</w:t>
            </w:r>
          </w:p>
        </w:tc>
        <w:tc>
          <w:tcPr>
            <w:tcW w:type="dxa" w:w="3408"/>
          </w:tcPr>
          <w:p>
            <w:r>
              <w:t>Centralizes event transport</w:t>
            </w:r>
          </w:p>
        </w:tc>
      </w:tr>
      <w:tr>
        <w:tc>
          <w:tcPr>
            <w:tcW w:type="dxa" w:w="3408"/>
          </w:tcPr>
          <w:p>
            <w:r>
              <w:t>Incident response</w:t>
            </w:r>
          </w:p>
        </w:tc>
        <w:tc>
          <w:tcPr>
            <w:tcW w:type="dxa" w:w="3408"/>
          </w:tcPr>
          <w:p>
            <w:r>
              <w:t>Fa0/10 shutdown/recovery</w:t>
            </w:r>
          </w:p>
        </w:tc>
        <w:tc>
          <w:tcPr>
            <w:tcW w:type="dxa" w:w="3408"/>
          </w:tcPr>
          <w:p>
            <w:r>
              <w:t>Demonstrates containment and recovery</w:t>
            </w:r>
          </w:p>
        </w:tc>
      </w:tr>
    </w:tbl>
    <w:p>
      <w:pPr>
        <w:pStyle w:val="Heading1"/>
      </w:pPr>
      <w:r>
        <w:t>10.4 — Attack Simulation &amp; Incident Response Evidence</w:t>
      </w:r>
    </w:p>
    <w:p>
      <w:pPr>
        <w:pStyle w:val="Heading2"/>
      </w:pPr>
      <w:r>
        <w:t>10.4.1 — DMZ to Internal Network Isolation</w:t>
      </w:r>
    </w:p>
    <w:p>
      <w:r>
        <w:t>PC-ATTACKER (192.168.60.20) was used to test whether a DMZ device could reach protected internal networks. The attempts were blocked by the DMZ-IN ACL.</w:t>
      </w:r>
    </w:p>
    <w:tbl>
      <w:tblPr>
        <w:tblStyle w:val="TableGrid"/>
        <w:tblW w:type="auto" w:w="0"/>
        <w:tblLook w:firstColumn="1" w:firstRow="1" w:lastColumn="0" w:lastRow="0" w:noHBand="0" w:noVBand="1" w:val="04A0"/>
      </w:tblPr>
      <w:tblGrid>
        <w:gridCol w:w="3408"/>
        <w:gridCol w:w="3408"/>
        <w:gridCol w:w="3408"/>
      </w:tblGrid>
      <w:tr>
        <w:tc>
          <w:tcPr>
            <w:tcW w:type="dxa" w:w="3408"/>
          </w:tcPr>
          <w:p>
            <w:r>
              <w:t>Target</w:t>
            </w:r>
          </w:p>
        </w:tc>
        <w:tc>
          <w:tcPr>
            <w:tcW w:type="dxa" w:w="3408"/>
          </w:tcPr>
          <w:p>
            <w:r>
              <w:t>Result</w:t>
            </w:r>
          </w:p>
        </w:tc>
        <w:tc>
          <w:tcPr>
            <w:tcW w:type="dxa" w:w="3408"/>
          </w:tcPr>
          <w:p>
            <w:r>
              <w:t>Control</w:t>
            </w:r>
          </w:p>
        </w:tc>
      </w:tr>
      <w:tr>
        <w:tc>
          <w:tcPr>
            <w:tcW w:type="dxa" w:w="3408"/>
          </w:tcPr>
          <w:p>
            <w:r>
              <w:t>192.168.10.1 — Management</w:t>
            </w:r>
          </w:p>
        </w:tc>
        <w:tc>
          <w:tcPr>
            <w:tcW w:type="dxa" w:w="3408"/>
          </w:tcPr>
          <w:p>
            <w:r>
              <w:t>Blocked</w:t>
            </w:r>
          </w:p>
        </w:tc>
        <w:tc>
          <w:tcPr>
            <w:tcW w:type="dxa" w:w="3408"/>
          </w:tcPr>
          <w:p>
            <w:r>
              <w:t>DMZ-IN</w:t>
            </w:r>
          </w:p>
        </w:tc>
      </w:tr>
      <w:tr>
        <w:tc>
          <w:tcPr>
            <w:tcW w:type="dxa" w:w="3408"/>
          </w:tcPr>
          <w:p>
            <w:r>
              <w:t>192.168.20.1 — Finance</w:t>
            </w:r>
          </w:p>
        </w:tc>
        <w:tc>
          <w:tcPr>
            <w:tcW w:type="dxa" w:w="3408"/>
          </w:tcPr>
          <w:p>
            <w:r>
              <w:t>Blocked</w:t>
            </w:r>
          </w:p>
        </w:tc>
        <w:tc>
          <w:tcPr>
            <w:tcW w:type="dxa" w:w="3408"/>
          </w:tcPr>
          <w:p>
            <w:r>
              <w:t>DMZ-IN</w:t>
            </w:r>
          </w:p>
        </w:tc>
      </w:tr>
      <w:tr>
        <w:tc>
          <w:tcPr>
            <w:tcW w:type="dxa" w:w="3408"/>
          </w:tcPr>
          <w:p>
            <w:r>
              <w:t>192.168.30.1 — HR</w:t>
            </w:r>
          </w:p>
        </w:tc>
        <w:tc>
          <w:tcPr>
            <w:tcW w:type="dxa" w:w="3408"/>
          </w:tcPr>
          <w:p>
            <w:r>
              <w:t>Blocked</w:t>
            </w:r>
          </w:p>
        </w:tc>
        <w:tc>
          <w:tcPr>
            <w:tcW w:type="dxa" w:w="3408"/>
          </w:tcPr>
          <w:p>
            <w:r>
              <w:t>DMZ-IN</w:t>
            </w:r>
          </w:p>
        </w:tc>
      </w:tr>
      <w:tr>
        <w:tc>
          <w:tcPr>
            <w:tcW w:type="dxa" w:w="3408"/>
          </w:tcPr>
          <w:p>
            <w:r>
              <w:t>192.168.40.1 — IT Security</w:t>
            </w:r>
          </w:p>
        </w:tc>
        <w:tc>
          <w:tcPr>
            <w:tcW w:type="dxa" w:w="3408"/>
          </w:tcPr>
          <w:p>
            <w:r>
              <w:t>Blocked</w:t>
            </w:r>
          </w:p>
        </w:tc>
        <w:tc>
          <w:tcPr>
            <w:tcW w:type="dxa" w:w="3408"/>
          </w:tcPr>
          <w:p>
            <w:r>
              <w:t>DMZ-IN</w:t>
            </w:r>
          </w:p>
        </w:tc>
      </w:tr>
      <w:tr>
        <w:tc>
          <w:tcPr>
            <w:tcW w:type="dxa" w:w="3408"/>
          </w:tcPr>
          <w:p>
            <w:r>
              <w:t>192.168.50.1 — Servers</w:t>
            </w:r>
          </w:p>
        </w:tc>
        <w:tc>
          <w:tcPr>
            <w:tcW w:type="dxa" w:w="3408"/>
          </w:tcPr>
          <w:p>
            <w:r>
              <w:t>Blocked</w:t>
            </w:r>
          </w:p>
        </w:tc>
        <w:tc>
          <w:tcPr>
            <w:tcW w:type="dxa" w:w="3408"/>
          </w:tcPr>
          <w:p>
            <w:r>
              <w:t>DMZ-IN</w:t>
            </w:r>
          </w:p>
        </w:tc>
      </w:tr>
      <w:tr>
        <w:tc>
          <w:tcPr>
            <w:tcW w:type="dxa" w:w="3408"/>
          </w:tcPr>
          <w:p>
            <w:r>
              <w:t>192.168.99.1 — Native Management</w:t>
            </w:r>
          </w:p>
        </w:tc>
        <w:tc>
          <w:tcPr>
            <w:tcW w:type="dxa" w:w="3408"/>
          </w:tcPr>
          <w:p>
            <w:r>
              <w:t>Blocked</w:t>
            </w:r>
          </w:p>
        </w:tc>
        <w:tc>
          <w:tcPr>
            <w:tcW w:type="dxa" w:w="3408"/>
          </w:tcPr>
          <w:p>
            <w:r>
              <w:t>DMZ-IN</w:t>
            </w:r>
          </w:p>
        </w:tc>
      </w:tr>
    </w:tbl>
    <w:p>
      <w:pPr>
        <w:pStyle w:val="Heading2"/>
      </w:pPr>
      <w:r>
        <w:t>10.4.2 — DMZ Server Access</w:t>
      </w:r>
    </w:p>
    <w:p>
      <w:r>
        <w:t>The attacker could reach DMZ-SRV1 (192.168.60.10). Ping, HTTP and FTP were verified. SSH was refused. This shows that selected DMZ services can be exposed without giving the attacker access to the internal server network.</w:t>
      </w:r>
    </w:p>
    <w:p>
      <w:pPr>
        <w:pStyle w:val="Heading2"/>
      </w:pPr>
      <w:r>
        <w:t>10.4.3 — Lateral Movement Test</w:t>
      </w:r>
    </w:p>
    <w:p>
      <w:r>
        <w:t>PC-ATTACKER attempted to reach SRV1 (192.168.50.10). The connection was blocked, showing that the attacker could not move directly into the internal server VLAN.</w:t>
      </w:r>
    </w:p>
    <w:p>
      <w:pPr>
        <w:pStyle w:val="Heading2"/>
      </w:pPr>
      <w:r>
        <w:t>10.4.4 — Unauthorized SSH Test</w:t>
      </w:r>
    </w:p>
    <w:p>
      <w:r>
        <w:t>SSH management was restricted with the MGMT-SSH ACL. Management and IT Security networks were authorized, while the DMZ attacker was denied access to network-device management.</w:t>
      </w:r>
    </w:p>
    <w:p>
      <w:pPr>
        <w:pStyle w:val="Heading2"/>
      </w:pPr>
      <w:r>
        <w:t>10.4.5 — Port Security Validation</w:t>
      </w:r>
    </w:p>
    <w:p>
      <w:r>
        <w:t>Protected endpoint ports were configured with a maximum of one MAC address, sticky MAC learning and Restrict violation mode. The tested protected ports showed zero security violations.</w:t>
      </w:r>
    </w:p>
    <w:p>
      <w:pPr>
        <w:pStyle w:val="Heading2"/>
      </w:pPr>
      <w:r>
        <w:t>10.4.6 — Incident Response Simulation</w:t>
      </w:r>
    </w:p>
    <w:p>
      <w:r>
        <w:rPr>
          <w:b/>
        </w:rPr>
        <w:t xml:space="preserve">1. Detection — </w:t>
      </w:r>
      <w:r>
        <w:t>Blocked traffic from PC-ATTACKER toward protected networks was observed through ACL activity.</w:t>
      </w:r>
    </w:p>
    <w:p>
      <w:r>
        <w:rPr>
          <w:b/>
        </w:rPr>
        <w:t xml:space="preserve">2. Analysis — </w:t>
      </w:r>
      <w:r>
        <w:t>The source was identified as PC-ATTACKER, 192.168.60.20, in VLAN 60.</w:t>
      </w:r>
    </w:p>
    <w:p>
      <w:r>
        <w:rPr>
          <w:b/>
        </w:rPr>
        <w:t xml:space="preserve">3. Containment — </w:t>
      </w:r>
      <w:r>
        <w:t>SW3 Fa0/10 was shut down to isolate the attacker.</w:t>
      </w:r>
    </w:p>
    <w:p>
      <w:r>
        <w:rPr>
          <w:b/>
        </w:rPr>
        <w:t xml:space="preserve">4. Recovery — </w:t>
      </w:r>
      <w:r>
        <w:t>Fa0/10 was restored using no shutdown.</w:t>
      </w:r>
    </w:p>
    <w:p>
      <w:r>
        <w:rPr>
          <w:b/>
        </w:rPr>
        <w:t xml:space="preserve">5. Validation — </w:t>
      </w:r>
      <w:r>
        <w:t>DMZ connectivity returned, while access from the attacker toward the internal server remained blocked.</w:t>
      </w:r>
    </w:p>
    <w:p>
      <w:pPr>
        <w:pStyle w:val="Heading2"/>
      </w:pPr>
      <w:r>
        <w:t>10.4.7 — Resilience / Link-Failure Test</w:t>
      </w:r>
    </w:p>
    <w:p>
      <w:r>
        <w:t>SW3 Gi0/1 was intentionally shut down to simulate a link failure. The first test exposed that SW2 did not have VLANs 40, 50 and 60 in its VLAN database even though the trunks were configured to allow them. The required VLAN definitions were added to SW2 and verified.</w:t>
      </w:r>
    </w:p>
    <w:p>
      <w:r>
        <w:t>After the correction, PC-IT-01 successfully reached SRV1 through the alternate path with 4/4 replies and 0% packet loss. SW3 Gi0/1 was then restored.</w:t>
      </w:r>
    </w:p>
    <w:p>
      <w:pPr>
        <w:pStyle w:val="Heading2"/>
      </w:pPr>
      <w:r>
        <w:t>10.4.8 — Final Test Summary</w:t>
      </w:r>
    </w:p>
    <w:tbl>
      <w:tblPr>
        <w:tblStyle w:val="TableGrid"/>
        <w:tblW w:type="auto" w:w="0"/>
        <w:tblLook w:firstColumn="1" w:firstRow="1" w:lastColumn="0" w:lastRow="0" w:noHBand="0" w:noVBand="1" w:val="04A0"/>
      </w:tblPr>
      <w:tblGrid>
        <w:gridCol w:w="5112"/>
        <w:gridCol w:w="5112"/>
      </w:tblGrid>
      <w:tr>
        <w:tc>
          <w:tcPr>
            <w:tcW w:type="dxa" w:w="5112"/>
          </w:tcPr>
          <w:p>
            <w:r>
              <w:t>Test</w:t>
            </w:r>
          </w:p>
        </w:tc>
        <w:tc>
          <w:tcPr>
            <w:tcW w:type="dxa" w:w="5112"/>
          </w:tcPr>
          <w:p>
            <w:r>
              <w:t>Result</w:t>
            </w:r>
          </w:p>
        </w:tc>
      </w:tr>
      <w:tr>
        <w:tc>
          <w:tcPr>
            <w:tcW w:type="dxa" w:w="5112"/>
          </w:tcPr>
          <w:p>
            <w:r>
              <w:t>DMZ → Management</w:t>
            </w:r>
          </w:p>
        </w:tc>
        <w:tc>
          <w:tcPr>
            <w:tcW w:type="dxa" w:w="5112"/>
          </w:tcPr>
          <w:p>
            <w:r>
              <w:t>Blocked</w:t>
            </w:r>
          </w:p>
        </w:tc>
      </w:tr>
      <w:tr>
        <w:tc>
          <w:tcPr>
            <w:tcW w:type="dxa" w:w="5112"/>
          </w:tcPr>
          <w:p>
            <w:r>
              <w:t>DMZ → Finance</w:t>
            </w:r>
          </w:p>
        </w:tc>
        <w:tc>
          <w:tcPr>
            <w:tcW w:type="dxa" w:w="5112"/>
          </w:tcPr>
          <w:p>
            <w:r>
              <w:t>Blocked</w:t>
            </w:r>
          </w:p>
        </w:tc>
      </w:tr>
      <w:tr>
        <w:tc>
          <w:tcPr>
            <w:tcW w:type="dxa" w:w="5112"/>
          </w:tcPr>
          <w:p>
            <w:r>
              <w:t>DMZ → HR</w:t>
            </w:r>
          </w:p>
        </w:tc>
        <w:tc>
          <w:tcPr>
            <w:tcW w:type="dxa" w:w="5112"/>
          </w:tcPr>
          <w:p>
            <w:r>
              <w:t>Blocked</w:t>
            </w:r>
          </w:p>
        </w:tc>
      </w:tr>
      <w:tr>
        <w:tc>
          <w:tcPr>
            <w:tcW w:type="dxa" w:w="5112"/>
          </w:tcPr>
          <w:p>
            <w:r>
              <w:t>DMZ → IT Security</w:t>
            </w:r>
          </w:p>
        </w:tc>
        <w:tc>
          <w:tcPr>
            <w:tcW w:type="dxa" w:w="5112"/>
          </w:tcPr>
          <w:p>
            <w:r>
              <w:t>Blocked</w:t>
            </w:r>
          </w:p>
        </w:tc>
      </w:tr>
      <w:tr>
        <w:tc>
          <w:tcPr>
            <w:tcW w:type="dxa" w:w="5112"/>
          </w:tcPr>
          <w:p>
            <w:r>
              <w:t>DMZ → Internal Servers</w:t>
            </w:r>
          </w:p>
        </w:tc>
        <w:tc>
          <w:tcPr>
            <w:tcW w:type="dxa" w:w="5112"/>
          </w:tcPr>
          <w:p>
            <w:r>
              <w:t>Blocked</w:t>
            </w:r>
          </w:p>
        </w:tc>
      </w:tr>
      <w:tr>
        <w:tc>
          <w:tcPr>
            <w:tcW w:type="dxa" w:w="5112"/>
          </w:tcPr>
          <w:p>
            <w:r>
              <w:t>DMZ → DMZ Server</w:t>
            </w:r>
          </w:p>
        </w:tc>
        <w:tc>
          <w:tcPr>
            <w:tcW w:type="dxa" w:w="5112"/>
          </w:tcPr>
          <w:p>
            <w:r>
              <w:t>Allowed</w:t>
            </w:r>
          </w:p>
        </w:tc>
      </w:tr>
      <w:tr>
        <w:tc>
          <w:tcPr>
            <w:tcW w:type="dxa" w:w="5112"/>
          </w:tcPr>
          <w:p>
            <w:r>
              <w:t>HTTP to DMZ Server</w:t>
            </w:r>
          </w:p>
        </w:tc>
        <w:tc>
          <w:tcPr>
            <w:tcW w:type="dxa" w:w="5112"/>
          </w:tcPr>
          <w:p>
            <w:r>
              <w:t>Allowed</w:t>
            </w:r>
          </w:p>
        </w:tc>
      </w:tr>
      <w:tr>
        <w:tc>
          <w:tcPr>
            <w:tcW w:type="dxa" w:w="5112"/>
          </w:tcPr>
          <w:p>
            <w:r>
              <w:t>FTP to DMZ Server</w:t>
            </w:r>
          </w:p>
        </w:tc>
        <w:tc>
          <w:tcPr>
            <w:tcW w:type="dxa" w:w="5112"/>
          </w:tcPr>
          <w:p>
            <w:r>
              <w:t>Allowed</w:t>
            </w:r>
          </w:p>
        </w:tc>
      </w:tr>
      <w:tr>
        <w:tc>
          <w:tcPr>
            <w:tcW w:type="dxa" w:w="5112"/>
          </w:tcPr>
          <w:p>
            <w:r>
              <w:t>SSH from authorized network</w:t>
            </w:r>
          </w:p>
        </w:tc>
        <w:tc>
          <w:tcPr>
            <w:tcW w:type="dxa" w:w="5112"/>
          </w:tcPr>
          <w:p>
            <w:r>
              <w:t>Allowed</w:t>
            </w:r>
          </w:p>
        </w:tc>
      </w:tr>
      <w:tr>
        <w:tc>
          <w:tcPr>
            <w:tcW w:type="dxa" w:w="5112"/>
          </w:tcPr>
          <w:p>
            <w:r>
              <w:t>SSH from attacker</w:t>
            </w:r>
          </w:p>
        </w:tc>
        <w:tc>
          <w:tcPr>
            <w:tcW w:type="dxa" w:w="5112"/>
          </w:tcPr>
          <w:p>
            <w:r>
              <w:t>Blocked</w:t>
            </w:r>
          </w:p>
        </w:tc>
      </w:tr>
      <w:tr>
        <w:tc>
          <w:tcPr>
            <w:tcW w:type="dxa" w:w="5112"/>
          </w:tcPr>
          <w:p>
            <w:r>
              <w:t>Attacker → Internal Server</w:t>
            </w:r>
          </w:p>
        </w:tc>
        <w:tc>
          <w:tcPr>
            <w:tcW w:type="dxa" w:w="5112"/>
          </w:tcPr>
          <w:p>
            <w:r>
              <w:t>Blocked</w:t>
            </w:r>
          </w:p>
        </w:tc>
      </w:tr>
      <w:tr>
        <w:tc>
          <w:tcPr>
            <w:tcW w:type="dxa" w:w="5112"/>
          </w:tcPr>
          <w:p>
            <w:r>
              <w:t>Port Security</w:t>
            </w:r>
          </w:p>
        </w:tc>
        <w:tc>
          <w:tcPr>
            <w:tcW w:type="dxa" w:w="5112"/>
          </w:tcPr>
          <w:p>
            <w:r>
              <w:t>Verified</w:t>
            </w:r>
          </w:p>
        </w:tc>
      </w:tr>
      <w:tr>
        <w:tc>
          <w:tcPr>
            <w:tcW w:type="dxa" w:w="5112"/>
          </w:tcPr>
          <w:p>
            <w:r>
              <w:t>Unused Ports</w:t>
            </w:r>
          </w:p>
        </w:tc>
        <w:tc>
          <w:tcPr>
            <w:tcW w:type="dxa" w:w="5112"/>
          </w:tcPr>
          <w:p>
            <w:r>
              <w:t>Disabled</w:t>
            </w:r>
          </w:p>
        </w:tc>
      </w:tr>
      <w:tr>
        <w:tc>
          <w:tcPr>
            <w:tcW w:type="dxa" w:w="5112"/>
          </w:tcPr>
          <w:p>
            <w:r>
              <w:t>STP Redundancy</w:t>
            </w:r>
          </w:p>
        </w:tc>
        <w:tc>
          <w:tcPr>
            <w:tcW w:type="dxa" w:w="5112"/>
          </w:tcPr>
          <w:p>
            <w:r>
              <w:t>Tested</w:t>
            </w:r>
          </w:p>
        </w:tc>
      </w:tr>
      <w:tr>
        <w:tc>
          <w:tcPr>
            <w:tcW w:type="dxa" w:w="5112"/>
          </w:tcPr>
          <w:p>
            <w:r>
              <w:t>Link Failure Recovery</w:t>
            </w:r>
          </w:p>
        </w:tc>
        <w:tc>
          <w:tcPr>
            <w:tcW w:type="dxa" w:w="5112"/>
          </w:tcPr>
          <w:p>
            <w:r>
              <w:t>Verified</w:t>
            </w:r>
          </w:p>
        </w:tc>
      </w:tr>
      <w:tr>
        <w:tc>
          <w:tcPr>
            <w:tcW w:type="dxa" w:w="5112"/>
          </w:tcPr>
          <w:p>
            <w:r>
              <w:t>Incident Containment</w:t>
            </w:r>
          </w:p>
        </w:tc>
        <w:tc>
          <w:tcPr>
            <w:tcW w:type="dxa" w:w="5112"/>
          </w:tcPr>
          <w:p>
            <w:r>
              <w:t>Tested</w:t>
            </w:r>
          </w:p>
        </w:tc>
      </w:tr>
      <w:tr>
        <w:tc>
          <w:tcPr>
            <w:tcW w:type="dxa" w:w="5112"/>
          </w:tcPr>
          <w:p>
            <w:r>
              <w:t>Incident Recovery</w:t>
            </w:r>
          </w:p>
        </w:tc>
        <w:tc>
          <w:tcPr>
            <w:tcW w:type="dxa" w:w="5112"/>
          </w:tcPr>
          <w:p>
            <w:r>
              <w:t>Tested</w:t>
            </w:r>
          </w:p>
        </w:tc>
      </w:tr>
      <w:tr>
        <w:tc>
          <w:tcPr>
            <w:tcW w:type="dxa" w:w="5112"/>
          </w:tcPr>
          <w:p>
            <w:r>
              <w:t>Syslog Transport</w:t>
            </w:r>
          </w:p>
        </w:tc>
        <w:tc>
          <w:tcPr>
            <w:tcW w:type="dxa" w:w="5112"/>
          </w:tcPr>
          <w:p>
            <w:r>
              <w:t>Verified</w:t>
            </w:r>
          </w:p>
        </w:tc>
      </w:tr>
    </w:tbl>
    <w:p>
      <w:pPr>
        <w:pStyle w:val="Heading1"/>
      </w:pPr>
      <w:r>
        <w:t>Simple Viva Explanation</w:t>
      </w:r>
    </w:p>
    <w:p>
      <w:r>
        <w:t>CyphoraGrid is an enterprise-style network security lab built in Cisco Packet Tracer. I divided the network into different VLANs for departments, servers and the DMZ. The router controls communication between VLANs using ACLs, while the switches use port security, BPDU Guard, PortFast and unused-port shutdown. I also tested attack isolation, SSH security, incident response, Syslog transport and link-failure recovery.</w:t>
      </w:r>
    </w:p>
    <w:p>
      <w:pPr>
        <w:jc w:val="center"/>
      </w:pPr>
      <w:r>
        <w:rPr>
          <w:b/>
        </w:rPr>
        <w:t>Stages 10.0–10.4 Complete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