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9645"/>
      </w:tblGrid>
      <w:tr w:rsidR="006C0941" w:rsidRPr="006B5BDF" w:rsidTr="00163DC6">
        <w:trPr>
          <w:trHeight w:val="90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0941" w:rsidRPr="006B5BDF" w:rsidRDefault="006C0941" w:rsidP="00163DC6">
            <w:pPr>
              <w:spacing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sz w:val="22"/>
              </w:rPr>
            </w:pPr>
            <w:r w:rsidRPr="006B5BDF">
              <w:rPr>
                <w:rFonts w:asciiTheme="minorHAnsi" w:eastAsia="Times New Roman" w:hAnsiTheme="minorHAnsi" w:cs="Arial"/>
                <w:b/>
                <w:bCs/>
                <w:sz w:val="22"/>
              </w:rPr>
              <w:t>DIRECT</w:t>
            </w:r>
            <w:r w:rsidRPr="006B5BDF">
              <w:rPr>
                <w:rFonts w:asciiTheme="minorHAnsi" w:eastAsia="Times New Roman" w:hAnsiTheme="minorHAnsi" w:cs="Arial"/>
                <w:b/>
                <w:bCs/>
                <w:sz w:val="22"/>
              </w:rPr>
              <w:t xml:space="preserve"> REPLACEMENT FORM</w:t>
            </w:r>
          </w:p>
        </w:tc>
      </w:tr>
    </w:tbl>
    <w:p w:rsidR="006B5BDF" w:rsidRDefault="006B5BDF" w:rsidP="006C0941">
      <w:pPr>
        <w:rPr>
          <w:sz w:val="22"/>
        </w:rPr>
      </w:pPr>
    </w:p>
    <w:p w:rsidR="006B5BDF" w:rsidRDefault="006B5BDF" w:rsidP="006C0941">
      <w:pPr>
        <w:rPr>
          <w:rFonts w:asciiTheme="minorHAnsi" w:hAnsiTheme="minorHAnsi"/>
          <w:sz w:val="22"/>
        </w:rPr>
      </w:pPr>
    </w:p>
    <w:p w:rsidR="006C0941" w:rsidRPr="006B5BDF" w:rsidRDefault="006B5BDF" w:rsidP="006C0941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Dear Vendor, </w:t>
      </w:r>
    </w:p>
    <w:p w:rsidR="006C0941" w:rsidRPr="006B5BDF" w:rsidRDefault="006C0941" w:rsidP="006C0941">
      <w:pPr>
        <w:rPr>
          <w:rFonts w:asciiTheme="minorHAnsi" w:hAnsiTheme="minorHAnsi"/>
          <w:sz w:val="22"/>
        </w:rPr>
      </w:pPr>
      <w:r w:rsidRPr="006B5BDF">
        <w:rPr>
          <w:rFonts w:asciiTheme="minorHAnsi" w:hAnsiTheme="minorHAnsi"/>
          <w:sz w:val="22"/>
        </w:rPr>
        <w:t>Please p</w:t>
      </w:r>
      <w:r w:rsidRPr="006B5BDF">
        <w:rPr>
          <w:rFonts w:asciiTheme="minorHAnsi" w:hAnsiTheme="minorHAnsi"/>
          <w:sz w:val="22"/>
        </w:rPr>
        <w:t>rocess the requested pick up, repair and resend for the case noted</w:t>
      </w:r>
      <w:r w:rsidRPr="006B5BDF">
        <w:rPr>
          <w:rFonts w:asciiTheme="minorHAnsi" w:hAnsiTheme="minorHAnsi"/>
          <w:sz w:val="22"/>
        </w:rPr>
        <w:t xml:space="preserve"> below: </w:t>
      </w:r>
    </w:p>
    <w:p w:rsidR="006C0941" w:rsidRPr="006B5BDF" w:rsidRDefault="006C0941" w:rsidP="006C0941">
      <w:pPr>
        <w:rPr>
          <w:rFonts w:asciiTheme="minorHAnsi" w:hAnsiTheme="minorHAnsi"/>
          <w:sz w:val="22"/>
        </w:rPr>
      </w:pPr>
    </w:p>
    <w:tbl>
      <w:tblPr>
        <w:tblW w:w="9788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1"/>
        <w:gridCol w:w="6237"/>
      </w:tblGrid>
      <w:tr w:rsidR="006C0941" w:rsidRPr="009142B8" w:rsidTr="006C0941">
        <w:trPr>
          <w:trHeight w:val="465"/>
          <w:jc w:val="center"/>
        </w:trPr>
        <w:tc>
          <w:tcPr>
            <w:tcW w:w="9788" w:type="dxa"/>
            <w:gridSpan w:val="2"/>
            <w:shd w:val="clear" w:color="auto" w:fill="auto"/>
            <w:noWrap/>
            <w:vAlign w:val="bottom"/>
            <w:hideMark/>
          </w:tcPr>
          <w:p w:rsidR="006C0941" w:rsidRPr="009142B8" w:rsidRDefault="006C0941" w:rsidP="006C094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Pick-up details provided by PSR</w:t>
            </w:r>
          </w:p>
        </w:tc>
      </w:tr>
      <w:tr w:rsidR="006C0941" w:rsidRPr="006B5BDF" w:rsidTr="006C0941">
        <w:trPr>
          <w:trHeight w:val="325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Name of Partner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Case No. in SFDC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</w:tcPr>
          <w:p w:rsidR="006C0941" w:rsidRPr="006B5BDF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Serial Number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6C0941" w:rsidRPr="006B5BDF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Item for Pick up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Quantity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Requested Date of Pick-up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</w:tcPr>
          <w:p w:rsidR="006C0941" w:rsidRPr="006B5BDF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Pick-up Address </w:t>
            </w:r>
          </w:p>
        </w:tc>
        <w:tc>
          <w:tcPr>
            <w:tcW w:w="6237" w:type="dxa"/>
            <w:shd w:val="clear" w:color="auto" w:fill="auto"/>
            <w:noWrap/>
            <w:vAlign w:val="bottom"/>
          </w:tcPr>
          <w:p w:rsidR="006C0941" w:rsidRPr="006B5BDF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Contact Person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Contact Number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0"/>
          <w:jc w:val="center"/>
        </w:trPr>
        <w:tc>
          <w:tcPr>
            <w:tcW w:w="3551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B5BD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Pick-up </w:t>
            </w:r>
            <w:r w:rsidRPr="009142B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Instructions (if any) 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0941" w:rsidRPr="009142B8" w:rsidRDefault="006C0941" w:rsidP="00163DC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9142B8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6C0941" w:rsidRPr="006B5BDF" w:rsidRDefault="006C0941" w:rsidP="006C0941">
      <w:pPr>
        <w:jc w:val="both"/>
        <w:rPr>
          <w:rFonts w:asciiTheme="minorHAnsi" w:hAnsiTheme="minorHAnsi"/>
          <w:sz w:val="22"/>
        </w:rPr>
      </w:pPr>
    </w:p>
    <w:tbl>
      <w:tblPr>
        <w:tblW w:w="9636" w:type="dxa"/>
        <w:jc w:val="center"/>
        <w:tblInd w:w="93" w:type="dxa"/>
        <w:tblLook w:val="04A0" w:firstRow="1" w:lastRow="0" w:firstColumn="1" w:lastColumn="0" w:noHBand="0" w:noVBand="1"/>
      </w:tblPr>
      <w:tblGrid>
        <w:gridCol w:w="3468"/>
        <w:gridCol w:w="6168"/>
      </w:tblGrid>
      <w:tr w:rsidR="006C0941" w:rsidRPr="006C0941" w:rsidTr="006C0941">
        <w:trPr>
          <w:trHeight w:val="429"/>
          <w:jc w:val="center"/>
        </w:trPr>
        <w:tc>
          <w:tcPr>
            <w:tcW w:w="96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</w:rPr>
              <w:t>Delivery date of repaired unit to be provided by Vendor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Name of Partner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Case No. in SFDC 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Serial Number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Item Repaired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Quantity 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Delivery Date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6C0941" w:rsidRPr="006B5BDF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C0941" w:rsidRPr="006B5BDF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Delivery Address</w:t>
            </w: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C0941" w:rsidRPr="006B5BDF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6C0941" w:rsidRPr="006C0941" w:rsidTr="006C0941">
        <w:trPr>
          <w:trHeight w:val="311"/>
          <w:jc w:val="center"/>
        </w:trPr>
        <w:tc>
          <w:tcPr>
            <w:tcW w:w="3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6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0941" w:rsidRPr="006C0941" w:rsidRDefault="006C0941" w:rsidP="006C0941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6C0941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6C0941" w:rsidRPr="006B5BDF" w:rsidRDefault="006C0941" w:rsidP="006C0941">
      <w:pPr>
        <w:jc w:val="both"/>
        <w:rPr>
          <w:rFonts w:asciiTheme="minorHAnsi" w:hAnsiTheme="minorHAnsi"/>
          <w:sz w:val="22"/>
        </w:rPr>
      </w:pPr>
    </w:p>
    <w:p w:rsidR="006C0941" w:rsidRPr="006B5BDF" w:rsidRDefault="006C0941" w:rsidP="006C0941">
      <w:pPr>
        <w:jc w:val="both"/>
        <w:rPr>
          <w:rFonts w:asciiTheme="minorHAnsi" w:hAnsiTheme="minorHAnsi"/>
          <w:sz w:val="22"/>
        </w:rPr>
      </w:pPr>
      <w:r w:rsidRPr="006B5BDF">
        <w:rPr>
          <w:rFonts w:asciiTheme="minorHAnsi" w:hAnsiTheme="minorHAnsi"/>
          <w:sz w:val="22"/>
        </w:rPr>
        <w:t xml:space="preserve">Kindly send us a copy of the proof of delivery </w:t>
      </w:r>
      <w:r w:rsidRPr="006B5BDF">
        <w:rPr>
          <w:rFonts w:asciiTheme="minorHAnsi" w:hAnsiTheme="minorHAnsi"/>
          <w:sz w:val="22"/>
        </w:rPr>
        <w:t xml:space="preserve">and confirmation </w:t>
      </w:r>
      <w:r w:rsidRPr="006B5BDF">
        <w:rPr>
          <w:rFonts w:asciiTheme="minorHAnsi" w:hAnsiTheme="minorHAnsi"/>
          <w:sz w:val="22"/>
        </w:rPr>
        <w:t>once item ha</w:t>
      </w:r>
      <w:r w:rsidR="006B5BDF" w:rsidRPr="006B5BDF">
        <w:rPr>
          <w:rFonts w:asciiTheme="minorHAnsi" w:hAnsiTheme="minorHAnsi"/>
          <w:sz w:val="22"/>
        </w:rPr>
        <w:t>s been del</w:t>
      </w:r>
      <w:r w:rsidR="003427D2">
        <w:rPr>
          <w:rFonts w:asciiTheme="minorHAnsi" w:hAnsiTheme="minorHAnsi"/>
          <w:sz w:val="22"/>
        </w:rPr>
        <w:t xml:space="preserve">ivered to the partner in </w:t>
      </w:r>
      <w:proofErr w:type="gramStart"/>
      <w:r w:rsidR="003427D2">
        <w:rPr>
          <w:rFonts w:asciiTheme="minorHAnsi" w:hAnsiTheme="minorHAnsi"/>
          <w:sz w:val="22"/>
        </w:rPr>
        <w:t xml:space="preserve">order </w:t>
      </w:r>
      <w:r w:rsidR="006B5BDF" w:rsidRPr="006B5BDF">
        <w:rPr>
          <w:rFonts w:asciiTheme="minorHAnsi" w:hAnsiTheme="minorHAnsi"/>
          <w:sz w:val="22"/>
        </w:rPr>
        <w:t xml:space="preserve"> for</w:t>
      </w:r>
      <w:proofErr w:type="gramEnd"/>
      <w:r w:rsidR="006B5BDF" w:rsidRPr="006B5BDF">
        <w:rPr>
          <w:rFonts w:asciiTheme="minorHAnsi" w:hAnsiTheme="minorHAnsi"/>
          <w:sz w:val="22"/>
        </w:rPr>
        <w:t xml:space="preserve"> RMA specialist to properly d</w:t>
      </w:r>
      <w:bookmarkStart w:id="0" w:name="_GoBack"/>
      <w:bookmarkEnd w:id="0"/>
      <w:r w:rsidR="006B5BDF" w:rsidRPr="006B5BDF">
        <w:rPr>
          <w:rFonts w:asciiTheme="minorHAnsi" w:hAnsiTheme="minorHAnsi"/>
          <w:sz w:val="22"/>
        </w:rPr>
        <w:t xml:space="preserve">ocument and close the case. </w:t>
      </w:r>
    </w:p>
    <w:p w:rsidR="006C0941" w:rsidRPr="006B5BDF" w:rsidRDefault="006C0941" w:rsidP="006C0941">
      <w:pPr>
        <w:jc w:val="both"/>
        <w:rPr>
          <w:rFonts w:asciiTheme="minorHAnsi" w:hAnsiTheme="minorHAnsi"/>
          <w:sz w:val="22"/>
        </w:rPr>
      </w:pPr>
    </w:p>
    <w:p w:rsidR="006C0941" w:rsidRPr="006B5BDF" w:rsidRDefault="006C0941" w:rsidP="006C0941">
      <w:pPr>
        <w:rPr>
          <w:b/>
          <w:bCs/>
          <w:color w:val="007DC3"/>
          <w:sz w:val="22"/>
        </w:rPr>
      </w:pPr>
      <w:r w:rsidRPr="006B5BDF">
        <w:rPr>
          <w:b/>
          <w:bCs/>
          <w:color w:val="007DC3"/>
          <w:sz w:val="22"/>
        </w:rPr>
        <w:t xml:space="preserve">Regards, </w:t>
      </w:r>
    </w:p>
    <w:p w:rsidR="006C0941" w:rsidRPr="006B5BDF" w:rsidRDefault="006C0941" w:rsidP="006C0941">
      <w:pPr>
        <w:rPr>
          <w:b/>
          <w:bCs/>
          <w:color w:val="007DC3"/>
          <w:sz w:val="22"/>
        </w:rPr>
      </w:pPr>
    </w:p>
    <w:p w:rsidR="006C0941" w:rsidRPr="006B5BDF" w:rsidRDefault="006C0941" w:rsidP="006C0941">
      <w:pPr>
        <w:rPr>
          <w:sz w:val="22"/>
        </w:rPr>
      </w:pPr>
      <w:r w:rsidRPr="006B5BDF">
        <w:rPr>
          <w:b/>
          <w:bCs/>
          <w:color w:val="007DC3"/>
          <w:sz w:val="22"/>
        </w:rPr>
        <w:t>RMA PSR</w:t>
      </w:r>
      <w:r w:rsidRPr="006B5BDF">
        <w:rPr>
          <w:b/>
          <w:bCs/>
          <w:sz w:val="22"/>
        </w:rPr>
        <w:t xml:space="preserve"> </w:t>
      </w:r>
      <w:r w:rsidRPr="006B5BDF">
        <w:rPr>
          <w:color w:val="007DC3"/>
          <w:sz w:val="22"/>
        </w:rPr>
        <w:t>|</w:t>
      </w:r>
      <w:r w:rsidRPr="006B5BDF">
        <w:rPr>
          <w:sz w:val="22"/>
        </w:rPr>
        <w:t xml:space="preserve"> Partner Support Representative </w:t>
      </w:r>
    </w:p>
    <w:p w:rsidR="006C0941" w:rsidRPr="006B5BDF" w:rsidRDefault="006C0941" w:rsidP="006C0941">
      <w:pPr>
        <w:rPr>
          <w:sz w:val="22"/>
        </w:rPr>
      </w:pPr>
      <w:r w:rsidRPr="006B5BDF">
        <w:rPr>
          <w:sz w:val="22"/>
        </w:rPr>
        <w:t>Global Business and Finance Services |</w:t>
      </w:r>
      <w:proofErr w:type="gramStart"/>
      <w:r w:rsidRPr="006B5BDF">
        <w:rPr>
          <w:sz w:val="22"/>
        </w:rPr>
        <w:t>Tel :</w:t>
      </w:r>
      <w:proofErr w:type="gramEnd"/>
      <w:r w:rsidRPr="006B5BDF">
        <w:rPr>
          <w:sz w:val="22"/>
        </w:rPr>
        <w:t xml:space="preserve"> 00-800-SUNPOWER (786-76937)  |</w:t>
      </w:r>
      <w:r w:rsidR="006B5BDF">
        <w:rPr>
          <w:sz w:val="22"/>
        </w:rPr>
        <w:t xml:space="preserve"> </w:t>
      </w:r>
      <w:hyperlink r:id="rId5" w:history="1">
        <w:r w:rsidRPr="006B5BDF">
          <w:rPr>
            <w:rStyle w:val="Hyperlink"/>
            <w:sz w:val="22"/>
          </w:rPr>
          <w:t>Transportschaden@sunpowercorp.com</w:t>
        </w:r>
      </w:hyperlink>
      <w:r w:rsidRPr="006B5BDF">
        <w:rPr>
          <w:sz w:val="22"/>
        </w:rPr>
        <w:t xml:space="preserve"> </w:t>
      </w:r>
    </w:p>
    <w:p w:rsidR="006C0941" w:rsidRPr="006B5BDF" w:rsidRDefault="006C0941" w:rsidP="006C0941">
      <w:pPr>
        <w:jc w:val="both"/>
        <w:rPr>
          <w:rFonts w:asciiTheme="minorHAnsi" w:hAnsiTheme="minorHAnsi"/>
          <w:sz w:val="22"/>
        </w:rPr>
      </w:pPr>
      <w:r w:rsidRPr="006B5BDF">
        <w:rPr>
          <w:noProof/>
          <w:sz w:val="22"/>
        </w:rPr>
        <w:drawing>
          <wp:inline distT="0" distB="0" distL="0" distR="0" wp14:anchorId="74E930D1" wp14:editId="3102ADAD">
            <wp:extent cx="1437005" cy="356235"/>
            <wp:effectExtent l="0" t="0" r="0" b="5715"/>
            <wp:docPr id="2" name="Picture 2" descr="cid:image001.png@01CFDBF7.A8A897E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CFDBF7.A8A897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4B" w:rsidRPr="006B5BDF" w:rsidRDefault="0042544B">
      <w:pPr>
        <w:rPr>
          <w:sz w:val="22"/>
        </w:rPr>
      </w:pPr>
    </w:p>
    <w:sectPr w:rsidR="0042544B" w:rsidRPr="006B5BDF" w:rsidSect="004B416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440" w:bottom="990" w:left="1440" w:header="360" w:footer="36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3427D2" w:rsidP="00A772C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66BF" w:rsidRDefault="003427D2" w:rsidP="00A77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Pr="00F04E8A" w:rsidRDefault="003427D2" w:rsidP="00C92A3C">
    <w:pPr>
      <w:pStyle w:val="Footer"/>
      <w:pBdr>
        <w:top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66A351EF" wp14:editId="228B217B">
          <wp:simplePos x="0" y="0"/>
          <wp:positionH relativeFrom="margin">
            <wp:posOffset>-6350</wp:posOffset>
          </wp:positionH>
          <wp:positionV relativeFrom="margin">
            <wp:posOffset>8623300</wp:posOffset>
          </wp:positionV>
          <wp:extent cx="5943600" cy="38100"/>
          <wp:effectExtent l="0" t="0" r="0" b="12700"/>
          <wp:wrapSquare wrapText="bothSides"/>
          <wp:docPr id="4" name="footer letterhead 1 rule only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letterhead 1 rule only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5BD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014" w:rsidRPr="00B76014" w:rsidRDefault="003427D2" w:rsidP="00B76014">
    <w:pPr>
      <w:pStyle w:val="footertypeopensans"/>
    </w:pPr>
    <w:r w:rsidRPr="00B76014">
      <w:t>SPML Land, Inc.</w:t>
    </w:r>
    <w:r>
      <w:t xml:space="preserve">    |    </w:t>
    </w:r>
    <w:r w:rsidRPr="00B76014">
      <w:t>100 East Main Ave.</w:t>
    </w:r>
    <w:r>
      <w:t xml:space="preserve">    |    </w:t>
    </w:r>
    <w:r w:rsidRPr="00B76014">
      <w:t>Phase 4 Special Economic Zone</w:t>
    </w:r>
    <w:r>
      <w:t xml:space="preserve">    |    </w:t>
    </w:r>
    <w:r w:rsidRPr="00B76014">
      <w:t xml:space="preserve">Laguna </w:t>
    </w:r>
    <w:proofErr w:type="spellStart"/>
    <w:r w:rsidRPr="00B76014">
      <w:t>Technopark</w:t>
    </w:r>
    <w:proofErr w:type="spellEnd"/>
    <w:r>
      <w:t xml:space="preserve">    |    </w:t>
    </w:r>
    <w:proofErr w:type="spellStart"/>
    <w:r w:rsidRPr="00B76014">
      <w:t>Biñan</w:t>
    </w:r>
    <w:proofErr w:type="spellEnd"/>
    <w:r w:rsidRPr="00B76014">
      <w:t>, Laguna</w:t>
    </w:r>
    <w:r>
      <w:t xml:space="preserve">    |    </w:t>
    </w:r>
    <w:r w:rsidRPr="00B76014">
      <w:t>Philippines 4024</w:t>
    </w:r>
  </w:p>
  <w:p w:rsidR="004666BF" w:rsidRPr="00264B73" w:rsidRDefault="003427D2" w:rsidP="00B76014">
    <w:pPr>
      <w:pStyle w:val="footertypeopensans"/>
    </w:pPr>
    <w:r w:rsidRPr="000D2ABD">
      <w:t>Phone: +632.841.9700</w:t>
    </w:r>
    <w:r>
      <w:t xml:space="preserve">    |    </w:t>
    </w:r>
    <w:r w:rsidRPr="00264B73">
      <w:t>sunpower.com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3427D2" w:rsidP="0069576E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23022E" wp14:editId="09178704">
          <wp:simplePos x="0" y="0"/>
          <wp:positionH relativeFrom="column">
            <wp:posOffset>1873250</wp:posOffset>
          </wp:positionH>
          <wp:positionV relativeFrom="page">
            <wp:posOffset>-304800</wp:posOffset>
          </wp:positionV>
          <wp:extent cx="2197100" cy="1553228"/>
          <wp:effectExtent l="0" t="0" r="0" b="0"/>
          <wp:wrapNone/>
          <wp:docPr id="3" name="sp_2014_logo_black_orange_cmyk-30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_2014_logo_black_orange_cmyk-30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7100" cy="1553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6BF" w:rsidRDefault="003427D2" w:rsidP="00126F93">
    <w:pPr>
      <w:pStyle w:val="Header"/>
      <w:jc w:val="center"/>
    </w:pPr>
    <w:r>
      <w:rPr>
        <w:noProof/>
      </w:rPr>
      <w:drawing>
        <wp:inline distT="0" distB="0" distL="0" distR="0" wp14:anchorId="4E90357D" wp14:editId="0D60D308">
          <wp:extent cx="2594610" cy="4191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461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41"/>
    <w:rsid w:val="003427D2"/>
    <w:rsid w:val="0042544B"/>
    <w:rsid w:val="006B5BDF"/>
    <w:rsid w:val="006C0941"/>
    <w:rsid w:val="0070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41"/>
    <w:pPr>
      <w:spacing w:after="0" w:line="300" w:lineRule="auto"/>
    </w:pPr>
    <w:rPr>
      <w:rFonts w:ascii="Calibri Light" w:eastAsiaTheme="minorEastAsia" w:hAnsi="Calibri Light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941"/>
    <w:pPr>
      <w:tabs>
        <w:tab w:val="center" w:pos="4320"/>
        <w:tab w:val="right" w:pos="8640"/>
      </w:tabs>
      <w:spacing w:line="240" w:lineRule="auto"/>
    </w:pPr>
    <w:rPr>
      <w:color w:val="50515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C0941"/>
    <w:rPr>
      <w:rFonts w:ascii="Calibri Light" w:eastAsiaTheme="minorEastAsia" w:hAnsi="Calibri Light"/>
      <w:color w:val="505150"/>
      <w:sz w:val="20"/>
      <w:szCs w:val="24"/>
    </w:rPr>
  </w:style>
  <w:style w:type="paragraph" w:styleId="Footer">
    <w:name w:val="footer"/>
    <w:link w:val="FooterChar"/>
    <w:autoRedefine/>
    <w:uiPriority w:val="99"/>
    <w:unhideWhenUsed/>
    <w:rsid w:val="006C0941"/>
    <w:pPr>
      <w:pBdr>
        <w:top w:val="single" w:sz="4" w:space="6" w:color="auto"/>
      </w:pBdr>
      <w:tabs>
        <w:tab w:val="center" w:pos="4320"/>
        <w:tab w:val="right" w:pos="8640"/>
      </w:tabs>
      <w:spacing w:after="0"/>
      <w:jc w:val="center"/>
    </w:pPr>
    <w:rPr>
      <w:rFonts w:ascii="Calibri Light" w:eastAsiaTheme="minorEastAsia" w:hAnsi="Calibri Light"/>
      <w:color w:val="50515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0941"/>
    <w:rPr>
      <w:rFonts w:ascii="Calibri Light" w:eastAsiaTheme="minorEastAsia" w:hAnsi="Calibri Light"/>
      <w:color w:val="50515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C0941"/>
  </w:style>
  <w:style w:type="paragraph" w:customStyle="1" w:styleId="footertypeopensans">
    <w:name w:val="footer type open sans"/>
    <w:basedOn w:val="Normal"/>
    <w:autoRedefine/>
    <w:qFormat/>
    <w:rsid w:val="006C0941"/>
    <w:pPr>
      <w:pBdr>
        <w:top w:val="single" w:sz="4" w:space="6" w:color="EEECE1" w:themeColor="background2"/>
      </w:pBdr>
      <w:ind w:left="-720" w:right="-720"/>
      <w:jc w:val="center"/>
    </w:pPr>
    <w:rPr>
      <w:rFonts w:ascii="Open Sans Light" w:hAnsi="Open Sans Light"/>
      <w:bCs/>
      <w:color w:val="50515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4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41"/>
    <w:pPr>
      <w:spacing w:after="0" w:line="300" w:lineRule="auto"/>
    </w:pPr>
    <w:rPr>
      <w:rFonts w:ascii="Calibri Light" w:eastAsiaTheme="minorEastAsia" w:hAnsi="Calibri Light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941"/>
    <w:pPr>
      <w:tabs>
        <w:tab w:val="center" w:pos="4320"/>
        <w:tab w:val="right" w:pos="8640"/>
      </w:tabs>
      <w:spacing w:line="240" w:lineRule="auto"/>
    </w:pPr>
    <w:rPr>
      <w:color w:val="505150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C0941"/>
    <w:rPr>
      <w:rFonts w:ascii="Calibri Light" w:eastAsiaTheme="minorEastAsia" w:hAnsi="Calibri Light"/>
      <w:color w:val="505150"/>
      <w:sz w:val="20"/>
      <w:szCs w:val="24"/>
    </w:rPr>
  </w:style>
  <w:style w:type="paragraph" w:styleId="Footer">
    <w:name w:val="footer"/>
    <w:link w:val="FooterChar"/>
    <w:autoRedefine/>
    <w:uiPriority w:val="99"/>
    <w:unhideWhenUsed/>
    <w:rsid w:val="006C0941"/>
    <w:pPr>
      <w:pBdr>
        <w:top w:val="single" w:sz="4" w:space="6" w:color="auto"/>
      </w:pBdr>
      <w:tabs>
        <w:tab w:val="center" w:pos="4320"/>
        <w:tab w:val="right" w:pos="8640"/>
      </w:tabs>
      <w:spacing w:after="0"/>
      <w:jc w:val="center"/>
    </w:pPr>
    <w:rPr>
      <w:rFonts w:ascii="Calibri Light" w:eastAsiaTheme="minorEastAsia" w:hAnsi="Calibri Light"/>
      <w:color w:val="50515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0941"/>
    <w:rPr>
      <w:rFonts w:ascii="Calibri Light" w:eastAsiaTheme="minorEastAsia" w:hAnsi="Calibri Light"/>
      <w:color w:val="50515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C0941"/>
  </w:style>
  <w:style w:type="paragraph" w:customStyle="1" w:styleId="footertypeopensans">
    <w:name w:val="footer type open sans"/>
    <w:basedOn w:val="Normal"/>
    <w:autoRedefine/>
    <w:qFormat/>
    <w:rsid w:val="006C0941"/>
    <w:pPr>
      <w:pBdr>
        <w:top w:val="single" w:sz="4" w:space="6" w:color="EEECE1" w:themeColor="background2"/>
      </w:pBdr>
      <w:ind w:left="-720" w:right="-720"/>
      <w:jc w:val="center"/>
    </w:pPr>
    <w:rPr>
      <w:rFonts w:ascii="Open Sans Light" w:hAnsi="Open Sans Light"/>
      <w:bCs/>
      <w:color w:val="50515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94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FE85A.AB48A840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npower.com/" TargetMode="External"/><Relationship Id="rId11" Type="http://schemas.openxmlformats.org/officeDocument/2006/relationships/footer" Target="footer2.xml"/><Relationship Id="rId5" Type="http://schemas.openxmlformats.org/officeDocument/2006/relationships/hyperlink" Target="mailto:Transportschaden@sunpowercorp.com" TargetMode="Externa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SunPowerDTS</dc:creator>
  <cp:lastModifiedBy>SunPowerDTS</cp:lastModifiedBy>
  <cp:revision>3</cp:revision>
  <dcterms:created xsi:type="dcterms:W3CDTF">2014-10-16T08:34:00Z</dcterms:created>
  <dcterms:modified xsi:type="dcterms:W3CDTF">2014-10-16T09:13:00Z</dcterms:modified>
</cp:coreProperties>
</file>