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53559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GB"/>
              </w:rPr>
              <w:t xml:space="preserve">27 June </w:t>
            </w:r>
            <w:r>
              <w:rPr>
                <w:rtl w:val="0"/>
              </w:rPr>
              <w:t xml:space="preserve"> 2025</w:t>
            </w:r>
          </w:p>
        </w:tc>
      </w:tr>
      <w:tr w14:paraId="05C07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vAlign w:val="top"/>
          </w:tcPr>
          <w:p w14:paraId="00000007">
            <w:pPr>
              <w:spacing w:after="0" w:line="240" w:lineRule="auto"/>
              <w:rPr>
                <w:rFonts w:hint="default" w:ascii="Calibri" w:hAnsi="Calibri" w:eastAsia="Calibri" w:cs="Calibri"/>
                <w:sz w:val="22"/>
                <w:szCs w:val="22"/>
                <w:lang w:val="en-GB"/>
              </w:rPr>
            </w:pPr>
            <w:r>
              <w:rPr>
                <w:rFonts w:hint="default"/>
                <w:lang w:val="en-GB"/>
              </w:rPr>
              <w:t>LTVIP2025TMID44293</w:t>
            </w:r>
          </w:p>
        </w:tc>
      </w:tr>
      <w:tr w14:paraId="1C762A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vAlign w:val="top"/>
          </w:tcPr>
          <w:p w14:paraId="00000009">
            <w:pPr>
              <w:spacing w:after="0" w:line="240" w:lineRule="auto"/>
              <w:rPr>
                <w:rFonts w:hint="default" w:ascii="Calibri" w:hAnsi="Calibri" w:eastAsia="Calibri" w:cs="Calibri"/>
                <w:sz w:val="22"/>
                <w:szCs w:val="22"/>
                <w:lang w:val="en-GB"/>
              </w:rPr>
            </w:pPr>
            <w:r>
              <w:rPr>
                <w:rFonts w:hint="default"/>
                <w:lang w:val="en-GB"/>
              </w:rPr>
              <w:t>Traffic Intelligence : Advanced Traffic Volume Estimation with Machine Learning</w:t>
            </w:r>
          </w:p>
        </w:tc>
      </w:tr>
      <w:tr w14:paraId="3B91C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41E2197B">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362"/>
        <w:gridCol w:w="1560"/>
        <w:gridCol w:w="2323"/>
      </w:tblGrid>
      <w:tr w14:paraId="2CD88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75" w:hRule="atLeast"/>
        </w:trPr>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tcPr>
            <w:tcW w:w="1362" w:type="dxa"/>
          </w:tcPr>
          <w:p w14:paraId="00000017">
            <w:pPr>
              <w:spacing w:after="0" w:line="240" w:lineRule="auto"/>
              <w:rPr>
                <w:b/>
                <w:sz w:val="24"/>
                <w:szCs w:val="24"/>
              </w:rPr>
            </w:pPr>
            <w:r>
              <w:rPr>
                <w:b/>
                <w:sz w:val="24"/>
                <w:szCs w:val="24"/>
                <w:rtl w:val="0"/>
              </w:rPr>
              <w:t>But</w:t>
            </w:r>
          </w:p>
        </w:tc>
        <w:tc>
          <w:tcPr>
            <w:tcW w:w="1560" w:type="dxa"/>
          </w:tcPr>
          <w:p w14:paraId="00000018">
            <w:pPr>
              <w:spacing w:after="0" w:line="240" w:lineRule="auto"/>
              <w:rPr>
                <w:b/>
                <w:sz w:val="24"/>
                <w:szCs w:val="24"/>
              </w:rPr>
            </w:pPr>
            <w:r>
              <w:rPr>
                <w:b/>
                <w:sz w:val="24"/>
                <w:szCs w:val="24"/>
                <w:rtl w:val="0"/>
              </w:rPr>
              <w:t>Because</w:t>
            </w:r>
          </w:p>
        </w:tc>
        <w:tc>
          <w:tcPr>
            <w:tcW w:w="2323" w:type="dxa"/>
          </w:tcPr>
          <w:p w14:paraId="00000019">
            <w:pPr>
              <w:spacing w:after="0" w:line="240" w:lineRule="auto"/>
              <w:rPr>
                <w:b/>
                <w:sz w:val="24"/>
                <w:szCs w:val="24"/>
              </w:rPr>
            </w:pPr>
            <w:r>
              <w:rPr>
                <w:b/>
                <w:sz w:val="24"/>
                <w:szCs w:val="24"/>
                <w:rtl w:val="0"/>
              </w:rPr>
              <w:t>Which makes me feel</w:t>
            </w:r>
          </w:p>
        </w:tc>
      </w:tr>
      <w:tr w14:paraId="07655D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95" w:hRule="atLeast"/>
        </w:trPr>
        <w:tc>
          <w:p w14:paraId="0000001A">
            <w:pPr>
              <w:spacing w:after="0" w:line="240" w:lineRule="auto"/>
              <w:rPr>
                <w:sz w:val="24"/>
                <w:szCs w:val="24"/>
              </w:rPr>
            </w:pPr>
            <w:r>
              <w:rPr>
                <w:sz w:val="24"/>
                <w:szCs w:val="24"/>
                <w:rtl w:val="0"/>
              </w:rPr>
              <w:t>PS-1</w:t>
            </w:r>
          </w:p>
        </w:tc>
        <w:tc>
          <w:p w14:paraId="0000001B">
            <w:pPr>
              <w:spacing w:after="0" w:line="240" w:lineRule="auto"/>
              <w:rPr>
                <w:rFonts w:hint="default"/>
                <w:sz w:val="24"/>
                <w:szCs w:val="24"/>
                <w:lang w:val="en-GB"/>
              </w:rPr>
            </w:pPr>
            <w:r>
              <w:rPr>
                <w:rFonts w:hint="default"/>
                <w:sz w:val="24"/>
                <w:szCs w:val="24"/>
                <w:lang w:val="en-GB"/>
              </w:rPr>
              <w:t>I’m a city traffic planner.</w:t>
            </w:r>
          </w:p>
        </w:tc>
        <w:tc>
          <w:p w14:paraId="0000001C">
            <w:pPr>
              <w:spacing w:after="0" w:line="240" w:lineRule="auto"/>
              <w:rPr>
                <w:rFonts w:hint="default"/>
                <w:sz w:val="24"/>
                <w:szCs w:val="24"/>
                <w:lang w:val="en-GB"/>
              </w:rPr>
            </w:pPr>
            <w:r>
              <w:rPr>
                <w:rFonts w:hint="default"/>
                <w:sz w:val="24"/>
                <w:szCs w:val="24"/>
                <w:lang w:val="en-GB"/>
              </w:rPr>
              <w:t>I’m trying to accurately predict peak traffic volumes in real-time.</w:t>
            </w:r>
          </w:p>
        </w:tc>
        <w:tc>
          <w:tcPr>
            <w:tcW w:w="1362" w:type="dxa"/>
          </w:tcPr>
          <w:p w14:paraId="0000001D">
            <w:pPr>
              <w:spacing w:after="0" w:line="240" w:lineRule="auto"/>
              <w:rPr>
                <w:rFonts w:hint="default"/>
                <w:sz w:val="24"/>
                <w:szCs w:val="24"/>
                <w:lang w:val="en-GB"/>
              </w:rPr>
            </w:pPr>
            <w:r>
              <w:rPr>
                <w:rFonts w:hint="default"/>
                <w:sz w:val="24"/>
                <w:szCs w:val="24"/>
                <w:lang w:val="en-GB"/>
              </w:rPr>
              <w:t>But I rely on outdated manual counting methods and static models.</w:t>
            </w:r>
          </w:p>
        </w:tc>
        <w:tc>
          <w:tcPr>
            <w:tcW w:w="1560" w:type="dxa"/>
          </w:tcPr>
          <w:p w14:paraId="0000001E">
            <w:pPr>
              <w:spacing w:after="0" w:line="240" w:lineRule="auto"/>
              <w:rPr>
                <w:rFonts w:hint="default"/>
                <w:sz w:val="24"/>
                <w:szCs w:val="24"/>
                <w:lang w:val="en-GB"/>
              </w:rPr>
            </w:pPr>
            <w:r>
              <w:rPr>
                <w:rFonts w:hint="default"/>
                <w:sz w:val="24"/>
                <w:szCs w:val="24"/>
                <w:lang w:val="en-GB"/>
              </w:rPr>
              <w:t>Because I don’t have access to dynamic and intelligent traffic data systems.</w:t>
            </w:r>
          </w:p>
        </w:tc>
        <w:tc>
          <w:tcPr>
            <w:tcW w:w="2323" w:type="dxa"/>
          </w:tcPr>
          <w:p w14:paraId="0000001F">
            <w:pPr>
              <w:spacing w:after="0" w:line="240" w:lineRule="auto"/>
              <w:rPr>
                <w:rFonts w:hint="default"/>
                <w:sz w:val="24"/>
                <w:szCs w:val="24"/>
                <w:lang w:val="en-GB"/>
              </w:rPr>
            </w:pPr>
            <w:r>
              <w:rPr>
                <w:rFonts w:hint="default"/>
                <w:sz w:val="24"/>
                <w:szCs w:val="24"/>
                <w:lang w:val="en-GB"/>
              </w:rPr>
              <w:t>Which makes me feel like frustated and helpless when congestion issues go unresolved.</w:t>
            </w:r>
          </w:p>
        </w:tc>
      </w:tr>
      <w:tr w14:paraId="079559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rFonts w:hint="default"/>
                <w:sz w:val="24"/>
                <w:szCs w:val="24"/>
                <w:lang w:val="en-GB"/>
              </w:rPr>
            </w:pPr>
            <w:r>
              <w:rPr>
                <w:rFonts w:hint="default"/>
                <w:sz w:val="24"/>
                <w:szCs w:val="24"/>
                <w:lang w:val="en-GB"/>
              </w:rPr>
              <w:t>I’m a smart city developer.</w:t>
            </w:r>
          </w:p>
        </w:tc>
        <w:tc>
          <w:p w14:paraId="00000022">
            <w:pPr>
              <w:spacing w:after="0" w:line="240" w:lineRule="auto"/>
              <w:rPr>
                <w:rFonts w:hint="default"/>
                <w:sz w:val="24"/>
                <w:szCs w:val="24"/>
                <w:lang w:val="en-GB"/>
              </w:rPr>
            </w:pPr>
            <w:r>
              <w:rPr>
                <w:rFonts w:hint="default"/>
                <w:sz w:val="24"/>
                <w:szCs w:val="24"/>
                <w:lang w:val="en-GB"/>
              </w:rPr>
              <w:t>I’m trying to optimize traffic signal timings based on real-time road usage.</w:t>
            </w:r>
          </w:p>
        </w:tc>
        <w:tc>
          <w:tcPr>
            <w:tcW w:w="1362" w:type="dxa"/>
          </w:tcPr>
          <w:p w14:paraId="00000023">
            <w:pPr>
              <w:spacing w:after="0" w:line="240" w:lineRule="auto"/>
              <w:rPr>
                <w:rFonts w:hint="default"/>
                <w:sz w:val="24"/>
                <w:szCs w:val="24"/>
                <w:lang w:val="en-GB"/>
              </w:rPr>
            </w:pPr>
            <w:r>
              <w:rPr>
                <w:rFonts w:hint="default"/>
                <w:sz w:val="24"/>
                <w:szCs w:val="24"/>
                <w:lang w:val="en-GB"/>
              </w:rPr>
              <w:t>But current infrastructure lacks intelligent data integration.</w:t>
            </w:r>
          </w:p>
        </w:tc>
        <w:tc>
          <w:tcPr>
            <w:tcW w:w="1560" w:type="dxa"/>
          </w:tcPr>
          <w:p w14:paraId="00000024">
            <w:pPr>
              <w:spacing w:after="0" w:line="240" w:lineRule="auto"/>
              <w:rPr>
                <w:rFonts w:hint="default"/>
                <w:sz w:val="24"/>
                <w:szCs w:val="24"/>
                <w:lang w:val="en-GB"/>
              </w:rPr>
            </w:pPr>
            <w:r>
              <w:rPr>
                <w:rFonts w:hint="default"/>
                <w:sz w:val="24"/>
                <w:szCs w:val="24"/>
                <w:lang w:val="en-GB"/>
              </w:rPr>
              <w:t>Because traditional traffic monitoring systems are reactive rather than predictive.</w:t>
            </w:r>
          </w:p>
        </w:tc>
        <w:tc>
          <w:tcPr>
            <w:tcW w:w="2323" w:type="dxa"/>
          </w:tcPr>
          <w:p w14:paraId="00000025">
            <w:pPr>
              <w:spacing w:after="0" w:line="240" w:lineRule="auto"/>
              <w:rPr>
                <w:rFonts w:hint="default"/>
                <w:sz w:val="24"/>
                <w:szCs w:val="24"/>
                <w:lang w:val="en-GB"/>
              </w:rPr>
            </w:pPr>
            <w:r>
              <w:rPr>
                <w:rFonts w:hint="default"/>
                <w:sz w:val="24"/>
                <w:szCs w:val="24"/>
                <w:lang w:val="en-GB"/>
              </w:rPr>
              <w:t>Which makes me feel overwhelmed and concerned about the inefficiency and growing traffic delays.</w:t>
            </w:r>
            <w:bookmarkStart w:id="0" w:name="_GoBack"/>
            <w:bookmarkEnd w:id="0"/>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4532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2025-06-28T05:22:27Z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CA8A9CEC95374C0592E1D16338E5DAB5_13</vt:lpwstr>
  </property>
</Properties>
</file>