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F85C" w14:textId="4EE0FE69" w:rsidR="00F92995" w:rsidRDefault="00CD5850" w:rsidP="00CD5850">
      <w:pPr>
        <w:spacing w:before="26" w:after="1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D5850">
        <w:rPr>
          <w:rFonts w:asciiTheme="minorHAnsi" w:hAnsiTheme="minorHAnsi" w:cstheme="minorHAnsi"/>
          <w:b/>
          <w:sz w:val="28"/>
          <w:szCs w:val="28"/>
        </w:rPr>
        <w:t xml:space="preserve">Project Design Phase </w:t>
      </w:r>
      <w:r w:rsidR="00416E78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Pr="00CD5850">
        <w:rPr>
          <w:rFonts w:asciiTheme="minorHAnsi" w:hAnsiTheme="minorHAnsi" w:cstheme="minorHAnsi"/>
          <w:b/>
          <w:sz w:val="28"/>
          <w:szCs w:val="28"/>
        </w:rPr>
        <w:t>Proposed Solution Template</w:t>
      </w:r>
    </w:p>
    <w:p w14:paraId="7C692275" w14:textId="77777777" w:rsidR="00CD5850" w:rsidRPr="00CD5850" w:rsidRDefault="00CD5850" w:rsidP="00CD5850">
      <w:pPr>
        <w:spacing w:before="26" w:after="1"/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4845"/>
      </w:tblGrid>
      <w:tr w:rsidR="00F92995" w:rsidRPr="00823442" w14:paraId="68B10915" w14:textId="77777777" w:rsidTr="00277666">
        <w:trPr>
          <w:trHeight w:val="292"/>
          <w:jc w:val="center"/>
        </w:trPr>
        <w:tc>
          <w:tcPr>
            <w:tcW w:w="2599" w:type="pct"/>
          </w:tcPr>
          <w:p w14:paraId="5B6DD017" w14:textId="77777777" w:rsidR="00F92995" w:rsidRPr="00823442" w:rsidRDefault="00E476E9">
            <w:pPr>
              <w:pStyle w:val="TableParagraph"/>
              <w:ind w:left="100"/>
              <w:rPr>
                <w:rFonts w:asciiTheme="minorHAnsi" w:hAnsiTheme="minorHAnsi" w:cstheme="minorHAnsi"/>
                <w:sz w:val="20"/>
              </w:rPr>
            </w:pPr>
            <w:r w:rsidRPr="00823442">
              <w:rPr>
                <w:rFonts w:asciiTheme="minorHAnsi" w:hAnsiTheme="minorHAnsi" w:cstheme="minorHAnsi"/>
                <w:spacing w:val="-4"/>
                <w:w w:val="105"/>
                <w:sz w:val="20"/>
              </w:rPr>
              <w:t>Date</w:t>
            </w:r>
          </w:p>
        </w:tc>
        <w:tc>
          <w:tcPr>
            <w:tcW w:w="2401" w:type="pct"/>
          </w:tcPr>
          <w:p w14:paraId="1ED4E710" w14:textId="77777777" w:rsidR="00F92995" w:rsidRPr="00823442" w:rsidRDefault="00E476E9">
            <w:pPr>
              <w:pStyle w:val="TableParagraph"/>
              <w:ind w:left="99"/>
              <w:rPr>
                <w:rFonts w:asciiTheme="minorHAnsi" w:hAnsiTheme="minorHAnsi" w:cstheme="minorHAnsi"/>
                <w:sz w:val="20"/>
              </w:rPr>
            </w:pPr>
            <w:r w:rsidRPr="00823442">
              <w:rPr>
                <w:rFonts w:asciiTheme="minorHAnsi" w:hAnsiTheme="minorHAnsi" w:cstheme="minorHAnsi"/>
                <w:spacing w:val="-2"/>
                <w:w w:val="105"/>
                <w:sz w:val="20"/>
              </w:rPr>
              <w:t>15</w:t>
            </w:r>
            <w:r w:rsidRPr="00823442">
              <w:rPr>
                <w:rFonts w:asciiTheme="minorHAnsi" w:hAnsiTheme="minorHAnsi" w:cstheme="minorHAnsi"/>
                <w:spacing w:val="-3"/>
                <w:w w:val="105"/>
                <w:sz w:val="20"/>
              </w:rPr>
              <w:t xml:space="preserve"> </w:t>
            </w:r>
            <w:r w:rsidRPr="00823442">
              <w:rPr>
                <w:rFonts w:asciiTheme="minorHAnsi" w:hAnsiTheme="minorHAnsi" w:cstheme="minorHAnsi"/>
                <w:spacing w:val="-2"/>
                <w:w w:val="105"/>
                <w:sz w:val="20"/>
              </w:rPr>
              <w:t xml:space="preserve">February </w:t>
            </w:r>
            <w:r w:rsidRPr="00823442">
              <w:rPr>
                <w:rFonts w:asciiTheme="minorHAnsi" w:hAnsiTheme="minorHAnsi" w:cstheme="minorHAnsi"/>
                <w:spacing w:val="-4"/>
                <w:w w:val="105"/>
                <w:sz w:val="20"/>
              </w:rPr>
              <w:t>2025</w:t>
            </w:r>
          </w:p>
        </w:tc>
      </w:tr>
      <w:tr w:rsidR="00F92995" w:rsidRPr="00823442" w14:paraId="010E2E07" w14:textId="77777777" w:rsidTr="00277666">
        <w:trPr>
          <w:trHeight w:val="284"/>
          <w:jc w:val="center"/>
        </w:trPr>
        <w:tc>
          <w:tcPr>
            <w:tcW w:w="2599" w:type="pct"/>
          </w:tcPr>
          <w:p w14:paraId="6AB65447" w14:textId="77777777" w:rsidR="00F92995" w:rsidRPr="00823442" w:rsidRDefault="00E476E9">
            <w:pPr>
              <w:pStyle w:val="TableParagraph"/>
              <w:ind w:left="100"/>
              <w:rPr>
                <w:rFonts w:asciiTheme="minorHAnsi" w:hAnsiTheme="minorHAnsi" w:cstheme="minorHAnsi"/>
                <w:sz w:val="20"/>
              </w:rPr>
            </w:pPr>
            <w:r w:rsidRPr="00823442">
              <w:rPr>
                <w:rFonts w:asciiTheme="minorHAnsi" w:hAnsiTheme="minorHAnsi" w:cstheme="minorHAnsi"/>
                <w:w w:val="105"/>
                <w:sz w:val="20"/>
              </w:rPr>
              <w:t>Team</w:t>
            </w:r>
            <w:r w:rsidRPr="00823442">
              <w:rPr>
                <w:rFonts w:asciiTheme="minorHAnsi" w:hAnsiTheme="minorHAnsi" w:cstheme="minorHAnsi"/>
                <w:spacing w:val="-12"/>
                <w:w w:val="105"/>
                <w:sz w:val="20"/>
              </w:rPr>
              <w:t xml:space="preserve"> </w:t>
            </w:r>
            <w:r w:rsidRPr="00823442">
              <w:rPr>
                <w:rFonts w:asciiTheme="minorHAnsi" w:hAnsiTheme="minorHAnsi" w:cstheme="minorHAnsi"/>
                <w:spacing w:val="-5"/>
                <w:w w:val="105"/>
                <w:sz w:val="20"/>
              </w:rPr>
              <w:t>ID</w:t>
            </w:r>
          </w:p>
        </w:tc>
        <w:tc>
          <w:tcPr>
            <w:tcW w:w="2401" w:type="pct"/>
          </w:tcPr>
          <w:p w14:paraId="6FCC05FA" w14:textId="6D8E0956" w:rsidR="00F92995" w:rsidRPr="00823442" w:rsidRDefault="00823442" w:rsidP="00823442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823442">
              <w:rPr>
                <w:rFonts w:asciiTheme="minorHAnsi" w:hAnsiTheme="minorHAnsi" w:cstheme="minorHAnsi"/>
                <w:sz w:val="20"/>
              </w:rPr>
              <w:t>LTVIP2025TMID57241</w:t>
            </w:r>
          </w:p>
        </w:tc>
      </w:tr>
      <w:tr w:rsidR="00823442" w:rsidRPr="00823442" w14:paraId="303AA8DC" w14:textId="77777777" w:rsidTr="00277666">
        <w:trPr>
          <w:trHeight w:val="318"/>
          <w:jc w:val="center"/>
        </w:trPr>
        <w:tc>
          <w:tcPr>
            <w:tcW w:w="2599" w:type="pct"/>
          </w:tcPr>
          <w:p w14:paraId="18086CBB" w14:textId="77777777" w:rsidR="00823442" w:rsidRPr="00823442" w:rsidRDefault="00823442" w:rsidP="00823442">
            <w:pPr>
              <w:pStyle w:val="TableParagraph"/>
              <w:spacing w:before="3"/>
              <w:ind w:left="100"/>
              <w:rPr>
                <w:rFonts w:asciiTheme="minorHAnsi" w:hAnsiTheme="minorHAnsi" w:cstheme="minorHAnsi"/>
                <w:sz w:val="20"/>
              </w:rPr>
            </w:pPr>
            <w:r w:rsidRPr="00823442">
              <w:rPr>
                <w:rFonts w:asciiTheme="minorHAnsi" w:hAnsiTheme="minorHAnsi" w:cstheme="minorHAnsi"/>
                <w:sz w:val="20"/>
              </w:rPr>
              <w:t>Project</w:t>
            </w:r>
            <w:r w:rsidRPr="00823442">
              <w:rPr>
                <w:rFonts w:asciiTheme="minorHAnsi" w:hAnsiTheme="minorHAnsi" w:cstheme="minorHAnsi"/>
                <w:spacing w:val="16"/>
                <w:sz w:val="20"/>
              </w:rPr>
              <w:t xml:space="preserve"> </w:t>
            </w:r>
            <w:r w:rsidRPr="00823442">
              <w:rPr>
                <w:rFonts w:asciiTheme="minorHAnsi" w:hAnsiTheme="minorHAnsi" w:cstheme="minorHAnsi"/>
                <w:spacing w:val="-4"/>
                <w:sz w:val="20"/>
              </w:rPr>
              <w:t>Name</w:t>
            </w:r>
          </w:p>
        </w:tc>
        <w:tc>
          <w:tcPr>
            <w:tcW w:w="2401" w:type="pct"/>
          </w:tcPr>
          <w:p w14:paraId="163FFF87" w14:textId="652518D2" w:rsidR="00823442" w:rsidRPr="00823442" w:rsidRDefault="00823442" w:rsidP="00823442">
            <w:pPr>
              <w:pStyle w:val="TableParagraph"/>
              <w:spacing w:before="3"/>
              <w:ind w:left="100"/>
              <w:rPr>
                <w:rFonts w:asciiTheme="minorHAnsi" w:hAnsiTheme="minorHAnsi" w:cstheme="minorHAnsi"/>
                <w:sz w:val="20"/>
              </w:rPr>
            </w:pPr>
            <w:r w:rsidRPr="00823442">
              <w:rPr>
                <w:rFonts w:asciiTheme="minorHAnsi" w:hAnsiTheme="minorHAnsi" w:cstheme="minorHAnsi"/>
                <w:sz w:val="20"/>
                <w:szCs w:val="20"/>
              </w:rPr>
              <w:t>Service Desk for Customer Complaint Resolution</w:t>
            </w:r>
          </w:p>
        </w:tc>
      </w:tr>
      <w:tr w:rsidR="00F92995" w:rsidRPr="00823442" w14:paraId="78FC9265" w14:textId="77777777" w:rsidTr="00277666">
        <w:trPr>
          <w:trHeight w:val="280"/>
          <w:jc w:val="center"/>
        </w:trPr>
        <w:tc>
          <w:tcPr>
            <w:tcW w:w="2599" w:type="pct"/>
          </w:tcPr>
          <w:p w14:paraId="556CD4B4" w14:textId="77777777" w:rsidR="00F92995" w:rsidRPr="00823442" w:rsidRDefault="00E476E9">
            <w:pPr>
              <w:pStyle w:val="TableParagraph"/>
              <w:spacing w:before="6"/>
              <w:ind w:left="100"/>
              <w:rPr>
                <w:rFonts w:asciiTheme="minorHAnsi" w:hAnsiTheme="minorHAnsi" w:cstheme="minorHAnsi"/>
                <w:sz w:val="20"/>
              </w:rPr>
            </w:pPr>
            <w:r w:rsidRPr="00823442">
              <w:rPr>
                <w:rFonts w:asciiTheme="minorHAnsi" w:hAnsiTheme="minorHAnsi" w:cstheme="minorHAnsi"/>
                <w:sz w:val="20"/>
              </w:rPr>
              <w:t>Maximum</w:t>
            </w:r>
            <w:r w:rsidRPr="00823442">
              <w:rPr>
                <w:rFonts w:asciiTheme="minorHAnsi" w:hAnsiTheme="minorHAnsi" w:cstheme="minorHAnsi"/>
                <w:spacing w:val="21"/>
                <w:sz w:val="20"/>
              </w:rPr>
              <w:t xml:space="preserve"> </w:t>
            </w:r>
            <w:r w:rsidRPr="00823442">
              <w:rPr>
                <w:rFonts w:asciiTheme="minorHAnsi" w:hAnsiTheme="minorHAnsi" w:cstheme="minorHAnsi"/>
                <w:spacing w:val="-2"/>
                <w:sz w:val="20"/>
              </w:rPr>
              <w:t>Marks</w:t>
            </w:r>
          </w:p>
        </w:tc>
        <w:tc>
          <w:tcPr>
            <w:tcW w:w="2401" w:type="pct"/>
          </w:tcPr>
          <w:p w14:paraId="4B28D83E" w14:textId="77777777" w:rsidR="00F92995" w:rsidRPr="00823442" w:rsidRDefault="00E476E9">
            <w:pPr>
              <w:pStyle w:val="TableParagraph"/>
              <w:spacing w:before="6"/>
              <w:ind w:left="98"/>
              <w:rPr>
                <w:rFonts w:asciiTheme="minorHAnsi" w:hAnsiTheme="minorHAnsi" w:cstheme="minorHAnsi"/>
                <w:sz w:val="20"/>
              </w:rPr>
            </w:pPr>
            <w:r w:rsidRPr="00823442">
              <w:rPr>
                <w:rFonts w:asciiTheme="minorHAnsi" w:hAnsiTheme="minorHAnsi" w:cstheme="minorHAnsi"/>
                <w:w w:val="105"/>
                <w:sz w:val="20"/>
              </w:rPr>
              <w:t xml:space="preserve">2 </w:t>
            </w:r>
            <w:r w:rsidRPr="00823442">
              <w:rPr>
                <w:rFonts w:asciiTheme="minorHAnsi" w:hAnsiTheme="minorHAnsi" w:cstheme="minorHAnsi"/>
                <w:spacing w:val="-2"/>
                <w:w w:val="105"/>
                <w:sz w:val="20"/>
              </w:rPr>
              <w:t>Marks</w:t>
            </w:r>
          </w:p>
        </w:tc>
      </w:tr>
    </w:tbl>
    <w:p w14:paraId="0C891EA9" w14:textId="77777777" w:rsidR="00F92995" w:rsidRPr="00823442" w:rsidRDefault="00F92995">
      <w:pPr>
        <w:spacing w:before="185"/>
        <w:rPr>
          <w:rFonts w:asciiTheme="minorHAnsi" w:hAnsiTheme="minorHAnsi" w:cstheme="minorHAnsi"/>
          <w:b/>
          <w:sz w:val="20"/>
        </w:rPr>
      </w:pPr>
    </w:p>
    <w:p w14:paraId="0369F784" w14:textId="77777777" w:rsidR="00F92995" w:rsidRPr="00CD5850" w:rsidRDefault="00E476E9">
      <w:pPr>
        <w:ind w:left="72"/>
        <w:rPr>
          <w:rFonts w:asciiTheme="minorHAnsi" w:hAnsiTheme="minorHAnsi" w:cstheme="minorHAnsi"/>
          <w:b/>
          <w:sz w:val="24"/>
          <w:szCs w:val="28"/>
        </w:rPr>
      </w:pPr>
      <w:r w:rsidRPr="00CD5850">
        <w:rPr>
          <w:rFonts w:asciiTheme="minorHAnsi" w:hAnsiTheme="minorHAnsi" w:cstheme="minorHAnsi"/>
          <w:b/>
          <w:sz w:val="24"/>
          <w:szCs w:val="28"/>
        </w:rPr>
        <w:t>Proposed</w:t>
      </w:r>
      <w:r w:rsidRPr="00CD5850">
        <w:rPr>
          <w:rFonts w:asciiTheme="minorHAnsi" w:hAnsiTheme="minorHAnsi" w:cstheme="minorHAnsi"/>
          <w:b/>
          <w:spacing w:val="19"/>
          <w:sz w:val="24"/>
          <w:szCs w:val="28"/>
        </w:rPr>
        <w:t xml:space="preserve"> </w:t>
      </w:r>
      <w:r w:rsidRPr="00CD5850">
        <w:rPr>
          <w:rFonts w:asciiTheme="minorHAnsi" w:hAnsiTheme="minorHAnsi" w:cstheme="minorHAnsi"/>
          <w:b/>
          <w:sz w:val="24"/>
          <w:szCs w:val="28"/>
        </w:rPr>
        <w:t>Solution</w:t>
      </w:r>
      <w:r w:rsidRPr="00CD5850">
        <w:rPr>
          <w:rFonts w:asciiTheme="minorHAnsi" w:hAnsiTheme="minorHAnsi" w:cstheme="minorHAnsi"/>
          <w:b/>
          <w:spacing w:val="20"/>
          <w:sz w:val="24"/>
          <w:szCs w:val="28"/>
        </w:rPr>
        <w:t xml:space="preserve"> </w:t>
      </w:r>
      <w:r w:rsidRPr="00CD5850">
        <w:rPr>
          <w:rFonts w:asciiTheme="minorHAnsi" w:hAnsiTheme="minorHAnsi" w:cstheme="minorHAnsi"/>
          <w:b/>
          <w:spacing w:val="-10"/>
          <w:sz w:val="24"/>
          <w:szCs w:val="28"/>
        </w:rPr>
        <w:t>:</w:t>
      </w:r>
    </w:p>
    <w:p w14:paraId="13492653" w14:textId="77777777" w:rsidR="00F92995" w:rsidRPr="00823442" w:rsidRDefault="00F92995">
      <w:pPr>
        <w:spacing w:before="11"/>
        <w:rPr>
          <w:rFonts w:asciiTheme="minorHAnsi" w:hAnsiTheme="minorHAnsi" w:cstheme="minorHAnsi"/>
          <w:b/>
          <w:sz w:val="1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64"/>
        <w:gridCol w:w="3091"/>
        <w:gridCol w:w="6441"/>
      </w:tblGrid>
      <w:tr w:rsidR="00823442" w:rsidRPr="00823442" w14:paraId="73B0908D" w14:textId="77777777" w:rsidTr="00277666">
        <w:trPr>
          <w:jc w:val="center"/>
        </w:trPr>
        <w:tc>
          <w:tcPr>
            <w:tcW w:w="371" w:type="pct"/>
            <w:hideMark/>
          </w:tcPr>
          <w:p w14:paraId="2ACA3576" w14:textId="77777777" w:rsidR="00823442" w:rsidRPr="00CD5850" w:rsidRDefault="00823442" w:rsidP="0082344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IN" w:eastAsia="en-IN"/>
              </w:rPr>
            </w:pPr>
            <w:proofErr w:type="spellStart"/>
            <w:r w:rsidRPr="00CD5850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IN" w:eastAsia="en-IN"/>
              </w:rPr>
              <w:t>S.No</w:t>
            </w:r>
            <w:proofErr w:type="spellEnd"/>
            <w:r w:rsidRPr="00CD5850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IN" w:eastAsia="en-IN"/>
              </w:rPr>
              <w:t>.</w:t>
            </w:r>
          </w:p>
        </w:tc>
        <w:tc>
          <w:tcPr>
            <w:tcW w:w="1501" w:type="pct"/>
            <w:hideMark/>
          </w:tcPr>
          <w:p w14:paraId="2A71B2B4" w14:textId="77777777" w:rsidR="00823442" w:rsidRPr="00CD5850" w:rsidRDefault="00823442" w:rsidP="0082344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IN" w:eastAsia="en-IN"/>
              </w:rPr>
              <w:t>Parameter</w:t>
            </w:r>
          </w:p>
        </w:tc>
        <w:tc>
          <w:tcPr>
            <w:tcW w:w="3128" w:type="pct"/>
            <w:hideMark/>
          </w:tcPr>
          <w:p w14:paraId="66E17E20" w14:textId="77777777" w:rsidR="00823442" w:rsidRPr="00CD5850" w:rsidRDefault="00823442" w:rsidP="0082344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823442" w:rsidRPr="00823442" w14:paraId="203FC565" w14:textId="77777777" w:rsidTr="00277666">
        <w:trPr>
          <w:jc w:val="center"/>
        </w:trPr>
        <w:tc>
          <w:tcPr>
            <w:tcW w:w="371" w:type="pct"/>
            <w:hideMark/>
          </w:tcPr>
          <w:p w14:paraId="57A665E3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501" w:type="pct"/>
            <w:hideMark/>
          </w:tcPr>
          <w:p w14:paraId="259F8843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Problem Statement (Problem to be solved)</w:t>
            </w:r>
          </w:p>
        </w:tc>
        <w:tc>
          <w:tcPr>
            <w:tcW w:w="3128" w:type="pct"/>
            <w:hideMark/>
          </w:tcPr>
          <w:p w14:paraId="743B4129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Lack of a centralized, transparent, and responsive platform for managing service complaints in institutional environments. Users often face slow logins, no response, unclear status updates, and ineffective communication with agents.</w:t>
            </w:r>
          </w:p>
        </w:tc>
      </w:tr>
      <w:tr w:rsidR="00823442" w:rsidRPr="00823442" w14:paraId="6A0B289F" w14:textId="77777777" w:rsidTr="00277666">
        <w:trPr>
          <w:jc w:val="center"/>
        </w:trPr>
        <w:tc>
          <w:tcPr>
            <w:tcW w:w="371" w:type="pct"/>
            <w:hideMark/>
          </w:tcPr>
          <w:p w14:paraId="49848523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501" w:type="pct"/>
            <w:hideMark/>
          </w:tcPr>
          <w:p w14:paraId="7BF47A8F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Idea / Solution Description</w:t>
            </w:r>
          </w:p>
        </w:tc>
        <w:tc>
          <w:tcPr>
            <w:tcW w:w="3128" w:type="pct"/>
            <w:hideMark/>
          </w:tcPr>
          <w:p w14:paraId="6D0EC0E6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The Service Desk is a full-stack web-based complaint resolution system where users can register complaints, track their status, and chat with assigned agents. Admins can assign complaints and manage users/agents via a dedicated dashboard. Built with React, Node.js, Express, and MongoDB.</w:t>
            </w:r>
          </w:p>
        </w:tc>
      </w:tr>
      <w:tr w:rsidR="00823442" w:rsidRPr="00823442" w14:paraId="088E41C0" w14:textId="77777777" w:rsidTr="00277666">
        <w:trPr>
          <w:jc w:val="center"/>
        </w:trPr>
        <w:tc>
          <w:tcPr>
            <w:tcW w:w="371" w:type="pct"/>
            <w:hideMark/>
          </w:tcPr>
          <w:p w14:paraId="49223959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501" w:type="pct"/>
            <w:hideMark/>
          </w:tcPr>
          <w:p w14:paraId="40FEE027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Novelty / Uniqueness</w:t>
            </w:r>
          </w:p>
        </w:tc>
        <w:tc>
          <w:tcPr>
            <w:tcW w:w="3128" w:type="pct"/>
            <w:hideMark/>
          </w:tcPr>
          <w:p w14:paraId="0CEA0353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Unlike conventional portals, it offers real-time messaging via Socket.io, JWT-based role authentication (user/agent/admin), and responsive dashboards for different roles. The modern UI and structured backend ensure a seamless and interactive complaint resolution experience.</w:t>
            </w:r>
          </w:p>
        </w:tc>
      </w:tr>
      <w:tr w:rsidR="00823442" w:rsidRPr="00823442" w14:paraId="0858DF33" w14:textId="77777777" w:rsidTr="00277666">
        <w:trPr>
          <w:jc w:val="center"/>
        </w:trPr>
        <w:tc>
          <w:tcPr>
            <w:tcW w:w="371" w:type="pct"/>
            <w:hideMark/>
          </w:tcPr>
          <w:p w14:paraId="547D17E0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501" w:type="pct"/>
            <w:hideMark/>
          </w:tcPr>
          <w:p w14:paraId="5E09BDE5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Social Impact / Customer Satisfaction</w:t>
            </w:r>
          </w:p>
        </w:tc>
        <w:tc>
          <w:tcPr>
            <w:tcW w:w="3128" w:type="pct"/>
            <w:hideMark/>
          </w:tcPr>
          <w:p w14:paraId="36C6EC02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Enhances trust and accountability by keeping users informed about their complaints. Reduces frustration, improves engagement, and ensures faster issue resolution by maintaining direct communication and live tracking.</w:t>
            </w:r>
          </w:p>
        </w:tc>
      </w:tr>
      <w:tr w:rsidR="00823442" w:rsidRPr="00823442" w14:paraId="3C67C28C" w14:textId="77777777" w:rsidTr="00277666">
        <w:trPr>
          <w:jc w:val="center"/>
        </w:trPr>
        <w:tc>
          <w:tcPr>
            <w:tcW w:w="371" w:type="pct"/>
            <w:hideMark/>
          </w:tcPr>
          <w:p w14:paraId="54774C2B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501" w:type="pct"/>
            <w:hideMark/>
          </w:tcPr>
          <w:p w14:paraId="7FB1E0A3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Business Model (Revenue Model)</w:t>
            </w:r>
          </w:p>
        </w:tc>
        <w:tc>
          <w:tcPr>
            <w:tcW w:w="3128" w:type="pct"/>
            <w:hideMark/>
          </w:tcPr>
          <w:p w14:paraId="6603D74E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Free for general use in educational institutions. Premium model for organizations needing a customized version with admin analytics, priority support, branding options, and deployment assistance.</w:t>
            </w:r>
          </w:p>
        </w:tc>
      </w:tr>
      <w:tr w:rsidR="00823442" w:rsidRPr="00823442" w14:paraId="3ED3EBF4" w14:textId="77777777" w:rsidTr="00277666">
        <w:trPr>
          <w:trHeight w:val="920"/>
          <w:jc w:val="center"/>
        </w:trPr>
        <w:tc>
          <w:tcPr>
            <w:tcW w:w="371" w:type="pct"/>
            <w:hideMark/>
          </w:tcPr>
          <w:p w14:paraId="739F4E52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501" w:type="pct"/>
            <w:hideMark/>
          </w:tcPr>
          <w:p w14:paraId="418C9B59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Scalability of the Solution</w:t>
            </w:r>
          </w:p>
        </w:tc>
        <w:tc>
          <w:tcPr>
            <w:tcW w:w="3128" w:type="pct"/>
            <w:hideMark/>
          </w:tcPr>
          <w:p w14:paraId="4A306D0A" w14:textId="77777777" w:rsidR="00823442" w:rsidRPr="00CD5850" w:rsidRDefault="00823442" w:rsidP="0082344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</w:pPr>
            <w:r w:rsidRPr="00CD5850">
              <w:rPr>
                <w:rFonts w:asciiTheme="minorHAnsi" w:eastAsia="Times New Roman" w:hAnsiTheme="minorHAnsi" w:cstheme="minorHAnsi"/>
                <w:sz w:val="20"/>
                <w:szCs w:val="20"/>
                <w:lang w:val="en-IN" w:eastAsia="en-IN"/>
              </w:rPr>
              <w:t>Easily scalable for various domains—colleges, municipalities, corporate services, and public service platforms. Future scope includes mobile app versions, multilingual support, and AI-powered auto-assign/chat features.</w:t>
            </w:r>
          </w:p>
        </w:tc>
      </w:tr>
    </w:tbl>
    <w:p w14:paraId="6AB2CCFA" w14:textId="77777777" w:rsidR="00E476E9" w:rsidRPr="00823442" w:rsidRDefault="00E476E9">
      <w:pPr>
        <w:rPr>
          <w:rFonts w:asciiTheme="minorHAnsi" w:hAnsiTheme="minorHAnsi" w:cstheme="minorHAnsi"/>
        </w:rPr>
      </w:pPr>
    </w:p>
    <w:sectPr w:rsidR="00E476E9" w:rsidRPr="00823442" w:rsidSect="00CD5850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995"/>
    <w:rsid w:val="00277666"/>
    <w:rsid w:val="00416E78"/>
    <w:rsid w:val="00823442"/>
    <w:rsid w:val="00CD5850"/>
    <w:rsid w:val="00E476E9"/>
    <w:rsid w:val="00F9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02DC"/>
  <w15:docId w15:val="{2F671D9E-F077-4D13-A4CF-D8DC3271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95"/>
    </w:pPr>
  </w:style>
  <w:style w:type="table" w:styleId="TableGrid">
    <w:name w:val="Table Grid"/>
    <w:basedOn w:val="TableNormal"/>
    <w:uiPriority w:val="39"/>
    <w:rsid w:val="0082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234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cp:lastModifiedBy>eswar adesh</cp:lastModifiedBy>
  <cp:revision>5</cp:revision>
  <dcterms:created xsi:type="dcterms:W3CDTF">2025-07-17T10:04:00Z</dcterms:created>
  <dcterms:modified xsi:type="dcterms:W3CDTF">2025-07-17T10:59:00Z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2025-07-17T00:00:00Z</vt:filetime>
  </property>
  <property fmtid="{D5CDD505-2E9C-101B-9397-08002B2CF9AE}" pid="4" name="Producer">
    <vt:lpwstr>Microsoft: Print To PDF</vt:lpwstr>
  </property>
</Properties>
</file>