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70F0E" w:rsidRPr="006F3D0F" w:rsidRDefault="00770F0E" w:rsidP="004C1070">
      <w:pPr>
        <w:widowControl/>
        <w:rPr>
          <w:rFonts w:ascii="BentonSans Comp Regular" w:hAnsi="BentonSans Comp Regular"/>
          <w:sz w:val="20"/>
        </w:rPr>
      </w:pPr>
    </w:p>
    <w:p w:rsidR="00770F0E" w:rsidRPr="006F3D0F" w:rsidRDefault="00770F0E" w:rsidP="004C1070">
      <w:pPr>
        <w:widowControl/>
        <w:rPr>
          <w:rFonts w:ascii="BentonSans Comp Regular" w:hAnsi="BentonSans Comp Regular"/>
          <w:sz w:val="20"/>
        </w:rPr>
      </w:pPr>
    </w:p>
    <w:p w:rsidR="00770F0E" w:rsidRPr="006F3D0F" w:rsidRDefault="00770F0E" w:rsidP="004C1070">
      <w:pPr>
        <w:widowControl/>
        <w:rPr>
          <w:rFonts w:ascii="BentonSans Comp Regular" w:hAnsi="BentonSans Comp Regular"/>
          <w:sz w:val="20"/>
        </w:rPr>
      </w:pPr>
    </w:p>
    <w:p w:rsidR="00770F0E" w:rsidRPr="006F3D0F" w:rsidRDefault="00770F0E" w:rsidP="004C1070">
      <w:pPr>
        <w:widowControl/>
        <w:rPr>
          <w:rFonts w:ascii="BentonSans Comp Regular" w:hAnsi="BentonSans Comp Regular"/>
          <w:sz w:val="20"/>
        </w:rPr>
      </w:pPr>
      <w:r w:rsidRPr="006F3D0F">
        <w:rPr>
          <w:rFonts w:ascii="BentonSans Comp Regular" w:hAnsi="BentonSans Comp Regular"/>
          <w:noProof/>
          <w:snapToGrid/>
          <w:sz w:val="20"/>
        </w:rPr>
        <mc:AlternateContent>
          <mc:Choice Requires="wps">
            <w:drawing>
              <wp:anchor distT="0" distB="0" distL="114300" distR="114300" simplePos="0" relativeHeight="251725824" behindDoc="1" locked="0" layoutInCell="1" allowOverlap="1" wp14:anchorId="160E5774" wp14:editId="3F3DB989">
                <wp:simplePos x="0" y="0"/>
                <wp:positionH relativeFrom="column">
                  <wp:posOffset>1514475</wp:posOffset>
                </wp:positionH>
                <wp:positionV relativeFrom="paragraph">
                  <wp:posOffset>53975</wp:posOffset>
                </wp:positionV>
                <wp:extent cx="3248025" cy="955675"/>
                <wp:effectExtent l="0" t="0" r="9525" b="0"/>
                <wp:wrapNone/>
                <wp:docPr id="3"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B77FE" w:rsidRDefault="002B77FE" w:rsidP="004C1070">
                            <w:pPr>
                              <w:jc w:val="center"/>
                            </w:pPr>
                            <w:r>
                              <w:rPr>
                                <w:rFonts w:ascii="HarabaraHand" w:hAnsi="HarabaraHand"/>
                                <w:b/>
                                <w:color w:val="808080" w:themeColor="background1" w:themeShade="80"/>
                                <w:sz w:val="80"/>
                                <w:szCs w:val="80"/>
                              </w:rPr>
                              <w:t>Academic</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0E5774" id="_x0000_t202" coordsize="21600,21600" o:spt="202" path="m,l,21600r21600,l21600,xe">
                <v:stroke joinstyle="miter"/>
                <v:path gradientshapeok="t" o:connecttype="rect"/>
              </v:shapetype>
              <v:shape id="Text Box 29" o:spid="_x0000_s1026" type="#_x0000_t202" style="position:absolute;margin-left:119.25pt;margin-top:4.25pt;width:255.75pt;height:75.25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" stroked="f">
                <v:textbox>
                  <w:txbxContent>
                    <w:p w:rsidR="002B77FE" w:rsidRDefault="002B77FE" w:rsidP="004C1070">
                      <w:pPr>
                        <w:jc w:val="center"/>
                      </w:pPr>
                      <w:r>
                        <w:rPr>
                          <w:rFonts w:ascii="HarabaraHand" w:hAnsi="HarabaraHand"/>
                          <w:b/>
                          <w:color w:val="808080" w:themeColor="background1" w:themeShade="80"/>
                          <w:sz w:val="80"/>
                          <w:szCs w:val="80"/>
                        </w:rPr>
                        <w:t>Academic</w:t>
                      </w:r>
                      <w:r w:rsidRPr="002E50B2">
                        <w:rPr>
                          <w:rFonts w:ascii="HarabaraHand" w:hAnsi="HarabaraHand"/>
                          <w:color w:val="808080" w:themeColor="background1" w:themeShade="80"/>
                          <w:sz w:val="80"/>
                          <w:szCs w:val="80"/>
                        </w:rPr>
                        <w:br/>
                      </w:r>
                    </w:p>
                  </w:txbxContent>
                </v:textbox>
              </v:shape>
            </w:pict>
          </mc:Fallback>
        </mc:AlternateContent>
      </w:r>
    </w:p>
    <w:p w:rsidR="00770F0E" w:rsidRPr="006F3D0F" w:rsidRDefault="00770F0E" w:rsidP="004C1070">
      <w:pPr>
        <w:widowControl/>
        <w:rPr>
          <w:rFonts w:ascii="BentonSans Comp Regular" w:hAnsi="BentonSans Comp Regular"/>
          <w:sz w:val="20"/>
        </w:rPr>
      </w:pPr>
    </w:p>
    <w:p w:rsidR="00770F0E" w:rsidRPr="006F3D0F" w:rsidRDefault="00770F0E" w:rsidP="004C1070">
      <w:pPr>
        <w:widowControl/>
        <w:rPr>
          <w:rFonts w:ascii="BentonSans Comp Regular" w:hAnsi="BentonSans Comp Regular"/>
          <w:sz w:val="20"/>
        </w:rPr>
      </w:pPr>
    </w:p>
    <w:p w:rsidR="004C1070" w:rsidRPr="006F3D0F" w:rsidRDefault="004C1070" w:rsidP="004C1070">
      <w:pPr>
        <w:widowControl/>
        <w:rPr>
          <w:rFonts w:ascii="BentonSans Comp Regular" w:hAnsi="BentonSans Comp Regular"/>
          <w:sz w:val="20"/>
        </w:rPr>
      </w:pPr>
    </w:p>
    <w:p w:rsidR="004C1070" w:rsidRPr="006F3D0F" w:rsidRDefault="004C1070" w:rsidP="004C1070">
      <w:pPr>
        <w:widowControl/>
        <w:tabs>
          <w:tab w:val="left" w:pos="7050"/>
        </w:tabs>
        <w:jc w:val="center"/>
        <w:rPr>
          <w:rFonts w:ascii="BentonSans Comp Regular" w:hAnsi="BentonSans Comp Regular"/>
          <w:sz w:val="20"/>
        </w:rPr>
      </w:pPr>
      <w:r w:rsidRPr="006F3D0F">
        <w:rPr>
          <w:rFonts w:ascii="BentonSans Comp Regular" w:hAnsi="BentonSans Comp Regular"/>
          <w:b/>
          <w:sz w:val="60"/>
          <w:szCs w:val="60"/>
        </w:rPr>
        <w:t>Programs</w:t>
      </w:r>
    </w:p>
    <w:p w:rsidR="004C1070" w:rsidRPr="006F3D0F" w:rsidRDefault="004C1070" w:rsidP="004C1070">
      <w:pPr>
        <w:widowControl/>
        <w:rPr>
          <w:rFonts w:ascii="BentonSans Comp Regular" w:hAnsi="BentonSans Comp Regular"/>
          <w:sz w:val="20"/>
        </w:rPr>
      </w:pPr>
    </w:p>
    <w:p w:rsidR="00DE1F2F" w:rsidRPr="006F3D0F" w:rsidRDefault="00DE1F2F" w:rsidP="003B6867">
      <w:pPr>
        <w:widowControl/>
        <w:rPr>
          <w:rFonts w:ascii="BentonSans Comp Regular" w:hAnsi="BentonSans Comp Regular"/>
          <w:sz w:val="20"/>
        </w:rPr>
      </w:pPr>
    </w:p>
    <w:p w:rsidR="006A033E" w:rsidRPr="006F3D0F" w:rsidRDefault="00636A14" w:rsidP="005710F3">
      <w:pPr>
        <w:widowControl/>
        <w:jc w:val="center"/>
        <w:rPr>
          <w:rFonts w:ascii="BentonSans Comp Regular" w:hAnsi="BentonSans Comp Regular"/>
          <w:sz w:val="20"/>
        </w:rPr>
      </w:pPr>
      <w:r w:rsidRPr="006F3D0F">
        <w:rPr>
          <w:rFonts w:ascii="BentonSans Comp Regular" w:hAnsi="BentonSans Comp Regular"/>
          <w:noProof/>
        </w:rPr>
        <w:drawing>
          <wp:inline distT="0" distB="0" distL="0" distR="0">
            <wp:extent cx="4469919" cy="3916680"/>
            <wp:effectExtent l="419100" t="381000" r="578485" b="388620"/>
            <wp:docPr id="5" name="Picture 5" descr="Image result for unc charlotte diplo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unc charlotte diplom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72530" cy="3918968"/>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rsidR="0084119E" w:rsidRPr="006F3D0F" w:rsidRDefault="0084119E" w:rsidP="003B6867">
      <w:pPr>
        <w:widowControl/>
        <w:jc w:val="center"/>
        <w:rPr>
          <w:rFonts w:ascii="BentonSans Comp Regular" w:hAnsi="BentonSans Comp Regular"/>
          <w:sz w:val="20"/>
        </w:rPr>
      </w:pPr>
    </w:p>
    <w:p w:rsidR="004C798A" w:rsidRPr="006F3D0F" w:rsidRDefault="00CC643A" w:rsidP="003B6867">
      <w:pPr>
        <w:widowControl/>
        <w:rPr>
          <w:rFonts w:ascii="BentonSans Comp Regular" w:hAnsi="BentonSans Comp Regular"/>
          <w:sz w:val="20"/>
        </w:rPr>
        <w:sectPr w:rsidR="004C798A" w:rsidRPr="006F3D0F" w:rsidSect="00B85390">
          <w:footerReference w:type="even" r:id="rId9"/>
          <w:footerReference w:type="default" r:id="rId10"/>
          <w:footerReference w:type="first" r:id="rId11"/>
          <w:endnotePr>
            <w:numFmt w:val="decimal"/>
          </w:endnotePr>
          <w:type w:val="continuous"/>
          <w:pgSz w:w="12240" w:h="15840" w:code="1"/>
          <w:pgMar w:top="1008" w:right="1008" w:bottom="1008" w:left="1008" w:header="288" w:footer="288" w:gutter="0"/>
          <w:pgNumType w:start="11"/>
          <w:cols w:sep="1" w:space="720"/>
          <w:noEndnote/>
          <w:docGrid w:linePitch="360"/>
        </w:sectPr>
      </w:pPr>
      <w:r w:rsidRPr="006F3D0F">
        <w:rPr>
          <w:rFonts w:ascii="BentonSans Comp Regular" w:hAnsi="BentonSans Comp Regular"/>
          <w:sz w:val="20"/>
        </w:rPr>
        <w:br w:type="page"/>
      </w:r>
    </w:p>
    <w:p w:rsidR="004C1070" w:rsidRPr="006F3D0F" w:rsidRDefault="00F5011E" w:rsidP="004C1070">
      <w:pPr>
        <w:widowControl/>
        <w:rPr>
          <w:rFonts w:ascii="BentonSans Comp Regular" w:hAnsi="BentonSans Comp Regular"/>
          <w:sz w:val="20"/>
        </w:rPr>
      </w:pPr>
      <w:r w:rsidRPr="006F3D0F">
        <w:rPr>
          <w:rFonts w:ascii="BentonSans Comp Regular" w:hAnsi="BentonSans Comp Regular"/>
          <w:noProof/>
          <w:snapToGrid/>
          <w:sz w:val="20"/>
        </w:rPr>
        <w:lastRenderedPageBreak/>
        <mc:AlternateContent>
          <mc:Choice Requires="wps">
            <w:drawing>
              <wp:anchor distT="0" distB="0" distL="114300" distR="114300" simplePos="0" relativeHeight="251727872" behindDoc="1" locked="0" layoutInCell="1" allowOverlap="1">
                <wp:simplePos x="0" y="0"/>
                <wp:positionH relativeFrom="column">
                  <wp:posOffset>1567180</wp:posOffset>
                </wp:positionH>
                <wp:positionV relativeFrom="paragraph">
                  <wp:posOffset>-401955</wp:posOffset>
                </wp:positionV>
                <wp:extent cx="3248025" cy="955675"/>
                <wp:effectExtent l="0" t="0" r="9525" b="0"/>
                <wp:wrapNone/>
                <wp:docPr id="2"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B77FE" w:rsidRDefault="002B77FE" w:rsidP="004C1070">
                            <w:pPr>
                              <w:jc w:val="center"/>
                            </w:pPr>
                            <w:r>
                              <w:rPr>
                                <w:rFonts w:ascii="HarabaraHand" w:hAnsi="HarabaraHand"/>
                                <w:b/>
                                <w:color w:val="808080" w:themeColor="background1" w:themeShade="80"/>
                                <w:sz w:val="80"/>
                                <w:szCs w:val="80"/>
                              </w:rPr>
                              <w:t>Academic</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0" o:spid="_x0000_s1027" type="#_x0000_t202" style="position:absolute;margin-left:123.4pt;margin-top:-31.65pt;width:255.75pt;height:75.25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" stroked="f">
                <v:textbox>
                  <w:txbxContent>
                    <w:p w:rsidR="002B77FE" w:rsidRDefault="002B77FE" w:rsidP="004C1070">
                      <w:pPr>
                        <w:jc w:val="center"/>
                      </w:pPr>
                      <w:r>
                        <w:rPr>
                          <w:rFonts w:ascii="HarabaraHand" w:hAnsi="HarabaraHand"/>
                          <w:b/>
                          <w:color w:val="808080" w:themeColor="background1" w:themeShade="80"/>
                          <w:sz w:val="80"/>
                          <w:szCs w:val="80"/>
                        </w:rPr>
                        <w:t>Academic</w:t>
                      </w:r>
                      <w:r w:rsidRPr="002E50B2">
                        <w:rPr>
                          <w:rFonts w:ascii="HarabaraHand" w:hAnsi="HarabaraHand"/>
                          <w:color w:val="808080" w:themeColor="background1" w:themeShade="80"/>
                          <w:sz w:val="80"/>
                          <w:szCs w:val="80"/>
                        </w:rPr>
                        <w:br/>
                      </w:r>
                    </w:p>
                  </w:txbxContent>
                </v:textbox>
              </v:shape>
            </w:pict>
          </mc:Fallback>
        </mc:AlternateContent>
      </w:r>
    </w:p>
    <w:p w:rsidR="004C1070" w:rsidRPr="006F3D0F" w:rsidRDefault="004C1070" w:rsidP="004C1070">
      <w:pPr>
        <w:widowControl/>
        <w:pBdr>
          <w:bottom w:val="single" w:sz="4" w:space="1" w:color="auto"/>
        </w:pBdr>
        <w:tabs>
          <w:tab w:val="left" w:pos="7050"/>
        </w:tabs>
        <w:jc w:val="center"/>
        <w:rPr>
          <w:rFonts w:ascii="BentonSans Comp Regular" w:hAnsi="BentonSans Comp Regular"/>
          <w:sz w:val="20"/>
        </w:rPr>
      </w:pPr>
      <w:r w:rsidRPr="006F3D0F">
        <w:rPr>
          <w:rFonts w:ascii="BentonSans Comp Regular" w:hAnsi="BentonSans Comp Regular"/>
          <w:b/>
          <w:sz w:val="60"/>
          <w:szCs w:val="60"/>
        </w:rPr>
        <w:t>Programs</w:t>
      </w:r>
    </w:p>
    <w:p w:rsidR="00054E63" w:rsidRPr="007241E5" w:rsidRDefault="00054E63" w:rsidP="00054E63">
      <w:pPr>
        <w:widowControl/>
        <w:jc w:val="center"/>
        <w:rPr>
          <w:rFonts w:ascii="BentonSans Comp Regular" w:hAnsi="BentonSans Comp Regular"/>
          <w:b/>
          <w:color w:val="808080" w:themeColor="background1" w:themeShade="80"/>
          <w:sz w:val="20"/>
        </w:rPr>
      </w:pPr>
      <w:r>
        <w:rPr>
          <w:rFonts w:ascii="BentonSans Comp Regular" w:hAnsi="BentonSans Comp Regular"/>
          <w:b/>
          <w:color w:val="808080" w:themeColor="background1" w:themeShade="80"/>
          <w:sz w:val="20"/>
        </w:rPr>
        <w:t>academics.charlotte</w:t>
      </w:r>
      <w:r w:rsidRPr="007241E5">
        <w:rPr>
          <w:rFonts w:ascii="BentonSans Comp Regular" w:hAnsi="BentonSans Comp Regular"/>
          <w:b/>
          <w:color w:val="808080" w:themeColor="background1" w:themeShade="80"/>
          <w:sz w:val="20"/>
        </w:rPr>
        <w:t>.edu</w:t>
      </w:r>
    </w:p>
    <w:p w:rsidR="00CD52AD" w:rsidRPr="006F3D0F" w:rsidRDefault="00CD52AD" w:rsidP="00CD52AD">
      <w:pPr>
        <w:spacing w:line="211" w:lineRule="auto"/>
        <w:jc w:val="both"/>
        <w:rPr>
          <w:rFonts w:ascii="BentonSans Comp Regular" w:hAnsi="BentonSans Comp Regular"/>
          <w:b/>
          <w:sz w:val="20"/>
        </w:rPr>
      </w:pPr>
    </w:p>
    <w:tbl>
      <w:tblPr>
        <w:tblStyle w:val="MediumList11"/>
        <w:tblW w:w="5000" w:type="pct"/>
        <w:tblLayout w:type="fixed"/>
        <w:tblLook w:val="04A0" w:firstRow="1" w:lastRow="0" w:firstColumn="1" w:lastColumn="0" w:noHBand="0" w:noVBand="1"/>
      </w:tblPr>
      <w:tblGrid>
        <w:gridCol w:w="4691"/>
        <w:gridCol w:w="1237"/>
        <w:gridCol w:w="738"/>
        <w:gridCol w:w="1773"/>
        <w:gridCol w:w="1773"/>
        <w:gridCol w:w="12"/>
      </w:tblGrid>
      <w:tr w:rsidR="00B156EA" w:rsidRPr="006F3D0F" w:rsidTr="00557B82">
        <w:trPr>
          <w:cnfStyle w:val="100000000000" w:firstRow="1" w:lastRow="0" w:firstColumn="0" w:lastColumn="0" w:oddVBand="0" w:evenVBand="0" w:oddHBand="0"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4" w:type="pct"/>
          </w:tcPr>
          <w:p w:rsidR="00B156EA" w:rsidRPr="006F3D0F" w:rsidRDefault="00B156EA" w:rsidP="00B156EA">
            <w:pPr>
              <w:widowControl/>
              <w:rPr>
                <w:rFonts w:ascii="BentonSans Comp Regular" w:hAnsi="BentonSans Comp Regular" w:cs="Arial"/>
                <w:b w:val="0"/>
                <w:bCs w:val="0"/>
                <w:snapToGrid/>
                <w:sz w:val="32"/>
              </w:rPr>
            </w:pPr>
            <w:r w:rsidRPr="006F3D0F">
              <w:rPr>
                <w:rFonts w:ascii="BentonSans Comp Regular" w:hAnsi="BentonSans Comp Regular" w:cs="Arial"/>
                <w:snapToGrid/>
                <w:sz w:val="32"/>
              </w:rPr>
              <w:t>College and Program</w:t>
            </w:r>
          </w:p>
        </w:tc>
        <w:tc>
          <w:tcPr>
            <w:tcW w:w="2706" w:type="pct"/>
            <w:gridSpan w:val="5"/>
          </w:tcPr>
          <w:p w:rsidR="00B156EA" w:rsidRPr="006F3D0F" w:rsidRDefault="00B156EA" w:rsidP="00444A67">
            <w:pPr>
              <w:widowControl/>
              <w:cnfStyle w:val="100000000000" w:firstRow="1" w:lastRow="0" w:firstColumn="0" w:lastColumn="0" w:oddVBand="0" w:evenVBand="0" w:oddHBand="0" w:evenHBand="0" w:firstRowFirstColumn="0" w:firstRowLastColumn="0" w:lastRowFirstColumn="0" w:lastRowLastColumn="0"/>
              <w:rPr>
                <w:rFonts w:ascii="BentonSans Comp Regular" w:hAnsi="BentonSans Comp Regular" w:cs="Arial"/>
                <w:b/>
                <w:bCs/>
                <w:snapToGrid/>
                <w:sz w:val="32"/>
              </w:rPr>
            </w:pPr>
            <w:r w:rsidRPr="006F3D0F">
              <w:rPr>
                <w:rFonts w:ascii="BentonSans Comp Regular" w:hAnsi="BentonSans Comp Regular" w:cs="Arial"/>
                <w:b/>
                <w:bCs/>
                <w:snapToGrid/>
                <w:sz w:val="32"/>
              </w:rPr>
              <w:t>Degree/Certification Awarded</w:t>
            </w:r>
          </w:p>
        </w:tc>
      </w:tr>
      <w:tr w:rsidR="00B156EA"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jc w:val="center"/>
              <w:rPr>
                <w:rFonts w:ascii="BentonSans Comp Regular" w:hAnsi="BentonSans Comp Regular" w:cs="Arial"/>
                <w:b w:val="0"/>
                <w:bCs w:val="0"/>
                <w:snapToGrid/>
                <w:sz w:val="20"/>
              </w:rPr>
            </w:pPr>
          </w:p>
        </w:tc>
        <w:tc>
          <w:tcPr>
            <w:tcW w:w="605" w:type="pct"/>
            <w:noWrap/>
            <w:hideMark/>
          </w:tcPr>
          <w:p w:rsidR="00B156EA" w:rsidRPr="006F3D0F" w:rsidRDefault="00B156EA" w:rsidP="00B156EA">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Bachelor's</w:t>
            </w:r>
          </w:p>
        </w:tc>
        <w:tc>
          <w:tcPr>
            <w:tcW w:w="361" w:type="pct"/>
          </w:tcPr>
          <w:p w:rsidR="00B156EA" w:rsidRPr="006F3D0F" w:rsidRDefault="00B156EA" w:rsidP="00B156EA">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Minor</w:t>
            </w:r>
          </w:p>
        </w:tc>
        <w:tc>
          <w:tcPr>
            <w:tcW w:w="867" w:type="pct"/>
          </w:tcPr>
          <w:p w:rsidR="00B156EA" w:rsidRPr="006F3D0F" w:rsidRDefault="00B156EA" w:rsidP="00B156EA">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Undergraduate Certificate</w:t>
            </w:r>
          </w:p>
        </w:tc>
        <w:tc>
          <w:tcPr>
            <w:tcW w:w="867" w:type="pct"/>
          </w:tcPr>
          <w:p w:rsidR="00B156EA" w:rsidRPr="006F3D0F" w:rsidRDefault="00B156EA" w:rsidP="00B156EA">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Graduate Early Entry Program</w:t>
            </w:r>
          </w:p>
        </w:tc>
      </w:tr>
      <w:tr w:rsidR="00B156EA"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b w:val="0"/>
                <w:bCs w:val="0"/>
                <w:i/>
                <w:iCs/>
                <w:snapToGrid/>
              </w:rPr>
            </w:pPr>
            <w:r w:rsidRPr="006F3D0F">
              <w:rPr>
                <w:rFonts w:ascii="BentonSans Comp Regular" w:hAnsi="BentonSans Comp Regular" w:cs="Arial"/>
                <w:i/>
                <w:iCs/>
                <w:snapToGrid/>
              </w:rPr>
              <w:t>College of Arts + Architecture</w:t>
            </w:r>
          </w:p>
        </w:tc>
        <w:tc>
          <w:tcPr>
            <w:tcW w:w="605" w:type="pct"/>
            <w:noWrap/>
            <w:hideMark/>
          </w:tcPr>
          <w:p w:rsidR="00B156EA" w:rsidRPr="006F3D0F" w:rsidRDefault="00B156EA" w:rsidP="00B156EA">
            <w:pPr>
              <w:widowControl/>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r>
      <w:tr w:rsidR="00B156EA"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Architecture</w:t>
            </w:r>
          </w:p>
        </w:tc>
        <w:tc>
          <w:tcPr>
            <w:tcW w:w="605" w:type="pct"/>
            <w:noWrap/>
            <w:hideMark/>
          </w:tcPr>
          <w:p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3834D4"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B156EA">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B156EA"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D145F9">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Art</w:t>
            </w:r>
          </w:p>
          <w:p w:rsidR="00BF403D" w:rsidRDefault="00BF403D" w:rsidP="00D145F9">
            <w:pPr>
              <w:widowControl/>
              <w:rPr>
                <w:rFonts w:ascii="BentonSans Comp Regular" w:hAnsi="BentonSans Comp Regular" w:cs="Arial"/>
                <w:bCs w:val="0"/>
                <w:snapToGrid/>
                <w:sz w:val="16"/>
                <w:szCs w:val="16"/>
              </w:rPr>
            </w:pPr>
            <w:r w:rsidRPr="006F3D0F">
              <w:rPr>
                <w:rFonts w:ascii="BentonSans Comp Regular" w:hAnsi="BentonSans Comp Regular" w:cs="Arial"/>
                <w:b w:val="0"/>
                <w:snapToGrid/>
                <w:sz w:val="16"/>
                <w:szCs w:val="16"/>
              </w:rPr>
              <w:t xml:space="preserve">        </w:t>
            </w:r>
            <w:r w:rsidRPr="00BF403D">
              <w:rPr>
                <w:rFonts w:ascii="BentonSans Comp Regular" w:hAnsi="BentonSans Comp Regular" w:cs="Arial"/>
                <w:b w:val="0"/>
                <w:snapToGrid/>
                <w:sz w:val="16"/>
                <w:szCs w:val="16"/>
              </w:rPr>
              <w:t>3D Interdisciplinary Studies: Art in Space</w:t>
            </w:r>
          </w:p>
          <w:p w:rsidR="00BF403D" w:rsidRPr="006F3D0F" w:rsidRDefault="00BF403D" w:rsidP="00D145F9">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Art Education</w:t>
            </w:r>
          </w:p>
          <w:p w:rsidR="00BF403D" w:rsidRDefault="00BF403D" w:rsidP="00D145F9">
            <w:pPr>
              <w:widowControl/>
              <w:rPr>
                <w:rFonts w:ascii="BentonSans Comp Regular" w:hAnsi="BentonSans Comp Regular" w:cs="Arial"/>
                <w:bCs w:val="0"/>
                <w:snapToGrid/>
                <w:sz w:val="16"/>
                <w:szCs w:val="16"/>
              </w:rPr>
            </w:pPr>
            <w:r w:rsidRPr="006F3D0F">
              <w:rPr>
                <w:rFonts w:ascii="BentonSans Comp Regular" w:hAnsi="BentonSans Comp Regular" w:cs="Arial"/>
                <w:b w:val="0"/>
                <w:snapToGrid/>
                <w:sz w:val="16"/>
                <w:szCs w:val="16"/>
              </w:rPr>
              <w:t xml:space="preserve">        </w:t>
            </w:r>
            <w:r>
              <w:rPr>
                <w:rFonts w:ascii="BentonSans Comp Regular" w:hAnsi="BentonSans Comp Regular" w:cs="Arial"/>
                <w:b w:val="0"/>
                <w:snapToGrid/>
                <w:sz w:val="16"/>
                <w:szCs w:val="16"/>
              </w:rPr>
              <w:t>Digital Media</w:t>
            </w:r>
          </w:p>
          <w:p w:rsidR="00BF403D" w:rsidRDefault="00BF403D" w:rsidP="00D145F9">
            <w:pPr>
              <w:widowControl/>
              <w:rPr>
                <w:rFonts w:ascii="BentonSans Comp Regular" w:hAnsi="BentonSans Comp Regular" w:cs="Arial"/>
                <w:bCs w:val="0"/>
                <w:snapToGrid/>
                <w:sz w:val="16"/>
                <w:szCs w:val="16"/>
              </w:rPr>
            </w:pPr>
            <w:r w:rsidRPr="006F3D0F">
              <w:rPr>
                <w:rFonts w:ascii="BentonSans Comp Regular" w:hAnsi="BentonSans Comp Regular" w:cs="Arial"/>
                <w:b w:val="0"/>
                <w:snapToGrid/>
                <w:sz w:val="16"/>
                <w:szCs w:val="16"/>
              </w:rPr>
              <w:t xml:space="preserve">        </w:t>
            </w:r>
            <w:r>
              <w:rPr>
                <w:rFonts w:ascii="BentonSans Comp Regular" w:hAnsi="BentonSans Comp Regular" w:cs="Arial"/>
                <w:b w:val="0"/>
                <w:snapToGrid/>
                <w:sz w:val="16"/>
                <w:szCs w:val="16"/>
              </w:rPr>
              <w:t>Illustration</w:t>
            </w:r>
          </w:p>
          <w:p w:rsidR="00BF403D" w:rsidRDefault="00BF403D" w:rsidP="00D145F9">
            <w:pPr>
              <w:widowControl/>
              <w:rPr>
                <w:rFonts w:ascii="BentonSans Comp Regular" w:hAnsi="BentonSans Comp Regular" w:cs="Arial"/>
                <w:bCs w:val="0"/>
                <w:snapToGrid/>
                <w:sz w:val="16"/>
                <w:szCs w:val="16"/>
              </w:rPr>
            </w:pPr>
            <w:r w:rsidRPr="006F3D0F">
              <w:rPr>
                <w:rFonts w:ascii="BentonSans Comp Regular" w:hAnsi="BentonSans Comp Regular" w:cs="Arial"/>
                <w:b w:val="0"/>
                <w:snapToGrid/>
                <w:sz w:val="16"/>
                <w:szCs w:val="16"/>
              </w:rPr>
              <w:t xml:space="preserve">        </w:t>
            </w:r>
            <w:r>
              <w:rPr>
                <w:rFonts w:ascii="BentonSans Comp Regular" w:hAnsi="BentonSans Comp Regular" w:cs="Arial"/>
                <w:b w:val="0"/>
                <w:snapToGrid/>
                <w:sz w:val="16"/>
                <w:szCs w:val="16"/>
              </w:rPr>
              <w:t>Painting</w:t>
            </w:r>
          </w:p>
          <w:p w:rsidR="00BF403D" w:rsidRDefault="00BF403D" w:rsidP="00D145F9">
            <w:pPr>
              <w:widowControl/>
              <w:rPr>
                <w:rFonts w:ascii="BentonSans Comp Regular" w:hAnsi="BentonSans Comp Regular" w:cs="Arial"/>
                <w:bCs w:val="0"/>
                <w:snapToGrid/>
                <w:sz w:val="16"/>
                <w:szCs w:val="16"/>
              </w:rPr>
            </w:pPr>
            <w:r w:rsidRPr="006F3D0F">
              <w:rPr>
                <w:rFonts w:ascii="BentonSans Comp Regular" w:hAnsi="BentonSans Comp Regular" w:cs="Arial"/>
                <w:b w:val="0"/>
                <w:snapToGrid/>
                <w:sz w:val="16"/>
                <w:szCs w:val="16"/>
              </w:rPr>
              <w:t xml:space="preserve">        </w:t>
            </w:r>
            <w:r>
              <w:rPr>
                <w:rFonts w:ascii="BentonSans Comp Regular" w:hAnsi="BentonSans Comp Regular" w:cs="Arial"/>
                <w:b w:val="0"/>
                <w:snapToGrid/>
                <w:sz w:val="16"/>
                <w:szCs w:val="16"/>
              </w:rPr>
              <w:t>Photography</w:t>
            </w:r>
          </w:p>
          <w:p w:rsidR="00BF403D" w:rsidRDefault="00BF403D" w:rsidP="00BF403D">
            <w:pPr>
              <w:widowControl/>
              <w:rPr>
                <w:rFonts w:ascii="BentonSans Comp Regular" w:hAnsi="BentonSans Comp Regular" w:cs="Arial"/>
                <w:bCs w:val="0"/>
                <w:snapToGrid/>
                <w:sz w:val="16"/>
                <w:szCs w:val="16"/>
              </w:rPr>
            </w:pPr>
            <w:r w:rsidRPr="006F3D0F">
              <w:rPr>
                <w:rFonts w:ascii="BentonSans Comp Regular" w:hAnsi="BentonSans Comp Regular" w:cs="Arial"/>
                <w:b w:val="0"/>
                <w:snapToGrid/>
                <w:sz w:val="16"/>
                <w:szCs w:val="16"/>
              </w:rPr>
              <w:t xml:space="preserve">        </w:t>
            </w:r>
            <w:r>
              <w:rPr>
                <w:rFonts w:ascii="BentonSans Comp Regular" w:hAnsi="BentonSans Comp Regular" w:cs="Arial"/>
                <w:b w:val="0"/>
                <w:snapToGrid/>
                <w:sz w:val="16"/>
                <w:szCs w:val="16"/>
              </w:rPr>
              <w:t>Print Media</w:t>
            </w:r>
          </w:p>
          <w:p w:rsidR="004A29F8" w:rsidRPr="00BF403D" w:rsidRDefault="00BF403D" w:rsidP="00D145F9">
            <w:pPr>
              <w:widowControl/>
              <w:rPr>
                <w:rFonts w:ascii="BentonSans Comp Regular" w:eastAsia="Times New Roman" w:hAnsi="BentonSans Comp Regular" w:cs="Arial"/>
                <w:snapToGrid/>
                <w:color w:val="auto"/>
                <w:sz w:val="20"/>
                <w:szCs w:val="20"/>
              </w:rPr>
            </w:pPr>
            <w:r w:rsidRPr="006F3D0F">
              <w:rPr>
                <w:rFonts w:ascii="BentonSans Comp Regular" w:hAnsi="BentonSans Comp Regular" w:cs="Arial"/>
                <w:b w:val="0"/>
                <w:snapToGrid/>
                <w:sz w:val="16"/>
                <w:szCs w:val="16"/>
              </w:rPr>
              <w:t xml:space="preserve">        </w:t>
            </w:r>
            <w:r>
              <w:rPr>
                <w:rFonts w:ascii="BentonSans Comp Regular" w:hAnsi="BentonSans Comp Regular" w:cs="Arial"/>
                <w:b w:val="0"/>
                <w:snapToGrid/>
                <w:sz w:val="16"/>
                <w:szCs w:val="16"/>
              </w:rPr>
              <w:t>Cross-Disciplinary</w:t>
            </w:r>
          </w:p>
        </w:tc>
        <w:tc>
          <w:tcPr>
            <w:tcW w:w="605" w:type="pct"/>
            <w:noWrap/>
            <w:hideMark/>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 BFA</w:t>
            </w:r>
          </w:p>
        </w:tc>
        <w:tc>
          <w:tcPr>
            <w:tcW w:w="361" w:type="pct"/>
          </w:tcPr>
          <w:p w:rsidR="00B156EA" w:rsidRPr="006F3D0F" w:rsidRDefault="00B156EA" w:rsidP="00B156EA">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B156EA">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B156EA">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B156EA"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Art History</w:t>
            </w:r>
          </w:p>
        </w:tc>
        <w:tc>
          <w:tcPr>
            <w:tcW w:w="605" w:type="pct"/>
            <w:noWrap/>
            <w:hideMark/>
          </w:tcPr>
          <w:p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B156EA"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Dance</w:t>
            </w:r>
          </w:p>
          <w:p w:rsidR="00A44C06" w:rsidRPr="006F3D0F" w:rsidRDefault="00A44C06" w:rsidP="00A44C06">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w:t>
            </w:r>
            <w:r>
              <w:rPr>
                <w:rFonts w:ascii="BentonSans Comp Regular" w:hAnsi="BentonSans Comp Regular" w:cs="Arial"/>
                <w:b w:val="0"/>
                <w:snapToGrid/>
                <w:sz w:val="16"/>
                <w:szCs w:val="16"/>
              </w:rPr>
              <w:t>Applied Dance</w:t>
            </w:r>
          </w:p>
          <w:p w:rsidR="002850B4" w:rsidRPr="006F3D0F" w:rsidRDefault="002850B4" w:rsidP="002850B4">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Dance Education</w:t>
            </w:r>
          </w:p>
          <w:p w:rsidR="002850B4" w:rsidRPr="006F3D0F" w:rsidRDefault="002850B4" w:rsidP="002850B4">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Performance, Choreography, and Theory</w:t>
            </w:r>
          </w:p>
        </w:tc>
        <w:tc>
          <w:tcPr>
            <w:tcW w:w="605" w:type="pct"/>
            <w:noWrap/>
            <w:hideMark/>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DA1A36"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rsidR="00DA1A36" w:rsidRPr="006F3D0F" w:rsidRDefault="009F634C" w:rsidP="00B156EA">
            <w:pPr>
              <w:widowControl/>
              <w:rPr>
                <w:rFonts w:ascii="BentonSans Comp Regular" w:hAnsi="BentonSans Comp Regular" w:cs="Arial"/>
                <w:snapToGrid/>
                <w:sz w:val="20"/>
              </w:rPr>
            </w:pPr>
            <w:r>
              <w:rPr>
                <w:rFonts w:ascii="BentonSans Comp Regular" w:hAnsi="BentonSans Comp Regular" w:cs="Arial"/>
                <w:snapToGrid/>
                <w:sz w:val="20"/>
              </w:rPr>
              <w:t xml:space="preserve">   </w:t>
            </w:r>
            <w:r w:rsidR="00DA1A36">
              <w:rPr>
                <w:rFonts w:ascii="BentonSans Comp Regular" w:hAnsi="BentonSans Comp Regular" w:cs="Arial"/>
                <w:snapToGrid/>
                <w:sz w:val="20"/>
              </w:rPr>
              <w:t>Graphic Design</w:t>
            </w:r>
          </w:p>
        </w:tc>
        <w:tc>
          <w:tcPr>
            <w:tcW w:w="605" w:type="pct"/>
            <w:noWrap/>
          </w:tcPr>
          <w:p w:rsidR="00DA1A36" w:rsidRPr="006F3D0F" w:rsidRDefault="00DA1A36"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Pr>
                <w:rFonts w:ascii="BentonSans Comp Regular" w:hAnsi="BentonSans Comp Regular" w:cs="Arial"/>
                <w:snapToGrid/>
                <w:sz w:val="20"/>
              </w:rPr>
              <w:t>BFA</w:t>
            </w:r>
          </w:p>
        </w:tc>
        <w:tc>
          <w:tcPr>
            <w:tcW w:w="361" w:type="pct"/>
          </w:tcPr>
          <w:p w:rsidR="00DA1A36" w:rsidRPr="006F3D0F" w:rsidRDefault="00DA1A36"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DA1A36" w:rsidRPr="006F3D0F" w:rsidRDefault="00DA1A36"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DA1A36" w:rsidRPr="006F3D0F" w:rsidRDefault="00DA1A36"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B156EA"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Jazz</w:t>
            </w:r>
            <w:r w:rsidR="00D2623F" w:rsidRPr="006F3D0F">
              <w:rPr>
                <w:rFonts w:ascii="BentonSans Comp Regular" w:hAnsi="BentonSans Comp Regular" w:cs="Arial"/>
                <w:snapToGrid/>
                <w:sz w:val="20"/>
              </w:rPr>
              <w:t xml:space="preserve"> Studies</w:t>
            </w:r>
          </w:p>
        </w:tc>
        <w:tc>
          <w:tcPr>
            <w:tcW w:w="605" w:type="pct"/>
            <w:noWrap/>
            <w:hideMark/>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B156EA"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Music</w:t>
            </w:r>
          </w:p>
          <w:p w:rsidR="002850B4" w:rsidRPr="006F3D0F" w:rsidRDefault="002850B4" w:rsidP="002850B4">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Composition</w:t>
            </w:r>
          </w:p>
          <w:p w:rsidR="002850B4" w:rsidRPr="006F3D0F" w:rsidRDefault="00A16C06" w:rsidP="002850B4">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Elective Study in an Outside Field</w:t>
            </w:r>
          </w:p>
          <w:p w:rsidR="002850B4" w:rsidRPr="006F3D0F" w:rsidRDefault="002850B4" w:rsidP="002850B4">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Music Education</w:t>
            </w:r>
            <w:r w:rsidR="005D28DE" w:rsidRPr="006F3D0F">
              <w:rPr>
                <w:rFonts w:ascii="BentonSans Comp Regular" w:hAnsi="BentonSans Comp Regular" w:cs="Arial"/>
                <w:b w:val="0"/>
                <w:snapToGrid/>
                <w:sz w:val="16"/>
                <w:szCs w:val="16"/>
              </w:rPr>
              <w:t>, Instrumental/General</w:t>
            </w:r>
          </w:p>
          <w:p w:rsidR="005D28DE" w:rsidRPr="006F3D0F" w:rsidRDefault="005D28DE" w:rsidP="005D28DE">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Music Education, Choral/General</w:t>
            </w:r>
          </w:p>
          <w:p w:rsidR="002850B4" w:rsidRPr="006F3D0F" w:rsidRDefault="002850B4" w:rsidP="002850B4">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Jazz Studies</w:t>
            </w:r>
          </w:p>
          <w:p w:rsidR="005D28DE" w:rsidRPr="006F3D0F" w:rsidRDefault="005D28DE" w:rsidP="005D28DE">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Performance, Instrumental</w:t>
            </w:r>
          </w:p>
          <w:p w:rsidR="002850B4" w:rsidRPr="006F3D0F" w:rsidRDefault="005D28DE" w:rsidP="002850B4">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Performance, Vocal</w:t>
            </w:r>
          </w:p>
        </w:tc>
        <w:tc>
          <w:tcPr>
            <w:tcW w:w="605" w:type="pct"/>
            <w:noWrap/>
            <w:hideMark/>
          </w:tcPr>
          <w:p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 BM</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D95541"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rsidR="00D95541" w:rsidRPr="006F3D0F" w:rsidRDefault="00D95541"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Musical Theatre</w:t>
            </w:r>
          </w:p>
        </w:tc>
        <w:tc>
          <w:tcPr>
            <w:tcW w:w="605" w:type="pct"/>
            <w:noWrap/>
          </w:tcPr>
          <w:p w:rsidR="00D95541" w:rsidRPr="006F3D0F" w:rsidRDefault="00D95541"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D95541" w:rsidRPr="006F3D0F" w:rsidRDefault="00D95541"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D95541" w:rsidRPr="006F3D0F" w:rsidRDefault="00D95541"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D95541" w:rsidRPr="006F3D0F" w:rsidRDefault="00D95541"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B156EA"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Theatre</w:t>
            </w:r>
          </w:p>
          <w:p w:rsidR="005E2C8D" w:rsidRPr="006F3D0F" w:rsidRDefault="005E2C8D" w:rsidP="002850B4">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Applied Theatre</w:t>
            </w:r>
          </w:p>
          <w:p w:rsidR="002850B4" w:rsidRPr="006F3D0F" w:rsidRDefault="002850B4" w:rsidP="002850B4">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w:t>
            </w:r>
            <w:r w:rsidR="005E2C8D" w:rsidRPr="006F3D0F">
              <w:rPr>
                <w:rFonts w:ascii="BentonSans Comp Regular" w:hAnsi="BentonSans Comp Regular" w:cs="Arial"/>
                <w:b w:val="0"/>
                <w:snapToGrid/>
                <w:sz w:val="16"/>
                <w:szCs w:val="16"/>
              </w:rPr>
              <w:t>Design/Tech</w:t>
            </w:r>
          </w:p>
          <w:p w:rsidR="005E2C8D" w:rsidRPr="006F3D0F" w:rsidRDefault="005E2C8D" w:rsidP="002850B4">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Directing, Dramaturgy, and Dramatic Writing (3-D)</w:t>
            </w:r>
          </w:p>
          <w:p w:rsidR="005E2C8D" w:rsidRPr="006F3D0F" w:rsidRDefault="005E2C8D" w:rsidP="002850B4">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Performance</w:t>
            </w:r>
          </w:p>
          <w:p w:rsidR="005E2C8D" w:rsidRPr="006F3D0F" w:rsidRDefault="005E2C8D" w:rsidP="002850B4">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Theatre Education</w:t>
            </w:r>
          </w:p>
        </w:tc>
        <w:tc>
          <w:tcPr>
            <w:tcW w:w="605" w:type="pct"/>
            <w:noWrap/>
            <w:hideMark/>
          </w:tcPr>
          <w:p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B156EA"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p>
        </w:tc>
        <w:tc>
          <w:tcPr>
            <w:tcW w:w="605" w:type="pct"/>
            <w:noWrap/>
            <w:hideMark/>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B156EA"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b w:val="0"/>
                <w:bCs w:val="0"/>
                <w:i/>
                <w:iCs/>
                <w:snapToGrid/>
              </w:rPr>
            </w:pPr>
            <w:r w:rsidRPr="006F3D0F">
              <w:rPr>
                <w:rFonts w:ascii="BentonSans Comp Regular" w:hAnsi="BentonSans Comp Regular" w:cs="Arial"/>
                <w:i/>
                <w:iCs/>
                <w:snapToGrid/>
              </w:rPr>
              <w:t>Belk College of Business</w:t>
            </w:r>
          </w:p>
        </w:tc>
        <w:tc>
          <w:tcPr>
            <w:tcW w:w="605" w:type="pct"/>
            <w:noWrap/>
            <w:hideMark/>
          </w:tcPr>
          <w:p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rPr>
            </w:pP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rPr>
            </w:pPr>
          </w:p>
        </w:tc>
      </w:tr>
      <w:tr w:rsidR="00B156EA"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Accounting</w:t>
            </w:r>
          </w:p>
        </w:tc>
        <w:tc>
          <w:tcPr>
            <w:tcW w:w="605" w:type="pct"/>
            <w:noWrap/>
            <w:hideMark/>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C667E0"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rsidR="00C667E0" w:rsidRPr="006F3D0F" w:rsidRDefault="00C667E0"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Business Analytics</w:t>
            </w:r>
          </w:p>
        </w:tc>
        <w:tc>
          <w:tcPr>
            <w:tcW w:w="605" w:type="pct"/>
            <w:noWrap/>
          </w:tcPr>
          <w:p w:rsidR="00C667E0" w:rsidRPr="006F3D0F" w:rsidRDefault="00C667E0"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BSBA</w:t>
            </w:r>
          </w:p>
        </w:tc>
        <w:tc>
          <w:tcPr>
            <w:tcW w:w="361" w:type="pct"/>
          </w:tcPr>
          <w:p w:rsidR="00C667E0" w:rsidRPr="006F3D0F" w:rsidRDefault="00C667E0"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C667E0" w:rsidRPr="006F3D0F" w:rsidRDefault="00C667E0"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C667E0" w:rsidRPr="006F3D0F" w:rsidRDefault="00C667E0"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B156EA"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Economics</w:t>
            </w:r>
          </w:p>
          <w:p w:rsidR="00E01574" w:rsidRPr="006F3D0F" w:rsidRDefault="00E01574"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Business</w:t>
            </w:r>
          </w:p>
          <w:p w:rsidR="00E01574" w:rsidRPr="006F3D0F" w:rsidRDefault="00E01574"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Liberal Arts</w:t>
            </w:r>
          </w:p>
        </w:tc>
        <w:tc>
          <w:tcPr>
            <w:tcW w:w="605" w:type="pct"/>
            <w:noWrap/>
            <w:hideMark/>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3B549D"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rsidR="003B549D" w:rsidRPr="006F3D0F" w:rsidRDefault="003B549D" w:rsidP="00B156EA">
            <w:pPr>
              <w:widowControl/>
              <w:rPr>
                <w:rFonts w:ascii="BentonSans Comp Regular" w:hAnsi="BentonSans Comp Regular" w:cs="Arial"/>
                <w:snapToGrid/>
                <w:sz w:val="20"/>
              </w:rPr>
            </w:pPr>
            <w:r>
              <w:rPr>
                <w:rFonts w:ascii="BentonSans Comp Regular" w:hAnsi="BentonSans Comp Regular" w:cs="Arial"/>
                <w:snapToGrid/>
                <w:sz w:val="20"/>
              </w:rPr>
              <w:t xml:space="preserve">   Entrepreneurship</w:t>
            </w:r>
          </w:p>
        </w:tc>
        <w:tc>
          <w:tcPr>
            <w:tcW w:w="605" w:type="pct"/>
            <w:noWrap/>
          </w:tcPr>
          <w:p w:rsidR="003B549D" w:rsidRPr="006F3D0F" w:rsidRDefault="003B549D"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3B549D" w:rsidRPr="006F3D0F" w:rsidRDefault="003B549D"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3B549D" w:rsidRPr="006F3D0F" w:rsidRDefault="003B549D"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3B549D" w:rsidRPr="006F3D0F" w:rsidRDefault="003B549D"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B156EA"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Finance</w:t>
            </w:r>
          </w:p>
          <w:p w:rsidR="00E01574" w:rsidRPr="006F3D0F" w:rsidRDefault="00E01574"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Finance</w:t>
            </w:r>
          </w:p>
          <w:p w:rsidR="00E01574" w:rsidRPr="006F3D0F" w:rsidRDefault="00E01574"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Finance/Accounting</w:t>
            </w:r>
          </w:p>
          <w:p w:rsidR="00E01574" w:rsidRPr="006F3D0F" w:rsidRDefault="00E01574"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Risk Management and Insurance</w:t>
            </w:r>
          </w:p>
        </w:tc>
        <w:tc>
          <w:tcPr>
            <w:tcW w:w="605" w:type="pct"/>
            <w:noWrap/>
            <w:hideMark/>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BSBA</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B156EA"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International Business</w:t>
            </w:r>
          </w:p>
        </w:tc>
        <w:tc>
          <w:tcPr>
            <w:tcW w:w="605" w:type="pct"/>
            <w:noWrap/>
            <w:hideMark/>
          </w:tcPr>
          <w:p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BSBA</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B156EA"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International Management</w:t>
            </w:r>
          </w:p>
        </w:tc>
        <w:tc>
          <w:tcPr>
            <w:tcW w:w="605" w:type="pct"/>
            <w:noWrap/>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B156EA"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Management</w:t>
            </w:r>
          </w:p>
          <w:p w:rsidR="00E01574" w:rsidRDefault="00E01574" w:rsidP="00E01574">
            <w:pPr>
              <w:widowControl/>
              <w:rPr>
                <w:rFonts w:ascii="BentonSans Comp Regular" w:hAnsi="BentonSans Comp Regular" w:cs="Arial"/>
                <w:bCs w:val="0"/>
                <w:snapToGrid/>
                <w:sz w:val="16"/>
                <w:szCs w:val="16"/>
              </w:rPr>
            </w:pPr>
            <w:r w:rsidRPr="006F3D0F">
              <w:rPr>
                <w:rFonts w:ascii="BentonSans Comp Regular" w:hAnsi="BentonSans Comp Regular" w:cs="Arial"/>
                <w:b w:val="0"/>
                <w:snapToGrid/>
                <w:sz w:val="16"/>
                <w:szCs w:val="16"/>
              </w:rPr>
              <w:t xml:space="preserve">        </w:t>
            </w:r>
            <w:r w:rsidR="00A36CFC">
              <w:rPr>
                <w:rFonts w:ascii="BentonSans Comp Regular" w:hAnsi="BentonSans Comp Regular" w:cs="Arial"/>
                <w:b w:val="0"/>
                <w:snapToGrid/>
                <w:sz w:val="16"/>
                <w:szCs w:val="16"/>
              </w:rPr>
              <w:t>Human Resource</w:t>
            </w:r>
            <w:r w:rsidRPr="006F3D0F">
              <w:rPr>
                <w:rFonts w:ascii="BentonSans Comp Regular" w:hAnsi="BentonSans Comp Regular" w:cs="Arial"/>
                <w:b w:val="0"/>
                <w:snapToGrid/>
                <w:sz w:val="16"/>
                <w:szCs w:val="16"/>
              </w:rPr>
              <w:t xml:space="preserve"> Management</w:t>
            </w:r>
          </w:p>
          <w:p w:rsidR="00A36CFC" w:rsidRPr="00A36CFC" w:rsidRDefault="00A36CFC" w:rsidP="00E01574">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Organizational Management</w:t>
            </w:r>
          </w:p>
        </w:tc>
        <w:tc>
          <w:tcPr>
            <w:tcW w:w="605" w:type="pct"/>
            <w:noWrap/>
            <w:hideMark/>
          </w:tcPr>
          <w:p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BSBA</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B156EA"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987DD7"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Management Information Systems</w:t>
            </w:r>
          </w:p>
        </w:tc>
        <w:tc>
          <w:tcPr>
            <w:tcW w:w="605" w:type="pct"/>
            <w:noWrap/>
            <w:hideMark/>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BSBA</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B156EA"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Marketing</w:t>
            </w:r>
          </w:p>
          <w:p w:rsidR="00987DD7" w:rsidRPr="006F3D0F" w:rsidRDefault="00987DD7"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Marketing </w:t>
            </w:r>
          </w:p>
          <w:p w:rsidR="00987DD7" w:rsidRPr="006F3D0F" w:rsidRDefault="00987DD7" w:rsidP="00EB0D4F">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Marketing </w:t>
            </w:r>
            <w:r w:rsidR="00EB0D4F" w:rsidRPr="006F3D0F">
              <w:rPr>
                <w:rFonts w:ascii="BentonSans Comp Regular" w:hAnsi="BentonSans Comp Regular" w:cs="Arial"/>
                <w:b w:val="0"/>
                <w:snapToGrid/>
                <w:sz w:val="16"/>
                <w:szCs w:val="16"/>
              </w:rPr>
              <w:t>Analytics</w:t>
            </w:r>
          </w:p>
        </w:tc>
        <w:tc>
          <w:tcPr>
            <w:tcW w:w="605" w:type="pct"/>
            <w:noWrap/>
            <w:hideMark/>
          </w:tcPr>
          <w:p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BSBA</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B156EA"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lastRenderedPageBreak/>
              <w:t xml:space="preserve">   Operations and Supply Chains Management</w:t>
            </w:r>
          </w:p>
        </w:tc>
        <w:tc>
          <w:tcPr>
            <w:tcW w:w="605" w:type="pct"/>
            <w:noWrap/>
            <w:hideMark/>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BSBA</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E95931"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E95931" w:rsidRPr="006F3D0F" w:rsidRDefault="00E95931" w:rsidP="003C0628">
            <w:pPr>
              <w:widowControl/>
              <w:jc w:val="center"/>
              <w:rPr>
                <w:rFonts w:ascii="BentonSans Comp Regular" w:hAnsi="BentonSans Comp Regular" w:cs="Arial"/>
                <w:b w:val="0"/>
                <w:bCs w:val="0"/>
                <w:snapToGrid/>
                <w:sz w:val="20"/>
              </w:rPr>
            </w:pPr>
          </w:p>
        </w:tc>
        <w:tc>
          <w:tcPr>
            <w:tcW w:w="605" w:type="pct"/>
            <w:noWrap/>
            <w:hideMark/>
          </w:tcPr>
          <w:p w:rsidR="00E95931" w:rsidRPr="006F3D0F" w:rsidRDefault="00E95931" w:rsidP="003C0628">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Bachelor's</w:t>
            </w:r>
          </w:p>
        </w:tc>
        <w:tc>
          <w:tcPr>
            <w:tcW w:w="360" w:type="pct"/>
          </w:tcPr>
          <w:p w:rsidR="00E95931" w:rsidRPr="006F3D0F" w:rsidRDefault="00E95931" w:rsidP="003C0628">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Minor</w:t>
            </w:r>
          </w:p>
        </w:tc>
        <w:tc>
          <w:tcPr>
            <w:tcW w:w="867" w:type="pct"/>
          </w:tcPr>
          <w:p w:rsidR="00E95931" w:rsidRPr="006F3D0F" w:rsidRDefault="00E95931" w:rsidP="003C0628">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Undergraduate Certificate</w:t>
            </w:r>
          </w:p>
        </w:tc>
        <w:tc>
          <w:tcPr>
            <w:tcW w:w="867" w:type="pct"/>
          </w:tcPr>
          <w:p w:rsidR="00E95931" w:rsidRPr="006F3D0F" w:rsidRDefault="00E95931" w:rsidP="003C0628">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Graduate Early Entry Program</w:t>
            </w:r>
          </w:p>
        </w:tc>
      </w:tr>
      <w:tr w:rsidR="00F67B6E"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b w:val="0"/>
                <w:bCs w:val="0"/>
                <w:i/>
                <w:iCs/>
                <w:snapToGrid/>
              </w:rPr>
            </w:pPr>
            <w:r w:rsidRPr="006F3D0F">
              <w:rPr>
                <w:rFonts w:ascii="BentonSans Comp Regular" w:hAnsi="BentonSans Comp Regular" w:cs="Arial"/>
                <w:i/>
                <w:iCs/>
                <w:snapToGrid/>
              </w:rPr>
              <w:t>College of Computing and Informatics</w:t>
            </w:r>
          </w:p>
        </w:tc>
        <w:tc>
          <w:tcPr>
            <w:tcW w:w="605" w:type="pct"/>
            <w:noWrap/>
            <w:hideMark/>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b/>
                <w:bCs/>
                <w:snapToGrid/>
              </w:rPr>
            </w:pPr>
          </w:p>
        </w:tc>
        <w:tc>
          <w:tcPr>
            <w:tcW w:w="360"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r>
      <w:tr w:rsidR="00F67B6E"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rsidR="00D6278F" w:rsidRPr="006F3D0F" w:rsidRDefault="00D6278F"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Artificial Intelligence</w:t>
            </w:r>
          </w:p>
        </w:tc>
        <w:tc>
          <w:tcPr>
            <w:tcW w:w="605" w:type="pct"/>
            <w:noWrap/>
          </w:tcPr>
          <w:p w:rsidR="00D6278F" w:rsidRPr="006F3D0F" w:rsidRDefault="00D6278F"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b/>
                <w:bCs/>
                <w:snapToGrid/>
                <w:sz w:val="20"/>
              </w:rPr>
            </w:pPr>
          </w:p>
        </w:tc>
        <w:tc>
          <w:tcPr>
            <w:tcW w:w="360" w:type="pct"/>
          </w:tcPr>
          <w:p w:rsidR="00D6278F" w:rsidRPr="006F3D0F" w:rsidRDefault="00D6278F"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D6278F" w:rsidRPr="006F3D0F" w:rsidRDefault="00D6278F"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D6278F" w:rsidRPr="006F3D0F" w:rsidRDefault="00D6278F"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F67B6E"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Bioinformatics and Genomics</w:t>
            </w:r>
          </w:p>
        </w:tc>
        <w:tc>
          <w:tcPr>
            <w:tcW w:w="605" w:type="pct"/>
            <w:noWrap/>
            <w:hideMark/>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b/>
                <w:bCs/>
                <w:snapToGrid/>
                <w:sz w:val="20"/>
              </w:rPr>
            </w:pPr>
          </w:p>
        </w:tc>
        <w:tc>
          <w:tcPr>
            <w:tcW w:w="360"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F67B6E"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Computer Science</w:t>
            </w:r>
          </w:p>
          <w:p w:rsidR="007C2A30" w:rsidRPr="006F3D0F" w:rsidRDefault="007C2A30"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AI, Robotics, and Gaming</w:t>
            </w:r>
          </w:p>
          <w:p w:rsidR="002D59B8" w:rsidRPr="006F3D0F" w:rsidRDefault="002D59B8"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Bioinformatics</w:t>
            </w:r>
          </w:p>
          <w:p w:rsidR="002D59B8" w:rsidRPr="006F3D0F" w:rsidRDefault="002D59B8"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Cybersecurity</w:t>
            </w:r>
          </w:p>
          <w:p w:rsidR="002D59B8" w:rsidRPr="006F3D0F" w:rsidRDefault="002D59B8"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Data Science</w:t>
            </w:r>
          </w:p>
          <w:p w:rsidR="002D59B8" w:rsidRPr="006F3D0F" w:rsidRDefault="002D59B8"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Human-Computer Interaction</w:t>
            </w:r>
          </w:p>
          <w:p w:rsidR="002D59B8" w:rsidRPr="006F3D0F" w:rsidRDefault="002D59B8"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Information Technology</w:t>
            </w:r>
          </w:p>
          <w:p w:rsidR="002D59B8" w:rsidRPr="006F3D0F" w:rsidRDefault="002D59B8"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Software, Systems, and Networks</w:t>
            </w:r>
          </w:p>
          <w:p w:rsidR="002D59B8" w:rsidRPr="006F3D0F" w:rsidRDefault="002D59B8"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Software Engineering</w:t>
            </w:r>
          </w:p>
          <w:p w:rsidR="002D59B8" w:rsidRPr="006F3D0F" w:rsidRDefault="002D59B8"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Web and Mobile Applications</w:t>
            </w:r>
          </w:p>
        </w:tc>
        <w:tc>
          <w:tcPr>
            <w:tcW w:w="605" w:type="pct"/>
            <w:noWrap/>
            <w:hideMark/>
          </w:tcPr>
          <w:p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 BS</w:t>
            </w:r>
          </w:p>
        </w:tc>
        <w:tc>
          <w:tcPr>
            <w:tcW w:w="360" w:type="pct"/>
          </w:tcPr>
          <w:p w:rsidR="004C36A5" w:rsidRPr="006F3D0F" w:rsidRDefault="004C36A5" w:rsidP="004C36A5">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8A36BE"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F67B6E"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rsidR="004D4D03" w:rsidRPr="006F3D0F" w:rsidRDefault="004D4D03"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Cybersecurity</w:t>
            </w:r>
          </w:p>
        </w:tc>
        <w:tc>
          <w:tcPr>
            <w:tcW w:w="605" w:type="pct"/>
            <w:noWrap/>
          </w:tcPr>
          <w:p w:rsidR="004D4D03" w:rsidRPr="006F3D0F" w:rsidRDefault="004D4D03"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0" w:type="pct"/>
          </w:tcPr>
          <w:p w:rsidR="004D4D03" w:rsidRPr="006F3D0F" w:rsidRDefault="004D4D03"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4D4D03" w:rsidRPr="006F3D0F" w:rsidRDefault="004D4D03"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4D4D03" w:rsidRPr="006F3D0F" w:rsidRDefault="004D4D03"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4B08AF"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rsidR="004B08AF" w:rsidRPr="006F3D0F" w:rsidRDefault="004B08AF" w:rsidP="00B156EA">
            <w:pPr>
              <w:widowControl/>
              <w:rPr>
                <w:rFonts w:ascii="BentonSans Comp Regular" w:hAnsi="BentonSans Comp Regular" w:cs="Arial"/>
                <w:snapToGrid/>
                <w:sz w:val="20"/>
              </w:rPr>
            </w:pPr>
            <w:r>
              <w:rPr>
                <w:rFonts w:ascii="BentonSans Comp Regular" w:hAnsi="BentonSans Comp Regular" w:cs="Arial"/>
                <w:snapToGrid/>
                <w:sz w:val="20"/>
              </w:rPr>
              <w:t xml:space="preserve">   Data Science</w:t>
            </w:r>
          </w:p>
        </w:tc>
        <w:tc>
          <w:tcPr>
            <w:tcW w:w="605" w:type="pct"/>
            <w:noWrap/>
          </w:tcPr>
          <w:p w:rsidR="004B08AF" w:rsidRPr="006F3D0F" w:rsidRDefault="004B08AF"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0" w:type="pct"/>
          </w:tcPr>
          <w:p w:rsidR="004B08AF" w:rsidRPr="006F3D0F" w:rsidRDefault="004B08AF"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4B08AF" w:rsidRPr="006F3D0F" w:rsidRDefault="004B08AF"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4B08AF" w:rsidRPr="006F3D0F" w:rsidRDefault="004B08AF"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F67B6E"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rsidR="00114344" w:rsidRPr="006F3D0F" w:rsidRDefault="00114344"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Information Technology</w:t>
            </w:r>
          </w:p>
        </w:tc>
        <w:tc>
          <w:tcPr>
            <w:tcW w:w="605" w:type="pct"/>
            <w:noWrap/>
          </w:tcPr>
          <w:p w:rsidR="00114344" w:rsidRPr="006F3D0F" w:rsidRDefault="00114344"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0" w:type="pct"/>
          </w:tcPr>
          <w:p w:rsidR="00114344" w:rsidRPr="006F3D0F" w:rsidRDefault="00114344"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114344" w:rsidRPr="006F3D0F" w:rsidRDefault="00114344"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114344" w:rsidRPr="006F3D0F" w:rsidRDefault="00114344"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F67B6E"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Game Design and Development</w:t>
            </w:r>
          </w:p>
        </w:tc>
        <w:tc>
          <w:tcPr>
            <w:tcW w:w="605" w:type="pct"/>
            <w:noWrap/>
            <w:hideMark/>
          </w:tcPr>
          <w:p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0"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4D1649"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rsidR="004D1649" w:rsidRPr="006F3D0F" w:rsidRDefault="004D1649"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Human-Centered Design</w:t>
            </w:r>
          </w:p>
        </w:tc>
        <w:tc>
          <w:tcPr>
            <w:tcW w:w="605" w:type="pct"/>
            <w:noWrap/>
          </w:tcPr>
          <w:p w:rsidR="004D1649" w:rsidRPr="006F3D0F" w:rsidRDefault="004D1649"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0" w:type="pct"/>
          </w:tcPr>
          <w:p w:rsidR="004D1649" w:rsidRPr="006F3D0F" w:rsidRDefault="004D1649"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4D1649" w:rsidRPr="006F3D0F" w:rsidRDefault="004D1649"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4D1649" w:rsidRPr="006F3D0F" w:rsidRDefault="004D1649"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4D1649"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rsidR="004D1649" w:rsidRPr="006F3D0F" w:rsidRDefault="004D1649"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Interactive Programming</w:t>
            </w:r>
          </w:p>
        </w:tc>
        <w:tc>
          <w:tcPr>
            <w:tcW w:w="605" w:type="pct"/>
            <w:noWrap/>
          </w:tcPr>
          <w:p w:rsidR="004D1649" w:rsidRPr="006F3D0F" w:rsidRDefault="004D1649"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0" w:type="pct"/>
          </w:tcPr>
          <w:p w:rsidR="004D1649" w:rsidRPr="006F3D0F" w:rsidRDefault="004D1649"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4D1649" w:rsidRPr="006F3D0F" w:rsidRDefault="004D1649"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4D1649" w:rsidRPr="006F3D0F" w:rsidRDefault="004D1649"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F67B6E"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Software and Information Systems</w:t>
            </w:r>
          </w:p>
        </w:tc>
        <w:tc>
          <w:tcPr>
            <w:tcW w:w="605" w:type="pct"/>
            <w:noWrap/>
            <w:hideMark/>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0"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4D1649"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rsidR="004D1649" w:rsidRPr="006F3D0F" w:rsidRDefault="004D1649"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Software Development</w:t>
            </w:r>
          </w:p>
        </w:tc>
        <w:tc>
          <w:tcPr>
            <w:tcW w:w="605" w:type="pct"/>
            <w:noWrap/>
          </w:tcPr>
          <w:p w:rsidR="004D1649" w:rsidRPr="006F3D0F" w:rsidRDefault="004D1649"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0" w:type="pct"/>
          </w:tcPr>
          <w:p w:rsidR="004D1649" w:rsidRPr="006F3D0F" w:rsidRDefault="004D1649"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4D1649" w:rsidRPr="006F3D0F" w:rsidRDefault="004D1649"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4D1649" w:rsidRPr="006F3D0F" w:rsidRDefault="004D1649"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F67B6E"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rsidR="00D6278F" w:rsidRPr="006F3D0F" w:rsidRDefault="00D6278F"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Software Systems</w:t>
            </w:r>
          </w:p>
        </w:tc>
        <w:tc>
          <w:tcPr>
            <w:tcW w:w="605" w:type="pct"/>
            <w:noWrap/>
          </w:tcPr>
          <w:p w:rsidR="00D6278F" w:rsidRPr="006F3D0F" w:rsidRDefault="00D6278F"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0" w:type="pct"/>
          </w:tcPr>
          <w:p w:rsidR="00D6278F" w:rsidRPr="006F3D0F" w:rsidRDefault="00D6278F"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D6278F" w:rsidRPr="006F3D0F" w:rsidRDefault="00D6278F"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D6278F" w:rsidRPr="006F3D0F" w:rsidRDefault="00D6278F"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F67B6E"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p>
        </w:tc>
        <w:tc>
          <w:tcPr>
            <w:tcW w:w="605" w:type="pct"/>
            <w:noWrap/>
            <w:hideMark/>
          </w:tcPr>
          <w:p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0"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F67B6E"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b w:val="0"/>
                <w:bCs w:val="0"/>
                <w:i/>
                <w:iCs/>
                <w:snapToGrid/>
              </w:rPr>
            </w:pPr>
            <w:r w:rsidRPr="006F3D0F">
              <w:rPr>
                <w:rFonts w:ascii="BentonSans Comp Regular" w:hAnsi="BentonSans Comp Regular" w:cs="Arial"/>
                <w:i/>
                <w:iCs/>
                <w:snapToGrid/>
              </w:rPr>
              <w:t>Cato College of Education</w:t>
            </w:r>
          </w:p>
        </w:tc>
        <w:tc>
          <w:tcPr>
            <w:tcW w:w="605" w:type="pct"/>
            <w:noWrap/>
            <w:hideMark/>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c>
          <w:tcPr>
            <w:tcW w:w="360"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r>
      <w:tr w:rsidR="00F67B6E"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Child and Family Development</w:t>
            </w:r>
          </w:p>
        </w:tc>
        <w:tc>
          <w:tcPr>
            <w:tcW w:w="605" w:type="pct"/>
            <w:noWrap/>
            <w:hideMark/>
          </w:tcPr>
          <w:p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0"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F67B6E"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Elementary Education</w:t>
            </w:r>
          </w:p>
        </w:tc>
        <w:tc>
          <w:tcPr>
            <w:tcW w:w="605" w:type="pct"/>
            <w:noWrap/>
            <w:hideMark/>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0"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F67B6E"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Foreign Language Education (K-12)</w:t>
            </w:r>
          </w:p>
        </w:tc>
        <w:tc>
          <w:tcPr>
            <w:tcW w:w="605" w:type="pct"/>
            <w:noWrap/>
            <w:hideMark/>
          </w:tcPr>
          <w:p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0"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377DBD"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F67B6E"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rsidR="008A36BE" w:rsidRPr="006F3D0F" w:rsidRDefault="008A36BE"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Global Education, Applied Understandings </w:t>
            </w:r>
          </w:p>
        </w:tc>
        <w:tc>
          <w:tcPr>
            <w:tcW w:w="605" w:type="pct"/>
            <w:noWrap/>
          </w:tcPr>
          <w:p w:rsidR="008A36BE" w:rsidRPr="006F3D0F" w:rsidRDefault="008A36BE"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0" w:type="pct"/>
          </w:tcPr>
          <w:p w:rsidR="008A36BE" w:rsidRPr="006F3D0F" w:rsidRDefault="008A36BE"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8A36BE" w:rsidRPr="006F3D0F" w:rsidRDefault="008A36BE"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8A36BE" w:rsidRPr="006F3D0F" w:rsidRDefault="008A36BE"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F67B6E"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Middle Grades Education</w:t>
            </w:r>
          </w:p>
        </w:tc>
        <w:tc>
          <w:tcPr>
            <w:tcW w:w="605" w:type="pct"/>
            <w:noWrap/>
            <w:hideMark/>
          </w:tcPr>
          <w:p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0"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F67B6E"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Reading Education</w:t>
            </w:r>
          </w:p>
        </w:tc>
        <w:tc>
          <w:tcPr>
            <w:tcW w:w="605" w:type="pct"/>
            <w:noWrap/>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0"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C41DED"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F67B6E"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Secondary Education</w:t>
            </w:r>
          </w:p>
        </w:tc>
        <w:tc>
          <w:tcPr>
            <w:tcW w:w="605" w:type="pct"/>
            <w:noWrap/>
            <w:hideMark/>
          </w:tcPr>
          <w:p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0"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F67B6E"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2D59B8"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Special Education</w:t>
            </w:r>
          </w:p>
          <w:p w:rsidR="00B156EA" w:rsidRPr="006F3D0F" w:rsidRDefault="002D59B8" w:rsidP="002D59B8">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w:t>
            </w:r>
            <w:r w:rsidR="00B156EA" w:rsidRPr="006F3D0F">
              <w:rPr>
                <w:rFonts w:ascii="BentonSans Comp Regular" w:hAnsi="BentonSans Comp Regular" w:cs="Arial"/>
                <w:b w:val="0"/>
                <w:snapToGrid/>
                <w:sz w:val="16"/>
                <w:szCs w:val="16"/>
              </w:rPr>
              <w:t>Adapted Curriculum</w:t>
            </w:r>
          </w:p>
          <w:p w:rsidR="002D59B8" w:rsidRPr="006F3D0F" w:rsidRDefault="002D59B8" w:rsidP="002D59B8">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General Curriculum</w:t>
            </w:r>
          </w:p>
          <w:p w:rsidR="00C05EEA" w:rsidRPr="006F3D0F" w:rsidRDefault="00C05EEA" w:rsidP="002D59B8">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Academically or Intellectually Gifted</w:t>
            </w:r>
          </w:p>
        </w:tc>
        <w:tc>
          <w:tcPr>
            <w:tcW w:w="605" w:type="pct"/>
            <w:noWrap/>
            <w:hideMark/>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0"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p w:rsidR="00C05EEA" w:rsidRPr="006F3D0F" w:rsidRDefault="00C05E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p w:rsidR="00C05EEA" w:rsidRPr="006F3D0F" w:rsidRDefault="00C05E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F67B6E"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AD7956">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Special Education </w:t>
            </w:r>
            <w:r w:rsidR="00AD7956" w:rsidRPr="006F3D0F">
              <w:rPr>
                <w:rFonts w:ascii="BentonSans Comp Regular" w:hAnsi="BentonSans Comp Regular" w:cs="Arial"/>
                <w:snapToGrid/>
                <w:sz w:val="20"/>
              </w:rPr>
              <w:t>|</w:t>
            </w:r>
            <w:r w:rsidRPr="006F3D0F">
              <w:rPr>
                <w:rFonts w:ascii="BentonSans Comp Regular" w:hAnsi="BentonSans Comp Regular" w:cs="Arial"/>
                <w:snapToGrid/>
                <w:sz w:val="20"/>
              </w:rPr>
              <w:t xml:space="preserve"> Elementary Education </w:t>
            </w:r>
            <w:r w:rsidRPr="006F3D0F">
              <w:rPr>
                <w:rFonts w:ascii="BentonSans Comp Regular" w:hAnsi="BentonSans Comp Regular" w:cs="Arial"/>
                <w:snapToGrid/>
                <w:sz w:val="16"/>
              </w:rPr>
              <w:t>(dual)</w:t>
            </w:r>
          </w:p>
        </w:tc>
        <w:tc>
          <w:tcPr>
            <w:tcW w:w="605" w:type="pct"/>
            <w:noWrap/>
            <w:hideMark/>
          </w:tcPr>
          <w:p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0"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F67B6E"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Teaching English as a Second Language</w:t>
            </w:r>
          </w:p>
        </w:tc>
        <w:tc>
          <w:tcPr>
            <w:tcW w:w="605" w:type="pct"/>
            <w:noWrap/>
            <w:hideMark/>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0"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F67B6E"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Urban Youth and Communities</w:t>
            </w:r>
          </w:p>
        </w:tc>
        <w:tc>
          <w:tcPr>
            <w:tcW w:w="605" w:type="pct"/>
            <w:noWrap/>
            <w:hideMark/>
          </w:tcPr>
          <w:p w:rsidR="00B156EA" w:rsidRPr="006F3D0F" w:rsidRDefault="00B156EA" w:rsidP="00B156EA">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0" w:type="pct"/>
          </w:tcPr>
          <w:p w:rsidR="00B156EA" w:rsidRPr="006F3D0F" w:rsidRDefault="00B156EA" w:rsidP="00B156EA">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B156EA">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B156EA">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F67B6E"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p>
        </w:tc>
        <w:tc>
          <w:tcPr>
            <w:tcW w:w="605" w:type="pct"/>
            <w:noWrap/>
            <w:hideMark/>
          </w:tcPr>
          <w:p w:rsidR="00B156EA" w:rsidRPr="006F3D0F" w:rsidRDefault="00B156EA" w:rsidP="00B156EA">
            <w:pPr>
              <w:widowControl/>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0"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242A2D"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4994" w:type="pct"/>
            <w:gridSpan w:val="5"/>
            <w:noWrap/>
            <w:hideMark/>
          </w:tcPr>
          <w:p w:rsidR="00242A2D" w:rsidRPr="006F3D0F" w:rsidRDefault="00242A2D" w:rsidP="00242A2D">
            <w:pPr>
              <w:widowControl/>
              <w:rPr>
                <w:rFonts w:ascii="BentonSans Comp Regular" w:hAnsi="BentonSans Comp Regular" w:cs="Arial"/>
                <w:snapToGrid/>
              </w:rPr>
            </w:pPr>
            <w:r w:rsidRPr="006F3D0F">
              <w:rPr>
                <w:rFonts w:ascii="BentonSans Comp Regular" w:hAnsi="BentonSans Comp Regular" w:cs="Arial"/>
                <w:i/>
                <w:iCs/>
                <w:snapToGrid/>
              </w:rPr>
              <w:t>The William States Lee College of Engineering</w:t>
            </w:r>
          </w:p>
        </w:tc>
      </w:tr>
      <w:tr w:rsidR="00F67B6E"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rsidR="002D59B8" w:rsidRPr="006F3D0F" w:rsidRDefault="00816496"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w:t>
            </w:r>
            <w:r w:rsidR="002D59B8" w:rsidRPr="006F3D0F">
              <w:rPr>
                <w:rFonts w:ascii="BentonSans Comp Regular" w:hAnsi="BentonSans Comp Regular" w:cs="Arial"/>
                <w:snapToGrid/>
                <w:sz w:val="20"/>
              </w:rPr>
              <w:t>Construction Management</w:t>
            </w:r>
          </w:p>
          <w:p w:rsidR="00816496" w:rsidRPr="006F3D0F" w:rsidRDefault="00816496" w:rsidP="00B156EA">
            <w:pPr>
              <w:widowControl/>
              <w:rPr>
                <w:rFonts w:ascii="BentonSans Comp Regular" w:hAnsi="BentonSans Comp Regular" w:cs="Arial"/>
                <w:i/>
                <w:iCs/>
                <w:snapToGrid/>
                <w:sz w:val="20"/>
              </w:rPr>
            </w:pPr>
            <w:r w:rsidRPr="006F3D0F">
              <w:rPr>
                <w:rFonts w:ascii="BentonSans Comp Regular" w:hAnsi="BentonSans Comp Regular" w:cs="Arial"/>
                <w:b w:val="0"/>
                <w:snapToGrid/>
                <w:sz w:val="16"/>
                <w:szCs w:val="16"/>
              </w:rPr>
              <w:t xml:space="preserve">        Applied Energy and Sustainable Systems</w:t>
            </w:r>
          </w:p>
        </w:tc>
        <w:tc>
          <w:tcPr>
            <w:tcW w:w="605" w:type="pct"/>
            <w:noWrap/>
          </w:tcPr>
          <w:p w:rsidR="002D59B8" w:rsidRPr="006F3D0F" w:rsidRDefault="00816496"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BSCM</w:t>
            </w:r>
          </w:p>
        </w:tc>
        <w:tc>
          <w:tcPr>
            <w:tcW w:w="360" w:type="pct"/>
          </w:tcPr>
          <w:p w:rsidR="002D59B8" w:rsidRPr="006F3D0F" w:rsidRDefault="002D59B8"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2D59B8" w:rsidRPr="006F3D0F" w:rsidRDefault="002D59B8"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2D59B8" w:rsidRPr="006F3D0F" w:rsidRDefault="00816496"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F67B6E"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i/>
                <w:iCs/>
                <w:snapToGrid/>
                <w:sz w:val="20"/>
              </w:rPr>
            </w:pPr>
            <w:r w:rsidRPr="006F3D0F">
              <w:rPr>
                <w:rFonts w:ascii="BentonSans Comp Regular" w:hAnsi="BentonSans Comp Regular" w:cs="Arial"/>
                <w:i/>
                <w:iCs/>
                <w:snapToGrid/>
                <w:sz w:val="20"/>
              </w:rPr>
              <w:t>Engineering</w:t>
            </w:r>
          </w:p>
        </w:tc>
        <w:tc>
          <w:tcPr>
            <w:tcW w:w="605"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0"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F67B6E"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Civil Engineering</w:t>
            </w:r>
          </w:p>
          <w:p w:rsidR="002D59B8" w:rsidRPr="006F3D0F" w:rsidRDefault="002D59B8"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Energy Infrastructure</w:t>
            </w:r>
          </w:p>
          <w:p w:rsidR="002D59B8" w:rsidRPr="00983158" w:rsidRDefault="002D59B8"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Land Development Engineering</w:t>
            </w:r>
          </w:p>
        </w:tc>
        <w:tc>
          <w:tcPr>
            <w:tcW w:w="605"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BSCE</w:t>
            </w:r>
          </w:p>
        </w:tc>
        <w:tc>
          <w:tcPr>
            <w:tcW w:w="360"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F67B6E"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Computer Engineering</w:t>
            </w:r>
          </w:p>
        </w:tc>
        <w:tc>
          <w:tcPr>
            <w:tcW w:w="605"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roofErr w:type="spellStart"/>
            <w:r w:rsidRPr="006F3D0F">
              <w:rPr>
                <w:rFonts w:ascii="BentonSans Comp Regular" w:hAnsi="BentonSans Comp Regular" w:cs="Arial"/>
                <w:snapToGrid/>
                <w:sz w:val="20"/>
              </w:rPr>
              <w:t>BSCpE</w:t>
            </w:r>
            <w:proofErr w:type="spellEnd"/>
          </w:p>
        </w:tc>
        <w:tc>
          <w:tcPr>
            <w:tcW w:w="360"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3B4093"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F67B6E"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Electrical Engineering</w:t>
            </w:r>
          </w:p>
          <w:p w:rsidR="00BC3795" w:rsidRPr="006F3D0F" w:rsidRDefault="00BC3795" w:rsidP="00BC3795">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Power and Energy Systems</w:t>
            </w:r>
          </w:p>
        </w:tc>
        <w:tc>
          <w:tcPr>
            <w:tcW w:w="605"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BSEE</w:t>
            </w:r>
          </w:p>
        </w:tc>
        <w:tc>
          <w:tcPr>
            <w:tcW w:w="360"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F67B6E"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Mechanical Engineering </w:t>
            </w:r>
          </w:p>
          <w:p w:rsidR="00BC3795" w:rsidRPr="006F3D0F" w:rsidRDefault="00BC3795"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Biomedical Engineering</w:t>
            </w:r>
          </w:p>
          <w:p w:rsidR="00BC3795" w:rsidRPr="006F3D0F" w:rsidRDefault="00BC3795"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Energy Engineering</w:t>
            </w:r>
          </w:p>
          <w:p w:rsidR="00BC3795" w:rsidRPr="006F3D0F" w:rsidRDefault="00BC3795"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Motorsports Engineering</w:t>
            </w:r>
          </w:p>
        </w:tc>
        <w:tc>
          <w:tcPr>
            <w:tcW w:w="605"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BSME</w:t>
            </w:r>
          </w:p>
        </w:tc>
        <w:tc>
          <w:tcPr>
            <w:tcW w:w="360"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F67B6E"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Systems Engineering</w:t>
            </w:r>
          </w:p>
        </w:tc>
        <w:tc>
          <w:tcPr>
            <w:tcW w:w="605"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BSSE</w:t>
            </w:r>
          </w:p>
        </w:tc>
        <w:tc>
          <w:tcPr>
            <w:tcW w:w="360"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bl>
    <w:p w:rsidR="00771D56" w:rsidRPr="006F3D0F" w:rsidRDefault="00771D56">
      <w:pPr>
        <w:rPr>
          <w:rFonts w:ascii="BentonSans Comp Regular" w:hAnsi="BentonSans Comp Regular"/>
        </w:rPr>
      </w:pPr>
      <w:r w:rsidRPr="006F3D0F">
        <w:rPr>
          <w:rFonts w:ascii="BentonSans Comp Regular" w:hAnsi="BentonSans Comp Regular"/>
          <w:b/>
          <w:bCs/>
        </w:rPr>
        <w:br w:type="page"/>
      </w:r>
    </w:p>
    <w:tbl>
      <w:tblPr>
        <w:tblStyle w:val="MediumList11"/>
        <w:tblW w:w="4994" w:type="pct"/>
        <w:tblLayout w:type="fixed"/>
        <w:tblLook w:val="04A0" w:firstRow="1" w:lastRow="0" w:firstColumn="1" w:lastColumn="0" w:noHBand="0" w:noVBand="1"/>
      </w:tblPr>
      <w:tblGrid>
        <w:gridCol w:w="4689"/>
        <w:gridCol w:w="1238"/>
        <w:gridCol w:w="737"/>
        <w:gridCol w:w="1773"/>
        <w:gridCol w:w="1775"/>
      </w:tblGrid>
      <w:tr w:rsidR="00771D56" w:rsidRPr="006F3D0F" w:rsidTr="00E95931">
        <w:trPr>
          <w:cnfStyle w:val="100000000000" w:firstRow="1" w:lastRow="0" w:firstColumn="0" w:lastColumn="0" w:oddVBand="0" w:evenVBand="0" w:oddHBand="0"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771D56" w:rsidRPr="006F3D0F" w:rsidRDefault="00771D56" w:rsidP="0002765C">
            <w:pPr>
              <w:widowControl/>
              <w:jc w:val="center"/>
              <w:rPr>
                <w:rFonts w:ascii="BentonSans Comp Regular" w:hAnsi="BentonSans Comp Regular" w:cs="Arial"/>
                <w:b w:val="0"/>
                <w:bCs w:val="0"/>
                <w:snapToGrid/>
                <w:sz w:val="20"/>
              </w:rPr>
            </w:pPr>
          </w:p>
        </w:tc>
        <w:tc>
          <w:tcPr>
            <w:tcW w:w="606" w:type="pct"/>
            <w:noWrap/>
            <w:hideMark/>
          </w:tcPr>
          <w:p w:rsidR="00771D56" w:rsidRPr="006F3D0F" w:rsidRDefault="00771D56" w:rsidP="0002765C">
            <w:pPr>
              <w:widowControl/>
              <w:jc w:val="center"/>
              <w:cnfStyle w:val="100000000000" w:firstRow="1" w:lastRow="0" w:firstColumn="0" w:lastColumn="0" w:oddVBand="0" w:evenVBand="0" w:oddHBand="0"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Bachelor's</w:t>
            </w:r>
          </w:p>
        </w:tc>
        <w:tc>
          <w:tcPr>
            <w:tcW w:w="361" w:type="pct"/>
          </w:tcPr>
          <w:p w:rsidR="00771D56" w:rsidRPr="006F3D0F" w:rsidRDefault="00771D56" w:rsidP="0002765C">
            <w:pPr>
              <w:widowControl/>
              <w:jc w:val="center"/>
              <w:cnfStyle w:val="100000000000" w:firstRow="1" w:lastRow="0" w:firstColumn="0" w:lastColumn="0" w:oddVBand="0" w:evenVBand="0" w:oddHBand="0"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Minor</w:t>
            </w:r>
          </w:p>
        </w:tc>
        <w:tc>
          <w:tcPr>
            <w:tcW w:w="868" w:type="pct"/>
          </w:tcPr>
          <w:p w:rsidR="00771D56" w:rsidRPr="006F3D0F" w:rsidRDefault="00771D56" w:rsidP="0002765C">
            <w:pPr>
              <w:widowControl/>
              <w:jc w:val="center"/>
              <w:cnfStyle w:val="100000000000" w:firstRow="1" w:lastRow="0" w:firstColumn="0" w:lastColumn="0" w:oddVBand="0" w:evenVBand="0" w:oddHBand="0"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Undergraduate Certificate</w:t>
            </w:r>
          </w:p>
        </w:tc>
        <w:tc>
          <w:tcPr>
            <w:tcW w:w="869" w:type="pct"/>
          </w:tcPr>
          <w:p w:rsidR="00771D56" w:rsidRPr="006F3D0F" w:rsidRDefault="00771D56" w:rsidP="0002765C">
            <w:pPr>
              <w:widowControl/>
              <w:jc w:val="center"/>
              <w:cnfStyle w:val="100000000000" w:firstRow="1" w:lastRow="0" w:firstColumn="0" w:lastColumn="0" w:oddVBand="0" w:evenVBand="0" w:oddHBand="0"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Graduate Early Entry Program</w:t>
            </w:r>
          </w:p>
        </w:tc>
      </w:tr>
      <w:tr w:rsidR="00242A2D"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5000" w:type="pct"/>
            <w:gridSpan w:val="5"/>
            <w:noWrap/>
            <w:hideMark/>
          </w:tcPr>
          <w:p w:rsidR="00242A2D" w:rsidRPr="006F3D0F" w:rsidRDefault="00242A2D" w:rsidP="0002765C">
            <w:pPr>
              <w:widowControl/>
              <w:rPr>
                <w:rFonts w:ascii="BentonSans Comp Regular" w:hAnsi="BentonSans Comp Regular" w:cs="Arial"/>
                <w:snapToGrid/>
              </w:rPr>
            </w:pPr>
            <w:r w:rsidRPr="006F3D0F">
              <w:rPr>
                <w:rFonts w:ascii="BentonSans Comp Regular" w:hAnsi="BentonSans Comp Regular" w:cs="Arial"/>
                <w:i/>
                <w:iCs/>
                <w:snapToGrid/>
              </w:rPr>
              <w:t>The William States Lee College of Engineering (continued)</w:t>
            </w:r>
          </w:p>
        </w:tc>
      </w:tr>
      <w:tr w:rsidR="00242A2D"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i/>
                <w:iCs/>
                <w:snapToGrid/>
                <w:sz w:val="20"/>
                <w:szCs w:val="20"/>
              </w:rPr>
            </w:pPr>
            <w:r w:rsidRPr="006F3D0F">
              <w:rPr>
                <w:rFonts w:ascii="BentonSans Comp Regular" w:hAnsi="BentonSans Comp Regular" w:cs="Arial"/>
                <w:i/>
                <w:iCs/>
                <w:snapToGrid/>
                <w:sz w:val="20"/>
                <w:szCs w:val="20"/>
              </w:rPr>
              <w:t>Engineering Technology</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szCs w:val="20"/>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szCs w:val="20"/>
              </w:rPr>
            </w:pP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szCs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szCs w:val="20"/>
              </w:rPr>
            </w:pPr>
            <w:r w:rsidRPr="006F3D0F">
              <w:rPr>
                <w:rFonts w:ascii="BentonSans Comp Regular" w:hAnsi="BentonSans Comp Regular" w:cs="Arial"/>
                <w:snapToGrid/>
                <w:sz w:val="20"/>
                <w:szCs w:val="20"/>
              </w:rPr>
              <w:sym w:font="Wingdings" w:char="F0FC"/>
            </w:r>
          </w:p>
        </w:tc>
      </w:tr>
      <w:tr w:rsidR="00242A2D"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Civil</w:t>
            </w:r>
            <w:r w:rsidR="00BC3795" w:rsidRPr="006F3D0F">
              <w:rPr>
                <w:rFonts w:ascii="BentonSans Comp Regular" w:hAnsi="BentonSans Comp Regular" w:cs="Arial"/>
                <w:snapToGrid/>
                <w:sz w:val="20"/>
              </w:rPr>
              <w:t xml:space="preserve"> Engineering Technology</w:t>
            </w:r>
          </w:p>
          <w:p w:rsidR="00BC3795" w:rsidRPr="006F3D0F" w:rsidRDefault="00BC3795"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Applied Energy and Sustainable Systems</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BSET</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Electrical</w:t>
            </w:r>
            <w:r w:rsidR="00BC3795" w:rsidRPr="006F3D0F">
              <w:rPr>
                <w:rFonts w:ascii="BentonSans Comp Regular" w:hAnsi="BentonSans Comp Regular" w:cs="Arial"/>
                <w:snapToGrid/>
                <w:sz w:val="20"/>
              </w:rPr>
              <w:t xml:space="preserve"> Engineering Technology</w:t>
            </w:r>
          </w:p>
          <w:p w:rsidR="00BC3795" w:rsidRDefault="00BC3795"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Applied Energy</w:t>
            </w:r>
          </w:p>
          <w:p w:rsidR="00180351" w:rsidRPr="006F3D0F" w:rsidRDefault="00180351" w:rsidP="00B156EA">
            <w:pPr>
              <w:widowControl/>
              <w:rPr>
                <w:rFonts w:ascii="BentonSans Comp Regular" w:hAnsi="BentonSans Comp Regular" w:cs="Arial"/>
                <w:snapToGrid/>
                <w:sz w:val="20"/>
              </w:rPr>
            </w:pPr>
            <w:r>
              <w:rPr>
                <w:rFonts w:ascii="BentonSans Comp Regular" w:hAnsi="BentonSans Comp Regular" w:cs="Arial"/>
                <w:b w:val="0"/>
                <w:snapToGrid/>
                <w:sz w:val="16"/>
                <w:szCs w:val="16"/>
              </w:rPr>
              <w:t xml:space="preserve">        Electromechanical </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BSET</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p w:rsidR="00E74017" w:rsidRPr="006F3D0F" w:rsidRDefault="00E74017"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242A2D"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Fire </w:t>
            </w:r>
            <w:r w:rsidR="00A47922" w:rsidRPr="006F3D0F">
              <w:rPr>
                <w:rFonts w:ascii="BentonSans Comp Regular" w:hAnsi="BentonSans Comp Regular" w:cs="Arial"/>
                <w:snapToGrid/>
                <w:sz w:val="20"/>
              </w:rPr>
              <w:t xml:space="preserve">and </w:t>
            </w:r>
            <w:r w:rsidRPr="006F3D0F">
              <w:rPr>
                <w:rFonts w:ascii="BentonSans Comp Regular" w:hAnsi="BentonSans Comp Regular" w:cs="Arial"/>
                <w:snapToGrid/>
                <w:sz w:val="20"/>
              </w:rPr>
              <w:t>Safety</w:t>
            </w:r>
            <w:r w:rsidR="00BC3795" w:rsidRPr="006F3D0F">
              <w:rPr>
                <w:rFonts w:ascii="BentonSans Comp Regular" w:hAnsi="BentonSans Comp Regular" w:cs="Arial"/>
                <w:snapToGrid/>
                <w:sz w:val="20"/>
              </w:rPr>
              <w:t xml:space="preserve"> Engineering Technology</w:t>
            </w:r>
          </w:p>
          <w:p w:rsidR="00BC3795" w:rsidRPr="006F3D0F" w:rsidRDefault="00BC3795"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Fire Safety</w:t>
            </w:r>
          </w:p>
          <w:p w:rsidR="008006F1" w:rsidRPr="006F3D0F" w:rsidRDefault="008006F1" w:rsidP="008006F1">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Occupational Safety</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BSET</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242A2D"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Mechanical</w:t>
            </w:r>
            <w:r w:rsidR="00BC3795" w:rsidRPr="006F3D0F">
              <w:rPr>
                <w:rFonts w:ascii="BentonSans Comp Regular" w:hAnsi="BentonSans Comp Regular" w:cs="Arial"/>
                <w:snapToGrid/>
                <w:sz w:val="20"/>
              </w:rPr>
              <w:t xml:space="preserve"> Engineering Technology</w:t>
            </w:r>
          </w:p>
          <w:p w:rsidR="00BC3795" w:rsidRDefault="00BC3795"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Applied Energy</w:t>
            </w:r>
          </w:p>
          <w:p w:rsidR="00642097" w:rsidRPr="006F3D0F" w:rsidRDefault="00642097" w:rsidP="00B156EA">
            <w:pPr>
              <w:widowControl/>
              <w:rPr>
                <w:rFonts w:ascii="BentonSans Comp Regular" w:hAnsi="BentonSans Comp Regular" w:cs="Arial"/>
                <w:snapToGrid/>
                <w:sz w:val="20"/>
              </w:rPr>
            </w:pPr>
            <w:r>
              <w:rPr>
                <w:rFonts w:ascii="BentonSans Comp Regular" w:hAnsi="BentonSans Comp Regular" w:cs="Arial"/>
                <w:b w:val="0"/>
                <w:snapToGrid/>
                <w:sz w:val="16"/>
                <w:szCs w:val="16"/>
              </w:rPr>
              <w:t xml:space="preserve">        Electromechanical</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BSET</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b w:val="0"/>
                <w:bCs w:val="0"/>
                <w:i/>
                <w:iCs/>
                <w:snapToGrid/>
              </w:rPr>
            </w:pPr>
            <w:r w:rsidRPr="006F3D0F">
              <w:rPr>
                <w:rFonts w:ascii="BentonSans Comp Regular" w:hAnsi="BentonSans Comp Regular" w:cs="Arial"/>
                <w:i/>
                <w:iCs/>
                <w:snapToGrid/>
              </w:rPr>
              <w:t>College of Health and Human Services</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r>
      <w:tr w:rsidR="00242A2D"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Exercise Science</w:t>
            </w:r>
          </w:p>
          <w:p w:rsidR="008402B1" w:rsidRDefault="008402B1" w:rsidP="00B156EA">
            <w:pPr>
              <w:widowControl/>
              <w:rPr>
                <w:rFonts w:ascii="BentonSans Comp Regular" w:hAnsi="BentonSans Comp Regular" w:cs="Arial"/>
                <w:b w:val="0"/>
                <w:snapToGrid/>
                <w:sz w:val="16"/>
                <w:szCs w:val="16"/>
              </w:rPr>
            </w:pPr>
            <w:r>
              <w:rPr>
                <w:rFonts w:ascii="BentonSans Comp Regular" w:hAnsi="BentonSans Comp Regular" w:cs="Arial"/>
                <w:b w:val="0"/>
                <w:snapToGrid/>
                <w:sz w:val="16"/>
                <w:szCs w:val="16"/>
              </w:rPr>
              <w:t xml:space="preserve">        </w:t>
            </w:r>
            <w:r w:rsidR="009E188C">
              <w:rPr>
                <w:rFonts w:ascii="BentonSans Comp Regular" w:hAnsi="BentonSans Comp Regular" w:cs="Arial"/>
                <w:b w:val="0"/>
                <w:snapToGrid/>
                <w:sz w:val="16"/>
                <w:szCs w:val="16"/>
              </w:rPr>
              <w:t>Health and Fitness</w:t>
            </w:r>
          </w:p>
          <w:p w:rsidR="00BC3795" w:rsidRDefault="00BC3795" w:rsidP="00B156EA">
            <w:pPr>
              <w:widowControl/>
              <w:rPr>
                <w:rFonts w:ascii="BentonSans Comp Regular" w:hAnsi="BentonSans Comp Regular" w:cs="Arial"/>
                <w:bCs w:val="0"/>
                <w:snapToGrid/>
                <w:sz w:val="16"/>
                <w:szCs w:val="16"/>
              </w:rPr>
            </w:pPr>
            <w:r w:rsidRPr="006F3D0F">
              <w:rPr>
                <w:rFonts w:ascii="BentonSans Comp Regular" w:hAnsi="BentonSans Comp Regular" w:cs="Arial"/>
                <w:b w:val="0"/>
                <w:snapToGrid/>
                <w:sz w:val="16"/>
                <w:szCs w:val="16"/>
              </w:rPr>
              <w:t xml:space="preserve">        </w:t>
            </w:r>
            <w:r w:rsidR="002B77FE">
              <w:rPr>
                <w:rFonts w:ascii="BentonSans Comp Regular" w:hAnsi="BentonSans Comp Regular" w:cs="Arial"/>
                <w:b w:val="0"/>
                <w:snapToGrid/>
                <w:sz w:val="16"/>
                <w:szCs w:val="16"/>
              </w:rPr>
              <w:t>Pre-Professional</w:t>
            </w:r>
          </w:p>
          <w:p w:rsidR="00E55184" w:rsidRPr="00E55184" w:rsidRDefault="0055774A" w:rsidP="0055774A">
            <w:pPr>
              <w:widowControl/>
              <w:rPr>
                <w:rFonts w:ascii="BentonSans Comp Regular" w:hAnsi="BentonSans Comp Regular" w:cs="Arial"/>
                <w:b w:val="0"/>
                <w:snapToGrid/>
                <w:sz w:val="16"/>
                <w:szCs w:val="16"/>
              </w:rPr>
            </w:pPr>
            <w:r>
              <w:rPr>
                <w:rFonts w:ascii="BentonSans Comp Regular" w:hAnsi="BentonSans Comp Regular" w:cs="Arial"/>
                <w:bCs w:val="0"/>
                <w:snapToGrid/>
                <w:sz w:val="16"/>
                <w:szCs w:val="16"/>
              </w:rPr>
              <w:t xml:space="preserve">       S</w:t>
            </w:r>
            <w:r w:rsidR="00E55184" w:rsidRPr="00E55184">
              <w:rPr>
                <w:rFonts w:ascii="BentonSans Comp Regular" w:hAnsi="BentonSans Comp Regular" w:cs="Arial"/>
                <w:b w:val="0"/>
                <w:snapToGrid/>
                <w:sz w:val="16"/>
                <w:szCs w:val="16"/>
              </w:rPr>
              <w:t>trength and Conditioning</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02765C"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tcPr>
          <w:p w:rsidR="0002765C" w:rsidRPr="006F3D0F" w:rsidRDefault="0002765C"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Health Informatics and Analytics</w:t>
            </w:r>
          </w:p>
        </w:tc>
        <w:tc>
          <w:tcPr>
            <w:tcW w:w="606" w:type="pct"/>
            <w:noWrap/>
          </w:tcPr>
          <w:p w:rsidR="0002765C" w:rsidRPr="006F3D0F" w:rsidRDefault="0002765C"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02765C" w:rsidRPr="006F3D0F" w:rsidRDefault="0002765C"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8" w:type="pct"/>
          </w:tcPr>
          <w:p w:rsidR="0002765C" w:rsidRPr="006F3D0F" w:rsidRDefault="0002765C"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02765C" w:rsidRPr="006F3D0F" w:rsidRDefault="0002765C"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242A2D"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Health Systems Management</w:t>
            </w:r>
          </w:p>
        </w:tc>
        <w:tc>
          <w:tcPr>
            <w:tcW w:w="606" w:type="pct"/>
            <w:noWrap/>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242A2D"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Neurodiagnostics and Sleep Science</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Nursing</w:t>
            </w:r>
          </w:p>
          <w:p w:rsidR="00BC3795" w:rsidRPr="006F3D0F" w:rsidRDefault="00BC3795"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RN-to-BSN</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BSN</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242A2D"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Outdoor Adventure Leadership</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Public Health</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BSPH</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242A2D"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Respiratory Therapy</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BSRT</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Social Work</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BSW</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BD4674"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tcPr>
          <w:p w:rsidR="00BD4674" w:rsidRPr="006F3D0F" w:rsidRDefault="00BD4674" w:rsidP="00B156EA">
            <w:pPr>
              <w:widowControl/>
              <w:rPr>
                <w:rFonts w:ascii="BentonSans Comp Regular" w:hAnsi="BentonSans Comp Regular" w:cs="Arial"/>
                <w:snapToGrid/>
                <w:sz w:val="20"/>
              </w:rPr>
            </w:pPr>
            <w:r>
              <w:rPr>
                <w:rFonts w:ascii="BentonSans Comp Regular" w:hAnsi="BentonSans Comp Regular" w:cs="Arial"/>
                <w:snapToGrid/>
                <w:sz w:val="20"/>
              </w:rPr>
              <w:t xml:space="preserve">   Sports Analytics</w:t>
            </w:r>
          </w:p>
        </w:tc>
        <w:tc>
          <w:tcPr>
            <w:tcW w:w="606" w:type="pct"/>
            <w:noWrap/>
          </w:tcPr>
          <w:p w:rsidR="00BD4674" w:rsidRPr="006F3D0F" w:rsidRDefault="00BD4674"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BD4674" w:rsidRPr="006F3D0F" w:rsidRDefault="00BD4674"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8" w:type="pct"/>
          </w:tcPr>
          <w:p w:rsidR="00BD4674" w:rsidRPr="006F3D0F" w:rsidRDefault="00BD4674"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9" w:type="pct"/>
          </w:tcPr>
          <w:p w:rsidR="00BD4674" w:rsidRPr="006F3D0F" w:rsidRDefault="00BD4674"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b w:val="0"/>
                <w:bCs w:val="0"/>
                <w:i/>
                <w:iCs/>
                <w:snapToGrid/>
              </w:rPr>
            </w:pPr>
            <w:r w:rsidRPr="006F3D0F">
              <w:rPr>
                <w:rFonts w:ascii="BentonSans Comp Regular" w:hAnsi="BentonSans Comp Regular" w:cs="Arial"/>
                <w:i/>
                <w:iCs/>
                <w:snapToGrid/>
              </w:rPr>
              <w:t>College of Liberal Arts &amp; Sciences</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r>
      <w:tr w:rsidR="00242A2D"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Actuarial Mathematics</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Aerospace Studies</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Africana Studies</w:t>
            </w:r>
          </w:p>
          <w:p w:rsidR="009D4CFD" w:rsidRPr="006F3D0F" w:rsidRDefault="009D4CFD"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Health and Environment</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242A2D"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Anthropology</w:t>
            </w:r>
          </w:p>
          <w:p w:rsidR="00123CCE" w:rsidRPr="006F3D0F" w:rsidRDefault="00123CCE"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Applied Anthropology</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242A2D"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American Studies</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2B25B1"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tcPr>
          <w:p w:rsidR="002B25B1" w:rsidRPr="006F3D0F" w:rsidRDefault="002B25B1"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Arabic Studies</w:t>
            </w:r>
          </w:p>
        </w:tc>
        <w:tc>
          <w:tcPr>
            <w:tcW w:w="606" w:type="pct"/>
            <w:noWrap/>
          </w:tcPr>
          <w:p w:rsidR="002B25B1" w:rsidRPr="006F3D0F" w:rsidRDefault="002B25B1"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2B25B1" w:rsidRPr="006F3D0F" w:rsidRDefault="002B25B1"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2B25B1" w:rsidRPr="006F3D0F" w:rsidRDefault="002B25B1"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2B25B1" w:rsidRPr="006F3D0F" w:rsidRDefault="002B25B1"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9D4CFD"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Biology</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 BS</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242A2D"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Biotechnology</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C95738"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tcPr>
          <w:p w:rsidR="00C95738" w:rsidRPr="006F3D0F" w:rsidRDefault="00C95738"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Capitalism Studies</w:t>
            </w:r>
          </w:p>
        </w:tc>
        <w:tc>
          <w:tcPr>
            <w:tcW w:w="606" w:type="pct"/>
            <w:noWrap/>
          </w:tcPr>
          <w:p w:rsidR="00C95738" w:rsidRPr="006F3D0F" w:rsidRDefault="00C95738"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C95738" w:rsidRPr="006F3D0F" w:rsidRDefault="00C95738"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C95738" w:rsidRPr="006F3D0F" w:rsidRDefault="00C95738"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C95738" w:rsidRPr="006F3D0F" w:rsidRDefault="00C95738"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Chemistry</w:t>
            </w:r>
          </w:p>
          <w:p w:rsidR="00123CCE" w:rsidRPr="006F3D0F" w:rsidRDefault="00123CCE"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Biochemistry</w:t>
            </w:r>
          </w:p>
          <w:p w:rsidR="00123CCE" w:rsidRPr="006F3D0F" w:rsidRDefault="00123CCE"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Education</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 BS</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242A2D"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Children’s Literature and Childhood Studies</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Chinese</w:t>
            </w:r>
          </w:p>
        </w:tc>
        <w:tc>
          <w:tcPr>
            <w:tcW w:w="606" w:type="pct"/>
            <w:noWrap/>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Classical Studies</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Cognitive Science</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Communication Studies</w:t>
            </w:r>
          </w:p>
          <w:p w:rsidR="00123CCE" w:rsidRPr="006F3D0F" w:rsidRDefault="00123CCE"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Communication and Public Advocacy</w:t>
            </w:r>
          </w:p>
          <w:p w:rsidR="00123CCE" w:rsidRPr="006F3D0F" w:rsidRDefault="00123CCE"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Health Communication</w:t>
            </w:r>
          </w:p>
          <w:p w:rsidR="00123CCE" w:rsidRPr="006F3D0F" w:rsidRDefault="00123CCE"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Mass Media</w:t>
            </w:r>
          </w:p>
          <w:p w:rsidR="00123CCE" w:rsidRPr="006F3D0F" w:rsidRDefault="00123CCE"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Organizational Communication</w:t>
            </w:r>
          </w:p>
          <w:p w:rsidR="00123CCE" w:rsidRPr="006F3D0F" w:rsidRDefault="00123CCE"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Public Relations</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242A2D"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Criminal Justice</w:t>
            </w:r>
          </w:p>
          <w:p w:rsidR="00123CCE" w:rsidRPr="006F3D0F" w:rsidRDefault="00123CCE"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Crime Analytics</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194C4C" w:rsidRPr="006F3D0F" w:rsidTr="004F65F2">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194C4C" w:rsidRPr="006F3D0F" w:rsidRDefault="00194C4C" w:rsidP="004F65F2">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Diverse Literatures and Cultural Studies </w:t>
            </w:r>
          </w:p>
        </w:tc>
        <w:tc>
          <w:tcPr>
            <w:tcW w:w="606" w:type="pct"/>
            <w:noWrap/>
            <w:hideMark/>
          </w:tcPr>
          <w:p w:rsidR="00194C4C" w:rsidRPr="006F3D0F" w:rsidRDefault="00194C4C" w:rsidP="004F65F2">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194C4C" w:rsidRPr="006F3D0F" w:rsidRDefault="00194C4C" w:rsidP="004F65F2">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194C4C" w:rsidRPr="006F3D0F" w:rsidRDefault="00194C4C" w:rsidP="004F65F2">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194C4C" w:rsidRPr="006F3D0F" w:rsidRDefault="00194C4C" w:rsidP="004F65F2">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194C4C"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5000" w:type="pct"/>
            <w:gridSpan w:val="5"/>
            <w:noWrap/>
          </w:tcPr>
          <w:p w:rsidR="00194C4C" w:rsidRPr="006F3D0F" w:rsidRDefault="00194C4C" w:rsidP="003C0628">
            <w:pPr>
              <w:widowControl/>
              <w:rPr>
                <w:rFonts w:ascii="BentonSans Comp Regular" w:hAnsi="BentonSans Comp Regular" w:cs="Arial"/>
                <w:i/>
                <w:iCs/>
                <w:snapToGrid/>
              </w:rPr>
            </w:pPr>
          </w:p>
        </w:tc>
      </w:tr>
      <w:tr w:rsidR="00E95931"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5000" w:type="pct"/>
            <w:gridSpan w:val="5"/>
            <w:noWrap/>
            <w:hideMark/>
          </w:tcPr>
          <w:p w:rsidR="00E95931" w:rsidRPr="006F3D0F" w:rsidRDefault="00E95931" w:rsidP="003C0628">
            <w:pPr>
              <w:widowControl/>
              <w:rPr>
                <w:rFonts w:ascii="BentonSans Comp Regular" w:hAnsi="BentonSans Comp Regular" w:cs="Arial"/>
                <w:snapToGrid/>
              </w:rPr>
            </w:pPr>
            <w:r w:rsidRPr="006F3D0F">
              <w:rPr>
                <w:rFonts w:ascii="BentonSans Comp Regular" w:hAnsi="BentonSans Comp Regular" w:cs="Arial"/>
                <w:i/>
                <w:iCs/>
                <w:snapToGrid/>
              </w:rPr>
              <w:t>College of Liberal Arts &amp; Sciences (continued)</w:t>
            </w:r>
          </w:p>
        </w:tc>
      </w:tr>
      <w:tr w:rsidR="00194C4C" w:rsidRPr="006F3D0F" w:rsidTr="00FC7D90">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194C4C" w:rsidRPr="006F3D0F" w:rsidRDefault="00194C4C" w:rsidP="00FC7D90">
            <w:pPr>
              <w:widowControl/>
              <w:jc w:val="center"/>
              <w:rPr>
                <w:rFonts w:ascii="BentonSans Comp Regular" w:hAnsi="BentonSans Comp Regular" w:cs="Arial"/>
                <w:b w:val="0"/>
                <w:bCs w:val="0"/>
                <w:snapToGrid/>
                <w:sz w:val="20"/>
              </w:rPr>
            </w:pPr>
          </w:p>
        </w:tc>
        <w:tc>
          <w:tcPr>
            <w:tcW w:w="606" w:type="pct"/>
            <w:noWrap/>
            <w:hideMark/>
          </w:tcPr>
          <w:p w:rsidR="00194C4C" w:rsidRPr="006F3D0F" w:rsidRDefault="00194C4C" w:rsidP="00FC7D90">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Bachelor's</w:t>
            </w:r>
          </w:p>
        </w:tc>
        <w:tc>
          <w:tcPr>
            <w:tcW w:w="361" w:type="pct"/>
          </w:tcPr>
          <w:p w:rsidR="00194C4C" w:rsidRPr="006F3D0F" w:rsidRDefault="00194C4C" w:rsidP="00FC7D90">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Minor</w:t>
            </w:r>
          </w:p>
        </w:tc>
        <w:tc>
          <w:tcPr>
            <w:tcW w:w="868" w:type="pct"/>
          </w:tcPr>
          <w:p w:rsidR="00194C4C" w:rsidRPr="006F3D0F" w:rsidRDefault="00194C4C" w:rsidP="00FC7D90">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Undergraduate Certificate</w:t>
            </w:r>
          </w:p>
        </w:tc>
        <w:tc>
          <w:tcPr>
            <w:tcW w:w="869" w:type="pct"/>
          </w:tcPr>
          <w:p w:rsidR="00194C4C" w:rsidRPr="006F3D0F" w:rsidRDefault="00194C4C" w:rsidP="00FC7D90">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Graduate Early Entry Program</w:t>
            </w:r>
          </w:p>
        </w:tc>
      </w:tr>
      <w:tr w:rsidR="00771D56"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Earth and Environmental Sciences</w:t>
            </w:r>
          </w:p>
          <w:p w:rsidR="00123CCE" w:rsidRPr="006F3D0F" w:rsidRDefault="00123CCE"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Atmospheric Sciences</w:t>
            </w:r>
          </w:p>
          <w:p w:rsidR="00123CCE" w:rsidRPr="006F3D0F" w:rsidRDefault="00123CCE"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Environmental Sciences</w:t>
            </w:r>
          </w:p>
          <w:p w:rsidR="00123CCE" w:rsidRPr="006F3D0F" w:rsidRDefault="00123CCE"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Hydrological Sciences</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771D56"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English</w:t>
            </w:r>
          </w:p>
          <w:p w:rsidR="008A2131" w:rsidRPr="006F3D0F" w:rsidRDefault="008A2131"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Creative Writing</w:t>
            </w:r>
          </w:p>
          <w:p w:rsidR="008A2131" w:rsidRPr="006F3D0F" w:rsidRDefault="008A2131"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Language and Digital Technology</w:t>
            </w:r>
          </w:p>
          <w:p w:rsidR="008A2131" w:rsidRPr="006F3D0F" w:rsidRDefault="008A2131"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Literature and Culture</w:t>
            </w:r>
          </w:p>
          <w:p w:rsidR="00175878" w:rsidRPr="006F3D0F" w:rsidRDefault="008A2131" w:rsidP="008A2131">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Pedagogy</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771D56"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7A0876">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Environmental Studies</w:t>
            </w:r>
          </w:p>
          <w:p w:rsidR="00175878" w:rsidRPr="006F3D0F" w:rsidRDefault="00175878" w:rsidP="007A0876">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Education</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Film Studies</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CA0D02" w:rsidRPr="006F3D0F" w:rsidRDefault="00CA0D02" w:rsidP="008A2131">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Francophone Studies</w:t>
            </w:r>
          </w:p>
        </w:tc>
        <w:tc>
          <w:tcPr>
            <w:tcW w:w="606" w:type="pct"/>
            <w:noWrap/>
            <w:hideMark/>
          </w:tcPr>
          <w:p w:rsidR="00CA0D02" w:rsidRPr="006F3D0F" w:rsidRDefault="00CA0D02" w:rsidP="008A2131">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CA0D02" w:rsidRPr="006F3D0F" w:rsidRDefault="00CA0D02" w:rsidP="008A2131">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CA0D02" w:rsidRPr="006F3D0F" w:rsidRDefault="00CA0D02" w:rsidP="008A2131">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CA0D02" w:rsidRPr="006F3D0F" w:rsidRDefault="00CA0D02" w:rsidP="008A2131">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French</w:t>
            </w:r>
          </w:p>
          <w:p w:rsidR="00142DAD" w:rsidRPr="006F3D0F" w:rsidRDefault="00142DAD"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Business</w:t>
            </w:r>
          </w:p>
          <w:p w:rsidR="00142DAD" w:rsidRPr="006F3D0F" w:rsidRDefault="00142DAD" w:rsidP="00261823">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Translating </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261823" w:rsidP="00261823">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9" w:type="pct"/>
          </w:tcPr>
          <w:p w:rsidR="00B156EA" w:rsidRPr="006F3D0F" w:rsidRDefault="00196490"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771D56"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French Education (K-12)</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Geography</w:t>
            </w:r>
          </w:p>
          <w:p w:rsidR="00175878" w:rsidRPr="006F3D0F" w:rsidRDefault="00175878"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w:t>
            </w:r>
            <w:proofErr w:type="spellStart"/>
            <w:r w:rsidRPr="006F3D0F">
              <w:rPr>
                <w:rFonts w:ascii="BentonSans Comp Regular" w:hAnsi="BentonSans Comp Regular" w:cs="Arial"/>
                <w:b w:val="0"/>
                <w:snapToGrid/>
                <w:sz w:val="16"/>
                <w:szCs w:val="16"/>
              </w:rPr>
              <w:t>GIScience</w:t>
            </w:r>
            <w:proofErr w:type="spellEnd"/>
            <w:r w:rsidRPr="006F3D0F">
              <w:rPr>
                <w:rFonts w:ascii="BentonSans Comp Regular" w:hAnsi="BentonSans Comp Regular" w:cs="Arial"/>
                <w:b w:val="0"/>
                <w:snapToGrid/>
                <w:sz w:val="16"/>
                <w:szCs w:val="16"/>
              </w:rPr>
              <w:t xml:space="preserve"> and Technology</w:t>
            </w:r>
          </w:p>
          <w:p w:rsidR="00175878" w:rsidRPr="006F3D0F" w:rsidRDefault="00175878"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Urban and Regional Planning</w:t>
            </w:r>
          </w:p>
          <w:p w:rsidR="00175878" w:rsidRPr="006F3D0F" w:rsidRDefault="00175878"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Urban, Social, and Economic (USE) Geography</w:t>
            </w:r>
          </w:p>
          <w:p w:rsidR="00175878" w:rsidRPr="006F3D0F" w:rsidRDefault="00175878"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Education</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 BS</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771D56"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Geology</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German</w:t>
            </w:r>
          </w:p>
          <w:p w:rsidR="00261823" w:rsidRPr="006F3D0F" w:rsidRDefault="00261823" w:rsidP="00261823">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Business </w:t>
            </w:r>
          </w:p>
          <w:p w:rsidR="007F1CA4" w:rsidRPr="006F3D0F" w:rsidRDefault="007F1CA4"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Education</w:t>
            </w:r>
          </w:p>
          <w:p w:rsidR="00261823" w:rsidRPr="006F3D0F" w:rsidRDefault="00261823" w:rsidP="00261823">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Translating </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191D0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9" w:type="pct"/>
          </w:tcPr>
          <w:p w:rsidR="00B156EA" w:rsidRPr="006F3D0F" w:rsidRDefault="00196490"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771D56"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Gerontology</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8E77F5"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B958C7"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tcPr>
          <w:p w:rsidR="00B958C7" w:rsidRPr="006F3D0F" w:rsidRDefault="00B958C7" w:rsidP="00B156EA">
            <w:pPr>
              <w:widowControl/>
              <w:rPr>
                <w:rFonts w:ascii="BentonSans Comp Regular" w:hAnsi="BentonSans Comp Regular" w:cs="Arial"/>
                <w:snapToGrid/>
                <w:sz w:val="20"/>
              </w:rPr>
            </w:pPr>
            <w:r>
              <w:rPr>
                <w:rFonts w:ascii="BentonSans Comp Regular" w:hAnsi="BentonSans Comp Regular" w:cs="Arial"/>
                <w:snapToGrid/>
                <w:sz w:val="20"/>
              </w:rPr>
              <w:t xml:space="preserve">   Health</w:t>
            </w:r>
            <w:r w:rsidR="00E52AC6">
              <w:rPr>
                <w:rFonts w:ascii="BentonSans Comp Regular" w:hAnsi="BentonSans Comp Regular" w:cs="Arial"/>
                <w:snapToGrid/>
                <w:sz w:val="20"/>
              </w:rPr>
              <w:t xml:space="preserve"> </w:t>
            </w:r>
            <w:r w:rsidR="00321B1A" w:rsidRPr="00321B1A">
              <w:rPr>
                <w:rFonts w:ascii="BentonSans Comp Regular" w:hAnsi="BentonSans Comp Regular" w:cs="Arial"/>
                <w:snapToGrid/>
                <w:sz w:val="20"/>
              </w:rPr>
              <w:t>&amp;</w:t>
            </w:r>
            <w:r w:rsidR="00321B1A">
              <w:rPr>
                <w:rFonts w:ascii="BentonSans Comp Regular" w:hAnsi="BentonSans Comp Regular" w:cs="Arial"/>
                <w:snapToGrid/>
                <w:sz w:val="20"/>
              </w:rPr>
              <w:t xml:space="preserve"> </w:t>
            </w:r>
            <w:r>
              <w:rPr>
                <w:rFonts w:ascii="BentonSans Comp Regular" w:hAnsi="BentonSans Comp Regular" w:cs="Arial"/>
                <w:snapToGrid/>
                <w:sz w:val="20"/>
              </w:rPr>
              <w:t>Medical Humanities</w:t>
            </w:r>
          </w:p>
        </w:tc>
        <w:tc>
          <w:tcPr>
            <w:tcW w:w="606" w:type="pct"/>
            <w:noWrap/>
          </w:tcPr>
          <w:p w:rsidR="00B958C7" w:rsidRPr="006F3D0F" w:rsidRDefault="00B958C7"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B958C7" w:rsidRPr="006F3D0F" w:rsidRDefault="005B1CA9"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958C7" w:rsidRPr="006F3D0F" w:rsidRDefault="00B958C7"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958C7" w:rsidRPr="006F3D0F" w:rsidRDefault="00B958C7"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History</w:t>
            </w:r>
          </w:p>
          <w:p w:rsidR="007F1CA4" w:rsidRPr="006F3D0F" w:rsidRDefault="007F1CA4"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Education</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771D56"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Humanities, Technology, and Science</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8923A1"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tcPr>
          <w:p w:rsidR="008923A1" w:rsidRPr="006F3D0F" w:rsidRDefault="008923A1" w:rsidP="00B156EA">
            <w:pPr>
              <w:widowControl/>
              <w:rPr>
                <w:rFonts w:ascii="BentonSans Comp Regular" w:hAnsi="BentonSans Comp Regular" w:cs="Arial"/>
                <w:snapToGrid/>
                <w:sz w:val="20"/>
              </w:rPr>
            </w:pPr>
            <w:r>
              <w:rPr>
                <w:rFonts w:ascii="BentonSans Comp Regular" w:hAnsi="BentonSans Comp Regular" w:cs="Arial"/>
                <w:snapToGrid/>
                <w:sz w:val="20"/>
              </w:rPr>
              <w:t xml:space="preserve">   Interdisciplinary Studies</w:t>
            </w:r>
          </w:p>
        </w:tc>
        <w:tc>
          <w:tcPr>
            <w:tcW w:w="606" w:type="pct"/>
            <w:noWrap/>
          </w:tcPr>
          <w:p w:rsidR="008923A1" w:rsidRPr="006F3D0F" w:rsidRDefault="008923A1"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Pr>
                <w:rFonts w:ascii="BentonSans Comp Regular" w:hAnsi="BentonSans Comp Regular" w:cs="Arial"/>
                <w:snapToGrid/>
                <w:sz w:val="20"/>
              </w:rPr>
              <w:t>BA</w:t>
            </w:r>
          </w:p>
        </w:tc>
        <w:tc>
          <w:tcPr>
            <w:tcW w:w="361" w:type="pct"/>
          </w:tcPr>
          <w:p w:rsidR="008923A1" w:rsidRPr="006F3D0F" w:rsidRDefault="008923A1"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8" w:type="pct"/>
          </w:tcPr>
          <w:p w:rsidR="008923A1" w:rsidRPr="006F3D0F" w:rsidRDefault="008923A1"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8923A1" w:rsidRPr="006F3D0F" w:rsidRDefault="008923A1"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International Public Relations</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756B73" w:rsidRPr="006F3D0F" w:rsidRDefault="00B156EA" w:rsidP="00756B73">
            <w:pPr>
              <w:widowControl/>
              <w:rPr>
                <w:rFonts w:ascii="BentonSans Comp Regular" w:hAnsi="BentonSans Comp Regular" w:cs="Arial"/>
                <w:b w:val="0"/>
                <w:snapToGrid/>
                <w:sz w:val="16"/>
                <w:szCs w:val="16"/>
              </w:rPr>
            </w:pPr>
            <w:r w:rsidRPr="006F3D0F">
              <w:rPr>
                <w:rFonts w:ascii="BentonSans Comp Regular" w:hAnsi="BentonSans Comp Regular" w:cs="Arial"/>
                <w:snapToGrid/>
                <w:sz w:val="20"/>
              </w:rPr>
              <w:t xml:space="preserve">   International Studies</w:t>
            </w:r>
            <w:r w:rsidR="00756B73" w:rsidRPr="006F3D0F">
              <w:rPr>
                <w:rFonts w:ascii="BentonSans Comp Regular" w:hAnsi="BentonSans Comp Regular" w:cs="Arial"/>
                <w:snapToGrid/>
                <w:sz w:val="20"/>
              </w:rPr>
              <w:br/>
            </w:r>
            <w:r w:rsidR="00756B73" w:rsidRPr="006F3D0F">
              <w:rPr>
                <w:rFonts w:ascii="BentonSans Comp Regular" w:hAnsi="BentonSans Comp Regular" w:cs="Arial"/>
                <w:b w:val="0"/>
                <w:snapToGrid/>
                <w:sz w:val="16"/>
                <w:szCs w:val="16"/>
              </w:rPr>
              <w:t xml:space="preserve">        Asian Studies</w:t>
            </w:r>
          </w:p>
          <w:p w:rsidR="00756B73" w:rsidRPr="006F3D0F" w:rsidRDefault="00756B73" w:rsidP="00756B73">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Development and Sustainability</w:t>
            </w:r>
          </w:p>
          <w:p w:rsidR="00756B73" w:rsidRPr="006F3D0F" w:rsidRDefault="00756B73" w:rsidP="00756B73">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European Studies</w:t>
            </w:r>
          </w:p>
          <w:p w:rsidR="00B156EA" w:rsidRPr="006F3D0F" w:rsidRDefault="00756B73" w:rsidP="00756B73">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Holocaust, Genocide, and Human Rights</w:t>
            </w:r>
          </w:p>
          <w:p w:rsidR="00756B73" w:rsidRPr="006F3D0F" w:rsidRDefault="00756B73" w:rsidP="00756B73">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Peace, Conflict, and Identity</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r w:rsidR="0023043E" w:rsidRPr="006F3D0F">
              <w:rPr>
                <w:rFonts w:ascii="BentonSans Comp Regular" w:hAnsi="BentonSans Comp Regular" w:cs="Arial"/>
                <w:snapToGrid/>
                <w:sz w:val="20"/>
              </w:rPr>
              <w:br/>
            </w:r>
            <w:r w:rsidR="0023043E" w:rsidRPr="006F3D0F">
              <w:rPr>
                <w:rFonts w:ascii="BentonSans Comp Regular" w:hAnsi="BentonSans Comp Regular" w:cs="Arial"/>
                <w:snapToGrid/>
                <w:sz w:val="20"/>
              </w:rPr>
              <w:br/>
            </w:r>
            <w:r w:rsidR="0023043E" w:rsidRPr="006F3D0F">
              <w:rPr>
                <w:rFonts w:ascii="BentonSans Comp Regular" w:hAnsi="BentonSans Comp Regular" w:cs="Arial"/>
                <w:snapToGrid/>
                <w:sz w:val="20"/>
              </w:rPr>
              <w:br/>
            </w:r>
            <w:r w:rsidR="0023043E" w:rsidRPr="006F3D0F">
              <w:rPr>
                <w:rFonts w:ascii="BentonSans Comp Regular" w:hAnsi="BentonSans Comp Regular" w:cs="Arial"/>
                <w:snapToGrid/>
                <w:sz w:val="20"/>
              </w:rPr>
              <w:sym w:font="Wingdings" w:char="F0FC"/>
            </w:r>
            <w:r w:rsidR="0023043E" w:rsidRPr="006F3D0F">
              <w:rPr>
                <w:rFonts w:ascii="BentonSans Comp Regular" w:hAnsi="BentonSans Comp Regular" w:cs="Arial"/>
                <w:snapToGrid/>
                <w:sz w:val="20"/>
              </w:rPr>
              <w:br/>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Italian</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Japanese</w:t>
            </w:r>
          </w:p>
          <w:p w:rsidR="00261823" w:rsidRPr="006F3D0F" w:rsidRDefault="00261823" w:rsidP="00261823">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Business</w:t>
            </w:r>
          </w:p>
          <w:p w:rsidR="00261823" w:rsidRPr="006F3D0F" w:rsidRDefault="00261823" w:rsidP="00261823">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Translating</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191D0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9" w:type="pct"/>
          </w:tcPr>
          <w:p w:rsidR="00B156EA" w:rsidRPr="006F3D0F" w:rsidRDefault="00196490"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771D56"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Journalism</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Latin American Studies</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771D56"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Leadership Studies</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Legal Studies</w:t>
            </w:r>
          </w:p>
        </w:tc>
        <w:tc>
          <w:tcPr>
            <w:tcW w:w="606" w:type="pct"/>
            <w:noWrap/>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Linguistics</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Mathematics</w:t>
            </w:r>
          </w:p>
          <w:p w:rsidR="00175878" w:rsidRPr="006F3D0F" w:rsidRDefault="00175878"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Actuarial Science</w:t>
            </w:r>
          </w:p>
          <w:p w:rsidR="00175878" w:rsidRPr="006F3D0F" w:rsidRDefault="00175878"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Statistics </w:t>
            </w:r>
          </w:p>
          <w:p w:rsidR="00175878" w:rsidRPr="006F3D0F" w:rsidRDefault="00175878"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Education</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 BS</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CA0D02"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771D56"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Mathematics for Business</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 BS</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Meteorology</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Military Science</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Philosophy</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771D56"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Physics</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 BS</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E737C4"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771D56"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175878" w:rsidRPr="006F3D0F" w:rsidRDefault="00175878" w:rsidP="00175878">
            <w:pPr>
              <w:widowControl/>
              <w:rPr>
                <w:rFonts w:ascii="BentonSans Comp Regular" w:hAnsi="BentonSans Comp Regular" w:cs="Arial"/>
                <w:snapToGrid/>
                <w:sz w:val="20"/>
              </w:rPr>
            </w:pPr>
            <w:r w:rsidRPr="006F3D0F">
              <w:rPr>
                <w:rFonts w:ascii="BentonSans Comp Regular" w:hAnsi="BentonSans Comp Regular" w:cs="Arial"/>
                <w:snapToGrid/>
                <w:sz w:val="20"/>
              </w:rPr>
              <w:lastRenderedPageBreak/>
              <w:t xml:space="preserve">   Physics | Computer Engineering </w:t>
            </w:r>
            <w:r w:rsidRPr="006F3D0F">
              <w:rPr>
                <w:rFonts w:ascii="BentonSans Comp Regular" w:hAnsi="BentonSans Comp Regular" w:cs="Arial"/>
                <w:snapToGrid/>
                <w:sz w:val="16"/>
              </w:rPr>
              <w:t>(dual)</w:t>
            </w:r>
          </w:p>
        </w:tc>
        <w:tc>
          <w:tcPr>
            <w:tcW w:w="606" w:type="pct"/>
            <w:noWrap/>
            <w:hideMark/>
          </w:tcPr>
          <w:p w:rsidR="00175878" w:rsidRPr="006F3D0F" w:rsidRDefault="00175878" w:rsidP="008D7266">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w:t>
            </w:r>
          </w:p>
        </w:tc>
        <w:tc>
          <w:tcPr>
            <w:tcW w:w="361" w:type="pct"/>
          </w:tcPr>
          <w:p w:rsidR="00175878" w:rsidRPr="006F3D0F" w:rsidRDefault="00175878" w:rsidP="008D7266">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8" w:type="pct"/>
          </w:tcPr>
          <w:p w:rsidR="00175878" w:rsidRPr="006F3D0F" w:rsidRDefault="00175878" w:rsidP="008D7266">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175878" w:rsidRPr="006F3D0F" w:rsidRDefault="00175878" w:rsidP="008D7266">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E95931"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E95931" w:rsidRPr="006F3D0F" w:rsidRDefault="00E95931" w:rsidP="003C0628">
            <w:pPr>
              <w:widowControl/>
              <w:jc w:val="center"/>
              <w:rPr>
                <w:rFonts w:ascii="BentonSans Comp Regular" w:hAnsi="BentonSans Comp Regular" w:cs="Arial"/>
                <w:b w:val="0"/>
                <w:bCs w:val="0"/>
                <w:snapToGrid/>
                <w:sz w:val="20"/>
              </w:rPr>
            </w:pPr>
          </w:p>
        </w:tc>
        <w:tc>
          <w:tcPr>
            <w:tcW w:w="606" w:type="pct"/>
            <w:noWrap/>
            <w:hideMark/>
          </w:tcPr>
          <w:p w:rsidR="00E95931" w:rsidRPr="006F3D0F" w:rsidRDefault="00E95931" w:rsidP="003C0628">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Bachelor's</w:t>
            </w:r>
          </w:p>
        </w:tc>
        <w:tc>
          <w:tcPr>
            <w:tcW w:w="361" w:type="pct"/>
          </w:tcPr>
          <w:p w:rsidR="00E95931" w:rsidRPr="006F3D0F" w:rsidRDefault="00E95931" w:rsidP="003C0628">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Minor</w:t>
            </w:r>
          </w:p>
        </w:tc>
        <w:tc>
          <w:tcPr>
            <w:tcW w:w="868" w:type="pct"/>
          </w:tcPr>
          <w:p w:rsidR="00E95931" w:rsidRPr="006F3D0F" w:rsidRDefault="00E95931" w:rsidP="003C0628">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Undergraduate Certificate</w:t>
            </w:r>
          </w:p>
        </w:tc>
        <w:tc>
          <w:tcPr>
            <w:tcW w:w="869" w:type="pct"/>
          </w:tcPr>
          <w:p w:rsidR="00E95931" w:rsidRPr="006F3D0F" w:rsidRDefault="00E95931" w:rsidP="003C0628">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Graduate Early Entry Program</w:t>
            </w:r>
          </w:p>
        </w:tc>
      </w:tr>
      <w:tr w:rsidR="00E95931" w:rsidRPr="006F3D0F" w:rsidTr="003C0628">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5000" w:type="pct"/>
            <w:gridSpan w:val="5"/>
            <w:noWrap/>
            <w:hideMark/>
          </w:tcPr>
          <w:p w:rsidR="00E95931" w:rsidRPr="006F3D0F" w:rsidRDefault="00E95931" w:rsidP="003C0628">
            <w:pPr>
              <w:widowControl/>
              <w:rPr>
                <w:rFonts w:ascii="BentonSans Comp Regular" w:hAnsi="BentonSans Comp Regular" w:cs="Arial"/>
                <w:snapToGrid/>
              </w:rPr>
            </w:pPr>
            <w:r w:rsidRPr="006F3D0F">
              <w:rPr>
                <w:rFonts w:ascii="BentonSans Comp Regular" w:hAnsi="BentonSans Comp Regular" w:cs="Arial"/>
                <w:i/>
                <w:iCs/>
                <w:snapToGrid/>
              </w:rPr>
              <w:t>College of Liberal Arts &amp; Sciences (continued)</w:t>
            </w:r>
          </w:p>
        </w:tc>
      </w:tr>
      <w:tr w:rsidR="00771D56"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175878" w:rsidRPr="006F3D0F" w:rsidRDefault="00175878" w:rsidP="00175878">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Physics | Electrical Engineering </w:t>
            </w:r>
            <w:r w:rsidRPr="006F3D0F">
              <w:rPr>
                <w:rFonts w:ascii="BentonSans Comp Regular" w:hAnsi="BentonSans Comp Regular" w:cs="Arial"/>
                <w:snapToGrid/>
                <w:sz w:val="16"/>
              </w:rPr>
              <w:t>(dual)</w:t>
            </w:r>
          </w:p>
        </w:tc>
        <w:tc>
          <w:tcPr>
            <w:tcW w:w="606" w:type="pct"/>
            <w:noWrap/>
            <w:hideMark/>
          </w:tcPr>
          <w:p w:rsidR="00175878" w:rsidRPr="006F3D0F" w:rsidRDefault="00175878" w:rsidP="008D7266">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w:t>
            </w:r>
          </w:p>
        </w:tc>
        <w:tc>
          <w:tcPr>
            <w:tcW w:w="361" w:type="pct"/>
          </w:tcPr>
          <w:p w:rsidR="00175878" w:rsidRPr="006F3D0F" w:rsidRDefault="00175878" w:rsidP="008D7266">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8" w:type="pct"/>
          </w:tcPr>
          <w:p w:rsidR="00175878" w:rsidRPr="006F3D0F" w:rsidRDefault="00175878" w:rsidP="008D7266">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175878" w:rsidRPr="006F3D0F" w:rsidRDefault="00175878" w:rsidP="008D7266">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175878" w:rsidRPr="006F3D0F" w:rsidRDefault="00175878" w:rsidP="008D7266">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Physics | Mechanical Engineering </w:t>
            </w:r>
            <w:r w:rsidRPr="006F3D0F">
              <w:rPr>
                <w:rFonts w:ascii="BentonSans Comp Regular" w:hAnsi="BentonSans Comp Regular" w:cs="Arial"/>
                <w:snapToGrid/>
                <w:sz w:val="16"/>
              </w:rPr>
              <w:t>(dual)</w:t>
            </w:r>
          </w:p>
        </w:tc>
        <w:tc>
          <w:tcPr>
            <w:tcW w:w="606" w:type="pct"/>
            <w:noWrap/>
            <w:hideMark/>
          </w:tcPr>
          <w:p w:rsidR="00175878" w:rsidRPr="006F3D0F" w:rsidRDefault="00175878" w:rsidP="008D7266">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w:t>
            </w:r>
          </w:p>
        </w:tc>
        <w:tc>
          <w:tcPr>
            <w:tcW w:w="361" w:type="pct"/>
          </w:tcPr>
          <w:p w:rsidR="00175878" w:rsidRPr="006F3D0F" w:rsidRDefault="00175878" w:rsidP="008D7266">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8" w:type="pct"/>
          </w:tcPr>
          <w:p w:rsidR="00175878" w:rsidRPr="006F3D0F" w:rsidRDefault="00175878" w:rsidP="008D7266">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175878" w:rsidRPr="006F3D0F" w:rsidRDefault="00175878" w:rsidP="008D7266">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Political Science</w:t>
            </w:r>
          </w:p>
          <w:p w:rsidR="00E45C7D" w:rsidRPr="006F3D0F" w:rsidRDefault="00E45C7D" w:rsidP="00B156EA">
            <w:pPr>
              <w:widowControl/>
              <w:rPr>
                <w:rFonts w:ascii="BentonSans Comp Regular" w:hAnsi="BentonSans Comp Regular" w:cs="Arial"/>
                <w:snapToGrid/>
                <w:sz w:val="20"/>
              </w:rPr>
            </w:pPr>
            <w:r>
              <w:rPr>
                <w:rFonts w:ascii="BentonSans Comp Regular" w:hAnsi="BentonSans Comp Regular" w:cs="Arial"/>
                <w:b w:val="0"/>
                <w:snapToGrid/>
                <w:sz w:val="16"/>
                <w:szCs w:val="16"/>
              </w:rPr>
              <w:t xml:space="preserve">        Security and Intelligence Systems</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E737C4"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771D56"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Psychology</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242A2D"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242A2D" w:rsidRPr="006F3D0F" w:rsidRDefault="00242A2D" w:rsidP="0002765C">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Religious Studies</w:t>
            </w:r>
          </w:p>
        </w:tc>
        <w:tc>
          <w:tcPr>
            <w:tcW w:w="606" w:type="pct"/>
            <w:noWrap/>
            <w:hideMark/>
          </w:tcPr>
          <w:p w:rsidR="00242A2D" w:rsidRPr="006F3D0F" w:rsidRDefault="00242A2D" w:rsidP="0002765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242A2D" w:rsidRPr="006F3D0F" w:rsidRDefault="00242A2D" w:rsidP="0002765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242A2D" w:rsidRPr="006F3D0F" w:rsidRDefault="00242A2D" w:rsidP="0002765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242A2D" w:rsidRPr="006F3D0F" w:rsidRDefault="00242A2D" w:rsidP="0002765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3D0871"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3D0871" w:rsidRPr="006F3D0F" w:rsidRDefault="003D0871" w:rsidP="0002765C">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Russian</w:t>
            </w:r>
          </w:p>
          <w:p w:rsidR="00261823" w:rsidRPr="006F3D0F" w:rsidRDefault="00261823" w:rsidP="00261823">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Translating</w:t>
            </w:r>
          </w:p>
        </w:tc>
        <w:tc>
          <w:tcPr>
            <w:tcW w:w="606" w:type="pct"/>
            <w:noWrap/>
            <w:hideMark/>
          </w:tcPr>
          <w:p w:rsidR="003D0871" w:rsidRPr="006F3D0F" w:rsidRDefault="003D0871" w:rsidP="0002765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3D0871" w:rsidRPr="006F3D0F" w:rsidRDefault="003D0871" w:rsidP="0002765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3D0871" w:rsidRPr="006F3D0F" w:rsidRDefault="003D0871" w:rsidP="0002765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9" w:type="pct"/>
          </w:tcPr>
          <w:p w:rsidR="003D0871" w:rsidRPr="006F3D0F" w:rsidRDefault="003D0871" w:rsidP="0002765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Sociology</w:t>
            </w:r>
          </w:p>
          <w:p w:rsidR="00F10275" w:rsidRPr="006F3D0F" w:rsidRDefault="00F10275"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Organizations, Occupations, and Work</w:t>
            </w:r>
          </w:p>
          <w:p w:rsidR="00F10275" w:rsidRPr="006F3D0F" w:rsidRDefault="00F10275"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Social Problems and Policy</w:t>
            </w:r>
          </w:p>
          <w:p w:rsidR="00F10275" w:rsidRPr="006F3D0F" w:rsidRDefault="00F10275"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Sociological Social Psychology</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E737C4"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771D56"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tcPr>
          <w:p w:rsidR="001921B8" w:rsidRPr="006F3D0F" w:rsidRDefault="001921B8"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Southern Studies</w:t>
            </w:r>
          </w:p>
        </w:tc>
        <w:tc>
          <w:tcPr>
            <w:tcW w:w="606" w:type="pct"/>
            <w:noWrap/>
          </w:tcPr>
          <w:p w:rsidR="001921B8" w:rsidRPr="006F3D0F" w:rsidRDefault="001921B8"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1921B8" w:rsidRPr="006F3D0F" w:rsidRDefault="001921B8"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1921B8" w:rsidRPr="006F3D0F" w:rsidRDefault="001921B8"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1921B8" w:rsidRPr="006F3D0F" w:rsidRDefault="001921B8"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Spanish</w:t>
            </w:r>
          </w:p>
          <w:p w:rsidR="00F10275" w:rsidRPr="006F3D0F" w:rsidRDefault="00F10275"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Applied Language</w:t>
            </w:r>
          </w:p>
          <w:p w:rsidR="00261823" w:rsidRPr="006F3D0F" w:rsidRDefault="00261823"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Business</w:t>
            </w:r>
          </w:p>
          <w:p w:rsidR="00F10275" w:rsidRPr="006F3D0F" w:rsidRDefault="00F10275"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Literature and Culture</w:t>
            </w:r>
          </w:p>
          <w:p w:rsidR="006F4E40" w:rsidRPr="006F3D0F" w:rsidRDefault="006F4E40"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Education</w:t>
            </w:r>
          </w:p>
          <w:p w:rsidR="00261823" w:rsidRPr="006F3D0F" w:rsidRDefault="00261823" w:rsidP="00261823">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Translating</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191D0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9" w:type="pct"/>
          </w:tcPr>
          <w:p w:rsidR="00B156EA" w:rsidRPr="006F3D0F" w:rsidRDefault="00E737C4"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771D56"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Statistics</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Technical and Professional Writing</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Urban Studies</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tcPr>
          <w:p w:rsidR="00636A14" w:rsidRPr="006F3D0F" w:rsidRDefault="00636A14"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Video Production</w:t>
            </w:r>
          </w:p>
        </w:tc>
        <w:tc>
          <w:tcPr>
            <w:tcW w:w="606" w:type="pct"/>
            <w:noWrap/>
          </w:tcPr>
          <w:p w:rsidR="00636A14" w:rsidRPr="006F3D0F" w:rsidRDefault="00636A14"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636A14" w:rsidRPr="006F3D0F" w:rsidRDefault="00636A14"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636A14" w:rsidRPr="006F3D0F" w:rsidRDefault="00636A14"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636A14" w:rsidRPr="006F3D0F" w:rsidRDefault="00636A14"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771D56"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Women’s and Gender Studies</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104BC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771D56"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tcPr>
          <w:p w:rsidR="001921B8" w:rsidRPr="006F3D0F" w:rsidRDefault="001921B8"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Writing, Rhetoric, and Digital Studies</w:t>
            </w:r>
          </w:p>
        </w:tc>
        <w:tc>
          <w:tcPr>
            <w:tcW w:w="606" w:type="pct"/>
            <w:noWrap/>
          </w:tcPr>
          <w:p w:rsidR="001921B8" w:rsidRPr="006F3D0F" w:rsidRDefault="004659BB"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Pr>
                <w:rFonts w:ascii="BentonSans Comp Regular" w:hAnsi="BentonSans Comp Regular" w:cs="Arial"/>
                <w:snapToGrid/>
                <w:sz w:val="20"/>
              </w:rPr>
              <w:t>BA</w:t>
            </w:r>
          </w:p>
        </w:tc>
        <w:tc>
          <w:tcPr>
            <w:tcW w:w="361" w:type="pct"/>
          </w:tcPr>
          <w:p w:rsidR="001921B8" w:rsidRPr="006F3D0F" w:rsidRDefault="001921B8"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1921B8" w:rsidRPr="006F3D0F" w:rsidRDefault="001921B8"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1921B8" w:rsidRPr="006F3D0F" w:rsidRDefault="001921B8"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5618D7"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tcPr>
          <w:p w:rsidR="005618D7" w:rsidRPr="006F3D0F" w:rsidRDefault="005618D7" w:rsidP="00B156EA">
            <w:pPr>
              <w:widowControl/>
              <w:rPr>
                <w:rFonts w:ascii="BentonSans Comp Regular" w:hAnsi="BentonSans Comp Regular" w:cs="Arial"/>
                <w:snapToGrid/>
                <w:sz w:val="20"/>
              </w:rPr>
            </w:pPr>
          </w:p>
        </w:tc>
        <w:tc>
          <w:tcPr>
            <w:tcW w:w="606" w:type="pct"/>
            <w:noWrap/>
          </w:tcPr>
          <w:p w:rsidR="005618D7" w:rsidRPr="006F3D0F" w:rsidRDefault="005618D7"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5618D7" w:rsidRPr="006F3D0F" w:rsidRDefault="005618D7"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8" w:type="pct"/>
          </w:tcPr>
          <w:p w:rsidR="005618D7" w:rsidRPr="006F3D0F" w:rsidRDefault="005618D7"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5618D7" w:rsidRPr="006F3D0F" w:rsidRDefault="005618D7"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5618D7"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5000" w:type="pct"/>
            <w:gridSpan w:val="5"/>
            <w:noWrap/>
            <w:hideMark/>
          </w:tcPr>
          <w:p w:rsidR="005618D7" w:rsidRPr="006F3D0F" w:rsidRDefault="005618D7" w:rsidP="005618D7">
            <w:pPr>
              <w:widowControl/>
              <w:rPr>
                <w:rFonts w:ascii="BentonSans Comp Regular" w:hAnsi="BentonSans Comp Regular" w:cs="Arial"/>
                <w:snapToGrid/>
              </w:rPr>
            </w:pPr>
            <w:r>
              <w:rPr>
                <w:rFonts w:ascii="BentonSans Comp Regular" w:hAnsi="BentonSans Comp Regular" w:cs="Arial"/>
                <w:i/>
                <w:iCs/>
                <w:snapToGrid/>
              </w:rPr>
              <w:t>School of Data Science</w:t>
            </w:r>
          </w:p>
        </w:tc>
      </w:tr>
      <w:tr w:rsidR="005618D7"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5618D7" w:rsidRPr="006F3D0F" w:rsidRDefault="005618D7" w:rsidP="005618D7">
            <w:pPr>
              <w:widowControl/>
              <w:rPr>
                <w:rFonts w:ascii="BentonSans Comp Regular" w:hAnsi="BentonSans Comp Regular" w:cs="Arial"/>
                <w:snapToGrid/>
                <w:sz w:val="20"/>
              </w:rPr>
            </w:pPr>
            <w:r>
              <w:rPr>
                <w:rFonts w:ascii="BentonSans Comp Regular" w:hAnsi="BentonSans Comp Regular" w:cs="Arial"/>
                <w:snapToGrid/>
                <w:sz w:val="20"/>
              </w:rPr>
              <w:t xml:space="preserve">   Data Science</w:t>
            </w:r>
          </w:p>
        </w:tc>
        <w:tc>
          <w:tcPr>
            <w:tcW w:w="606" w:type="pct"/>
            <w:noWrap/>
            <w:hideMark/>
          </w:tcPr>
          <w:p w:rsidR="005618D7" w:rsidRPr="006F3D0F" w:rsidRDefault="005618D7" w:rsidP="003C0628">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w:t>
            </w:r>
            <w:r>
              <w:rPr>
                <w:rFonts w:ascii="BentonSans Comp Regular" w:hAnsi="BentonSans Comp Regular" w:cs="Arial"/>
                <w:snapToGrid/>
                <w:sz w:val="20"/>
              </w:rPr>
              <w:t>S</w:t>
            </w:r>
          </w:p>
        </w:tc>
        <w:tc>
          <w:tcPr>
            <w:tcW w:w="361" w:type="pct"/>
          </w:tcPr>
          <w:p w:rsidR="005618D7" w:rsidRPr="006F3D0F" w:rsidRDefault="005618D7" w:rsidP="003C0628">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8" w:type="pct"/>
          </w:tcPr>
          <w:p w:rsidR="005618D7" w:rsidRPr="006F3D0F" w:rsidRDefault="005618D7" w:rsidP="003C0628">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5618D7" w:rsidRPr="006F3D0F" w:rsidRDefault="005618D7" w:rsidP="003C0628">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5618D7"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tcPr>
          <w:p w:rsidR="005618D7" w:rsidRPr="006F3D0F" w:rsidRDefault="005618D7" w:rsidP="00B156EA">
            <w:pPr>
              <w:widowControl/>
              <w:rPr>
                <w:rFonts w:ascii="BentonSans Comp Regular" w:hAnsi="BentonSans Comp Regular" w:cs="Arial"/>
                <w:snapToGrid/>
                <w:sz w:val="20"/>
              </w:rPr>
            </w:pPr>
            <w:r>
              <w:rPr>
                <w:rFonts w:ascii="BentonSans Comp Regular" w:hAnsi="BentonSans Comp Regular" w:cs="Arial"/>
                <w:snapToGrid/>
                <w:sz w:val="20"/>
              </w:rPr>
              <w:t xml:space="preserve">   Health Informatics and Analytics</w:t>
            </w:r>
          </w:p>
        </w:tc>
        <w:tc>
          <w:tcPr>
            <w:tcW w:w="606" w:type="pct"/>
            <w:noWrap/>
          </w:tcPr>
          <w:p w:rsidR="005618D7" w:rsidRPr="006F3D0F" w:rsidRDefault="005618D7"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5618D7" w:rsidRPr="006F3D0F" w:rsidRDefault="005618D7"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8" w:type="pct"/>
          </w:tcPr>
          <w:p w:rsidR="005618D7" w:rsidRPr="006F3D0F" w:rsidRDefault="005618D7"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5618D7" w:rsidRPr="006F3D0F" w:rsidRDefault="005618D7"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8923A1"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tcPr>
          <w:p w:rsidR="008923A1" w:rsidRDefault="008923A1" w:rsidP="00B156EA">
            <w:pPr>
              <w:widowControl/>
              <w:rPr>
                <w:rFonts w:ascii="BentonSans Comp Regular" w:hAnsi="BentonSans Comp Regular" w:cs="Arial"/>
                <w:snapToGrid/>
                <w:sz w:val="20"/>
              </w:rPr>
            </w:pPr>
          </w:p>
        </w:tc>
        <w:tc>
          <w:tcPr>
            <w:tcW w:w="606" w:type="pct"/>
            <w:noWrap/>
          </w:tcPr>
          <w:p w:rsidR="008923A1" w:rsidRPr="006F3D0F" w:rsidRDefault="008923A1"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8923A1" w:rsidRPr="006F3D0F" w:rsidRDefault="008923A1"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8" w:type="pct"/>
          </w:tcPr>
          <w:p w:rsidR="008923A1" w:rsidRPr="006F3D0F" w:rsidRDefault="008923A1"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8923A1" w:rsidRPr="006F3D0F" w:rsidRDefault="008923A1"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8923A1" w:rsidRPr="006F3D0F" w:rsidTr="002B77FE">
        <w:trPr>
          <w:trHeight w:val="255"/>
        </w:trPr>
        <w:tc>
          <w:tcPr>
            <w:cnfStyle w:val="001000000000" w:firstRow="0" w:lastRow="0" w:firstColumn="1" w:lastColumn="0" w:oddVBand="0" w:evenVBand="0" w:oddHBand="0" w:evenHBand="0" w:firstRowFirstColumn="0" w:firstRowLastColumn="0" w:lastRowFirstColumn="0" w:lastRowLastColumn="0"/>
            <w:tcW w:w="5000" w:type="pct"/>
            <w:gridSpan w:val="5"/>
            <w:noWrap/>
            <w:hideMark/>
          </w:tcPr>
          <w:p w:rsidR="008923A1" w:rsidRPr="006F3D0F" w:rsidRDefault="008923A1" w:rsidP="002B77FE">
            <w:pPr>
              <w:widowControl/>
              <w:rPr>
                <w:rFonts w:ascii="BentonSans Comp Regular" w:hAnsi="BentonSans Comp Regular" w:cs="Arial"/>
                <w:snapToGrid/>
              </w:rPr>
            </w:pPr>
            <w:r>
              <w:rPr>
                <w:rFonts w:ascii="BentonSans Comp Regular" w:hAnsi="BentonSans Comp Regular" w:cs="Arial"/>
                <w:i/>
                <w:iCs/>
                <w:snapToGrid/>
              </w:rPr>
              <w:t>School of Professional Studies</w:t>
            </w:r>
          </w:p>
        </w:tc>
      </w:tr>
      <w:tr w:rsidR="008923A1" w:rsidRPr="006F3D0F" w:rsidTr="002B77FE">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8923A1" w:rsidRPr="006F3D0F" w:rsidRDefault="008923A1" w:rsidP="002B77FE">
            <w:pPr>
              <w:widowControl/>
              <w:rPr>
                <w:rFonts w:ascii="BentonSans Comp Regular" w:hAnsi="BentonSans Comp Regular" w:cs="Arial"/>
                <w:snapToGrid/>
                <w:sz w:val="20"/>
              </w:rPr>
            </w:pPr>
            <w:r>
              <w:rPr>
                <w:rFonts w:ascii="BentonSans Comp Regular" w:hAnsi="BentonSans Comp Regular" w:cs="Arial"/>
                <w:snapToGrid/>
                <w:sz w:val="20"/>
              </w:rPr>
              <w:t xml:space="preserve">   Professional Studies</w:t>
            </w:r>
          </w:p>
        </w:tc>
        <w:tc>
          <w:tcPr>
            <w:tcW w:w="606" w:type="pct"/>
            <w:noWrap/>
            <w:hideMark/>
          </w:tcPr>
          <w:p w:rsidR="008923A1" w:rsidRPr="006F3D0F" w:rsidRDefault="008923A1" w:rsidP="002B77FE">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w:t>
            </w:r>
            <w:r>
              <w:rPr>
                <w:rFonts w:ascii="BentonSans Comp Regular" w:hAnsi="BentonSans Comp Regular" w:cs="Arial"/>
                <w:snapToGrid/>
                <w:sz w:val="20"/>
              </w:rPr>
              <w:t>S</w:t>
            </w:r>
          </w:p>
        </w:tc>
        <w:tc>
          <w:tcPr>
            <w:tcW w:w="361" w:type="pct"/>
          </w:tcPr>
          <w:p w:rsidR="008923A1" w:rsidRPr="006F3D0F" w:rsidRDefault="008923A1" w:rsidP="002B77FE">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8" w:type="pct"/>
          </w:tcPr>
          <w:p w:rsidR="008923A1" w:rsidRPr="006F3D0F" w:rsidRDefault="008923A1" w:rsidP="002B77FE">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8923A1" w:rsidRPr="006F3D0F" w:rsidRDefault="008923A1" w:rsidP="002B77FE">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8923A1"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tcPr>
          <w:p w:rsidR="008923A1" w:rsidRDefault="008923A1" w:rsidP="00B156EA">
            <w:pPr>
              <w:widowControl/>
              <w:rPr>
                <w:rFonts w:ascii="BentonSans Comp Regular" w:hAnsi="BentonSans Comp Regular" w:cs="Arial"/>
                <w:snapToGrid/>
                <w:sz w:val="20"/>
              </w:rPr>
            </w:pPr>
          </w:p>
        </w:tc>
        <w:tc>
          <w:tcPr>
            <w:tcW w:w="606" w:type="pct"/>
            <w:noWrap/>
          </w:tcPr>
          <w:p w:rsidR="008923A1" w:rsidRPr="006F3D0F" w:rsidRDefault="008923A1"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8923A1" w:rsidRPr="006F3D0F" w:rsidRDefault="008923A1"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8" w:type="pct"/>
          </w:tcPr>
          <w:p w:rsidR="008923A1" w:rsidRPr="006F3D0F" w:rsidRDefault="008923A1"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8923A1" w:rsidRPr="006F3D0F" w:rsidRDefault="008923A1"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bl>
    <w:p w:rsidR="00CD52AD" w:rsidRDefault="00CD52AD" w:rsidP="00CD52AD">
      <w:pPr>
        <w:tabs>
          <w:tab w:val="left" w:pos="0"/>
          <w:tab w:val="left" w:pos="720"/>
          <w:tab w:val="left" w:pos="982"/>
          <w:tab w:val="left" w:pos="1420"/>
          <w:tab w:val="left" w:pos="1683"/>
          <w:tab w:val="left" w:pos="6501"/>
          <w:tab w:val="right" w:pos="10005"/>
        </w:tabs>
        <w:spacing w:line="211" w:lineRule="auto"/>
        <w:jc w:val="both"/>
        <w:rPr>
          <w:rFonts w:ascii="BentonSans Comp Regular" w:hAnsi="BentonSans Comp Regular"/>
          <w:kern w:val="2"/>
          <w:sz w:val="20"/>
        </w:rPr>
      </w:pPr>
    </w:p>
    <w:p w:rsidR="003B7FA9" w:rsidRPr="006F3D0F" w:rsidRDefault="003B7FA9" w:rsidP="00CD52AD">
      <w:pPr>
        <w:tabs>
          <w:tab w:val="left" w:pos="0"/>
          <w:tab w:val="left" w:pos="720"/>
          <w:tab w:val="left" w:pos="982"/>
          <w:tab w:val="left" w:pos="1420"/>
          <w:tab w:val="left" w:pos="1683"/>
          <w:tab w:val="left" w:pos="6501"/>
          <w:tab w:val="right" w:pos="10005"/>
        </w:tabs>
        <w:spacing w:line="211" w:lineRule="auto"/>
        <w:jc w:val="both"/>
        <w:rPr>
          <w:rFonts w:ascii="BentonSans Comp Regular" w:hAnsi="BentonSans Comp Regular"/>
          <w:kern w:val="2"/>
          <w:sz w:val="20"/>
        </w:rPr>
      </w:pPr>
    </w:p>
    <w:p w:rsidR="003B7FA9" w:rsidRDefault="003B7FA9" w:rsidP="003B7FA9">
      <w:pPr>
        <w:keepNext/>
        <w:pBdr>
          <w:top w:val="single" w:sz="4" w:space="0"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60"/>
          <w:szCs w:val="60"/>
        </w:rPr>
        <w:sectPr w:rsidR="003B7FA9" w:rsidSect="00636A14">
          <w:endnotePr>
            <w:numFmt w:val="decimal"/>
          </w:endnotePr>
          <w:type w:val="continuous"/>
          <w:pgSz w:w="12240" w:h="15840"/>
          <w:pgMar w:top="1008" w:right="1008" w:bottom="1008" w:left="1008" w:header="288" w:footer="288" w:gutter="0"/>
          <w:cols w:sep="1" w:space="720"/>
          <w:noEndnote/>
          <w:docGrid w:linePitch="360"/>
        </w:sectPr>
      </w:pPr>
    </w:p>
    <w:p w:rsidR="003B7FA9" w:rsidRPr="00E65C6C" w:rsidRDefault="003B7FA9" w:rsidP="003B7FA9">
      <w:pPr>
        <w:keepNext/>
        <w:pBdr>
          <w:top w:val="single" w:sz="4" w:space="0"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E65C6C">
        <w:rPr>
          <w:rFonts w:ascii="BentonSans Comp Regular" w:hAnsi="BentonSans Comp Regular"/>
          <w:b/>
          <w:sz w:val="60"/>
          <w:szCs w:val="60"/>
        </w:rPr>
        <w:t>Accreditations</w:t>
      </w:r>
    </w:p>
    <w:p w:rsidR="003B7FA9" w:rsidRPr="00E65C6C" w:rsidRDefault="003B7FA9" w:rsidP="003B7FA9">
      <w:pPr>
        <w:keepNext/>
        <w:tabs>
          <w:tab w:val="left" w:pos="270"/>
          <w:tab w:val="left" w:pos="3780"/>
        </w:tabs>
        <w:ind w:left="360" w:hanging="360"/>
        <w:jc w:val="center"/>
        <w:rPr>
          <w:rFonts w:ascii="BentonSans Comp Regular" w:hAnsi="BentonSans Comp Regular"/>
          <w:color w:val="000000"/>
          <w:sz w:val="18"/>
          <w:szCs w:val="18"/>
        </w:rPr>
      </w:pPr>
      <w:r w:rsidRPr="00E65C6C">
        <w:rPr>
          <w:rFonts w:ascii="BentonSans Comp Regular" w:hAnsi="BentonSans Comp Regular"/>
          <w:b/>
          <w:color w:val="808080" w:themeColor="background1" w:themeShade="80"/>
          <w:sz w:val="18"/>
          <w:szCs w:val="18"/>
        </w:rPr>
        <w:t>assessment.</w:t>
      </w:r>
      <w:r w:rsidR="00054E63">
        <w:rPr>
          <w:rFonts w:ascii="BentonSans Comp Regular" w:hAnsi="BentonSans Comp Regular"/>
          <w:b/>
          <w:color w:val="808080" w:themeColor="background1" w:themeShade="80"/>
          <w:sz w:val="18"/>
          <w:szCs w:val="18"/>
        </w:rPr>
        <w:t>charlotte.edu</w:t>
      </w:r>
      <w:r w:rsidRPr="00E65C6C">
        <w:rPr>
          <w:rFonts w:ascii="BentonSans Comp Regular" w:hAnsi="BentonSans Comp Regular"/>
          <w:b/>
          <w:color w:val="808080" w:themeColor="background1" w:themeShade="80"/>
          <w:sz w:val="18"/>
          <w:szCs w:val="18"/>
        </w:rPr>
        <w:t>/accreditations/accreditation</w:t>
      </w:r>
    </w:p>
    <w:p w:rsidR="003B7FA9" w:rsidRPr="00E65C6C" w:rsidRDefault="003B7FA9" w:rsidP="003B7FA9">
      <w:pPr>
        <w:keepNext/>
        <w:widowControl/>
        <w:rPr>
          <w:rFonts w:ascii="BentonSans Comp Regular" w:hAnsi="BentonSans Comp Regular"/>
          <w:sz w:val="20"/>
        </w:rPr>
      </w:pPr>
    </w:p>
    <w:p w:rsidR="003B7FA9" w:rsidRPr="00E65C6C" w:rsidRDefault="003B7FA9" w:rsidP="003B7FA9">
      <w:pPr>
        <w:keepNext/>
        <w:widowControl/>
        <w:jc w:val="both"/>
        <w:rPr>
          <w:rFonts w:ascii="BentonSans Comp Regular" w:hAnsi="BentonSans Comp Regular"/>
          <w:sz w:val="20"/>
        </w:rPr>
      </w:pPr>
      <w:r w:rsidRPr="00E65C6C">
        <w:rPr>
          <w:rFonts w:ascii="BentonSans Comp Regular" w:hAnsi="BentonSans Comp Regular"/>
          <w:sz w:val="20"/>
        </w:rPr>
        <w:t xml:space="preserve">Accreditation is important for the University to be able to receive and distribute state and federal funds.  Also, accreditation is important for the acceptance and transfer of college credits.  The </w:t>
      </w:r>
      <w:r w:rsidR="00AA0E28" w:rsidRPr="00AA0E28">
        <w:rPr>
          <w:rFonts w:ascii="BentonSans Comp Regular" w:hAnsi="BentonSans Comp Regular"/>
          <w:sz w:val="20"/>
        </w:rPr>
        <w:t>Office of Institutional Effectiveness and Analytics</w:t>
      </w:r>
      <w:r w:rsidR="00AA0E28">
        <w:rPr>
          <w:rFonts w:ascii="BentonSans Comp Regular" w:hAnsi="BentonSans Comp Regular"/>
          <w:sz w:val="20"/>
        </w:rPr>
        <w:t xml:space="preserve"> </w:t>
      </w:r>
      <w:r w:rsidRPr="00E65C6C">
        <w:rPr>
          <w:rFonts w:ascii="BentonSans Comp Regular" w:hAnsi="BentonSans Comp Regular"/>
          <w:sz w:val="20"/>
        </w:rPr>
        <w:t>serves as the accreditation liaison for the University and is responsible for assuring that compliance with accreditation requirements is incorporated into planning and evaluation processes of the institution.</w:t>
      </w:r>
    </w:p>
    <w:p w:rsidR="003B7FA9" w:rsidRPr="00E65C6C" w:rsidRDefault="003B7FA9" w:rsidP="003B7FA9">
      <w:pPr>
        <w:keepNext/>
        <w:widowControl/>
        <w:jc w:val="both"/>
        <w:rPr>
          <w:rFonts w:ascii="BentonSans Comp Regular" w:hAnsi="BentonSans Comp Regular"/>
          <w:sz w:val="20"/>
        </w:rPr>
      </w:pPr>
    </w:p>
    <w:p w:rsidR="003B7FA9" w:rsidRPr="00E65C6C" w:rsidRDefault="00E536AA" w:rsidP="00E536AA">
      <w:pPr>
        <w:jc w:val="both"/>
        <w:rPr>
          <w:rFonts w:ascii="BentonSans Comp Regular" w:hAnsi="BentonSans Comp Regular"/>
          <w:sz w:val="20"/>
        </w:rPr>
      </w:pPr>
      <w:r>
        <w:rPr>
          <w:rFonts w:ascii="BentonSans Comp Regular" w:hAnsi="BentonSans Comp Regular"/>
          <w:sz w:val="20"/>
        </w:rPr>
        <w:t>Institutional</w:t>
      </w:r>
      <w:r w:rsidR="003B7FA9" w:rsidRPr="00E65C6C">
        <w:rPr>
          <w:rFonts w:ascii="BentonSans Comp Regular" w:hAnsi="BentonSans Comp Regular"/>
          <w:sz w:val="20"/>
        </w:rPr>
        <w:t xml:space="preserve"> accrediting bodies conduct comprehensive reviews of institutions of higher education.  This review ensures that "the institution (1) has a mission appropriate to higher education, (2) has resources, programs, and services sufficient to accomplish and sustain that mission, and (3) maintains clearly specified educational objectives that are consistent with its mission and appropriate to the degrees it offers and that indicate whether it is successful in achieving its stated </w:t>
      </w:r>
      <w:r w:rsidR="003B7FA9" w:rsidRPr="00E65C6C">
        <w:rPr>
          <w:rFonts w:ascii="BentonSans Comp Regular" w:hAnsi="BentonSans Comp Regular"/>
          <w:sz w:val="20"/>
        </w:rPr>
        <w:t>objectives" (Principles of Accreditation: Foundations for Quality Enhancement).  The accreditation granted encompasses the entire institution, including all degree programs, instructional sites, and online programs.</w:t>
      </w:r>
    </w:p>
    <w:p w:rsidR="003B7FA9" w:rsidRPr="00E65C6C" w:rsidRDefault="003B7FA9" w:rsidP="00E536AA">
      <w:pPr>
        <w:rPr>
          <w:rFonts w:ascii="BentonSans Comp Regular" w:hAnsi="BentonSans Comp Regular"/>
          <w:sz w:val="20"/>
        </w:rPr>
      </w:pPr>
    </w:p>
    <w:p w:rsidR="003B7FA9" w:rsidRPr="00E65C6C" w:rsidRDefault="003B7FA9" w:rsidP="00E536AA">
      <w:pPr>
        <w:keepNext/>
        <w:widowControl/>
        <w:tabs>
          <w:tab w:val="left" w:pos="-720"/>
          <w:tab w:val="left" w:pos="270"/>
          <w:tab w:val="left" w:pos="630"/>
          <w:tab w:val="left" w:pos="2462"/>
          <w:tab w:val="left" w:pos="2844"/>
          <w:tab w:val="right" w:leader="dot" w:pos="9195"/>
        </w:tabs>
        <w:jc w:val="both"/>
        <w:rPr>
          <w:rFonts w:ascii="BentonSans Comp Regular" w:hAnsi="BentonSans Comp Regular" w:cs="Arial"/>
          <w:b/>
          <w:color w:val="000000"/>
          <w:sz w:val="28"/>
        </w:rPr>
      </w:pPr>
      <w:r w:rsidRPr="00E65C6C">
        <w:rPr>
          <w:rFonts w:ascii="BentonSans Comp Regular" w:hAnsi="BentonSans Comp Regular" w:cs="Arial"/>
          <w:b/>
          <w:color w:val="000000"/>
          <w:sz w:val="28"/>
        </w:rPr>
        <w:t>UNC Charlotte</w:t>
      </w:r>
    </w:p>
    <w:p w:rsidR="003B7FA9" w:rsidRDefault="00E17124" w:rsidP="0062451A">
      <w:pPr>
        <w:widowControl/>
        <w:tabs>
          <w:tab w:val="left" w:pos="270"/>
          <w:tab w:val="left" w:pos="630"/>
          <w:tab w:val="left" w:pos="2462"/>
          <w:tab w:val="left" w:pos="2844"/>
          <w:tab w:val="right" w:leader="dot" w:pos="9195"/>
        </w:tabs>
        <w:jc w:val="both"/>
        <w:rPr>
          <w:rFonts w:ascii="BentonSans Comp Regular" w:hAnsi="BentonSans Comp Regular" w:cs="Arial"/>
          <w:color w:val="000000"/>
          <w:sz w:val="20"/>
        </w:rPr>
      </w:pPr>
      <w:r w:rsidRPr="00E17124">
        <w:rPr>
          <w:rFonts w:ascii="BentonSans Comp Regular" w:hAnsi="BentonSans Comp Regular" w:cs="Arial"/>
          <w:color w:val="000000"/>
          <w:sz w:val="20"/>
        </w:rPr>
        <w:t>UNC Charlotte is accredited by the Southern Association of Colleges and Schools Commission on</w:t>
      </w:r>
      <w:bookmarkStart w:id="0" w:name="_GoBack"/>
      <w:bookmarkEnd w:id="0"/>
      <w:r w:rsidRPr="00E17124">
        <w:rPr>
          <w:rFonts w:ascii="BentonSans Comp Regular" w:hAnsi="BentonSans Comp Regular" w:cs="Arial"/>
          <w:color w:val="000000"/>
          <w:sz w:val="20"/>
        </w:rPr>
        <w:t xml:space="preserve"> Colleges (SACSCOC) to award baccalaureate, master’s, and doctorate degrees</w:t>
      </w:r>
      <w:r w:rsidRPr="0062451A">
        <w:rPr>
          <w:rFonts w:ascii="BentonSans Comp Regular" w:hAnsi="BentonSans Comp Regular" w:cs="Arial"/>
          <w:color w:val="000000"/>
          <w:sz w:val="20"/>
        </w:rPr>
        <w:t xml:space="preserve">. </w:t>
      </w:r>
      <w:r w:rsidR="0062451A" w:rsidRPr="0062451A">
        <w:rPr>
          <w:rFonts w:ascii="BentonSans Comp Regular" w:hAnsi="BentonSans Comp Regular" w:cs="Arial"/>
          <w:bCs/>
          <w:color w:val="000000"/>
          <w:sz w:val="20"/>
        </w:rPr>
        <w:t>Degree-granting institutions also may offer credentials such as certificates and diplomas at approved degree levels</w:t>
      </w:r>
      <w:r w:rsidR="0062451A" w:rsidRPr="0062451A">
        <w:rPr>
          <w:rFonts w:ascii="BentonSans Comp Regular" w:hAnsi="BentonSans Comp Regular" w:cs="Arial"/>
          <w:color w:val="000000"/>
          <w:sz w:val="20"/>
        </w:rPr>
        <w:t>. </w:t>
      </w:r>
      <w:r w:rsidRPr="00E17124">
        <w:rPr>
          <w:rFonts w:ascii="BentonSans Comp Regular" w:hAnsi="BentonSans Comp Regular" w:cs="Arial"/>
          <w:color w:val="000000"/>
          <w:sz w:val="20"/>
        </w:rPr>
        <w:t>Questions about the accreditation of UNC Charlotte may be directed in writing to the Southern Association of Colleges and Schools Commission on Colleges at 1866 Southern Lane, Decatur, GA 30033-4097, by calling (404) 679-4500, or by using information available on SACSCOC’s website (</w:t>
      </w:r>
      <w:r w:rsidRPr="00E17124">
        <w:rPr>
          <w:rFonts w:ascii="BentonSans Comp Regular" w:hAnsi="BentonSans Comp Regular" w:cs="Arial"/>
          <w:color w:val="000000"/>
          <w:sz w:val="20"/>
          <w:u w:val="single"/>
        </w:rPr>
        <w:t>www.sacscoc.org</w:t>
      </w:r>
      <w:r w:rsidRPr="00E17124">
        <w:rPr>
          <w:rFonts w:ascii="BentonSans Comp Regular" w:hAnsi="BentonSans Comp Regular" w:cs="Arial"/>
          <w:color w:val="000000"/>
          <w:sz w:val="20"/>
        </w:rPr>
        <w:t>).</w:t>
      </w:r>
    </w:p>
    <w:p w:rsidR="00E17124" w:rsidRPr="00E65C6C" w:rsidRDefault="00E17124" w:rsidP="003B7FA9">
      <w:pPr>
        <w:widowControl/>
        <w:tabs>
          <w:tab w:val="left" w:pos="-720"/>
          <w:tab w:val="left" w:pos="270"/>
          <w:tab w:val="left" w:pos="630"/>
          <w:tab w:val="left" w:pos="2462"/>
          <w:tab w:val="left" w:pos="2844"/>
          <w:tab w:val="right" w:leader="dot" w:pos="9195"/>
        </w:tabs>
        <w:jc w:val="both"/>
        <w:rPr>
          <w:rFonts w:ascii="BentonSans Comp Regular" w:hAnsi="BentonSans Comp Regular" w:cs="Arial"/>
          <w:color w:val="000000"/>
          <w:sz w:val="20"/>
        </w:rPr>
      </w:pPr>
    </w:p>
    <w:p w:rsidR="003B7FA9" w:rsidRPr="00E65C6C" w:rsidRDefault="003B7FA9" w:rsidP="003B7FA9">
      <w:pPr>
        <w:keepNext/>
        <w:widowControl/>
        <w:tabs>
          <w:tab w:val="left" w:pos="-720"/>
          <w:tab w:val="left" w:pos="270"/>
          <w:tab w:val="left" w:pos="630"/>
          <w:tab w:val="left" w:pos="2462"/>
          <w:tab w:val="left" w:pos="2844"/>
          <w:tab w:val="right" w:leader="dot" w:pos="9195"/>
        </w:tabs>
        <w:jc w:val="both"/>
        <w:rPr>
          <w:rFonts w:ascii="BentonSans Comp Regular" w:hAnsi="BentonSans Comp Regular" w:cs="Arial"/>
          <w:b/>
          <w:color w:val="000000"/>
          <w:sz w:val="28"/>
        </w:rPr>
      </w:pPr>
      <w:r w:rsidRPr="00E65C6C">
        <w:rPr>
          <w:rFonts w:ascii="BentonSans Comp Regular" w:hAnsi="BentonSans Comp Regular" w:cs="Arial"/>
          <w:b/>
          <w:color w:val="000000"/>
          <w:sz w:val="28"/>
        </w:rPr>
        <w:lastRenderedPageBreak/>
        <w:t>College of Arts + Architecture</w:t>
      </w:r>
    </w:p>
    <w:p w:rsidR="00E877AB" w:rsidRPr="00E877AB" w:rsidRDefault="00E877AB" w:rsidP="00E877AB">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r w:rsidRPr="00E877AB">
        <w:rPr>
          <w:rFonts w:ascii="BentonSans Comp Regular" w:hAnsi="BentonSans Comp Regular" w:cs="Arial"/>
          <w:color w:val="000000"/>
          <w:sz w:val="20"/>
        </w:rPr>
        <w:t>The Bachelor of Architecture and Master of Architecture are accredited professional degree programs as recognized by the National Architectural Accrediting Board (NAAB).</w:t>
      </w:r>
    </w:p>
    <w:p w:rsidR="00E877AB" w:rsidRPr="00E877AB" w:rsidRDefault="00E877AB" w:rsidP="00E877AB">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rsidR="00E877AB" w:rsidRPr="00E877AB" w:rsidRDefault="00E877AB" w:rsidP="00E877AB">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r w:rsidRPr="00E877AB">
        <w:rPr>
          <w:rFonts w:ascii="BentonSans Comp Regular" w:hAnsi="BentonSans Comp Regular" w:cs="Arial"/>
          <w:color w:val="000000"/>
          <w:sz w:val="20"/>
        </w:rPr>
        <w:t>The Bachelor of Arts in Art, Bachelor of Fine Arts in Art, Bachelor of Fine Arts in Graphic Design, and Bachelor of Arts in Art History are accredited degree programs as recognized by the National Association of Schools of Art and Design (NASAD).</w:t>
      </w:r>
    </w:p>
    <w:p w:rsidR="00E877AB" w:rsidRPr="00E877AB" w:rsidRDefault="00E877AB" w:rsidP="00E877AB">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rsidR="00E877AB" w:rsidRPr="00E877AB" w:rsidRDefault="00E877AB" w:rsidP="00E877AB">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r w:rsidRPr="00E877AB">
        <w:rPr>
          <w:rFonts w:ascii="BentonSans Comp Regular" w:hAnsi="BentonSans Comp Regular" w:cs="Arial"/>
          <w:color w:val="000000"/>
          <w:sz w:val="20"/>
        </w:rPr>
        <w:t>The Bachelor of Arts in Music and Bachelor of Music are accredited degree programs as recognized by the National Association of Schools of Music (NASM).</w:t>
      </w:r>
    </w:p>
    <w:p w:rsidR="00E877AB" w:rsidRPr="00E877AB" w:rsidRDefault="00E877AB" w:rsidP="00E877AB">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rsidR="00E877AB" w:rsidRPr="00E877AB" w:rsidRDefault="00E877AB" w:rsidP="00E877AB">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r w:rsidRPr="00E877AB">
        <w:rPr>
          <w:rFonts w:ascii="BentonSans Comp Regular" w:hAnsi="BentonSans Comp Regular" w:cs="Arial"/>
          <w:color w:val="000000"/>
          <w:sz w:val="20"/>
        </w:rPr>
        <w:t>The Bachelor of Arts in Dance is an accredited degree program as recognized by the National Association of Schools of Dance (NASD).</w:t>
      </w:r>
    </w:p>
    <w:p w:rsidR="00E877AB" w:rsidRPr="00E877AB" w:rsidRDefault="00E877AB" w:rsidP="00E877AB">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rsidR="003B7FA9" w:rsidRDefault="00E877AB" w:rsidP="00E877AB">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r w:rsidRPr="00E877AB">
        <w:rPr>
          <w:rFonts w:ascii="BentonSans Comp Regular" w:hAnsi="BentonSans Comp Regular" w:cs="Arial"/>
          <w:color w:val="000000"/>
          <w:sz w:val="20"/>
        </w:rPr>
        <w:t>All arts education programs leading to K-12 licensure (art, dance, music, and theatre education) are accredited by their national accrediting body (the National Association of Schools of Art and Design, National Association of Schools of Dance, National Association of Schools of Music, and National Association of Schools of Theatre) and approved as Educator Preparation Programs by the North Carolina Department of Public Instruction (NCDPI).</w:t>
      </w:r>
    </w:p>
    <w:p w:rsidR="00E877AB" w:rsidRPr="00E65C6C" w:rsidRDefault="00E877AB" w:rsidP="00E877AB">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rsidR="003B7FA9" w:rsidRPr="00E65C6C" w:rsidRDefault="003B7FA9" w:rsidP="003B7FA9">
      <w:pPr>
        <w:pStyle w:val="ListParagraph"/>
        <w:keepNext/>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b/>
          <w:color w:val="000000"/>
          <w:sz w:val="28"/>
        </w:rPr>
      </w:pPr>
      <w:r w:rsidRPr="00E65C6C">
        <w:rPr>
          <w:rFonts w:ascii="BentonSans Comp Regular" w:hAnsi="BentonSans Comp Regular" w:cs="Arial"/>
          <w:b/>
          <w:color w:val="000000"/>
          <w:sz w:val="28"/>
        </w:rPr>
        <w:t>College of Business</w:t>
      </w:r>
    </w:p>
    <w:p w:rsidR="003B7FA9" w:rsidRPr="00E65C6C" w:rsidRDefault="00C87F47" w:rsidP="003B7FA9">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olor w:val="000000"/>
          <w:sz w:val="20"/>
        </w:rPr>
      </w:pPr>
      <w:r>
        <w:rPr>
          <w:rFonts w:ascii="BentonSans Comp Regular" w:hAnsi="BentonSans Comp Regular"/>
          <w:color w:val="000000" w:themeColor="text1"/>
          <w:sz w:val="20"/>
        </w:rPr>
        <w:t xml:space="preserve">The programs in business and accounting </w:t>
      </w:r>
      <w:r w:rsidR="003B7FA9" w:rsidRPr="00E65C6C">
        <w:rPr>
          <w:rFonts w:ascii="BentonSans Comp Regular" w:hAnsi="BentonSans Comp Regular"/>
          <w:color w:val="000000"/>
          <w:sz w:val="20"/>
        </w:rPr>
        <w:t>are accredited by AACSB International, the Association to Advance Collegiate Schools of Business.  AACSB International is the premier accrediting agency for bachelor's, master's, and doctoral degree programs in business administration and accounting.</w:t>
      </w:r>
    </w:p>
    <w:p w:rsidR="003B7FA9" w:rsidRPr="00E65C6C" w:rsidRDefault="003B7FA9" w:rsidP="003B7FA9">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rsidR="003B7FA9" w:rsidRPr="00E65C6C" w:rsidRDefault="003B7FA9" w:rsidP="003B7FA9">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b/>
          <w:color w:val="000000"/>
          <w:sz w:val="28"/>
        </w:rPr>
      </w:pPr>
      <w:r w:rsidRPr="00E65C6C">
        <w:rPr>
          <w:rFonts w:ascii="BentonSans Comp Regular" w:hAnsi="BentonSans Comp Regular" w:cs="Arial"/>
          <w:b/>
          <w:color w:val="000000"/>
          <w:sz w:val="28"/>
        </w:rPr>
        <w:t>College of Education</w:t>
      </w:r>
    </w:p>
    <w:p w:rsidR="003B7FA9" w:rsidRPr="00E65C6C" w:rsidRDefault="003B7FA9" w:rsidP="003B7FA9">
      <w:pPr>
        <w:widowControl/>
        <w:tabs>
          <w:tab w:val="left" w:pos="-720"/>
          <w:tab w:val="left" w:pos="270"/>
          <w:tab w:val="left" w:pos="630"/>
          <w:tab w:val="left" w:pos="2462"/>
          <w:tab w:val="left" w:pos="2844"/>
          <w:tab w:val="right" w:leader="dot" w:pos="9195"/>
        </w:tabs>
        <w:jc w:val="both"/>
        <w:rPr>
          <w:rFonts w:ascii="BentonSans Comp Regular" w:hAnsi="BentonSans Comp Regular" w:cs="Arial"/>
          <w:color w:val="000000"/>
          <w:sz w:val="20"/>
        </w:rPr>
      </w:pPr>
      <w:r w:rsidRPr="00E65C6C">
        <w:rPr>
          <w:rFonts w:ascii="BentonSans Comp Regular" w:hAnsi="BentonSans Comp Regular" w:cs="Arial"/>
          <w:color w:val="000000"/>
          <w:sz w:val="20"/>
        </w:rPr>
        <w:t xml:space="preserve">The </w:t>
      </w:r>
      <w:r w:rsidR="00145CAB">
        <w:rPr>
          <w:rFonts w:ascii="BentonSans Comp Regular" w:hAnsi="BentonSans Comp Regular" w:cs="Arial"/>
          <w:color w:val="000000"/>
          <w:sz w:val="20"/>
        </w:rPr>
        <w:t>College</w:t>
      </w:r>
      <w:r w:rsidRPr="00E65C6C">
        <w:rPr>
          <w:rFonts w:ascii="BentonSans Comp Regular" w:hAnsi="BentonSans Comp Regular" w:cs="Arial"/>
          <w:color w:val="000000"/>
          <w:sz w:val="20"/>
        </w:rPr>
        <w:t xml:space="preserve">’s professional education programs for BK-12 teachers, counselors, and administrators are approved by the North Carolina Department of Public Instruction (NCDPI) and accredited by the </w:t>
      </w:r>
      <w:r w:rsidR="00145CAB" w:rsidRPr="00145CAB">
        <w:rPr>
          <w:rFonts w:ascii="BentonSans Comp Regular" w:hAnsi="BentonSans Comp Regular" w:cs="Arial"/>
          <w:color w:val="000000"/>
          <w:sz w:val="20"/>
        </w:rPr>
        <w:t>Council for the Accreditation of Educator Preparation (CAEP)</w:t>
      </w:r>
      <w:r w:rsidRPr="00E65C6C">
        <w:rPr>
          <w:rFonts w:ascii="BentonSans Comp Regular" w:hAnsi="BentonSans Comp Regular" w:cs="Arial"/>
          <w:color w:val="000000"/>
          <w:sz w:val="20"/>
        </w:rPr>
        <w:t xml:space="preserve">.  </w:t>
      </w:r>
    </w:p>
    <w:p w:rsidR="003B7FA9" w:rsidRPr="00E65C6C" w:rsidRDefault="003B7FA9" w:rsidP="003B7FA9">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rsidR="003B7FA9" w:rsidRPr="00E65C6C" w:rsidRDefault="003B7FA9" w:rsidP="003B7FA9">
      <w:pPr>
        <w:widowControl/>
        <w:tabs>
          <w:tab w:val="left" w:pos="-720"/>
          <w:tab w:val="left" w:pos="270"/>
          <w:tab w:val="left" w:pos="630"/>
          <w:tab w:val="left" w:pos="2462"/>
          <w:tab w:val="left" w:pos="2844"/>
          <w:tab w:val="right" w:leader="dot" w:pos="9195"/>
        </w:tabs>
        <w:jc w:val="both"/>
        <w:rPr>
          <w:rFonts w:ascii="BentonSans Comp Regular" w:hAnsi="BentonSans Comp Regular" w:cs="Arial"/>
          <w:color w:val="000000"/>
          <w:sz w:val="20"/>
        </w:rPr>
      </w:pPr>
      <w:r w:rsidRPr="00E65C6C">
        <w:rPr>
          <w:rFonts w:ascii="BentonSans Comp Regular" w:hAnsi="BentonSans Comp Regular" w:cs="Arial"/>
          <w:color w:val="000000"/>
          <w:sz w:val="20"/>
        </w:rPr>
        <w:t xml:space="preserve">Counseling programs in Counselor Education are accredited by the Council for Accreditation of Counseling and Related Educational Programs (CACREP). </w:t>
      </w:r>
    </w:p>
    <w:p w:rsidR="003B7FA9" w:rsidRPr="00E65C6C" w:rsidRDefault="003B7FA9" w:rsidP="003B7FA9">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rsidR="003B7FA9" w:rsidRPr="00E65C6C" w:rsidRDefault="003B7FA9" w:rsidP="003B7FA9">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8"/>
        </w:rPr>
      </w:pPr>
      <w:r w:rsidRPr="00E65C6C">
        <w:rPr>
          <w:rFonts w:ascii="BentonSans Comp Regular" w:hAnsi="BentonSans Comp Regular" w:cs="Arial"/>
          <w:b/>
          <w:color w:val="000000"/>
          <w:sz w:val="28"/>
        </w:rPr>
        <w:t>College of Engineering</w:t>
      </w:r>
    </w:p>
    <w:p w:rsidR="00E56F4E" w:rsidRDefault="003B7FA9" w:rsidP="003B7FA9">
      <w:pPr>
        <w:widowControl/>
        <w:tabs>
          <w:tab w:val="left" w:pos="-720"/>
          <w:tab w:val="left" w:pos="270"/>
          <w:tab w:val="left" w:pos="630"/>
          <w:tab w:val="left" w:pos="2462"/>
          <w:tab w:val="left" w:pos="2844"/>
          <w:tab w:val="right" w:leader="dot" w:pos="9195"/>
        </w:tabs>
        <w:jc w:val="both"/>
        <w:rPr>
          <w:rFonts w:ascii="BentonSans Comp Regular" w:hAnsi="BentonSans Comp Regular" w:cs="Arial"/>
          <w:color w:val="000000"/>
          <w:sz w:val="20"/>
        </w:rPr>
      </w:pPr>
      <w:r w:rsidRPr="00E65C6C">
        <w:rPr>
          <w:rFonts w:ascii="BentonSans Comp Regular" w:hAnsi="BentonSans Comp Regular" w:cs="Arial"/>
          <w:color w:val="000000"/>
          <w:sz w:val="20"/>
        </w:rPr>
        <w:t>The baccalaureate programs in civil, computer, electrical, mechanical, and systems engineering are accredited by the Engineering Accreditation Commission of ABET</w:t>
      </w:r>
      <w:r w:rsidR="0096630D">
        <w:rPr>
          <w:rFonts w:ascii="BentonSans Comp Regular" w:hAnsi="BentonSans Comp Regular" w:cs="Arial"/>
          <w:color w:val="000000"/>
          <w:sz w:val="20"/>
        </w:rPr>
        <w:t xml:space="preserve">, </w:t>
      </w:r>
      <w:r w:rsidR="0096630D" w:rsidRPr="00E65C6C">
        <w:rPr>
          <w:rFonts w:ascii="BentonSans Comp Regular" w:hAnsi="BentonSans Comp Regular" w:cs="Arial"/>
          <w:color w:val="000000"/>
          <w:sz w:val="20"/>
        </w:rPr>
        <w:t>www.abet.org</w:t>
      </w:r>
      <w:r w:rsidRPr="00E65C6C">
        <w:rPr>
          <w:rFonts w:ascii="BentonSans Comp Regular" w:hAnsi="BentonSans Comp Regular" w:cs="Arial"/>
          <w:color w:val="000000"/>
          <w:sz w:val="20"/>
        </w:rPr>
        <w:t xml:space="preserve">.  </w:t>
      </w:r>
    </w:p>
    <w:p w:rsidR="00E56F4E" w:rsidRDefault="00E56F4E" w:rsidP="003B7FA9">
      <w:pPr>
        <w:widowControl/>
        <w:tabs>
          <w:tab w:val="left" w:pos="-720"/>
          <w:tab w:val="left" w:pos="270"/>
          <w:tab w:val="left" w:pos="630"/>
          <w:tab w:val="left" w:pos="2462"/>
          <w:tab w:val="left" w:pos="2844"/>
          <w:tab w:val="right" w:leader="dot" w:pos="9195"/>
        </w:tabs>
        <w:jc w:val="both"/>
        <w:rPr>
          <w:rFonts w:ascii="BentonSans Comp Regular" w:hAnsi="BentonSans Comp Regular" w:cs="Arial"/>
          <w:color w:val="000000"/>
          <w:sz w:val="20"/>
        </w:rPr>
      </w:pPr>
    </w:p>
    <w:p w:rsidR="00E56F4E" w:rsidRDefault="003B7FA9" w:rsidP="003B7FA9">
      <w:pPr>
        <w:widowControl/>
        <w:tabs>
          <w:tab w:val="left" w:pos="-720"/>
          <w:tab w:val="left" w:pos="270"/>
          <w:tab w:val="left" w:pos="630"/>
          <w:tab w:val="left" w:pos="2462"/>
          <w:tab w:val="left" w:pos="2844"/>
          <w:tab w:val="right" w:leader="dot" w:pos="9195"/>
        </w:tabs>
        <w:jc w:val="both"/>
        <w:rPr>
          <w:rFonts w:ascii="BentonSans Comp Regular" w:hAnsi="BentonSans Comp Regular" w:cs="Arial"/>
          <w:color w:val="000000"/>
          <w:sz w:val="20"/>
        </w:rPr>
      </w:pPr>
      <w:r w:rsidRPr="00E65C6C">
        <w:rPr>
          <w:rFonts w:ascii="BentonSans Comp Regular" w:hAnsi="BentonSans Comp Regular" w:cs="Arial"/>
          <w:color w:val="000000"/>
          <w:sz w:val="20"/>
        </w:rPr>
        <w:t>The civil, electrical, and mechanical engineering technology baccalaureate programs are accredited by the Engineering Technology Accreditation Commission of ABET</w:t>
      </w:r>
      <w:r w:rsidR="0096630D">
        <w:rPr>
          <w:rFonts w:ascii="BentonSans Comp Regular" w:hAnsi="BentonSans Comp Regular" w:cs="Arial"/>
          <w:color w:val="000000"/>
          <w:sz w:val="20"/>
        </w:rPr>
        <w:t xml:space="preserve">, </w:t>
      </w:r>
      <w:r w:rsidR="0096630D" w:rsidRPr="00E65C6C">
        <w:rPr>
          <w:rFonts w:ascii="BentonSans Comp Regular" w:hAnsi="BentonSans Comp Regular" w:cs="Arial"/>
          <w:color w:val="000000"/>
          <w:sz w:val="20"/>
        </w:rPr>
        <w:t>www.abet.org</w:t>
      </w:r>
      <w:r w:rsidRPr="00E65C6C">
        <w:rPr>
          <w:rFonts w:ascii="BentonSans Comp Regular" w:hAnsi="BentonSans Comp Regular" w:cs="Arial"/>
          <w:color w:val="000000"/>
          <w:sz w:val="20"/>
        </w:rPr>
        <w:t xml:space="preserve">.  </w:t>
      </w:r>
    </w:p>
    <w:p w:rsidR="00E56F4E" w:rsidRDefault="00E56F4E" w:rsidP="003B7FA9">
      <w:pPr>
        <w:widowControl/>
        <w:tabs>
          <w:tab w:val="left" w:pos="-720"/>
          <w:tab w:val="left" w:pos="270"/>
          <w:tab w:val="left" w:pos="630"/>
          <w:tab w:val="left" w:pos="2462"/>
          <w:tab w:val="left" w:pos="2844"/>
          <w:tab w:val="right" w:leader="dot" w:pos="9195"/>
        </w:tabs>
        <w:jc w:val="both"/>
        <w:rPr>
          <w:rFonts w:ascii="BentonSans Comp Regular" w:hAnsi="BentonSans Comp Regular" w:cs="Arial"/>
          <w:color w:val="000000"/>
          <w:sz w:val="20"/>
        </w:rPr>
      </w:pPr>
    </w:p>
    <w:p w:rsidR="003B7FA9" w:rsidRPr="00E65C6C" w:rsidRDefault="003B7FA9" w:rsidP="003B7FA9">
      <w:pPr>
        <w:widowControl/>
        <w:tabs>
          <w:tab w:val="left" w:pos="-720"/>
          <w:tab w:val="left" w:pos="270"/>
          <w:tab w:val="left" w:pos="630"/>
          <w:tab w:val="left" w:pos="2462"/>
          <w:tab w:val="left" w:pos="2844"/>
          <w:tab w:val="right" w:leader="dot" w:pos="9195"/>
        </w:tabs>
        <w:jc w:val="both"/>
        <w:rPr>
          <w:rFonts w:ascii="BentonSans Comp Regular" w:hAnsi="BentonSans Comp Regular" w:cs="Arial"/>
          <w:color w:val="000000"/>
          <w:sz w:val="20"/>
        </w:rPr>
      </w:pPr>
      <w:r w:rsidRPr="00E65C6C">
        <w:rPr>
          <w:rFonts w:ascii="BentonSans Comp Regular" w:hAnsi="BentonSans Comp Regular" w:cs="Arial"/>
          <w:color w:val="000000"/>
          <w:sz w:val="20"/>
        </w:rPr>
        <w:t xml:space="preserve">The construction management baccalaureate program is accredited by the Engineering Technology Accreditation Commission </w:t>
      </w:r>
      <w:r w:rsidR="0096630D">
        <w:rPr>
          <w:rFonts w:ascii="BentonSans Comp Regular" w:hAnsi="BentonSans Comp Regular" w:cs="Arial"/>
          <w:color w:val="000000"/>
          <w:sz w:val="20"/>
        </w:rPr>
        <w:t>and the Applied and Natural Science Commission of ABET</w:t>
      </w:r>
      <w:r w:rsidRPr="00E65C6C">
        <w:rPr>
          <w:rFonts w:ascii="BentonSans Comp Regular" w:hAnsi="BentonSans Comp Regular" w:cs="Arial"/>
          <w:color w:val="000000"/>
          <w:sz w:val="20"/>
        </w:rPr>
        <w:t>, www.abet.org.</w:t>
      </w:r>
    </w:p>
    <w:p w:rsidR="003B7FA9" w:rsidRPr="00E65C6C" w:rsidRDefault="003B7FA9" w:rsidP="003B7FA9">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rsidR="003B7FA9" w:rsidRPr="00E65C6C" w:rsidRDefault="003B7FA9" w:rsidP="003B7FA9">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8"/>
        </w:rPr>
      </w:pPr>
      <w:r w:rsidRPr="00E65C6C">
        <w:rPr>
          <w:rFonts w:ascii="BentonSans Comp Regular" w:hAnsi="BentonSans Comp Regular" w:cs="Arial"/>
          <w:b/>
          <w:color w:val="000000"/>
          <w:sz w:val="28"/>
        </w:rPr>
        <w:t>College of Health and Human Services</w:t>
      </w: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r w:rsidRPr="00E65C6C">
        <w:rPr>
          <w:rFonts w:ascii="BentonSans Comp Regular" w:hAnsi="BentonSans Comp Regular"/>
          <w:color w:val="000000"/>
          <w:kern w:val="2"/>
          <w:sz w:val="20"/>
        </w:rPr>
        <w:t xml:space="preserve">The baccalaureate degree in nursing/master's degree in nursing/Doctor of Nursing Practice and/or post-graduation APRN certificate at </w:t>
      </w:r>
      <w:r>
        <w:rPr>
          <w:rFonts w:ascii="BentonSans Comp Regular" w:hAnsi="BentonSans Comp Regular"/>
          <w:color w:val="000000"/>
          <w:kern w:val="2"/>
          <w:sz w:val="20"/>
        </w:rPr>
        <w:t xml:space="preserve">the </w:t>
      </w:r>
      <w:r w:rsidRPr="00E65C6C">
        <w:rPr>
          <w:rFonts w:ascii="BentonSans Comp Regular" w:hAnsi="BentonSans Comp Regular"/>
          <w:color w:val="000000"/>
          <w:kern w:val="2"/>
          <w:sz w:val="20"/>
        </w:rPr>
        <w:t>University of North Carolina at Charlotte is accredited by the Commission on Collegiate Nursing Education (</w:t>
      </w:r>
      <w:r w:rsidRPr="00E65C6C">
        <w:rPr>
          <w:rFonts w:ascii="BentonSans Comp Regular" w:hAnsi="BentonSans Comp Regular"/>
          <w:color w:val="000000"/>
          <w:kern w:val="2"/>
          <w:sz w:val="20"/>
          <w:u w:val="single"/>
        </w:rPr>
        <w:t>www.ccneaccreditation.org)</w:t>
      </w:r>
      <w:r w:rsidRPr="00E65C6C">
        <w:rPr>
          <w:rFonts w:ascii="BentonSans Comp Regular" w:hAnsi="BentonSans Comp Regular"/>
          <w:color w:val="000000"/>
          <w:kern w:val="2"/>
          <w:sz w:val="20"/>
        </w:rPr>
        <w:t>.</w:t>
      </w: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r w:rsidRPr="00E65C6C">
        <w:rPr>
          <w:rFonts w:ascii="BentonSans Comp Regular" w:hAnsi="BentonSans Comp Regular"/>
          <w:color w:val="000000"/>
          <w:kern w:val="2"/>
          <w:sz w:val="20"/>
        </w:rPr>
        <w:t xml:space="preserve">The undergraduate nursing programs are approved by the North Carolina Board of Nursing.  </w:t>
      </w: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r w:rsidRPr="00E65C6C">
        <w:rPr>
          <w:rFonts w:ascii="BentonSans Comp Regular" w:hAnsi="BentonSans Comp Regular"/>
          <w:color w:val="000000"/>
          <w:kern w:val="2"/>
          <w:sz w:val="20"/>
        </w:rPr>
        <w:t xml:space="preserve">The Nursing Anesthesia program is accredited by the Council on Accreditation of Nurse Anesthesia Education Programs (COA).  </w:t>
      </w: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r w:rsidRPr="00E65C6C">
        <w:rPr>
          <w:rFonts w:ascii="BentonSans Comp Regular" w:hAnsi="BentonSans Comp Regular"/>
          <w:color w:val="000000"/>
          <w:kern w:val="2"/>
          <w:sz w:val="20"/>
        </w:rPr>
        <w:t xml:space="preserve">The Neurodiagnostics and Sleep Science </w:t>
      </w:r>
      <w:r w:rsidR="00854DC2">
        <w:rPr>
          <w:rFonts w:ascii="BentonSans Comp Regular" w:hAnsi="BentonSans Comp Regular"/>
          <w:color w:val="000000"/>
          <w:kern w:val="2"/>
          <w:sz w:val="20"/>
        </w:rPr>
        <w:t>program</w:t>
      </w:r>
      <w:r w:rsidRPr="00E65C6C">
        <w:rPr>
          <w:rFonts w:ascii="BentonSans Comp Regular" w:hAnsi="BentonSans Comp Regular"/>
          <w:color w:val="000000"/>
          <w:kern w:val="2"/>
          <w:sz w:val="20"/>
        </w:rPr>
        <w:t xml:space="preserve"> is accredited by the Commission on Accreditation of Allied Health Education Programs (</w:t>
      </w:r>
      <w:r w:rsidRPr="00E65C6C">
        <w:rPr>
          <w:rFonts w:ascii="BentonSans Comp Regular" w:hAnsi="BentonSans Comp Regular"/>
          <w:color w:val="000000"/>
          <w:kern w:val="2"/>
          <w:sz w:val="20"/>
          <w:u w:val="single"/>
        </w:rPr>
        <w:t>www.caahep.org</w:t>
      </w:r>
      <w:r w:rsidRPr="00E65C6C">
        <w:rPr>
          <w:rFonts w:ascii="BentonSans Comp Regular" w:hAnsi="BentonSans Comp Regular"/>
          <w:color w:val="000000"/>
          <w:kern w:val="2"/>
          <w:sz w:val="20"/>
        </w:rPr>
        <w:t>) upon the recommendation of the Commission on Accreditation for Polysomnographic Technologist Education (CoA PSG).</w:t>
      </w: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r w:rsidRPr="00E65C6C">
        <w:rPr>
          <w:rFonts w:ascii="BentonSans Comp Regular" w:hAnsi="BentonSans Comp Regular"/>
          <w:color w:val="000000"/>
          <w:kern w:val="2"/>
          <w:sz w:val="20"/>
        </w:rPr>
        <w:t xml:space="preserve">The Exercise Science </w:t>
      </w:r>
      <w:r w:rsidR="00854DC2">
        <w:rPr>
          <w:rFonts w:ascii="BentonSans Comp Regular" w:hAnsi="BentonSans Comp Regular"/>
          <w:color w:val="000000"/>
          <w:kern w:val="2"/>
          <w:sz w:val="20"/>
        </w:rPr>
        <w:t>program</w:t>
      </w:r>
      <w:r w:rsidRPr="00E65C6C">
        <w:rPr>
          <w:rFonts w:ascii="BentonSans Comp Regular" w:hAnsi="BentonSans Comp Regular"/>
          <w:color w:val="000000"/>
          <w:kern w:val="2"/>
          <w:sz w:val="20"/>
        </w:rPr>
        <w:t xml:space="preserve"> is accredited by the Commission on Accreditation of Allied Health Education Programs (</w:t>
      </w:r>
      <w:r w:rsidRPr="00E65C6C">
        <w:rPr>
          <w:rFonts w:ascii="BentonSans Comp Regular" w:hAnsi="BentonSans Comp Regular"/>
          <w:color w:val="000000"/>
          <w:kern w:val="2"/>
          <w:sz w:val="20"/>
          <w:u w:val="single"/>
        </w:rPr>
        <w:t>www.caahep.org</w:t>
      </w:r>
      <w:r w:rsidRPr="00E65C6C">
        <w:rPr>
          <w:rFonts w:ascii="BentonSans Comp Regular" w:hAnsi="BentonSans Comp Regular"/>
          <w:color w:val="000000"/>
          <w:kern w:val="2"/>
          <w:sz w:val="20"/>
        </w:rPr>
        <w:t xml:space="preserve">) upon the recommendation of the Commission on Accreditation for the Exercise Sciences </w:t>
      </w:r>
      <w:r>
        <w:rPr>
          <w:rFonts w:ascii="BentonSans Comp Regular" w:hAnsi="BentonSans Comp Regular"/>
          <w:color w:val="000000"/>
          <w:kern w:val="2"/>
          <w:sz w:val="20"/>
        </w:rPr>
        <w:t>(</w:t>
      </w:r>
      <w:proofErr w:type="spellStart"/>
      <w:r w:rsidRPr="00E65C6C">
        <w:rPr>
          <w:rFonts w:ascii="BentonSans Comp Regular" w:hAnsi="BentonSans Comp Regular"/>
          <w:color w:val="000000"/>
          <w:kern w:val="2"/>
          <w:sz w:val="20"/>
        </w:rPr>
        <w:t>CoAES</w:t>
      </w:r>
      <w:proofErr w:type="spellEnd"/>
      <w:r w:rsidRPr="00E65C6C">
        <w:rPr>
          <w:rFonts w:ascii="BentonSans Comp Regular" w:hAnsi="BentonSans Comp Regular"/>
          <w:color w:val="000000"/>
          <w:kern w:val="2"/>
          <w:sz w:val="20"/>
        </w:rPr>
        <w:t>).</w:t>
      </w: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r w:rsidRPr="00E65C6C">
        <w:rPr>
          <w:rFonts w:ascii="BentonSans Comp Regular" w:hAnsi="BentonSans Comp Regular"/>
          <w:color w:val="000000"/>
          <w:kern w:val="2"/>
          <w:sz w:val="20"/>
        </w:rPr>
        <w:t>The Clinical Exercise Physiology concentration of the Master of Science in Kinesiology is accredited by the Commission on Accreditation of Allied Health Education Programs (</w:t>
      </w:r>
      <w:r w:rsidRPr="00E65C6C">
        <w:rPr>
          <w:rFonts w:ascii="BentonSans Comp Regular" w:hAnsi="BentonSans Comp Regular"/>
          <w:color w:val="000000"/>
          <w:kern w:val="2"/>
          <w:sz w:val="20"/>
          <w:u w:val="single"/>
        </w:rPr>
        <w:t>www.caahep.org</w:t>
      </w:r>
      <w:r w:rsidRPr="00E65C6C">
        <w:rPr>
          <w:rFonts w:ascii="BentonSans Comp Regular" w:hAnsi="BentonSans Comp Regular"/>
          <w:color w:val="000000"/>
          <w:kern w:val="2"/>
          <w:sz w:val="20"/>
        </w:rPr>
        <w:t xml:space="preserve">) upon the recommendation of the Commission on Accreditation for the Exercise Sciences </w:t>
      </w:r>
      <w:r>
        <w:rPr>
          <w:rFonts w:ascii="BentonSans Comp Regular" w:hAnsi="BentonSans Comp Regular"/>
          <w:color w:val="000000"/>
          <w:kern w:val="2"/>
          <w:sz w:val="20"/>
        </w:rPr>
        <w:t>(</w:t>
      </w:r>
      <w:proofErr w:type="spellStart"/>
      <w:r w:rsidRPr="00E65C6C">
        <w:rPr>
          <w:rFonts w:ascii="BentonSans Comp Regular" w:hAnsi="BentonSans Comp Regular"/>
          <w:color w:val="000000"/>
          <w:kern w:val="2"/>
          <w:sz w:val="20"/>
        </w:rPr>
        <w:t>CoAES</w:t>
      </w:r>
      <w:proofErr w:type="spellEnd"/>
      <w:r w:rsidRPr="00E65C6C">
        <w:rPr>
          <w:rFonts w:ascii="BentonSans Comp Regular" w:hAnsi="BentonSans Comp Regular"/>
          <w:color w:val="000000"/>
          <w:kern w:val="2"/>
          <w:sz w:val="20"/>
        </w:rPr>
        <w:t>).</w:t>
      </w: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p>
    <w:p w:rsidR="003C0628" w:rsidRDefault="003C0628" w:rsidP="003C0628">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r w:rsidRPr="003C0628">
        <w:rPr>
          <w:rFonts w:ascii="BentonSans Comp Regular" w:hAnsi="BentonSans Comp Regular"/>
          <w:color w:val="000000"/>
          <w:kern w:val="2"/>
          <w:sz w:val="20"/>
        </w:rPr>
        <w:t xml:space="preserve">The Bachelor of Science in Respiratory Therapy (program #500001) </w:t>
      </w:r>
      <w:r>
        <w:rPr>
          <w:rFonts w:ascii="BentonSans Comp Regular" w:hAnsi="BentonSans Comp Regular"/>
          <w:color w:val="000000"/>
          <w:kern w:val="2"/>
          <w:sz w:val="20"/>
        </w:rPr>
        <w:t xml:space="preserve">and </w:t>
      </w:r>
      <w:r w:rsidRPr="003C0628">
        <w:rPr>
          <w:rFonts w:ascii="BentonSans Comp Regular" w:hAnsi="BentonSans Comp Regular"/>
          <w:color w:val="000000"/>
          <w:kern w:val="2"/>
          <w:sz w:val="20"/>
        </w:rPr>
        <w:t>Master of Science in Respiratory Care (program #520001) at UNC</w:t>
      </w:r>
      <w:r w:rsidR="00A620E0">
        <w:rPr>
          <w:rFonts w:ascii="BentonSans Comp Regular" w:hAnsi="BentonSans Comp Regular"/>
          <w:color w:val="000000"/>
          <w:kern w:val="2"/>
          <w:sz w:val="20"/>
        </w:rPr>
        <w:t xml:space="preserve"> Charlotte </w:t>
      </w:r>
      <w:r>
        <w:rPr>
          <w:rFonts w:ascii="BentonSans Comp Regular" w:hAnsi="BentonSans Comp Regular"/>
          <w:color w:val="000000"/>
          <w:kern w:val="2"/>
          <w:sz w:val="20"/>
        </w:rPr>
        <w:t>have</w:t>
      </w:r>
      <w:r w:rsidRPr="003C0628">
        <w:rPr>
          <w:rFonts w:ascii="BentonSans Comp Regular" w:hAnsi="BentonSans Comp Regular"/>
          <w:color w:val="000000"/>
          <w:kern w:val="2"/>
          <w:sz w:val="20"/>
        </w:rPr>
        <w:t xml:space="preserve"> been provisionally accredited by the Commission on Accreditation for Respiratory Care</w:t>
      </w:r>
      <w:r>
        <w:rPr>
          <w:rFonts w:ascii="BentonSans Comp Regular" w:hAnsi="BentonSans Comp Regular"/>
          <w:color w:val="000000"/>
          <w:kern w:val="2"/>
          <w:sz w:val="20"/>
        </w:rPr>
        <w:t xml:space="preserve"> (</w:t>
      </w:r>
      <w:r w:rsidRPr="00A620E0">
        <w:rPr>
          <w:rFonts w:ascii="BentonSans Comp Regular" w:hAnsi="BentonSans Comp Regular"/>
          <w:color w:val="000000"/>
          <w:kern w:val="2"/>
          <w:sz w:val="20"/>
          <w:u w:val="single"/>
        </w:rPr>
        <w:t>coarc.com</w:t>
      </w:r>
      <w:r>
        <w:rPr>
          <w:rFonts w:ascii="BentonSans Comp Regular" w:hAnsi="BentonSans Comp Regular"/>
          <w:color w:val="000000"/>
          <w:kern w:val="2"/>
          <w:sz w:val="20"/>
        </w:rPr>
        <w:t>)</w:t>
      </w:r>
      <w:r w:rsidRPr="003C0628">
        <w:rPr>
          <w:rFonts w:ascii="BentonSans Comp Regular" w:hAnsi="BentonSans Comp Regular"/>
          <w:color w:val="000000"/>
          <w:kern w:val="2"/>
          <w:sz w:val="20"/>
        </w:rPr>
        <w:t>.</w:t>
      </w:r>
      <w:r>
        <w:rPr>
          <w:rFonts w:ascii="BentonSans Comp Regular" w:hAnsi="BentonSans Comp Regular"/>
          <w:color w:val="000000"/>
          <w:kern w:val="2"/>
          <w:sz w:val="20"/>
        </w:rPr>
        <w:t xml:space="preserve">  </w:t>
      </w:r>
      <w:proofErr w:type="spellStart"/>
      <w:r w:rsidRPr="003C0628">
        <w:rPr>
          <w:rFonts w:ascii="BentonSans Comp Regular" w:hAnsi="BentonSans Comp Regular"/>
          <w:color w:val="000000"/>
          <w:kern w:val="2"/>
          <w:sz w:val="20"/>
        </w:rPr>
        <w:t>CoARC</w:t>
      </w:r>
      <w:proofErr w:type="spellEnd"/>
      <w:r w:rsidRPr="003C0628">
        <w:rPr>
          <w:rFonts w:ascii="BentonSans Comp Regular" w:hAnsi="BentonSans Comp Regular"/>
          <w:color w:val="000000"/>
          <w:kern w:val="2"/>
          <w:sz w:val="20"/>
        </w:rPr>
        <w:t xml:space="preserve"> accredits respiratory therapy education programs in the United States.</w:t>
      </w:r>
      <w:r>
        <w:rPr>
          <w:rFonts w:ascii="BentonSans Comp Regular" w:hAnsi="BentonSans Comp Regular"/>
          <w:color w:val="000000"/>
          <w:kern w:val="2"/>
          <w:sz w:val="20"/>
        </w:rPr>
        <w:t xml:space="preserve"> </w:t>
      </w:r>
      <w:r w:rsidRPr="003C0628">
        <w:rPr>
          <w:rFonts w:ascii="BentonSans Comp Regular" w:hAnsi="BentonSans Comp Regular"/>
          <w:color w:val="000000"/>
          <w:kern w:val="2"/>
          <w:sz w:val="20"/>
        </w:rPr>
        <w:t xml:space="preserve"> To achieve this end, it utilizes an ‘outcomes</w:t>
      </w:r>
      <w:r w:rsidR="00A620E0">
        <w:rPr>
          <w:rFonts w:ascii="BentonSans Comp Regular" w:hAnsi="BentonSans Comp Regular"/>
          <w:color w:val="000000"/>
          <w:kern w:val="2"/>
          <w:sz w:val="20"/>
        </w:rPr>
        <w:t>-</w:t>
      </w:r>
      <w:r w:rsidRPr="003C0628">
        <w:rPr>
          <w:rFonts w:ascii="BentonSans Comp Regular" w:hAnsi="BentonSans Comp Regular"/>
          <w:color w:val="000000"/>
          <w:kern w:val="2"/>
          <w:sz w:val="20"/>
        </w:rPr>
        <w:t xml:space="preserve">based’ process. </w:t>
      </w:r>
      <w:r>
        <w:rPr>
          <w:rFonts w:ascii="BentonSans Comp Regular" w:hAnsi="BentonSans Comp Regular"/>
          <w:color w:val="000000"/>
          <w:kern w:val="2"/>
          <w:sz w:val="20"/>
        </w:rPr>
        <w:t xml:space="preserve"> </w:t>
      </w:r>
      <w:r w:rsidRPr="003C0628">
        <w:rPr>
          <w:rFonts w:ascii="BentonSans Comp Regular" w:hAnsi="BentonSans Comp Regular"/>
          <w:color w:val="000000"/>
          <w:kern w:val="2"/>
          <w:sz w:val="20"/>
        </w:rPr>
        <w:t>Programmatic outcomes are performance indicators that reflect the extent to which the educational goals of the program are achieved and by which program effectiveness is documented</w:t>
      </w:r>
      <w:r>
        <w:rPr>
          <w:rFonts w:ascii="BentonSans Comp Regular" w:hAnsi="BentonSans Comp Regular"/>
          <w:color w:val="000000"/>
          <w:kern w:val="2"/>
          <w:sz w:val="20"/>
        </w:rPr>
        <w:t xml:space="preserve"> (</w:t>
      </w:r>
      <w:r w:rsidRPr="003C0628">
        <w:rPr>
          <w:rFonts w:ascii="BentonSans Comp Regular" w:hAnsi="BentonSans Comp Regular"/>
          <w:color w:val="000000"/>
          <w:kern w:val="2"/>
          <w:sz w:val="20"/>
          <w:u w:val="single"/>
        </w:rPr>
        <w:t>coarc.com/students/programmatic-outcomes-data</w:t>
      </w:r>
      <w:r>
        <w:rPr>
          <w:rFonts w:ascii="BentonSans Comp Regular" w:hAnsi="BentonSans Comp Regular"/>
          <w:color w:val="000000"/>
          <w:kern w:val="2"/>
          <w:sz w:val="20"/>
          <w:u w:val="single"/>
        </w:rPr>
        <w:t>)</w:t>
      </w:r>
      <w:r>
        <w:rPr>
          <w:rFonts w:ascii="BentonSans Comp Regular" w:hAnsi="BentonSans Comp Regular"/>
          <w:color w:val="000000"/>
          <w:kern w:val="2"/>
          <w:sz w:val="20"/>
        </w:rPr>
        <w:t xml:space="preserve">.  </w:t>
      </w:r>
    </w:p>
    <w:p w:rsidR="003C0628" w:rsidRPr="00E65C6C" w:rsidRDefault="003C0628" w:rsidP="003C0628">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r w:rsidRPr="00E65C6C">
        <w:rPr>
          <w:rFonts w:ascii="BentonSans Comp Regular" w:hAnsi="BentonSans Comp Regular"/>
          <w:color w:val="000000"/>
          <w:kern w:val="2"/>
          <w:sz w:val="20"/>
        </w:rPr>
        <w:t xml:space="preserve">The Master of Health Administration program is accredited by the Commission on Accreditation of Healthcare Management Education (CAHME).  </w:t>
      </w:r>
    </w:p>
    <w:p w:rsidR="003B7FA9"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p>
    <w:p w:rsidR="003B7FA9"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r>
        <w:rPr>
          <w:rFonts w:ascii="BentonSans Comp Regular" w:hAnsi="BentonSans Comp Regular"/>
          <w:color w:val="000000"/>
          <w:kern w:val="2"/>
          <w:sz w:val="20"/>
        </w:rPr>
        <w:t xml:space="preserve">The Public Health programs (BSPH, MPH, Ph.D. in Public Health Sciences, and Ph.D. in Health Services Research) are accredited by the Council on Education for Public Health (CEPH).  </w:t>
      </w: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r w:rsidRPr="00E65C6C">
        <w:rPr>
          <w:rFonts w:ascii="BentonSans Comp Regular" w:hAnsi="BentonSans Comp Regular"/>
          <w:color w:val="000000"/>
          <w:kern w:val="2"/>
          <w:sz w:val="20"/>
        </w:rPr>
        <w:t xml:space="preserve">Both the Bachelor of Social Work (BSW) and the Master of Social Work (MSW) are accredited by the Council on Social Work Education (CSWE).  </w:t>
      </w: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s="Arial"/>
          <w:b/>
          <w:color w:val="000000"/>
          <w:sz w:val="28"/>
        </w:rPr>
      </w:pPr>
      <w:r w:rsidRPr="00E65C6C">
        <w:rPr>
          <w:rFonts w:ascii="BentonSans Comp Regular" w:hAnsi="BentonSans Comp Regular" w:cs="Arial"/>
          <w:b/>
          <w:color w:val="000000"/>
          <w:sz w:val="28"/>
        </w:rPr>
        <w:t>College of Liberal Arts &amp; Sciences</w:t>
      </w: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s="Arial"/>
          <w:color w:val="000000"/>
          <w:sz w:val="20"/>
        </w:rPr>
      </w:pPr>
      <w:r w:rsidRPr="00E65C6C">
        <w:rPr>
          <w:rFonts w:ascii="BentonSans Comp Regular" w:hAnsi="BentonSans Comp Regular" w:cs="Arial"/>
          <w:color w:val="000000"/>
          <w:sz w:val="20"/>
        </w:rPr>
        <w:t xml:space="preserve">The Department of Chemistry is on the approval list of the American Chemical Society. </w:t>
      </w:r>
    </w:p>
    <w:p w:rsidR="003B7FA9" w:rsidRPr="00E65C6C" w:rsidRDefault="003B7FA9" w:rsidP="003B7FA9">
      <w:pPr>
        <w:pStyle w:val="ListParagraph"/>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rsidR="003B7FA9" w:rsidRPr="00E65C6C" w:rsidRDefault="003B7FA9" w:rsidP="003B7FA9">
      <w:pPr>
        <w:pStyle w:val="ListParagraph"/>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r w:rsidRPr="00E65C6C">
        <w:rPr>
          <w:rFonts w:ascii="BentonSans Comp Regular" w:hAnsi="BentonSans Comp Regular" w:cs="Arial"/>
          <w:color w:val="000000"/>
          <w:sz w:val="20"/>
        </w:rPr>
        <w:t>The Public Relations program within the Department of Communication Studies is certified by the Public Relations Society of America (PRSA).</w:t>
      </w:r>
    </w:p>
    <w:p w:rsidR="003B7FA9" w:rsidRPr="00E65C6C" w:rsidRDefault="003B7FA9" w:rsidP="003B7FA9">
      <w:pPr>
        <w:pStyle w:val="ListParagraph"/>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rsidR="003B7FA9" w:rsidRPr="00E65C6C" w:rsidRDefault="003B7FA9" w:rsidP="003B7FA9">
      <w:pPr>
        <w:jc w:val="both"/>
        <w:rPr>
          <w:rFonts w:ascii="BentonSans Comp Regular" w:hAnsi="BentonSans Comp Regular" w:cs="Arial"/>
          <w:color w:val="000000"/>
          <w:sz w:val="20"/>
        </w:rPr>
      </w:pPr>
      <w:r w:rsidRPr="00E65C6C">
        <w:rPr>
          <w:rFonts w:ascii="BentonSans Comp Regular" w:hAnsi="BentonSans Comp Regular" w:cs="Arial"/>
          <w:color w:val="000000"/>
          <w:sz w:val="20"/>
        </w:rPr>
        <w:t>The Clinical Psychology program within the Ph.D. in Health Psychology is accredited by the American Psychological Association (APA).</w:t>
      </w:r>
    </w:p>
    <w:p w:rsidR="003B7FA9" w:rsidRPr="00E65C6C" w:rsidRDefault="003B7FA9" w:rsidP="003B7FA9">
      <w:pPr>
        <w:pStyle w:val="ListParagraph"/>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s="Arial"/>
          <w:color w:val="000000"/>
          <w:sz w:val="20"/>
        </w:rPr>
      </w:pPr>
      <w:r w:rsidRPr="00E65C6C">
        <w:rPr>
          <w:rFonts w:ascii="BentonSans Comp Regular" w:hAnsi="BentonSans Comp Regular" w:cs="Arial"/>
          <w:color w:val="000000"/>
          <w:sz w:val="20"/>
        </w:rPr>
        <w:t xml:space="preserve">The Master of Public Administration program is accredited by the National Association of Schools of Public Affairs and Administration (NASPAA).  </w:t>
      </w:r>
    </w:p>
    <w:p w:rsidR="003B7FA9" w:rsidRPr="00E65C6C" w:rsidRDefault="003B7FA9" w:rsidP="003B7FA9">
      <w:pPr>
        <w:pStyle w:val="ListParagraph"/>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rsidR="003B7FA9" w:rsidRPr="00E65C6C" w:rsidRDefault="003B7FA9" w:rsidP="003B7FA9">
      <w:pPr>
        <w:pStyle w:val="ListParagraph"/>
        <w:tabs>
          <w:tab w:val="left" w:pos="-720"/>
          <w:tab w:val="left" w:pos="270"/>
          <w:tab w:val="left" w:pos="630"/>
          <w:tab w:val="left" w:pos="2462"/>
          <w:tab w:val="left" w:pos="2844"/>
          <w:tab w:val="right" w:leader="dot" w:pos="9195"/>
        </w:tabs>
        <w:ind w:left="0"/>
        <w:jc w:val="both"/>
        <w:rPr>
          <w:rFonts w:ascii="BentonSans Comp Regular" w:hAnsi="BentonSans Comp Regular"/>
          <w:b/>
          <w:kern w:val="2"/>
          <w:sz w:val="28"/>
        </w:rPr>
      </w:pPr>
      <w:r w:rsidRPr="00E65C6C">
        <w:rPr>
          <w:rFonts w:ascii="BentonSans Comp Regular" w:hAnsi="BentonSans Comp Regular"/>
          <w:b/>
          <w:kern w:val="2"/>
          <w:sz w:val="28"/>
        </w:rPr>
        <w:lastRenderedPageBreak/>
        <w:t>Graduate School</w:t>
      </w:r>
    </w:p>
    <w:p w:rsidR="003B7FA9" w:rsidRPr="00E65C6C" w:rsidRDefault="003B7FA9" w:rsidP="003B7FA9">
      <w:pPr>
        <w:keepNext/>
        <w:widowControl/>
        <w:tabs>
          <w:tab w:val="left" w:pos="-720"/>
          <w:tab w:val="left" w:pos="270"/>
          <w:tab w:val="left" w:pos="630"/>
          <w:tab w:val="left" w:pos="2462"/>
          <w:tab w:val="left" w:pos="2844"/>
          <w:tab w:val="right" w:leader="dot" w:pos="9195"/>
        </w:tabs>
        <w:jc w:val="both"/>
        <w:rPr>
          <w:rFonts w:ascii="BentonSans Comp Regular" w:hAnsi="BentonSans Comp Regular" w:cs="Arial"/>
          <w:color w:val="000000"/>
          <w:sz w:val="20"/>
        </w:rPr>
      </w:pPr>
      <w:r w:rsidRPr="00E65C6C">
        <w:rPr>
          <w:rFonts w:ascii="BentonSans Comp Regular" w:hAnsi="BentonSans Comp Regular" w:cs="Arial"/>
          <w:color w:val="000000"/>
          <w:sz w:val="20"/>
        </w:rPr>
        <w:t>The University is a member of the Council of Graduate Schools, the Conference of Southern Graduate Schools, and The North Carolina Conference of Graduate Schools.</w:t>
      </w:r>
    </w:p>
    <w:p w:rsidR="00D769D5" w:rsidRPr="006F3D0F" w:rsidRDefault="00D769D5" w:rsidP="00CD52AD">
      <w:pPr>
        <w:widowControl/>
        <w:tabs>
          <w:tab w:val="left" w:pos="-1440"/>
          <w:tab w:val="left" w:pos="-720"/>
          <w:tab w:val="left" w:pos="0"/>
          <w:tab w:val="left" w:pos="230"/>
        </w:tabs>
        <w:ind w:hanging="16"/>
        <w:rPr>
          <w:rFonts w:ascii="BentonSans Comp Regular" w:hAnsi="BentonSans Comp Regular"/>
          <w:sz w:val="20"/>
        </w:rPr>
      </w:pPr>
    </w:p>
    <w:sectPr w:rsidR="00D769D5" w:rsidRPr="006F3D0F" w:rsidSect="003B7FA9">
      <w:endnotePr>
        <w:numFmt w:val="decimal"/>
      </w:endnotePr>
      <w:type w:val="continuous"/>
      <w:pgSz w:w="12240" w:h="15840"/>
      <w:pgMar w:top="1008" w:right="1008" w:bottom="1008" w:left="1008" w:header="288" w:footer="288" w:gutter="0"/>
      <w:cols w:num="2" w:sep="1"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B77FE" w:rsidRDefault="002B77FE">
      <w:r>
        <w:separator/>
      </w:r>
    </w:p>
  </w:endnote>
  <w:endnote w:type="continuationSeparator" w:id="0">
    <w:p w:rsidR="002B77FE" w:rsidRDefault="002B7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BentonSans Comp Regular">
    <w:panose1 w:val="02000506040000020004"/>
    <w:charset w:val="00"/>
    <w:family w:val="modern"/>
    <w:notTrueType/>
    <w:pitch w:val="variable"/>
    <w:sig w:usb0="8000002F" w:usb1="5000004A" w:usb2="00000000" w:usb3="00000000" w:csb0="00000001" w:csb1="00000000"/>
  </w:font>
  <w:font w:name="HarabaraHand">
    <w:panose1 w:val="02000503000000090004"/>
    <w:charset w:val="00"/>
    <w:family w:val="auto"/>
    <w:pitch w:val="variable"/>
    <w:sig w:usb0="00000003" w:usb1="00000000" w:usb2="00000000" w:usb3="00000000" w:csb0="00000001" w:csb1="00000000"/>
  </w:font>
  <w:font w:name="TradeGothic Light">
    <w:altName w:val="Cambria"/>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2"/>
      <w:gridCol w:w="5562"/>
    </w:tblGrid>
    <w:tr w:rsidR="002B77FE" w:rsidRPr="006F3D0F" w:rsidTr="00770F0E">
      <w:tc>
        <w:tcPr>
          <w:tcW w:w="5148" w:type="dxa"/>
          <w:shd w:val="clear" w:color="auto" w:fill="auto"/>
        </w:tcPr>
        <w:p w:rsidR="002B77FE" w:rsidRPr="006F3D0F" w:rsidRDefault="002B77FE" w:rsidP="002422CB">
          <w:pPr>
            <w:pStyle w:val="Footer"/>
            <w:rPr>
              <w:rFonts w:ascii="BentonSans Comp Regular" w:hAnsi="BentonSans Comp Regular"/>
              <w:color w:val="808080" w:themeColor="background1" w:themeShade="80"/>
              <w:sz w:val="20"/>
            </w:rPr>
          </w:pPr>
          <w:r w:rsidRPr="006F3D0F">
            <w:rPr>
              <w:rFonts w:ascii="BentonSans Comp Regular" w:hAnsi="BentonSans Comp Regular"/>
              <w:b/>
              <w:sz w:val="20"/>
            </w:rPr>
            <w:fldChar w:fldCharType="begin"/>
          </w:r>
          <w:r w:rsidRPr="006F3D0F">
            <w:rPr>
              <w:rFonts w:ascii="BentonSans Comp Regular" w:hAnsi="BentonSans Comp Regular"/>
              <w:b/>
              <w:sz w:val="20"/>
            </w:rPr>
            <w:instrText xml:space="preserve"> PAGE   \* MERGEFORMAT </w:instrText>
          </w:r>
          <w:r w:rsidRPr="006F3D0F">
            <w:rPr>
              <w:rFonts w:ascii="BentonSans Comp Regular" w:hAnsi="BentonSans Comp Regular"/>
              <w:b/>
              <w:sz w:val="20"/>
            </w:rPr>
            <w:fldChar w:fldCharType="separate"/>
          </w:r>
          <w:r>
            <w:rPr>
              <w:rFonts w:ascii="BentonSans Comp Regular" w:hAnsi="BentonSans Comp Regular"/>
              <w:b/>
              <w:noProof/>
              <w:sz w:val="20"/>
            </w:rPr>
            <w:t>10</w:t>
          </w:r>
          <w:r w:rsidRPr="006F3D0F">
            <w:rPr>
              <w:rFonts w:ascii="BentonSans Comp Regular" w:hAnsi="BentonSans Comp Regular"/>
              <w:b/>
              <w:sz w:val="20"/>
            </w:rPr>
            <w:fldChar w:fldCharType="end"/>
          </w:r>
          <w:r w:rsidRPr="006F3D0F">
            <w:rPr>
              <w:rFonts w:ascii="BentonSans Comp Regular" w:hAnsi="BentonSans Comp Regular"/>
              <w:color w:val="808080" w:themeColor="background1" w:themeShade="80"/>
              <w:sz w:val="20"/>
            </w:rPr>
            <w:t xml:space="preserve">   |   Academic Programs</w:t>
          </w:r>
        </w:p>
      </w:tc>
      <w:tc>
        <w:tcPr>
          <w:tcW w:w="6120" w:type="dxa"/>
          <w:shd w:val="clear" w:color="auto" w:fill="auto"/>
        </w:tcPr>
        <w:p w:rsidR="002B77FE" w:rsidRPr="006F3D0F" w:rsidRDefault="002B77FE" w:rsidP="00054E63">
          <w:pPr>
            <w:pStyle w:val="Footer"/>
            <w:jc w:val="right"/>
            <w:rPr>
              <w:rFonts w:ascii="BentonSans Comp Regular" w:hAnsi="BentonSans Comp Regular"/>
              <w:b/>
              <w:smallCaps/>
              <w:sz w:val="20"/>
            </w:rPr>
          </w:pPr>
          <w:r w:rsidRPr="006F3D0F">
            <w:rPr>
              <w:rFonts w:ascii="BentonSans Comp Regular" w:hAnsi="BentonSans Comp Regular"/>
              <w:smallCaps/>
              <w:color w:val="808080" w:themeColor="background1" w:themeShade="80"/>
              <w:sz w:val="20"/>
            </w:rPr>
            <w:t>2</w:t>
          </w:r>
          <w:r>
            <w:rPr>
              <w:rFonts w:ascii="BentonSans Comp Regular" w:hAnsi="BentonSans Comp Regular"/>
              <w:smallCaps/>
              <w:color w:val="808080" w:themeColor="background1" w:themeShade="80"/>
              <w:sz w:val="20"/>
            </w:rPr>
            <w:t>022</w:t>
          </w:r>
          <w:r w:rsidRPr="006F3D0F">
            <w:rPr>
              <w:rFonts w:ascii="BentonSans Comp Regular" w:hAnsi="BentonSans Comp Regular"/>
              <w:smallCaps/>
              <w:color w:val="808080" w:themeColor="background1" w:themeShade="80"/>
              <w:sz w:val="20"/>
            </w:rPr>
            <w:t>-202</w:t>
          </w:r>
          <w:r>
            <w:rPr>
              <w:rFonts w:ascii="BentonSans Comp Regular" w:hAnsi="BentonSans Comp Regular"/>
              <w:smallCaps/>
              <w:color w:val="808080" w:themeColor="background1" w:themeShade="80"/>
              <w:sz w:val="20"/>
            </w:rPr>
            <w:t>3</w:t>
          </w:r>
          <w:r w:rsidRPr="006F3D0F">
            <w:rPr>
              <w:rFonts w:ascii="BentonSans Comp Regular" w:hAnsi="BentonSans Comp Regular"/>
              <w:smallCaps/>
              <w:color w:val="808080" w:themeColor="background1" w:themeShade="80"/>
              <w:sz w:val="20"/>
            </w:rPr>
            <w:t xml:space="preserve"> UNC Charlotte Undergraduate Catalog</w:t>
          </w:r>
        </w:p>
      </w:tc>
    </w:tr>
  </w:tbl>
  <w:p w:rsidR="002B77FE" w:rsidRPr="00070945" w:rsidRDefault="002B77FE" w:rsidP="009522D0">
    <w:pPr>
      <w:pStyle w:val="Footer"/>
      <w:rPr>
        <w:rFonts w:ascii="TradeGothic Light" w:hAnsi="TradeGothic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0"/>
      <w:gridCol w:w="5094"/>
    </w:tblGrid>
    <w:tr w:rsidR="002B77FE" w:rsidRPr="006F3D0F" w:rsidTr="000B208A">
      <w:tc>
        <w:tcPr>
          <w:tcW w:w="5130" w:type="dxa"/>
          <w:shd w:val="clear" w:color="auto" w:fill="auto"/>
        </w:tcPr>
        <w:p w:rsidR="002B77FE" w:rsidRPr="006F3D0F" w:rsidRDefault="002B77FE" w:rsidP="00054E63">
          <w:pPr>
            <w:pStyle w:val="Footer"/>
            <w:rPr>
              <w:rFonts w:ascii="BentonSans Comp Regular" w:hAnsi="BentonSans Comp Regular"/>
              <w:smallCaps/>
              <w:color w:val="808080" w:themeColor="background1" w:themeShade="80"/>
              <w:sz w:val="20"/>
            </w:rPr>
          </w:pPr>
          <w:r w:rsidRPr="006F3D0F">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22</w:t>
          </w:r>
          <w:r w:rsidRPr="006F3D0F">
            <w:rPr>
              <w:rFonts w:ascii="BentonSans Comp Regular" w:hAnsi="BentonSans Comp Regular"/>
              <w:smallCaps/>
              <w:color w:val="808080" w:themeColor="background1" w:themeShade="80"/>
              <w:sz w:val="20"/>
            </w:rPr>
            <w:t>-202</w:t>
          </w:r>
          <w:r>
            <w:rPr>
              <w:rFonts w:ascii="BentonSans Comp Regular" w:hAnsi="BentonSans Comp Regular"/>
              <w:smallCaps/>
              <w:color w:val="808080" w:themeColor="background1" w:themeShade="80"/>
              <w:sz w:val="20"/>
            </w:rPr>
            <w:t>3</w:t>
          </w:r>
          <w:r w:rsidRPr="006F3D0F">
            <w:rPr>
              <w:rFonts w:ascii="BentonSans Comp Regular" w:hAnsi="BentonSans Comp Regular"/>
              <w:smallCaps/>
              <w:color w:val="808080" w:themeColor="background1" w:themeShade="80"/>
              <w:sz w:val="20"/>
            </w:rPr>
            <w:t xml:space="preserve"> UNC Charlotte Undergraduate Catalog</w:t>
          </w:r>
        </w:p>
      </w:tc>
      <w:tc>
        <w:tcPr>
          <w:tcW w:w="5094" w:type="dxa"/>
          <w:shd w:val="clear" w:color="auto" w:fill="auto"/>
        </w:tcPr>
        <w:p w:rsidR="002B77FE" w:rsidRPr="006F3D0F" w:rsidRDefault="002B77FE" w:rsidP="00CD52AD">
          <w:pPr>
            <w:pStyle w:val="Footer"/>
            <w:jc w:val="right"/>
            <w:rPr>
              <w:rFonts w:ascii="BentonSans Comp Regular" w:hAnsi="BentonSans Comp Regular"/>
              <w:b/>
              <w:sz w:val="20"/>
            </w:rPr>
          </w:pPr>
          <w:r w:rsidRPr="006F3D0F">
            <w:rPr>
              <w:rFonts w:ascii="BentonSans Comp Regular" w:hAnsi="BentonSans Comp Regular"/>
              <w:color w:val="808080" w:themeColor="background1" w:themeShade="80"/>
              <w:sz w:val="20"/>
            </w:rPr>
            <w:t xml:space="preserve">Academic Programs   |  </w:t>
          </w:r>
          <w:r w:rsidRPr="006F3D0F">
            <w:rPr>
              <w:rFonts w:ascii="BentonSans Comp Regular" w:hAnsi="BentonSans Comp Regular"/>
              <w:sz w:val="20"/>
            </w:rPr>
            <w:t xml:space="preserve"> </w:t>
          </w:r>
          <w:r w:rsidRPr="006F3D0F">
            <w:rPr>
              <w:rFonts w:ascii="BentonSans Comp Regular" w:hAnsi="BentonSans Comp Regular"/>
              <w:b/>
              <w:sz w:val="20"/>
            </w:rPr>
            <w:fldChar w:fldCharType="begin"/>
          </w:r>
          <w:r w:rsidRPr="006F3D0F">
            <w:rPr>
              <w:rFonts w:ascii="BentonSans Comp Regular" w:hAnsi="BentonSans Comp Regular"/>
              <w:b/>
              <w:sz w:val="20"/>
            </w:rPr>
            <w:instrText xml:space="preserve"> PAGE   \* MERGEFORMAT </w:instrText>
          </w:r>
          <w:r w:rsidRPr="006F3D0F">
            <w:rPr>
              <w:rFonts w:ascii="BentonSans Comp Regular" w:hAnsi="BentonSans Comp Regular"/>
              <w:b/>
              <w:sz w:val="20"/>
            </w:rPr>
            <w:fldChar w:fldCharType="separate"/>
          </w:r>
          <w:r>
            <w:rPr>
              <w:rFonts w:ascii="BentonSans Comp Regular" w:hAnsi="BentonSans Comp Regular"/>
              <w:b/>
              <w:noProof/>
              <w:sz w:val="20"/>
            </w:rPr>
            <w:t>11</w:t>
          </w:r>
          <w:r w:rsidRPr="006F3D0F">
            <w:rPr>
              <w:rFonts w:ascii="BentonSans Comp Regular" w:hAnsi="BentonSans Comp Regular"/>
              <w:b/>
              <w:sz w:val="20"/>
            </w:rPr>
            <w:fldChar w:fldCharType="end"/>
          </w:r>
        </w:p>
      </w:tc>
    </w:tr>
  </w:tbl>
  <w:p w:rsidR="002B77FE" w:rsidRPr="00070945" w:rsidRDefault="002B77FE" w:rsidP="000C56BA">
    <w:pPr>
      <w:pStyle w:val="Footer"/>
      <w:rPr>
        <w:rFonts w:ascii="TradeGothic Light" w:hAnsi="TradeGothic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2B77FE" w:rsidTr="006439FC">
      <w:tc>
        <w:tcPr>
          <w:tcW w:w="5148" w:type="dxa"/>
          <w:shd w:val="clear" w:color="auto" w:fill="auto"/>
        </w:tcPr>
        <w:p w:rsidR="002B77FE" w:rsidRPr="001F6E4A" w:rsidRDefault="002B77FE"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rsidR="002B77FE" w:rsidRDefault="002B77FE"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Pr="00070945">
            <w:rPr>
              <w:rFonts w:ascii="TradeGothic Light" w:hAnsi="TradeGothic Light"/>
              <w:b/>
              <w:sz w:val="20"/>
            </w:rPr>
            <w:fldChar w:fldCharType="separate"/>
          </w:r>
          <w:r>
            <w:rPr>
              <w:rFonts w:ascii="TradeGothic Light" w:hAnsi="TradeGothic Light"/>
              <w:b/>
              <w:noProof/>
              <w:sz w:val="20"/>
            </w:rPr>
            <w:t>63</w:t>
          </w:r>
          <w:r w:rsidRPr="00070945">
            <w:rPr>
              <w:rFonts w:ascii="TradeGothic Light" w:hAnsi="TradeGothic Light"/>
              <w:b/>
              <w:sz w:val="20"/>
            </w:rPr>
            <w:fldChar w:fldCharType="end"/>
          </w:r>
        </w:p>
      </w:tc>
    </w:tr>
  </w:tbl>
  <w:p w:rsidR="002B77FE" w:rsidRDefault="002B77FE"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B77FE" w:rsidRDefault="002B77FE">
      <w:r>
        <w:separator/>
      </w:r>
    </w:p>
  </w:footnote>
  <w:footnote w:type="continuationSeparator" w:id="0">
    <w:p w:rsidR="002B77FE" w:rsidRDefault="002B77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5E30BA8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85281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F02FE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FDEF11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56E9F9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0AB2A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CA4849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93268D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9B0C8E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4F6E01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57B27B3"/>
    <w:multiLevelType w:val="hybridMultilevel"/>
    <w:tmpl w:val="6776AE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77C5ABA"/>
    <w:multiLevelType w:val="hybridMultilevel"/>
    <w:tmpl w:val="9404F782"/>
    <w:lvl w:ilvl="0" w:tplc="913E7DC8">
      <w:start w:val="1"/>
      <w:numFmt w:val="bullet"/>
      <w:lvlText w:val=""/>
      <w:lvlJc w:val="left"/>
      <w:pPr>
        <w:tabs>
          <w:tab w:val="num" w:pos="900"/>
        </w:tabs>
        <w:ind w:left="900" w:hanging="360"/>
      </w:pPr>
      <w:rPr>
        <w:rFonts w:ascii="Symbol" w:hAnsi="Symbol" w:hint="default"/>
        <w:sz w:val="20"/>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2" w15:restartNumberingAfterBreak="0">
    <w:nsid w:val="708A278C"/>
    <w:multiLevelType w:val="hybridMultilevel"/>
    <w:tmpl w:val="BC9645A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0"/>
  </w:num>
  <w:num w:numId="13">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1CD3"/>
    <w:rsid w:val="00002767"/>
    <w:rsid w:val="00003A4A"/>
    <w:rsid w:val="00005023"/>
    <w:rsid w:val="000050A0"/>
    <w:rsid w:val="00006B28"/>
    <w:rsid w:val="0000710B"/>
    <w:rsid w:val="00012848"/>
    <w:rsid w:val="000170D8"/>
    <w:rsid w:val="00017934"/>
    <w:rsid w:val="00024AAF"/>
    <w:rsid w:val="0002765C"/>
    <w:rsid w:val="00030CC5"/>
    <w:rsid w:val="0003176C"/>
    <w:rsid w:val="0003301C"/>
    <w:rsid w:val="00033D7E"/>
    <w:rsid w:val="00033FA8"/>
    <w:rsid w:val="000348B8"/>
    <w:rsid w:val="00034F57"/>
    <w:rsid w:val="00036F9D"/>
    <w:rsid w:val="00036FD6"/>
    <w:rsid w:val="00037292"/>
    <w:rsid w:val="00037ACC"/>
    <w:rsid w:val="00042C3F"/>
    <w:rsid w:val="00045426"/>
    <w:rsid w:val="00046671"/>
    <w:rsid w:val="0005163B"/>
    <w:rsid w:val="000520EF"/>
    <w:rsid w:val="00054D50"/>
    <w:rsid w:val="00054E63"/>
    <w:rsid w:val="00056165"/>
    <w:rsid w:val="00056574"/>
    <w:rsid w:val="0005724B"/>
    <w:rsid w:val="00057A44"/>
    <w:rsid w:val="000629BD"/>
    <w:rsid w:val="00064B5F"/>
    <w:rsid w:val="00065364"/>
    <w:rsid w:val="00066592"/>
    <w:rsid w:val="000670C2"/>
    <w:rsid w:val="00070945"/>
    <w:rsid w:val="00070C8D"/>
    <w:rsid w:val="00073DAF"/>
    <w:rsid w:val="000751FE"/>
    <w:rsid w:val="0007603B"/>
    <w:rsid w:val="00076346"/>
    <w:rsid w:val="000802A0"/>
    <w:rsid w:val="00081A8A"/>
    <w:rsid w:val="0008685B"/>
    <w:rsid w:val="00086DD6"/>
    <w:rsid w:val="00086FB2"/>
    <w:rsid w:val="00087371"/>
    <w:rsid w:val="000878CD"/>
    <w:rsid w:val="00087D72"/>
    <w:rsid w:val="00090071"/>
    <w:rsid w:val="00090F6D"/>
    <w:rsid w:val="00093DA9"/>
    <w:rsid w:val="00094059"/>
    <w:rsid w:val="0009430C"/>
    <w:rsid w:val="000972A0"/>
    <w:rsid w:val="000A099D"/>
    <w:rsid w:val="000A4509"/>
    <w:rsid w:val="000A56E4"/>
    <w:rsid w:val="000B0876"/>
    <w:rsid w:val="000B208A"/>
    <w:rsid w:val="000C14AB"/>
    <w:rsid w:val="000C1B9D"/>
    <w:rsid w:val="000C56BA"/>
    <w:rsid w:val="000C68AF"/>
    <w:rsid w:val="000C6F0F"/>
    <w:rsid w:val="000C6FAA"/>
    <w:rsid w:val="000C76BB"/>
    <w:rsid w:val="000D1C40"/>
    <w:rsid w:val="000D2559"/>
    <w:rsid w:val="000D7057"/>
    <w:rsid w:val="000E170B"/>
    <w:rsid w:val="000E1946"/>
    <w:rsid w:val="000E22FF"/>
    <w:rsid w:val="000E3BEC"/>
    <w:rsid w:val="000E4241"/>
    <w:rsid w:val="000E6C8C"/>
    <w:rsid w:val="000F403B"/>
    <w:rsid w:val="000F4E3A"/>
    <w:rsid w:val="000F72CE"/>
    <w:rsid w:val="0010074F"/>
    <w:rsid w:val="001018B9"/>
    <w:rsid w:val="001021C8"/>
    <w:rsid w:val="00104BCA"/>
    <w:rsid w:val="00107487"/>
    <w:rsid w:val="00110371"/>
    <w:rsid w:val="00111924"/>
    <w:rsid w:val="00114344"/>
    <w:rsid w:val="00114969"/>
    <w:rsid w:val="00114FFD"/>
    <w:rsid w:val="00115EF9"/>
    <w:rsid w:val="00116B9E"/>
    <w:rsid w:val="00123CCE"/>
    <w:rsid w:val="00133F15"/>
    <w:rsid w:val="00140C82"/>
    <w:rsid w:val="001417E8"/>
    <w:rsid w:val="00142DAD"/>
    <w:rsid w:val="0014465F"/>
    <w:rsid w:val="00145CAB"/>
    <w:rsid w:val="001504DC"/>
    <w:rsid w:val="001509E9"/>
    <w:rsid w:val="00153149"/>
    <w:rsid w:val="00153512"/>
    <w:rsid w:val="00154623"/>
    <w:rsid w:val="00155D41"/>
    <w:rsid w:val="0015625E"/>
    <w:rsid w:val="00160AAE"/>
    <w:rsid w:val="00163910"/>
    <w:rsid w:val="0016504D"/>
    <w:rsid w:val="00165557"/>
    <w:rsid w:val="00166661"/>
    <w:rsid w:val="00167D64"/>
    <w:rsid w:val="0017102A"/>
    <w:rsid w:val="0017242F"/>
    <w:rsid w:val="00172AAA"/>
    <w:rsid w:val="001737AF"/>
    <w:rsid w:val="00173FFE"/>
    <w:rsid w:val="0017404A"/>
    <w:rsid w:val="00175811"/>
    <w:rsid w:val="00175878"/>
    <w:rsid w:val="00175A39"/>
    <w:rsid w:val="00176142"/>
    <w:rsid w:val="00176B28"/>
    <w:rsid w:val="0017707D"/>
    <w:rsid w:val="00177CAA"/>
    <w:rsid w:val="00180351"/>
    <w:rsid w:val="00180362"/>
    <w:rsid w:val="00185F27"/>
    <w:rsid w:val="00191D0A"/>
    <w:rsid w:val="001921B8"/>
    <w:rsid w:val="0019289D"/>
    <w:rsid w:val="00194C4C"/>
    <w:rsid w:val="00195149"/>
    <w:rsid w:val="00196490"/>
    <w:rsid w:val="001A4085"/>
    <w:rsid w:val="001A4B81"/>
    <w:rsid w:val="001A6C5D"/>
    <w:rsid w:val="001B076E"/>
    <w:rsid w:val="001B29A8"/>
    <w:rsid w:val="001C3856"/>
    <w:rsid w:val="001C74C2"/>
    <w:rsid w:val="001D04D9"/>
    <w:rsid w:val="001D1EED"/>
    <w:rsid w:val="001D1FDE"/>
    <w:rsid w:val="001D2BD6"/>
    <w:rsid w:val="001D341D"/>
    <w:rsid w:val="001D4015"/>
    <w:rsid w:val="001D5441"/>
    <w:rsid w:val="001D56D9"/>
    <w:rsid w:val="001D62A1"/>
    <w:rsid w:val="001D6AB8"/>
    <w:rsid w:val="001E2248"/>
    <w:rsid w:val="001E41ED"/>
    <w:rsid w:val="001E6E35"/>
    <w:rsid w:val="001F021B"/>
    <w:rsid w:val="001F31E0"/>
    <w:rsid w:val="001F3C5E"/>
    <w:rsid w:val="001F6E4A"/>
    <w:rsid w:val="001F7CF4"/>
    <w:rsid w:val="001F7EB6"/>
    <w:rsid w:val="00200621"/>
    <w:rsid w:val="00202F69"/>
    <w:rsid w:val="00202F80"/>
    <w:rsid w:val="00206086"/>
    <w:rsid w:val="0021216C"/>
    <w:rsid w:val="00215ADE"/>
    <w:rsid w:val="00220302"/>
    <w:rsid w:val="00222A2F"/>
    <w:rsid w:val="00222EF7"/>
    <w:rsid w:val="00224C5B"/>
    <w:rsid w:val="002263E4"/>
    <w:rsid w:val="00227298"/>
    <w:rsid w:val="00227D7E"/>
    <w:rsid w:val="0023043E"/>
    <w:rsid w:val="00230F7D"/>
    <w:rsid w:val="00233427"/>
    <w:rsid w:val="00236F0B"/>
    <w:rsid w:val="002401CC"/>
    <w:rsid w:val="002407CB"/>
    <w:rsid w:val="00240BB1"/>
    <w:rsid w:val="002422CB"/>
    <w:rsid w:val="00242A2D"/>
    <w:rsid w:val="00243BA2"/>
    <w:rsid w:val="00243E41"/>
    <w:rsid w:val="002473BE"/>
    <w:rsid w:val="00250965"/>
    <w:rsid w:val="00251C00"/>
    <w:rsid w:val="00260389"/>
    <w:rsid w:val="00261823"/>
    <w:rsid w:val="002627D3"/>
    <w:rsid w:val="002630DB"/>
    <w:rsid w:val="002642E9"/>
    <w:rsid w:val="002709BD"/>
    <w:rsid w:val="002721F5"/>
    <w:rsid w:val="0027694C"/>
    <w:rsid w:val="002777BC"/>
    <w:rsid w:val="002819BB"/>
    <w:rsid w:val="00281A95"/>
    <w:rsid w:val="00282A77"/>
    <w:rsid w:val="00282A9D"/>
    <w:rsid w:val="002850B4"/>
    <w:rsid w:val="002873D0"/>
    <w:rsid w:val="002912E9"/>
    <w:rsid w:val="00291854"/>
    <w:rsid w:val="00291E49"/>
    <w:rsid w:val="002931CF"/>
    <w:rsid w:val="002934C7"/>
    <w:rsid w:val="00297567"/>
    <w:rsid w:val="002A2D31"/>
    <w:rsid w:val="002A2D45"/>
    <w:rsid w:val="002A4CF1"/>
    <w:rsid w:val="002A5CCF"/>
    <w:rsid w:val="002B0BB6"/>
    <w:rsid w:val="002B25B1"/>
    <w:rsid w:val="002B3DC2"/>
    <w:rsid w:val="002B686E"/>
    <w:rsid w:val="002B6BCD"/>
    <w:rsid w:val="002B705C"/>
    <w:rsid w:val="002B74FB"/>
    <w:rsid w:val="002B77FE"/>
    <w:rsid w:val="002B7EDF"/>
    <w:rsid w:val="002C0926"/>
    <w:rsid w:val="002C1107"/>
    <w:rsid w:val="002C2839"/>
    <w:rsid w:val="002C31A9"/>
    <w:rsid w:val="002C3DC9"/>
    <w:rsid w:val="002C4717"/>
    <w:rsid w:val="002C7A57"/>
    <w:rsid w:val="002D1BF1"/>
    <w:rsid w:val="002D1DA6"/>
    <w:rsid w:val="002D219E"/>
    <w:rsid w:val="002D2ABB"/>
    <w:rsid w:val="002D2D92"/>
    <w:rsid w:val="002D59B8"/>
    <w:rsid w:val="002D7609"/>
    <w:rsid w:val="002D7C24"/>
    <w:rsid w:val="002E3C9C"/>
    <w:rsid w:val="002E3E62"/>
    <w:rsid w:val="002E50B2"/>
    <w:rsid w:val="002E61EE"/>
    <w:rsid w:val="002F1746"/>
    <w:rsid w:val="002F434E"/>
    <w:rsid w:val="002F4785"/>
    <w:rsid w:val="002F5C19"/>
    <w:rsid w:val="002F5DFE"/>
    <w:rsid w:val="002F7D39"/>
    <w:rsid w:val="00303A7B"/>
    <w:rsid w:val="00307CBF"/>
    <w:rsid w:val="00310911"/>
    <w:rsid w:val="00310B32"/>
    <w:rsid w:val="00310D8C"/>
    <w:rsid w:val="00311225"/>
    <w:rsid w:val="00314031"/>
    <w:rsid w:val="003157EB"/>
    <w:rsid w:val="00315B1B"/>
    <w:rsid w:val="003213A2"/>
    <w:rsid w:val="00321B1A"/>
    <w:rsid w:val="0032398B"/>
    <w:rsid w:val="00326193"/>
    <w:rsid w:val="00327151"/>
    <w:rsid w:val="00331636"/>
    <w:rsid w:val="00337DB7"/>
    <w:rsid w:val="0034119D"/>
    <w:rsid w:val="00344030"/>
    <w:rsid w:val="00346427"/>
    <w:rsid w:val="00347DF2"/>
    <w:rsid w:val="00350893"/>
    <w:rsid w:val="00351EBD"/>
    <w:rsid w:val="00354021"/>
    <w:rsid w:val="003561CD"/>
    <w:rsid w:val="00356475"/>
    <w:rsid w:val="00356DB6"/>
    <w:rsid w:val="00365212"/>
    <w:rsid w:val="00365847"/>
    <w:rsid w:val="003663E0"/>
    <w:rsid w:val="003669A1"/>
    <w:rsid w:val="0036741A"/>
    <w:rsid w:val="00370641"/>
    <w:rsid w:val="00372492"/>
    <w:rsid w:val="00373D16"/>
    <w:rsid w:val="00375667"/>
    <w:rsid w:val="00376A1D"/>
    <w:rsid w:val="00377DBD"/>
    <w:rsid w:val="003834D4"/>
    <w:rsid w:val="00384D80"/>
    <w:rsid w:val="00392053"/>
    <w:rsid w:val="003921C9"/>
    <w:rsid w:val="00392A2E"/>
    <w:rsid w:val="003950D1"/>
    <w:rsid w:val="00395587"/>
    <w:rsid w:val="00396D90"/>
    <w:rsid w:val="003A32D5"/>
    <w:rsid w:val="003A3669"/>
    <w:rsid w:val="003A370C"/>
    <w:rsid w:val="003A4784"/>
    <w:rsid w:val="003A561E"/>
    <w:rsid w:val="003A620C"/>
    <w:rsid w:val="003A6DE6"/>
    <w:rsid w:val="003B0E46"/>
    <w:rsid w:val="003B12BE"/>
    <w:rsid w:val="003B1E98"/>
    <w:rsid w:val="003B273B"/>
    <w:rsid w:val="003B3732"/>
    <w:rsid w:val="003B3869"/>
    <w:rsid w:val="003B4093"/>
    <w:rsid w:val="003B549D"/>
    <w:rsid w:val="003B6867"/>
    <w:rsid w:val="003B7FA9"/>
    <w:rsid w:val="003C0628"/>
    <w:rsid w:val="003C3199"/>
    <w:rsid w:val="003C52E9"/>
    <w:rsid w:val="003C7819"/>
    <w:rsid w:val="003D0871"/>
    <w:rsid w:val="003D1A52"/>
    <w:rsid w:val="003D7A97"/>
    <w:rsid w:val="003D7DC8"/>
    <w:rsid w:val="003E0085"/>
    <w:rsid w:val="003E2C95"/>
    <w:rsid w:val="003E61BA"/>
    <w:rsid w:val="003E7EB8"/>
    <w:rsid w:val="003F2565"/>
    <w:rsid w:val="003F4E83"/>
    <w:rsid w:val="003F5BD8"/>
    <w:rsid w:val="003F5BE1"/>
    <w:rsid w:val="003F7656"/>
    <w:rsid w:val="003F7E89"/>
    <w:rsid w:val="00401287"/>
    <w:rsid w:val="0040226B"/>
    <w:rsid w:val="00402FD6"/>
    <w:rsid w:val="00406087"/>
    <w:rsid w:val="00407721"/>
    <w:rsid w:val="004100D9"/>
    <w:rsid w:val="00411095"/>
    <w:rsid w:val="004132D0"/>
    <w:rsid w:val="004133B1"/>
    <w:rsid w:val="00413753"/>
    <w:rsid w:val="00414BBA"/>
    <w:rsid w:val="004153C3"/>
    <w:rsid w:val="004156D5"/>
    <w:rsid w:val="00421A9C"/>
    <w:rsid w:val="0042654C"/>
    <w:rsid w:val="00427510"/>
    <w:rsid w:val="00430488"/>
    <w:rsid w:val="0043096D"/>
    <w:rsid w:val="00430F77"/>
    <w:rsid w:val="00432274"/>
    <w:rsid w:val="00437B44"/>
    <w:rsid w:val="0044117E"/>
    <w:rsid w:val="00444A67"/>
    <w:rsid w:val="00445D3A"/>
    <w:rsid w:val="00446637"/>
    <w:rsid w:val="00446B97"/>
    <w:rsid w:val="00447380"/>
    <w:rsid w:val="00447456"/>
    <w:rsid w:val="0045185D"/>
    <w:rsid w:val="00453625"/>
    <w:rsid w:val="004550CC"/>
    <w:rsid w:val="004554A5"/>
    <w:rsid w:val="00456255"/>
    <w:rsid w:val="00460C88"/>
    <w:rsid w:val="00463515"/>
    <w:rsid w:val="0046498C"/>
    <w:rsid w:val="00464D46"/>
    <w:rsid w:val="004659BB"/>
    <w:rsid w:val="00470BB5"/>
    <w:rsid w:val="00474050"/>
    <w:rsid w:val="00474204"/>
    <w:rsid w:val="004830D7"/>
    <w:rsid w:val="00485B51"/>
    <w:rsid w:val="00487584"/>
    <w:rsid w:val="00494742"/>
    <w:rsid w:val="00494ECF"/>
    <w:rsid w:val="004A0E0F"/>
    <w:rsid w:val="004A17EA"/>
    <w:rsid w:val="004A2611"/>
    <w:rsid w:val="004A29F8"/>
    <w:rsid w:val="004A6312"/>
    <w:rsid w:val="004A64A5"/>
    <w:rsid w:val="004A745A"/>
    <w:rsid w:val="004A7531"/>
    <w:rsid w:val="004A7D05"/>
    <w:rsid w:val="004A7F8C"/>
    <w:rsid w:val="004B08AF"/>
    <w:rsid w:val="004B33B1"/>
    <w:rsid w:val="004B4CEF"/>
    <w:rsid w:val="004B634E"/>
    <w:rsid w:val="004B6964"/>
    <w:rsid w:val="004C1070"/>
    <w:rsid w:val="004C1321"/>
    <w:rsid w:val="004C36A5"/>
    <w:rsid w:val="004C3E6E"/>
    <w:rsid w:val="004C66DE"/>
    <w:rsid w:val="004C798A"/>
    <w:rsid w:val="004C7D62"/>
    <w:rsid w:val="004D010E"/>
    <w:rsid w:val="004D02BF"/>
    <w:rsid w:val="004D08F1"/>
    <w:rsid w:val="004D1649"/>
    <w:rsid w:val="004D3554"/>
    <w:rsid w:val="004D45A3"/>
    <w:rsid w:val="004D4D03"/>
    <w:rsid w:val="004D524B"/>
    <w:rsid w:val="004E2D99"/>
    <w:rsid w:val="004E3E4E"/>
    <w:rsid w:val="004E52FB"/>
    <w:rsid w:val="004E5B62"/>
    <w:rsid w:val="004F02C3"/>
    <w:rsid w:val="004F3366"/>
    <w:rsid w:val="004F4465"/>
    <w:rsid w:val="00500C7F"/>
    <w:rsid w:val="00504BE2"/>
    <w:rsid w:val="00506203"/>
    <w:rsid w:val="005101B3"/>
    <w:rsid w:val="00510C0E"/>
    <w:rsid w:val="00510EBD"/>
    <w:rsid w:val="00513AE4"/>
    <w:rsid w:val="00515343"/>
    <w:rsid w:val="00515C7D"/>
    <w:rsid w:val="00516581"/>
    <w:rsid w:val="0052601B"/>
    <w:rsid w:val="0053396B"/>
    <w:rsid w:val="005375A4"/>
    <w:rsid w:val="005444E6"/>
    <w:rsid w:val="0054536F"/>
    <w:rsid w:val="0054607F"/>
    <w:rsid w:val="005460E8"/>
    <w:rsid w:val="00551958"/>
    <w:rsid w:val="00553A22"/>
    <w:rsid w:val="0055774A"/>
    <w:rsid w:val="005577F8"/>
    <w:rsid w:val="00557B82"/>
    <w:rsid w:val="0056087A"/>
    <w:rsid w:val="005618D7"/>
    <w:rsid w:val="00562123"/>
    <w:rsid w:val="00566A56"/>
    <w:rsid w:val="00570347"/>
    <w:rsid w:val="005710F3"/>
    <w:rsid w:val="0057187B"/>
    <w:rsid w:val="00574166"/>
    <w:rsid w:val="00575C66"/>
    <w:rsid w:val="005826B6"/>
    <w:rsid w:val="00583F6C"/>
    <w:rsid w:val="00585202"/>
    <w:rsid w:val="00586131"/>
    <w:rsid w:val="00586674"/>
    <w:rsid w:val="005921BE"/>
    <w:rsid w:val="0059470C"/>
    <w:rsid w:val="005A0B89"/>
    <w:rsid w:val="005A0EC5"/>
    <w:rsid w:val="005A12D8"/>
    <w:rsid w:val="005A1CAE"/>
    <w:rsid w:val="005A2D4C"/>
    <w:rsid w:val="005A4548"/>
    <w:rsid w:val="005B1231"/>
    <w:rsid w:val="005B17FA"/>
    <w:rsid w:val="005B1B6A"/>
    <w:rsid w:val="005B1CA9"/>
    <w:rsid w:val="005B40E6"/>
    <w:rsid w:val="005B4D60"/>
    <w:rsid w:val="005B5924"/>
    <w:rsid w:val="005B776D"/>
    <w:rsid w:val="005C2EFC"/>
    <w:rsid w:val="005C3E19"/>
    <w:rsid w:val="005C4BC7"/>
    <w:rsid w:val="005C69FC"/>
    <w:rsid w:val="005C6CEC"/>
    <w:rsid w:val="005D0AFC"/>
    <w:rsid w:val="005D28DE"/>
    <w:rsid w:val="005D3137"/>
    <w:rsid w:val="005D4BB0"/>
    <w:rsid w:val="005D7226"/>
    <w:rsid w:val="005E2C8D"/>
    <w:rsid w:val="005E3B06"/>
    <w:rsid w:val="005E5268"/>
    <w:rsid w:val="005E5994"/>
    <w:rsid w:val="005E5C47"/>
    <w:rsid w:val="005F06A0"/>
    <w:rsid w:val="005F38D9"/>
    <w:rsid w:val="005F4552"/>
    <w:rsid w:val="005F4686"/>
    <w:rsid w:val="00600B9F"/>
    <w:rsid w:val="0060226A"/>
    <w:rsid w:val="0060296F"/>
    <w:rsid w:val="00602EB1"/>
    <w:rsid w:val="00605377"/>
    <w:rsid w:val="006059FD"/>
    <w:rsid w:val="00607848"/>
    <w:rsid w:val="00611D67"/>
    <w:rsid w:val="00613988"/>
    <w:rsid w:val="00613BA7"/>
    <w:rsid w:val="00621E6F"/>
    <w:rsid w:val="0062451A"/>
    <w:rsid w:val="00625144"/>
    <w:rsid w:val="006256A2"/>
    <w:rsid w:val="00625A48"/>
    <w:rsid w:val="00630AA2"/>
    <w:rsid w:val="00631878"/>
    <w:rsid w:val="00632A10"/>
    <w:rsid w:val="006359A5"/>
    <w:rsid w:val="00636024"/>
    <w:rsid w:val="00636A14"/>
    <w:rsid w:val="00637FD4"/>
    <w:rsid w:val="00641747"/>
    <w:rsid w:val="00642097"/>
    <w:rsid w:val="006439FC"/>
    <w:rsid w:val="006449F3"/>
    <w:rsid w:val="00645165"/>
    <w:rsid w:val="00647AC3"/>
    <w:rsid w:val="00653565"/>
    <w:rsid w:val="00654440"/>
    <w:rsid w:val="0065575D"/>
    <w:rsid w:val="00655B04"/>
    <w:rsid w:val="0065611B"/>
    <w:rsid w:val="006568BB"/>
    <w:rsid w:val="00656C24"/>
    <w:rsid w:val="00657202"/>
    <w:rsid w:val="0066078E"/>
    <w:rsid w:val="00660F5D"/>
    <w:rsid w:val="00663A68"/>
    <w:rsid w:val="0066494C"/>
    <w:rsid w:val="00665A6C"/>
    <w:rsid w:val="00665F67"/>
    <w:rsid w:val="00671A8C"/>
    <w:rsid w:val="00673B89"/>
    <w:rsid w:val="006760E3"/>
    <w:rsid w:val="006837AE"/>
    <w:rsid w:val="00684CB2"/>
    <w:rsid w:val="006955CA"/>
    <w:rsid w:val="00695A95"/>
    <w:rsid w:val="006A033E"/>
    <w:rsid w:val="006A0490"/>
    <w:rsid w:val="006A0569"/>
    <w:rsid w:val="006A113A"/>
    <w:rsid w:val="006A6D41"/>
    <w:rsid w:val="006A72ED"/>
    <w:rsid w:val="006B79E0"/>
    <w:rsid w:val="006C028A"/>
    <w:rsid w:val="006C11D5"/>
    <w:rsid w:val="006C17EB"/>
    <w:rsid w:val="006C5735"/>
    <w:rsid w:val="006D1233"/>
    <w:rsid w:val="006D1448"/>
    <w:rsid w:val="006D789A"/>
    <w:rsid w:val="006E0941"/>
    <w:rsid w:val="006E3ADB"/>
    <w:rsid w:val="006E498D"/>
    <w:rsid w:val="006E5BE0"/>
    <w:rsid w:val="006E5FEF"/>
    <w:rsid w:val="006F0F2C"/>
    <w:rsid w:val="006F3D0F"/>
    <w:rsid w:val="006F4E40"/>
    <w:rsid w:val="006F4EE4"/>
    <w:rsid w:val="006F7535"/>
    <w:rsid w:val="0070009A"/>
    <w:rsid w:val="00700B8D"/>
    <w:rsid w:val="00704410"/>
    <w:rsid w:val="007044D8"/>
    <w:rsid w:val="00704A30"/>
    <w:rsid w:val="00707F5E"/>
    <w:rsid w:val="00713377"/>
    <w:rsid w:val="00713F08"/>
    <w:rsid w:val="00714BD4"/>
    <w:rsid w:val="007173BA"/>
    <w:rsid w:val="00726B21"/>
    <w:rsid w:val="007333E1"/>
    <w:rsid w:val="007352A8"/>
    <w:rsid w:val="00735D08"/>
    <w:rsid w:val="00735EAF"/>
    <w:rsid w:val="0073651A"/>
    <w:rsid w:val="007365B1"/>
    <w:rsid w:val="00736630"/>
    <w:rsid w:val="007367B3"/>
    <w:rsid w:val="007378D4"/>
    <w:rsid w:val="007406DE"/>
    <w:rsid w:val="007433AF"/>
    <w:rsid w:val="007439EB"/>
    <w:rsid w:val="00745698"/>
    <w:rsid w:val="00745CA6"/>
    <w:rsid w:val="00746B33"/>
    <w:rsid w:val="00746E31"/>
    <w:rsid w:val="00750C41"/>
    <w:rsid w:val="007511D8"/>
    <w:rsid w:val="00755A84"/>
    <w:rsid w:val="00756B73"/>
    <w:rsid w:val="00760336"/>
    <w:rsid w:val="007606E8"/>
    <w:rsid w:val="00763204"/>
    <w:rsid w:val="0076410C"/>
    <w:rsid w:val="00770F0E"/>
    <w:rsid w:val="00771D56"/>
    <w:rsid w:val="00772380"/>
    <w:rsid w:val="007723BB"/>
    <w:rsid w:val="0077615B"/>
    <w:rsid w:val="007813EE"/>
    <w:rsid w:val="0078164B"/>
    <w:rsid w:val="00781C15"/>
    <w:rsid w:val="00782D24"/>
    <w:rsid w:val="007831F7"/>
    <w:rsid w:val="00790E29"/>
    <w:rsid w:val="00792812"/>
    <w:rsid w:val="00795475"/>
    <w:rsid w:val="00796500"/>
    <w:rsid w:val="00797723"/>
    <w:rsid w:val="007A0876"/>
    <w:rsid w:val="007A14F5"/>
    <w:rsid w:val="007A2686"/>
    <w:rsid w:val="007A4B00"/>
    <w:rsid w:val="007B11BA"/>
    <w:rsid w:val="007B26A9"/>
    <w:rsid w:val="007B2B35"/>
    <w:rsid w:val="007B3E53"/>
    <w:rsid w:val="007B6948"/>
    <w:rsid w:val="007C0602"/>
    <w:rsid w:val="007C0EA2"/>
    <w:rsid w:val="007C2A30"/>
    <w:rsid w:val="007D0A22"/>
    <w:rsid w:val="007D3AA7"/>
    <w:rsid w:val="007D4491"/>
    <w:rsid w:val="007D4946"/>
    <w:rsid w:val="007D4E69"/>
    <w:rsid w:val="007D4F79"/>
    <w:rsid w:val="007E13AF"/>
    <w:rsid w:val="007E1847"/>
    <w:rsid w:val="007E4CD1"/>
    <w:rsid w:val="007F1CA4"/>
    <w:rsid w:val="007F262F"/>
    <w:rsid w:val="007F3610"/>
    <w:rsid w:val="007F65F1"/>
    <w:rsid w:val="007F75DB"/>
    <w:rsid w:val="008006F1"/>
    <w:rsid w:val="00801D1E"/>
    <w:rsid w:val="008055F0"/>
    <w:rsid w:val="008077DD"/>
    <w:rsid w:val="0080795F"/>
    <w:rsid w:val="008111A5"/>
    <w:rsid w:val="00811F4B"/>
    <w:rsid w:val="0081229D"/>
    <w:rsid w:val="00812C1A"/>
    <w:rsid w:val="00812D12"/>
    <w:rsid w:val="008137CE"/>
    <w:rsid w:val="00814C42"/>
    <w:rsid w:val="00816496"/>
    <w:rsid w:val="008209BD"/>
    <w:rsid w:val="0082424F"/>
    <w:rsid w:val="008245FA"/>
    <w:rsid w:val="00825D8D"/>
    <w:rsid w:val="0082670B"/>
    <w:rsid w:val="00826E70"/>
    <w:rsid w:val="0083298A"/>
    <w:rsid w:val="00834EC1"/>
    <w:rsid w:val="00836AE1"/>
    <w:rsid w:val="008402B1"/>
    <w:rsid w:val="0084119E"/>
    <w:rsid w:val="00843F5F"/>
    <w:rsid w:val="008464C2"/>
    <w:rsid w:val="008506FB"/>
    <w:rsid w:val="00850706"/>
    <w:rsid w:val="0085437E"/>
    <w:rsid w:val="008544C1"/>
    <w:rsid w:val="00854DC2"/>
    <w:rsid w:val="00855326"/>
    <w:rsid w:val="00855E86"/>
    <w:rsid w:val="00856CB2"/>
    <w:rsid w:val="00860636"/>
    <w:rsid w:val="00864AA5"/>
    <w:rsid w:val="008650CC"/>
    <w:rsid w:val="00865ADE"/>
    <w:rsid w:val="00867F74"/>
    <w:rsid w:val="0087440D"/>
    <w:rsid w:val="008754F8"/>
    <w:rsid w:val="00875A3F"/>
    <w:rsid w:val="00875CC7"/>
    <w:rsid w:val="0088622A"/>
    <w:rsid w:val="00887382"/>
    <w:rsid w:val="0088781B"/>
    <w:rsid w:val="008907E9"/>
    <w:rsid w:val="008915DD"/>
    <w:rsid w:val="008923A1"/>
    <w:rsid w:val="00893756"/>
    <w:rsid w:val="008949D0"/>
    <w:rsid w:val="008951ED"/>
    <w:rsid w:val="008A0811"/>
    <w:rsid w:val="008A1866"/>
    <w:rsid w:val="008A2131"/>
    <w:rsid w:val="008A36BE"/>
    <w:rsid w:val="008A3D67"/>
    <w:rsid w:val="008A477A"/>
    <w:rsid w:val="008A6AAD"/>
    <w:rsid w:val="008A6EA0"/>
    <w:rsid w:val="008A782D"/>
    <w:rsid w:val="008A7AD6"/>
    <w:rsid w:val="008B0A42"/>
    <w:rsid w:val="008B2716"/>
    <w:rsid w:val="008B52F8"/>
    <w:rsid w:val="008B533C"/>
    <w:rsid w:val="008B7843"/>
    <w:rsid w:val="008C10DF"/>
    <w:rsid w:val="008C4240"/>
    <w:rsid w:val="008C7B22"/>
    <w:rsid w:val="008D5F68"/>
    <w:rsid w:val="008D6BB5"/>
    <w:rsid w:val="008D7266"/>
    <w:rsid w:val="008E0A98"/>
    <w:rsid w:val="008E3F76"/>
    <w:rsid w:val="008E6174"/>
    <w:rsid w:val="008E61D6"/>
    <w:rsid w:val="008E77F5"/>
    <w:rsid w:val="008F3160"/>
    <w:rsid w:val="008F581E"/>
    <w:rsid w:val="008F6828"/>
    <w:rsid w:val="008F7A41"/>
    <w:rsid w:val="008F7E2A"/>
    <w:rsid w:val="0090364F"/>
    <w:rsid w:val="00906899"/>
    <w:rsid w:val="00910F14"/>
    <w:rsid w:val="00912989"/>
    <w:rsid w:val="00915624"/>
    <w:rsid w:val="00916B6B"/>
    <w:rsid w:val="009206E0"/>
    <w:rsid w:val="00927825"/>
    <w:rsid w:val="00930E7E"/>
    <w:rsid w:val="00931B17"/>
    <w:rsid w:val="00934AD2"/>
    <w:rsid w:val="00936D25"/>
    <w:rsid w:val="00941E7F"/>
    <w:rsid w:val="00942112"/>
    <w:rsid w:val="009429C0"/>
    <w:rsid w:val="00943E1C"/>
    <w:rsid w:val="00944EC1"/>
    <w:rsid w:val="0094534F"/>
    <w:rsid w:val="00946431"/>
    <w:rsid w:val="00947F5F"/>
    <w:rsid w:val="00952098"/>
    <w:rsid w:val="009522D0"/>
    <w:rsid w:val="00953A33"/>
    <w:rsid w:val="009557BB"/>
    <w:rsid w:val="00957270"/>
    <w:rsid w:val="009610C6"/>
    <w:rsid w:val="0096630D"/>
    <w:rsid w:val="00966A2B"/>
    <w:rsid w:val="00970811"/>
    <w:rsid w:val="009709AA"/>
    <w:rsid w:val="00970A24"/>
    <w:rsid w:val="00975810"/>
    <w:rsid w:val="00976EE4"/>
    <w:rsid w:val="0097705C"/>
    <w:rsid w:val="00977E9D"/>
    <w:rsid w:val="00981934"/>
    <w:rsid w:val="00983158"/>
    <w:rsid w:val="00984DCD"/>
    <w:rsid w:val="0098616D"/>
    <w:rsid w:val="00987DD7"/>
    <w:rsid w:val="0099037E"/>
    <w:rsid w:val="0099125E"/>
    <w:rsid w:val="00991BA9"/>
    <w:rsid w:val="00991F24"/>
    <w:rsid w:val="0099215B"/>
    <w:rsid w:val="00993E79"/>
    <w:rsid w:val="00996460"/>
    <w:rsid w:val="009A20B1"/>
    <w:rsid w:val="009A2E45"/>
    <w:rsid w:val="009A2E60"/>
    <w:rsid w:val="009A4CEB"/>
    <w:rsid w:val="009A5B73"/>
    <w:rsid w:val="009B0977"/>
    <w:rsid w:val="009B0E98"/>
    <w:rsid w:val="009B3D5D"/>
    <w:rsid w:val="009B4D2C"/>
    <w:rsid w:val="009C0B80"/>
    <w:rsid w:val="009C0EB1"/>
    <w:rsid w:val="009C65B5"/>
    <w:rsid w:val="009C6849"/>
    <w:rsid w:val="009C7367"/>
    <w:rsid w:val="009C7452"/>
    <w:rsid w:val="009D07AC"/>
    <w:rsid w:val="009D0F13"/>
    <w:rsid w:val="009D1610"/>
    <w:rsid w:val="009D2E24"/>
    <w:rsid w:val="009D2F2D"/>
    <w:rsid w:val="009D4777"/>
    <w:rsid w:val="009D4CFD"/>
    <w:rsid w:val="009D59F1"/>
    <w:rsid w:val="009E0228"/>
    <w:rsid w:val="009E188C"/>
    <w:rsid w:val="009E2AAF"/>
    <w:rsid w:val="009E30FF"/>
    <w:rsid w:val="009E3697"/>
    <w:rsid w:val="009E3EDB"/>
    <w:rsid w:val="009E4A51"/>
    <w:rsid w:val="009F1C00"/>
    <w:rsid w:val="009F2A66"/>
    <w:rsid w:val="009F46CF"/>
    <w:rsid w:val="009F634C"/>
    <w:rsid w:val="009F664D"/>
    <w:rsid w:val="009F6FAE"/>
    <w:rsid w:val="00A01040"/>
    <w:rsid w:val="00A02283"/>
    <w:rsid w:val="00A02630"/>
    <w:rsid w:val="00A04975"/>
    <w:rsid w:val="00A06824"/>
    <w:rsid w:val="00A12631"/>
    <w:rsid w:val="00A12916"/>
    <w:rsid w:val="00A13098"/>
    <w:rsid w:val="00A16789"/>
    <w:rsid w:val="00A16C06"/>
    <w:rsid w:val="00A17006"/>
    <w:rsid w:val="00A1724E"/>
    <w:rsid w:val="00A17A01"/>
    <w:rsid w:val="00A2194F"/>
    <w:rsid w:val="00A21EEC"/>
    <w:rsid w:val="00A30471"/>
    <w:rsid w:val="00A32B84"/>
    <w:rsid w:val="00A3342D"/>
    <w:rsid w:val="00A352B1"/>
    <w:rsid w:val="00A36CFC"/>
    <w:rsid w:val="00A41212"/>
    <w:rsid w:val="00A42433"/>
    <w:rsid w:val="00A42E73"/>
    <w:rsid w:val="00A44C06"/>
    <w:rsid w:val="00A47922"/>
    <w:rsid w:val="00A51B0F"/>
    <w:rsid w:val="00A52991"/>
    <w:rsid w:val="00A52F4B"/>
    <w:rsid w:val="00A54955"/>
    <w:rsid w:val="00A54D5A"/>
    <w:rsid w:val="00A54EEB"/>
    <w:rsid w:val="00A55275"/>
    <w:rsid w:val="00A56800"/>
    <w:rsid w:val="00A56E09"/>
    <w:rsid w:val="00A60AEF"/>
    <w:rsid w:val="00A61738"/>
    <w:rsid w:val="00A620E0"/>
    <w:rsid w:val="00A62F2C"/>
    <w:rsid w:val="00A645B3"/>
    <w:rsid w:val="00A64964"/>
    <w:rsid w:val="00A70E6E"/>
    <w:rsid w:val="00A71D95"/>
    <w:rsid w:val="00A72E71"/>
    <w:rsid w:val="00A76913"/>
    <w:rsid w:val="00A76CF9"/>
    <w:rsid w:val="00A77997"/>
    <w:rsid w:val="00A82281"/>
    <w:rsid w:val="00A82AF5"/>
    <w:rsid w:val="00A82B23"/>
    <w:rsid w:val="00A83135"/>
    <w:rsid w:val="00A852B9"/>
    <w:rsid w:val="00A857A0"/>
    <w:rsid w:val="00A93580"/>
    <w:rsid w:val="00A9397C"/>
    <w:rsid w:val="00A93D7F"/>
    <w:rsid w:val="00A948B0"/>
    <w:rsid w:val="00A96654"/>
    <w:rsid w:val="00AA0E28"/>
    <w:rsid w:val="00AA1CF8"/>
    <w:rsid w:val="00AA50EB"/>
    <w:rsid w:val="00AA7255"/>
    <w:rsid w:val="00AB1902"/>
    <w:rsid w:val="00AB1BF4"/>
    <w:rsid w:val="00AB20CD"/>
    <w:rsid w:val="00AB55BB"/>
    <w:rsid w:val="00AB6A62"/>
    <w:rsid w:val="00AC3E2A"/>
    <w:rsid w:val="00AC5128"/>
    <w:rsid w:val="00AC5BA1"/>
    <w:rsid w:val="00AC64F8"/>
    <w:rsid w:val="00AD16E4"/>
    <w:rsid w:val="00AD1F47"/>
    <w:rsid w:val="00AD7956"/>
    <w:rsid w:val="00AE4CA7"/>
    <w:rsid w:val="00AE7C58"/>
    <w:rsid w:val="00AE7FF5"/>
    <w:rsid w:val="00AF066F"/>
    <w:rsid w:val="00AF30EF"/>
    <w:rsid w:val="00AF3747"/>
    <w:rsid w:val="00AF3C4D"/>
    <w:rsid w:val="00AF43E3"/>
    <w:rsid w:val="00AF6F37"/>
    <w:rsid w:val="00B03CB3"/>
    <w:rsid w:val="00B0480F"/>
    <w:rsid w:val="00B063FB"/>
    <w:rsid w:val="00B12D20"/>
    <w:rsid w:val="00B150C0"/>
    <w:rsid w:val="00B156EA"/>
    <w:rsid w:val="00B16AD1"/>
    <w:rsid w:val="00B202E3"/>
    <w:rsid w:val="00B211DF"/>
    <w:rsid w:val="00B21BCF"/>
    <w:rsid w:val="00B370F8"/>
    <w:rsid w:val="00B37C6F"/>
    <w:rsid w:val="00B37DA7"/>
    <w:rsid w:val="00B41204"/>
    <w:rsid w:val="00B44619"/>
    <w:rsid w:val="00B44DA0"/>
    <w:rsid w:val="00B45D97"/>
    <w:rsid w:val="00B507B3"/>
    <w:rsid w:val="00B63B9C"/>
    <w:rsid w:val="00B709AE"/>
    <w:rsid w:val="00B74DD9"/>
    <w:rsid w:val="00B7768F"/>
    <w:rsid w:val="00B80505"/>
    <w:rsid w:val="00B82702"/>
    <w:rsid w:val="00B8401A"/>
    <w:rsid w:val="00B84AD7"/>
    <w:rsid w:val="00B85390"/>
    <w:rsid w:val="00B90B27"/>
    <w:rsid w:val="00B919DB"/>
    <w:rsid w:val="00B930B3"/>
    <w:rsid w:val="00B958C7"/>
    <w:rsid w:val="00B96A7B"/>
    <w:rsid w:val="00B96E04"/>
    <w:rsid w:val="00BA07FC"/>
    <w:rsid w:val="00BA0D22"/>
    <w:rsid w:val="00BA3C0A"/>
    <w:rsid w:val="00BA4F6D"/>
    <w:rsid w:val="00BA79D2"/>
    <w:rsid w:val="00BB00F8"/>
    <w:rsid w:val="00BB1107"/>
    <w:rsid w:val="00BB1325"/>
    <w:rsid w:val="00BB4C6F"/>
    <w:rsid w:val="00BB4E3C"/>
    <w:rsid w:val="00BB5287"/>
    <w:rsid w:val="00BB6919"/>
    <w:rsid w:val="00BB7F66"/>
    <w:rsid w:val="00BC109C"/>
    <w:rsid w:val="00BC25AD"/>
    <w:rsid w:val="00BC3795"/>
    <w:rsid w:val="00BC4D13"/>
    <w:rsid w:val="00BC5B32"/>
    <w:rsid w:val="00BC5DAB"/>
    <w:rsid w:val="00BD074E"/>
    <w:rsid w:val="00BD0CFB"/>
    <w:rsid w:val="00BD0F0F"/>
    <w:rsid w:val="00BD4674"/>
    <w:rsid w:val="00BD5700"/>
    <w:rsid w:val="00BD7DA7"/>
    <w:rsid w:val="00BE0498"/>
    <w:rsid w:val="00BE28D2"/>
    <w:rsid w:val="00BE617F"/>
    <w:rsid w:val="00BE7040"/>
    <w:rsid w:val="00BF1C8C"/>
    <w:rsid w:val="00BF2767"/>
    <w:rsid w:val="00BF2E13"/>
    <w:rsid w:val="00BF2FCA"/>
    <w:rsid w:val="00BF356A"/>
    <w:rsid w:val="00BF403D"/>
    <w:rsid w:val="00BF4ED2"/>
    <w:rsid w:val="00BF52F0"/>
    <w:rsid w:val="00BF54F1"/>
    <w:rsid w:val="00BF717F"/>
    <w:rsid w:val="00C004DE"/>
    <w:rsid w:val="00C0199A"/>
    <w:rsid w:val="00C02AE4"/>
    <w:rsid w:val="00C05607"/>
    <w:rsid w:val="00C05E75"/>
    <w:rsid w:val="00C05E80"/>
    <w:rsid w:val="00C05EEA"/>
    <w:rsid w:val="00C13F25"/>
    <w:rsid w:val="00C15E90"/>
    <w:rsid w:val="00C16841"/>
    <w:rsid w:val="00C20FB8"/>
    <w:rsid w:val="00C2119C"/>
    <w:rsid w:val="00C21E8F"/>
    <w:rsid w:val="00C221F2"/>
    <w:rsid w:val="00C24F93"/>
    <w:rsid w:val="00C26377"/>
    <w:rsid w:val="00C26EEE"/>
    <w:rsid w:val="00C35181"/>
    <w:rsid w:val="00C41919"/>
    <w:rsid w:val="00C41DED"/>
    <w:rsid w:val="00C420EC"/>
    <w:rsid w:val="00C42C07"/>
    <w:rsid w:val="00C42F0F"/>
    <w:rsid w:val="00C443E4"/>
    <w:rsid w:val="00C476FE"/>
    <w:rsid w:val="00C55028"/>
    <w:rsid w:val="00C5597F"/>
    <w:rsid w:val="00C55B59"/>
    <w:rsid w:val="00C56A45"/>
    <w:rsid w:val="00C571DB"/>
    <w:rsid w:val="00C61C63"/>
    <w:rsid w:val="00C66532"/>
    <w:rsid w:val="00C667E0"/>
    <w:rsid w:val="00C67F3E"/>
    <w:rsid w:val="00C705DD"/>
    <w:rsid w:val="00C71C04"/>
    <w:rsid w:val="00C72147"/>
    <w:rsid w:val="00C7404C"/>
    <w:rsid w:val="00C7531C"/>
    <w:rsid w:val="00C75704"/>
    <w:rsid w:val="00C832D0"/>
    <w:rsid w:val="00C841A7"/>
    <w:rsid w:val="00C84486"/>
    <w:rsid w:val="00C84CEE"/>
    <w:rsid w:val="00C87F47"/>
    <w:rsid w:val="00C90ACC"/>
    <w:rsid w:val="00C9486D"/>
    <w:rsid w:val="00C9494A"/>
    <w:rsid w:val="00C95738"/>
    <w:rsid w:val="00C9711B"/>
    <w:rsid w:val="00CA0D02"/>
    <w:rsid w:val="00CA421B"/>
    <w:rsid w:val="00CB12F8"/>
    <w:rsid w:val="00CB3F46"/>
    <w:rsid w:val="00CB559D"/>
    <w:rsid w:val="00CC04BE"/>
    <w:rsid w:val="00CC400A"/>
    <w:rsid w:val="00CC4982"/>
    <w:rsid w:val="00CC643A"/>
    <w:rsid w:val="00CC714C"/>
    <w:rsid w:val="00CD051D"/>
    <w:rsid w:val="00CD28E7"/>
    <w:rsid w:val="00CD52AD"/>
    <w:rsid w:val="00CD613E"/>
    <w:rsid w:val="00CE0870"/>
    <w:rsid w:val="00CE1A44"/>
    <w:rsid w:val="00CE1C51"/>
    <w:rsid w:val="00CE2D18"/>
    <w:rsid w:val="00CE30B1"/>
    <w:rsid w:val="00CE6289"/>
    <w:rsid w:val="00CE6612"/>
    <w:rsid w:val="00CF12D9"/>
    <w:rsid w:val="00CF38F9"/>
    <w:rsid w:val="00CF45BD"/>
    <w:rsid w:val="00CF51A6"/>
    <w:rsid w:val="00CF64FA"/>
    <w:rsid w:val="00D021BD"/>
    <w:rsid w:val="00D02C7E"/>
    <w:rsid w:val="00D0374E"/>
    <w:rsid w:val="00D03F2A"/>
    <w:rsid w:val="00D04F51"/>
    <w:rsid w:val="00D110A4"/>
    <w:rsid w:val="00D12BFD"/>
    <w:rsid w:val="00D13345"/>
    <w:rsid w:val="00D13E03"/>
    <w:rsid w:val="00D145F9"/>
    <w:rsid w:val="00D17C20"/>
    <w:rsid w:val="00D17D57"/>
    <w:rsid w:val="00D22F0A"/>
    <w:rsid w:val="00D22F75"/>
    <w:rsid w:val="00D2511D"/>
    <w:rsid w:val="00D254B2"/>
    <w:rsid w:val="00D2590D"/>
    <w:rsid w:val="00D2623F"/>
    <w:rsid w:val="00D41A4B"/>
    <w:rsid w:val="00D452EA"/>
    <w:rsid w:val="00D5073A"/>
    <w:rsid w:val="00D510C6"/>
    <w:rsid w:val="00D53D25"/>
    <w:rsid w:val="00D54CB9"/>
    <w:rsid w:val="00D55AFD"/>
    <w:rsid w:val="00D55BF8"/>
    <w:rsid w:val="00D575D0"/>
    <w:rsid w:val="00D57901"/>
    <w:rsid w:val="00D61F3B"/>
    <w:rsid w:val="00D6278F"/>
    <w:rsid w:val="00D7006D"/>
    <w:rsid w:val="00D769D5"/>
    <w:rsid w:val="00D8115E"/>
    <w:rsid w:val="00D81F85"/>
    <w:rsid w:val="00D82170"/>
    <w:rsid w:val="00D84CDD"/>
    <w:rsid w:val="00D86B89"/>
    <w:rsid w:val="00D95541"/>
    <w:rsid w:val="00D97977"/>
    <w:rsid w:val="00DA1401"/>
    <w:rsid w:val="00DA1A36"/>
    <w:rsid w:val="00DA5C65"/>
    <w:rsid w:val="00DA6B9B"/>
    <w:rsid w:val="00DB0CD0"/>
    <w:rsid w:val="00DB3D4C"/>
    <w:rsid w:val="00DB5768"/>
    <w:rsid w:val="00DB6EB1"/>
    <w:rsid w:val="00DC06D9"/>
    <w:rsid w:val="00DC14D4"/>
    <w:rsid w:val="00DC22CD"/>
    <w:rsid w:val="00DC343A"/>
    <w:rsid w:val="00DC653B"/>
    <w:rsid w:val="00DC7C4F"/>
    <w:rsid w:val="00DC7C87"/>
    <w:rsid w:val="00DD1927"/>
    <w:rsid w:val="00DD4AC4"/>
    <w:rsid w:val="00DE0561"/>
    <w:rsid w:val="00DE1518"/>
    <w:rsid w:val="00DE1F2F"/>
    <w:rsid w:val="00DE22F5"/>
    <w:rsid w:val="00DE29EE"/>
    <w:rsid w:val="00DE37E7"/>
    <w:rsid w:val="00DE39C5"/>
    <w:rsid w:val="00DE5E37"/>
    <w:rsid w:val="00DF1C79"/>
    <w:rsid w:val="00DF48DE"/>
    <w:rsid w:val="00DF4EC7"/>
    <w:rsid w:val="00DF5047"/>
    <w:rsid w:val="00DF73DE"/>
    <w:rsid w:val="00DF7D00"/>
    <w:rsid w:val="00DF7D1C"/>
    <w:rsid w:val="00E0017D"/>
    <w:rsid w:val="00E0103F"/>
    <w:rsid w:val="00E01574"/>
    <w:rsid w:val="00E041F8"/>
    <w:rsid w:val="00E05224"/>
    <w:rsid w:val="00E07FC8"/>
    <w:rsid w:val="00E11581"/>
    <w:rsid w:val="00E11AB6"/>
    <w:rsid w:val="00E1241E"/>
    <w:rsid w:val="00E12E94"/>
    <w:rsid w:val="00E13235"/>
    <w:rsid w:val="00E17124"/>
    <w:rsid w:val="00E203BF"/>
    <w:rsid w:val="00E20489"/>
    <w:rsid w:val="00E21AC7"/>
    <w:rsid w:val="00E24E71"/>
    <w:rsid w:val="00E25A33"/>
    <w:rsid w:val="00E26035"/>
    <w:rsid w:val="00E26557"/>
    <w:rsid w:val="00E3185D"/>
    <w:rsid w:val="00E33289"/>
    <w:rsid w:val="00E3377A"/>
    <w:rsid w:val="00E34A84"/>
    <w:rsid w:val="00E40880"/>
    <w:rsid w:val="00E42F14"/>
    <w:rsid w:val="00E45A09"/>
    <w:rsid w:val="00E45C7D"/>
    <w:rsid w:val="00E501A0"/>
    <w:rsid w:val="00E52AC6"/>
    <w:rsid w:val="00E536AA"/>
    <w:rsid w:val="00E55184"/>
    <w:rsid w:val="00E5667F"/>
    <w:rsid w:val="00E56F4E"/>
    <w:rsid w:val="00E5787A"/>
    <w:rsid w:val="00E6032D"/>
    <w:rsid w:val="00E63632"/>
    <w:rsid w:val="00E66C43"/>
    <w:rsid w:val="00E67E2C"/>
    <w:rsid w:val="00E70F2E"/>
    <w:rsid w:val="00E737C4"/>
    <w:rsid w:val="00E74017"/>
    <w:rsid w:val="00E77894"/>
    <w:rsid w:val="00E8247C"/>
    <w:rsid w:val="00E8514B"/>
    <w:rsid w:val="00E869DF"/>
    <w:rsid w:val="00E877AB"/>
    <w:rsid w:val="00E908DD"/>
    <w:rsid w:val="00E92B23"/>
    <w:rsid w:val="00E95026"/>
    <w:rsid w:val="00E95931"/>
    <w:rsid w:val="00E97445"/>
    <w:rsid w:val="00EA013A"/>
    <w:rsid w:val="00EA1DC9"/>
    <w:rsid w:val="00EA373F"/>
    <w:rsid w:val="00EB07A1"/>
    <w:rsid w:val="00EB0CAB"/>
    <w:rsid w:val="00EB0D4F"/>
    <w:rsid w:val="00EB12AD"/>
    <w:rsid w:val="00EB2ED9"/>
    <w:rsid w:val="00EB3A76"/>
    <w:rsid w:val="00EB76FA"/>
    <w:rsid w:val="00EC013A"/>
    <w:rsid w:val="00EC114D"/>
    <w:rsid w:val="00EC172E"/>
    <w:rsid w:val="00ED1E4B"/>
    <w:rsid w:val="00ED4135"/>
    <w:rsid w:val="00ED497C"/>
    <w:rsid w:val="00ED5271"/>
    <w:rsid w:val="00EE1440"/>
    <w:rsid w:val="00EE2990"/>
    <w:rsid w:val="00EE4D52"/>
    <w:rsid w:val="00EF0427"/>
    <w:rsid w:val="00EF138E"/>
    <w:rsid w:val="00EF2187"/>
    <w:rsid w:val="00EF37AD"/>
    <w:rsid w:val="00EF3A6B"/>
    <w:rsid w:val="00EF5F65"/>
    <w:rsid w:val="00EF5F77"/>
    <w:rsid w:val="00EF7D86"/>
    <w:rsid w:val="00F00EFC"/>
    <w:rsid w:val="00F00F6F"/>
    <w:rsid w:val="00F04D5A"/>
    <w:rsid w:val="00F05E12"/>
    <w:rsid w:val="00F06085"/>
    <w:rsid w:val="00F10275"/>
    <w:rsid w:val="00F13FDC"/>
    <w:rsid w:val="00F2303D"/>
    <w:rsid w:val="00F234C7"/>
    <w:rsid w:val="00F23A0B"/>
    <w:rsid w:val="00F255C4"/>
    <w:rsid w:val="00F3057C"/>
    <w:rsid w:val="00F309FD"/>
    <w:rsid w:val="00F323D4"/>
    <w:rsid w:val="00F33BDA"/>
    <w:rsid w:val="00F34492"/>
    <w:rsid w:val="00F34BA9"/>
    <w:rsid w:val="00F354BD"/>
    <w:rsid w:val="00F3745C"/>
    <w:rsid w:val="00F37996"/>
    <w:rsid w:val="00F37CB5"/>
    <w:rsid w:val="00F4159E"/>
    <w:rsid w:val="00F5011E"/>
    <w:rsid w:val="00F51C46"/>
    <w:rsid w:val="00F53552"/>
    <w:rsid w:val="00F61A93"/>
    <w:rsid w:val="00F6289F"/>
    <w:rsid w:val="00F628F6"/>
    <w:rsid w:val="00F67B6E"/>
    <w:rsid w:val="00F71658"/>
    <w:rsid w:val="00F71D5A"/>
    <w:rsid w:val="00F72A54"/>
    <w:rsid w:val="00F7489C"/>
    <w:rsid w:val="00F800A8"/>
    <w:rsid w:val="00F80336"/>
    <w:rsid w:val="00F821D9"/>
    <w:rsid w:val="00F837FF"/>
    <w:rsid w:val="00F84CA2"/>
    <w:rsid w:val="00F852E6"/>
    <w:rsid w:val="00F854CD"/>
    <w:rsid w:val="00F90085"/>
    <w:rsid w:val="00F90128"/>
    <w:rsid w:val="00F90436"/>
    <w:rsid w:val="00F90F19"/>
    <w:rsid w:val="00F93DB5"/>
    <w:rsid w:val="00FA12BC"/>
    <w:rsid w:val="00FA176C"/>
    <w:rsid w:val="00FA1C23"/>
    <w:rsid w:val="00FA5935"/>
    <w:rsid w:val="00FB025A"/>
    <w:rsid w:val="00FB1E01"/>
    <w:rsid w:val="00FB33D0"/>
    <w:rsid w:val="00FB44CC"/>
    <w:rsid w:val="00FB69DD"/>
    <w:rsid w:val="00FB7334"/>
    <w:rsid w:val="00FB73F6"/>
    <w:rsid w:val="00FC0497"/>
    <w:rsid w:val="00FC09C1"/>
    <w:rsid w:val="00FC4E66"/>
    <w:rsid w:val="00FD08C2"/>
    <w:rsid w:val="00FD129B"/>
    <w:rsid w:val="00FD4449"/>
    <w:rsid w:val="00FD4EC3"/>
    <w:rsid w:val="00FD5AC9"/>
    <w:rsid w:val="00FD5DFB"/>
    <w:rsid w:val="00FE02A0"/>
    <w:rsid w:val="00FE1CF5"/>
    <w:rsid w:val="00FE2A88"/>
    <w:rsid w:val="00FE3069"/>
    <w:rsid w:val="00FE3DDE"/>
    <w:rsid w:val="00FE6C03"/>
    <w:rsid w:val="00FF3905"/>
    <w:rsid w:val="00FF5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o:shapedefaults>
    <o:shapelayout v:ext="edit">
      <o:idmap v:ext="edit" data="2"/>
    </o:shapelayout>
  </w:shapeDefaults>
  <w:decimalSymbol w:val="."/>
  <w:listSeparator w:val=","/>
  <w15:docId w15:val="{7B088E07-A523-4A50-8D89-40B715A88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323D4"/>
    <w:pPr>
      <w:widowControl w:val="0"/>
    </w:pPr>
    <w:rPr>
      <w:snapToGrid w:val="0"/>
      <w:sz w:val="24"/>
    </w:rPr>
  </w:style>
  <w:style w:type="paragraph" w:styleId="Heading1">
    <w:name w:val="heading 1"/>
    <w:basedOn w:val="Normal"/>
    <w:next w:val="Normal"/>
    <w:link w:val="Heading1Char"/>
    <w:qFormat/>
    <w:rsid w:val="004F4465"/>
    <w:pPr>
      <w:keepNext/>
      <w:widowControl/>
      <w:tabs>
        <w:tab w:val="left" w:pos="360"/>
        <w:tab w:val="left" w:pos="630"/>
        <w:tab w:val="left" w:pos="900"/>
      </w:tabs>
      <w:spacing w:line="207" w:lineRule="auto"/>
      <w:ind w:right="90"/>
      <w:jc w:val="both"/>
      <w:outlineLvl w:val="0"/>
    </w:pPr>
    <w:rPr>
      <w:b/>
      <w:kern w:val="2"/>
      <w:sz w:val="20"/>
    </w:rPr>
  </w:style>
  <w:style w:type="paragraph" w:styleId="Heading2">
    <w:name w:val="heading 2"/>
    <w:basedOn w:val="Normal"/>
    <w:next w:val="Normal"/>
    <w:link w:val="Heading2Char"/>
    <w:qFormat/>
    <w:rsid w:val="005F06A0"/>
    <w:pPr>
      <w:keepNext/>
      <w:spacing w:before="240" w:after="60"/>
      <w:outlineLvl w:val="1"/>
    </w:pPr>
    <w:rPr>
      <w:rFonts w:ascii="Arial" w:hAnsi="Arial"/>
      <w:b/>
      <w:i/>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link w:val="DocumentMapChar"/>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Heading1Char">
    <w:name w:val="Heading 1 Char"/>
    <w:basedOn w:val="DefaultParagraphFont"/>
    <w:link w:val="Heading1"/>
    <w:rsid w:val="004F4465"/>
    <w:rPr>
      <w:b/>
      <w:snapToGrid w:val="0"/>
      <w:kern w:val="2"/>
    </w:rPr>
  </w:style>
  <w:style w:type="paragraph" w:styleId="BodyText2">
    <w:name w:val="Body Text 2"/>
    <w:basedOn w:val="Normal"/>
    <w:link w:val="BodyText2Char"/>
    <w:rsid w:val="004F4465"/>
    <w:pPr>
      <w:widowControl/>
      <w:tabs>
        <w:tab w:val="left" w:pos="360"/>
        <w:tab w:val="left" w:pos="630"/>
        <w:tab w:val="left" w:pos="900"/>
      </w:tabs>
      <w:spacing w:line="208" w:lineRule="auto"/>
      <w:ind w:right="90"/>
      <w:jc w:val="both"/>
    </w:pPr>
    <w:rPr>
      <w:b/>
      <w:kern w:val="2"/>
      <w:sz w:val="27"/>
    </w:rPr>
  </w:style>
  <w:style w:type="character" w:customStyle="1" w:styleId="BodyText2Char">
    <w:name w:val="Body Text 2 Char"/>
    <w:basedOn w:val="DefaultParagraphFont"/>
    <w:link w:val="BodyText2"/>
    <w:rsid w:val="004F4465"/>
    <w:rPr>
      <w:b/>
      <w:snapToGrid w:val="0"/>
      <w:kern w:val="2"/>
      <w:sz w:val="27"/>
    </w:rPr>
  </w:style>
  <w:style w:type="paragraph" w:styleId="BodyText3">
    <w:name w:val="Body Text 3"/>
    <w:basedOn w:val="Normal"/>
    <w:link w:val="BodyText3Char"/>
    <w:rsid w:val="004F4465"/>
    <w:pPr>
      <w:widowControl/>
      <w:tabs>
        <w:tab w:val="left" w:pos="360"/>
        <w:tab w:val="left" w:pos="630"/>
        <w:tab w:val="left" w:pos="900"/>
      </w:tabs>
      <w:spacing w:line="207" w:lineRule="auto"/>
      <w:ind w:right="90"/>
      <w:jc w:val="both"/>
    </w:pPr>
    <w:rPr>
      <w:kern w:val="2"/>
      <w:sz w:val="20"/>
    </w:rPr>
  </w:style>
  <w:style w:type="character" w:customStyle="1" w:styleId="BodyText3Char">
    <w:name w:val="Body Text 3 Char"/>
    <w:basedOn w:val="DefaultParagraphFont"/>
    <w:link w:val="BodyText3"/>
    <w:rsid w:val="004F4465"/>
    <w:rPr>
      <w:snapToGrid w:val="0"/>
      <w:kern w:val="2"/>
    </w:rPr>
  </w:style>
  <w:style w:type="paragraph" w:styleId="BlockText">
    <w:name w:val="Block Text"/>
    <w:basedOn w:val="Normal"/>
    <w:rsid w:val="004F4465"/>
    <w:pPr>
      <w:widowControl/>
      <w:tabs>
        <w:tab w:val="left" w:pos="-1080"/>
        <w:tab w:val="left" w:pos="-720"/>
        <w:tab w:val="left" w:pos="0"/>
        <w:tab w:val="left" w:pos="360"/>
        <w:tab w:val="left" w:pos="720"/>
      </w:tabs>
      <w:spacing w:line="204" w:lineRule="auto"/>
      <w:ind w:left="720" w:right="90" w:hanging="720"/>
      <w:jc w:val="both"/>
    </w:pPr>
    <w:rPr>
      <w:kern w:val="2"/>
      <w:sz w:val="20"/>
    </w:rPr>
  </w:style>
  <w:style w:type="paragraph" w:styleId="Title">
    <w:name w:val="Title"/>
    <w:basedOn w:val="Normal"/>
    <w:link w:val="TitleChar"/>
    <w:qFormat/>
    <w:rsid w:val="004F4465"/>
    <w:pPr>
      <w:widowControl/>
      <w:tabs>
        <w:tab w:val="center" w:pos="5040"/>
        <w:tab w:val="left" w:pos="5490"/>
        <w:tab w:val="right" w:leader="dot" w:pos="9302"/>
      </w:tabs>
      <w:ind w:right="86"/>
      <w:jc w:val="center"/>
    </w:pPr>
    <w:rPr>
      <w:b/>
      <w:kern w:val="2"/>
      <w:sz w:val="48"/>
    </w:rPr>
  </w:style>
  <w:style w:type="character" w:customStyle="1" w:styleId="TitleChar">
    <w:name w:val="Title Char"/>
    <w:basedOn w:val="DefaultParagraphFont"/>
    <w:link w:val="Title"/>
    <w:rsid w:val="004F4465"/>
    <w:rPr>
      <w:b/>
      <w:snapToGrid w:val="0"/>
      <w:kern w:val="2"/>
      <w:sz w:val="48"/>
    </w:rPr>
  </w:style>
  <w:style w:type="paragraph" w:styleId="NormalWeb">
    <w:name w:val="Normal (Web)"/>
    <w:basedOn w:val="Normal"/>
    <w:uiPriority w:val="99"/>
    <w:rsid w:val="004F4465"/>
    <w:pPr>
      <w:widowControl/>
      <w:spacing w:before="100" w:beforeAutospacing="1" w:after="100" w:afterAutospacing="1"/>
    </w:pPr>
    <w:rPr>
      <w:snapToGrid/>
      <w:szCs w:val="24"/>
    </w:rPr>
  </w:style>
  <w:style w:type="character" w:styleId="Strong">
    <w:name w:val="Strong"/>
    <w:basedOn w:val="DefaultParagraphFont"/>
    <w:uiPriority w:val="22"/>
    <w:qFormat/>
    <w:rsid w:val="004F4465"/>
    <w:rPr>
      <w:b/>
      <w:bCs/>
    </w:rPr>
  </w:style>
  <w:style w:type="character" w:customStyle="1" w:styleId="vincent1">
    <w:name w:val="vincent1"/>
    <w:basedOn w:val="DefaultParagraphFont"/>
    <w:rsid w:val="004F4465"/>
  </w:style>
  <w:style w:type="table" w:customStyle="1" w:styleId="MediumList13">
    <w:name w:val="Medium List 13"/>
    <w:basedOn w:val="TableNormal"/>
    <w:uiPriority w:val="65"/>
    <w:rsid w:val="004F4465"/>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character" w:customStyle="1" w:styleId="Heading2Char">
    <w:name w:val="Heading 2 Char"/>
    <w:basedOn w:val="DefaultParagraphFont"/>
    <w:link w:val="Heading2"/>
    <w:rsid w:val="005F06A0"/>
    <w:rPr>
      <w:rFonts w:ascii="Arial" w:hAnsi="Arial"/>
      <w:b/>
      <w:i/>
      <w:snapToGrid w:val="0"/>
      <w:sz w:val="24"/>
    </w:rPr>
  </w:style>
  <w:style w:type="paragraph" w:styleId="Closing">
    <w:name w:val="Closing"/>
    <w:basedOn w:val="Normal"/>
    <w:link w:val="ClosingChar"/>
    <w:rsid w:val="005F06A0"/>
    <w:pPr>
      <w:widowControl/>
      <w:spacing w:line="220" w:lineRule="atLeast"/>
      <w:ind w:left="835"/>
    </w:pPr>
    <w:rPr>
      <w:snapToGrid/>
      <w:sz w:val="20"/>
    </w:rPr>
  </w:style>
  <w:style w:type="character" w:customStyle="1" w:styleId="ClosingChar">
    <w:name w:val="Closing Char"/>
    <w:basedOn w:val="DefaultParagraphFont"/>
    <w:link w:val="Closing"/>
    <w:rsid w:val="005F06A0"/>
  </w:style>
  <w:style w:type="character" w:styleId="CommentReference">
    <w:name w:val="annotation reference"/>
    <w:basedOn w:val="DefaultParagraphFont"/>
    <w:rsid w:val="005F06A0"/>
    <w:rPr>
      <w:sz w:val="16"/>
      <w:szCs w:val="16"/>
    </w:rPr>
  </w:style>
  <w:style w:type="paragraph" w:styleId="CommentText">
    <w:name w:val="annotation text"/>
    <w:basedOn w:val="Normal"/>
    <w:link w:val="CommentTextChar"/>
    <w:rsid w:val="005F06A0"/>
    <w:rPr>
      <w:sz w:val="20"/>
    </w:rPr>
  </w:style>
  <w:style w:type="character" w:customStyle="1" w:styleId="CommentTextChar">
    <w:name w:val="Comment Text Char"/>
    <w:basedOn w:val="DefaultParagraphFont"/>
    <w:link w:val="CommentText"/>
    <w:rsid w:val="005F06A0"/>
    <w:rPr>
      <w:snapToGrid w:val="0"/>
    </w:rPr>
  </w:style>
  <w:style w:type="character" w:customStyle="1" w:styleId="ft0p821">
    <w:name w:val="ft0p821"/>
    <w:basedOn w:val="DefaultParagraphFont"/>
    <w:rsid w:val="005F06A0"/>
    <w:rPr>
      <w:rFonts w:ascii="Times New Roman" w:hAnsi="Times New Roman" w:cs="Times New Roman" w:hint="default"/>
      <w:b w:val="0"/>
      <w:bCs w:val="0"/>
      <w:i w:val="0"/>
      <w:iCs w:val="0"/>
      <w:color w:val="000000"/>
      <w:sz w:val="23"/>
      <w:szCs w:val="23"/>
    </w:rPr>
  </w:style>
  <w:style w:type="character" w:customStyle="1" w:styleId="styletimesnewroman">
    <w:name w:val="styletimesnewroman"/>
    <w:basedOn w:val="DefaultParagraphFont"/>
    <w:rsid w:val="005F06A0"/>
    <w:rPr>
      <w:rFonts w:ascii="Times New Roman" w:hAnsi="Times New Roman" w:cs="Times New Roman" w:hint="default"/>
    </w:rPr>
  </w:style>
  <w:style w:type="character" w:styleId="Emphasis">
    <w:name w:val="Emphasis"/>
    <w:basedOn w:val="DefaultParagraphFont"/>
    <w:uiPriority w:val="20"/>
    <w:qFormat/>
    <w:rsid w:val="005F06A0"/>
    <w:rPr>
      <w:i/>
      <w:iCs/>
    </w:rPr>
  </w:style>
  <w:style w:type="character" w:customStyle="1" w:styleId="catalogsub10">
    <w:name w:val="catalogsub1"/>
    <w:basedOn w:val="DefaultParagraphFont"/>
    <w:rsid w:val="005F06A0"/>
    <w:rPr>
      <w:rFonts w:ascii="Garamond" w:hAnsi="Garamond" w:hint="default"/>
      <w:b/>
      <w:bCs/>
    </w:rPr>
  </w:style>
  <w:style w:type="paragraph" w:styleId="PlainText">
    <w:name w:val="Plain Text"/>
    <w:basedOn w:val="Normal"/>
    <w:link w:val="PlainTextChar"/>
    <w:uiPriority w:val="99"/>
    <w:unhideWhenUsed/>
    <w:rsid w:val="005F06A0"/>
    <w:pPr>
      <w:widowControl/>
      <w:spacing w:before="100" w:beforeAutospacing="1" w:after="100" w:afterAutospacing="1"/>
    </w:pPr>
    <w:rPr>
      <w:snapToGrid/>
      <w:szCs w:val="24"/>
    </w:rPr>
  </w:style>
  <w:style w:type="character" w:customStyle="1" w:styleId="PlainTextChar">
    <w:name w:val="Plain Text Char"/>
    <w:basedOn w:val="DefaultParagraphFont"/>
    <w:link w:val="PlainText"/>
    <w:uiPriority w:val="99"/>
    <w:rsid w:val="005F06A0"/>
    <w:rPr>
      <w:sz w:val="24"/>
      <w:szCs w:val="24"/>
    </w:rPr>
  </w:style>
  <w:style w:type="paragraph" w:styleId="Revision">
    <w:name w:val="Revision"/>
    <w:hidden/>
    <w:uiPriority w:val="99"/>
    <w:semiHidden/>
    <w:rsid w:val="005F06A0"/>
    <w:rPr>
      <w:snapToGrid w:val="0"/>
      <w:sz w:val="24"/>
    </w:rPr>
  </w:style>
  <w:style w:type="paragraph" w:styleId="Bibliography">
    <w:name w:val="Bibliography"/>
    <w:basedOn w:val="Normal"/>
    <w:next w:val="Normal"/>
    <w:uiPriority w:val="37"/>
    <w:semiHidden/>
    <w:unhideWhenUsed/>
    <w:rsid w:val="005F06A0"/>
  </w:style>
  <w:style w:type="paragraph" w:styleId="BodyTextFirstIndent">
    <w:name w:val="Body Text First Indent"/>
    <w:basedOn w:val="BodyText"/>
    <w:link w:val="BodyTextFirstIndentChar"/>
    <w:rsid w:val="005F06A0"/>
    <w:pPr>
      <w:tabs>
        <w:tab w:val="clear" w:pos="-1080"/>
        <w:tab w:val="clear" w:pos="-720"/>
        <w:tab w:val="clear" w:pos="0"/>
        <w:tab w:val="clear" w:pos="4320"/>
        <w:tab w:val="clear" w:pos="4992"/>
        <w:tab w:val="clear" w:pos="5222"/>
        <w:tab w:val="clear" w:pos="9292"/>
        <w:tab w:val="clear" w:pos="10080"/>
      </w:tabs>
      <w:spacing w:line="240" w:lineRule="auto"/>
      <w:ind w:firstLine="360"/>
      <w:jc w:val="left"/>
    </w:pPr>
    <w:rPr>
      <w:i w:val="0"/>
      <w:sz w:val="24"/>
    </w:rPr>
  </w:style>
  <w:style w:type="character" w:customStyle="1" w:styleId="BodyTextFirstIndentChar">
    <w:name w:val="Body Text First Indent Char"/>
    <w:basedOn w:val="BodyTextChar"/>
    <w:link w:val="BodyTextFirstIndent"/>
    <w:rsid w:val="005F06A0"/>
    <w:rPr>
      <w:i/>
      <w:snapToGrid w:val="0"/>
      <w:sz w:val="24"/>
    </w:rPr>
  </w:style>
  <w:style w:type="paragraph" w:styleId="BodyTextFirstIndent2">
    <w:name w:val="Body Text First Indent 2"/>
    <w:basedOn w:val="BodyTextIndent"/>
    <w:link w:val="BodyTextFirstIndent2Char"/>
    <w:rsid w:val="005F06A0"/>
    <w:pPr>
      <w:tabs>
        <w:tab w:val="clear" w:pos="-1080"/>
        <w:tab w:val="clear" w:pos="-720"/>
        <w:tab w:val="clear" w:pos="0"/>
        <w:tab w:val="clear" w:pos="4320"/>
        <w:tab w:val="clear" w:pos="4992"/>
        <w:tab w:val="clear" w:pos="5222"/>
        <w:tab w:val="clear" w:pos="9292"/>
        <w:tab w:val="clear" w:pos="10080"/>
      </w:tabs>
      <w:spacing w:line="240" w:lineRule="auto"/>
      <w:ind w:left="360" w:firstLine="360"/>
      <w:jc w:val="left"/>
    </w:pPr>
    <w:rPr>
      <w:i w:val="0"/>
      <w:sz w:val="24"/>
    </w:rPr>
  </w:style>
  <w:style w:type="character" w:customStyle="1" w:styleId="BodyTextFirstIndent2Char">
    <w:name w:val="Body Text First Indent 2 Char"/>
    <w:basedOn w:val="BodyTextIndentChar"/>
    <w:link w:val="BodyTextFirstIndent2"/>
    <w:rsid w:val="005F06A0"/>
    <w:rPr>
      <w:i/>
      <w:snapToGrid w:val="0"/>
      <w:sz w:val="24"/>
    </w:rPr>
  </w:style>
  <w:style w:type="paragraph" w:styleId="BodyTextIndent3">
    <w:name w:val="Body Text Indent 3"/>
    <w:basedOn w:val="Normal"/>
    <w:link w:val="BodyTextIndent3Char"/>
    <w:rsid w:val="005F06A0"/>
    <w:pPr>
      <w:spacing w:after="120"/>
      <w:ind w:left="360"/>
    </w:pPr>
    <w:rPr>
      <w:sz w:val="16"/>
      <w:szCs w:val="16"/>
    </w:rPr>
  </w:style>
  <w:style w:type="character" w:customStyle="1" w:styleId="BodyTextIndent3Char">
    <w:name w:val="Body Text Indent 3 Char"/>
    <w:basedOn w:val="DefaultParagraphFont"/>
    <w:link w:val="BodyTextIndent3"/>
    <w:rsid w:val="005F06A0"/>
    <w:rPr>
      <w:snapToGrid w:val="0"/>
      <w:sz w:val="16"/>
      <w:szCs w:val="16"/>
    </w:rPr>
  </w:style>
  <w:style w:type="paragraph" w:styleId="CommentSubject">
    <w:name w:val="annotation subject"/>
    <w:basedOn w:val="CommentText"/>
    <w:next w:val="CommentText"/>
    <w:link w:val="CommentSubjectChar"/>
    <w:rsid w:val="005F06A0"/>
    <w:rPr>
      <w:b/>
      <w:bCs/>
    </w:rPr>
  </w:style>
  <w:style w:type="character" w:customStyle="1" w:styleId="CommentSubjectChar">
    <w:name w:val="Comment Subject Char"/>
    <w:basedOn w:val="CommentTextChar"/>
    <w:link w:val="CommentSubject"/>
    <w:rsid w:val="005F06A0"/>
    <w:rPr>
      <w:b/>
      <w:bCs/>
      <w:snapToGrid w:val="0"/>
    </w:rPr>
  </w:style>
  <w:style w:type="paragraph" w:styleId="Date">
    <w:name w:val="Date"/>
    <w:basedOn w:val="Normal"/>
    <w:next w:val="Normal"/>
    <w:link w:val="DateChar"/>
    <w:rsid w:val="005F06A0"/>
  </w:style>
  <w:style w:type="character" w:customStyle="1" w:styleId="DateChar">
    <w:name w:val="Date Char"/>
    <w:basedOn w:val="DefaultParagraphFont"/>
    <w:link w:val="Date"/>
    <w:rsid w:val="005F06A0"/>
    <w:rPr>
      <w:snapToGrid w:val="0"/>
      <w:sz w:val="24"/>
    </w:rPr>
  </w:style>
  <w:style w:type="character" w:customStyle="1" w:styleId="DocumentMapChar">
    <w:name w:val="Document Map Char"/>
    <w:basedOn w:val="DefaultParagraphFont"/>
    <w:link w:val="DocumentMap"/>
    <w:rsid w:val="005F06A0"/>
    <w:rPr>
      <w:rFonts w:ascii="Tahoma" w:hAnsi="Tahoma"/>
      <w:snapToGrid w:val="0"/>
      <w:sz w:val="24"/>
      <w:shd w:val="clear" w:color="auto" w:fill="000080"/>
    </w:rPr>
  </w:style>
  <w:style w:type="paragraph" w:styleId="E-mailSignature">
    <w:name w:val="E-mail Signature"/>
    <w:basedOn w:val="Normal"/>
    <w:link w:val="E-mailSignatureChar"/>
    <w:rsid w:val="005F06A0"/>
  </w:style>
  <w:style w:type="character" w:customStyle="1" w:styleId="E-mailSignatureChar">
    <w:name w:val="E-mail Signature Char"/>
    <w:basedOn w:val="DefaultParagraphFont"/>
    <w:link w:val="E-mailSignature"/>
    <w:rsid w:val="005F06A0"/>
    <w:rPr>
      <w:snapToGrid w:val="0"/>
      <w:sz w:val="24"/>
    </w:rPr>
  </w:style>
  <w:style w:type="paragraph" w:styleId="EndnoteText">
    <w:name w:val="endnote text"/>
    <w:basedOn w:val="Normal"/>
    <w:link w:val="EndnoteTextChar"/>
    <w:rsid w:val="005F06A0"/>
    <w:rPr>
      <w:sz w:val="20"/>
    </w:rPr>
  </w:style>
  <w:style w:type="character" w:customStyle="1" w:styleId="EndnoteTextChar">
    <w:name w:val="Endnote Text Char"/>
    <w:basedOn w:val="DefaultParagraphFont"/>
    <w:link w:val="EndnoteText"/>
    <w:rsid w:val="005F06A0"/>
    <w:rPr>
      <w:snapToGrid w:val="0"/>
    </w:rPr>
  </w:style>
  <w:style w:type="paragraph" w:styleId="EnvelopeAddress">
    <w:name w:val="envelope address"/>
    <w:basedOn w:val="Normal"/>
    <w:rsid w:val="005F06A0"/>
    <w:pPr>
      <w:framePr w:w="7920" w:h="1980" w:hRule="exact" w:hSpace="180" w:wrap="auto" w:hAnchor="page" w:xAlign="center" w:yAlign="bottom"/>
      <w:ind w:left="2880"/>
    </w:pPr>
    <w:rPr>
      <w:rFonts w:asciiTheme="majorHAnsi" w:eastAsiaTheme="majorEastAsia" w:hAnsiTheme="majorHAnsi" w:cstheme="majorBidi"/>
      <w:szCs w:val="24"/>
    </w:rPr>
  </w:style>
  <w:style w:type="paragraph" w:styleId="EnvelopeReturn">
    <w:name w:val="envelope return"/>
    <w:basedOn w:val="Normal"/>
    <w:rsid w:val="005F06A0"/>
    <w:rPr>
      <w:rFonts w:asciiTheme="majorHAnsi" w:eastAsiaTheme="majorEastAsia" w:hAnsiTheme="majorHAnsi" w:cstheme="majorBidi"/>
      <w:sz w:val="20"/>
    </w:rPr>
  </w:style>
  <w:style w:type="paragraph" w:styleId="FootnoteText">
    <w:name w:val="footnote text"/>
    <w:basedOn w:val="Normal"/>
    <w:link w:val="FootnoteTextChar"/>
    <w:rsid w:val="005F06A0"/>
    <w:rPr>
      <w:sz w:val="20"/>
    </w:rPr>
  </w:style>
  <w:style w:type="character" w:customStyle="1" w:styleId="FootnoteTextChar">
    <w:name w:val="Footnote Text Char"/>
    <w:basedOn w:val="DefaultParagraphFont"/>
    <w:link w:val="FootnoteText"/>
    <w:rsid w:val="005F06A0"/>
    <w:rPr>
      <w:snapToGrid w:val="0"/>
    </w:rPr>
  </w:style>
  <w:style w:type="paragraph" w:styleId="HTMLAddress">
    <w:name w:val="HTML Address"/>
    <w:basedOn w:val="Normal"/>
    <w:link w:val="HTMLAddressChar"/>
    <w:rsid w:val="005F06A0"/>
    <w:rPr>
      <w:i/>
      <w:iCs/>
    </w:rPr>
  </w:style>
  <w:style w:type="character" w:customStyle="1" w:styleId="HTMLAddressChar">
    <w:name w:val="HTML Address Char"/>
    <w:basedOn w:val="DefaultParagraphFont"/>
    <w:link w:val="HTMLAddress"/>
    <w:rsid w:val="005F06A0"/>
    <w:rPr>
      <w:i/>
      <w:iCs/>
      <w:snapToGrid w:val="0"/>
      <w:sz w:val="24"/>
    </w:rPr>
  </w:style>
  <w:style w:type="paragraph" w:styleId="HTMLPreformatted">
    <w:name w:val="HTML Preformatted"/>
    <w:basedOn w:val="Normal"/>
    <w:link w:val="HTMLPreformattedChar"/>
    <w:rsid w:val="005F06A0"/>
    <w:rPr>
      <w:rFonts w:ascii="Consolas" w:hAnsi="Consolas"/>
      <w:sz w:val="20"/>
    </w:rPr>
  </w:style>
  <w:style w:type="character" w:customStyle="1" w:styleId="HTMLPreformattedChar">
    <w:name w:val="HTML Preformatted Char"/>
    <w:basedOn w:val="DefaultParagraphFont"/>
    <w:link w:val="HTMLPreformatted"/>
    <w:rsid w:val="005F06A0"/>
    <w:rPr>
      <w:rFonts w:ascii="Consolas" w:hAnsi="Consolas"/>
      <w:snapToGrid w:val="0"/>
    </w:rPr>
  </w:style>
  <w:style w:type="paragraph" w:styleId="Index1">
    <w:name w:val="index 1"/>
    <w:basedOn w:val="Normal"/>
    <w:next w:val="Normal"/>
    <w:autoRedefine/>
    <w:rsid w:val="005F06A0"/>
    <w:pPr>
      <w:ind w:left="240" w:hanging="240"/>
    </w:pPr>
  </w:style>
  <w:style w:type="paragraph" w:styleId="Index2">
    <w:name w:val="index 2"/>
    <w:basedOn w:val="Normal"/>
    <w:next w:val="Normal"/>
    <w:autoRedefine/>
    <w:rsid w:val="005F06A0"/>
    <w:pPr>
      <w:ind w:left="480" w:hanging="240"/>
    </w:pPr>
  </w:style>
  <w:style w:type="paragraph" w:styleId="Index3">
    <w:name w:val="index 3"/>
    <w:basedOn w:val="Normal"/>
    <w:next w:val="Normal"/>
    <w:autoRedefine/>
    <w:rsid w:val="005F06A0"/>
    <w:pPr>
      <w:ind w:left="720" w:hanging="240"/>
    </w:pPr>
  </w:style>
  <w:style w:type="paragraph" w:styleId="Index4">
    <w:name w:val="index 4"/>
    <w:basedOn w:val="Normal"/>
    <w:next w:val="Normal"/>
    <w:autoRedefine/>
    <w:rsid w:val="005F06A0"/>
    <w:pPr>
      <w:ind w:left="960" w:hanging="240"/>
    </w:pPr>
  </w:style>
  <w:style w:type="paragraph" w:styleId="Index5">
    <w:name w:val="index 5"/>
    <w:basedOn w:val="Normal"/>
    <w:next w:val="Normal"/>
    <w:autoRedefine/>
    <w:rsid w:val="005F06A0"/>
    <w:pPr>
      <w:ind w:left="1200" w:hanging="240"/>
    </w:pPr>
  </w:style>
  <w:style w:type="paragraph" w:styleId="Index6">
    <w:name w:val="index 6"/>
    <w:basedOn w:val="Normal"/>
    <w:next w:val="Normal"/>
    <w:autoRedefine/>
    <w:rsid w:val="005F06A0"/>
    <w:pPr>
      <w:ind w:left="1440" w:hanging="240"/>
    </w:pPr>
  </w:style>
  <w:style w:type="paragraph" w:styleId="Index7">
    <w:name w:val="index 7"/>
    <w:basedOn w:val="Normal"/>
    <w:next w:val="Normal"/>
    <w:autoRedefine/>
    <w:rsid w:val="005F06A0"/>
    <w:pPr>
      <w:ind w:left="1680" w:hanging="240"/>
    </w:pPr>
  </w:style>
  <w:style w:type="paragraph" w:styleId="Index8">
    <w:name w:val="index 8"/>
    <w:basedOn w:val="Normal"/>
    <w:next w:val="Normal"/>
    <w:autoRedefine/>
    <w:rsid w:val="005F06A0"/>
    <w:pPr>
      <w:ind w:left="1920" w:hanging="240"/>
    </w:pPr>
  </w:style>
  <w:style w:type="paragraph" w:styleId="Index9">
    <w:name w:val="index 9"/>
    <w:basedOn w:val="Normal"/>
    <w:next w:val="Normal"/>
    <w:autoRedefine/>
    <w:rsid w:val="005F06A0"/>
    <w:pPr>
      <w:ind w:left="2160" w:hanging="240"/>
    </w:pPr>
  </w:style>
  <w:style w:type="paragraph" w:styleId="IndexHeading">
    <w:name w:val="index heading"/>
    <w:basedOn w:val="Normal"/>
    <w:next w:val="Index1"/>
    <w:rsid w:val="005F06A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5F06A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5F06A0"/>
    <w:rPr>
      <w:b/>
      <w:bCs/>
      <w:i/>
      <w:iCs/>
      <w:snapToGrid w:val="0"/>
      <w:color w:val="4F81BD" w:themeColor="accent1"/>
      <w:sz w:val="24"/>
    </w:rPr>
  </w:style>
  <w:style w:type="paragraph" w:styleId="List">
    <w:name w:val="List"/>
    <w:basedOn w:val="Normal"/>
    <w:rsid w:val="005F06A0"/>
    <w:pPr>
      <w:ind w:left="360" w:hanging="360"/>
      <w:contextualSpacing/>
    </w:pPr>
  </w:style>
  <w:style w:type="paragraph" w:styleId="List2">
    <w:name w:val="List 2"/>
    <w:basedOn w:val="Normal"/>
    <w:rsid w:val="005F06A0"/>
    <w:pPr>
      <w:ind w:left="720" w:hanging="360"/>
      <w:contextualSpacing/>
    </w:pPr>
  </w:style>
  <w:style w:type="paragraph" w:styleId="List3">
    <w:name w:val="List 3"/>
    <w:basedOn w:val="Normal"/>
    <w:rsid w:val="005F06A0"/>
    <w:pPr>
      <w:ind w:left="1080" w:hanging="360"/>
      <w:contextualSpacing/>
    </w:pPr>
  </w:style>
  <w:style w:type="paragraph" w:styleId="List4">
    <w:name w:val="List 4"/>
    <w:basedOn w:val="Normal"/>
    <w:rsid w:val="005F06A0"/>
    <w:pPr>
      <w:ind w:left="1440" w:hanging="360"/>
      <w:contextualSpacing/>
    </w:pPr>
  </w:style>
  <w:style w:type="paragraph" w:styleId="List5">
    <w:name w:val="List 5"/>
    <w:basedOn w:val="Normal"/>
    <w:rsid w:val="005F06A0"/>
    <w:pPr>
      <w:ind w:left="1800" w:hanging="360"/>
      <w:contextualSpacing/>
    </w:pPr>
  </w:style>
  <w:style w:type="paragraph" w:styleId="ListBullet">
    <w:name w:val="List Bullet"/>
    <w:basedOn w:val="Normal"/>
    <w:rsid w:val="005F06A0"/>
    <w:pPr>
      <w:numPr>
        <w:numId w:val="2"/>
      </w:numPr>
      <w:contextualSpacing/>
    </w:pPr>
  </w:style>
  <w:style w:type="paragraph" w:styleId="ListBullet2">
    <w:name w:val="List Bullet 2"/>
    <w:basedOn w:val="Normal"/>
    <w:rsid w:val="005F06A0"/>
    <w:pPr>
      <w:numPr>
        <w:numId w:val="3"/>
      </w:numPr>
      <w:contextualSpacing/>
    </w:pPr>
  </w:style>
  <w:style w:type="paragraph" w:styleId="ListBullet3">
    <w:name w:val="List Bullet 3"/>
    <w:basedOn w:val="Normal"/>
    <w:rsid w:val="005F06A0"/>
    <w:pPr>
      <w:numPr>
        <w:numId w:val="4"/>
      </w:numPr>
      <w:contextualSpacing/>
    </w:pPr>
  </w:style>
  <w:style w:type="paragraph" w:styleId="ListBullet4">
    <w:name w:val="List Bullet 4"/>
    <w:basedOn w:val="Normal"/>
    <w:rsid w:val="005F06A0"/>
    <w:pPr>
      <w:numPr>
        <w:numId w:val="5"/>
      </w:numPr>
      <w:contextualSpacing/>
    </w:pPr>
  </w:style>
  <w:style w:type="paragraph" w:styleId="ListBullet5">
    <w:name w:val="List Bullet 5"/>
    <w:basedOn w:val="Normal"/>
    <w:rsid w:val="005F06A0"/>
    <w:pPr>
      <w:numPr>
        <w:numId w:val="6"/>
      </w:numPr>
      <w:contextualSpacing/>
    </w:pPr>
  </w:style>
  <w:style w:type="paragraph" w:styleId="ListContinue">
    <w:name w:val="List Continue"/>
    <w:basedOn w:val="Normal"/>
    <w:rsid w:val="005F06A0"/>
    <w:pPr>
      <w:spacing w:after="120"/>
      <w:ind w:left="360"/>
      <w:contextualSpacing/>
    </w:pPr>
  </w:style>
  <w:style w:type="paragraph" w:styleId="ListContinue2">
    <w:name w:val="List Continue 2"/>
    <w:basedOn w:val="Normal"/>
    <w:rsid w:val="005F06A0"/>
    <w:pPr>
      <w:spacing w:after="120"/>
      <w:ind w:left="720"/>
      <w:contextualSpacing/>
    </w:pPr>
  </w:style>
  <w:style w:type="paragraph" w:styleId="ListContinue3">
    <w:name w:val="List Continue 3"/>
    <w:basedOn w:val="Normal"/>
    <w:rsid w:val="005F06A0"/>
    <w:pPr>
      <w:spacing w:after="120"/>
      <w:ind w:left="1080"/>
      <w:contextualSpacing/>
    </w:pPr>
  </w:style>
  <w:style w:type="paragraph" w:styleId="ListContinue4">
    <w:name w:val="List Continue 4"/>
    <w:basedOn w:val="Normal"/>
    <w:rsid w:val="005F06A0"/>
    <w:pPr>
      <w:spacing w:after="120"/>
      <w:ind w:left="1440"/>
      <w:contextualSpacing/>
    </w:pPr>
  </w:style>
  <w:style w:type="paragraph" w:styleId="ListContinue5">
    <w:name w:val="List Continue 5"/>
    <w:basedOn w:val="Normal"/>
    <w:rsid w:val="005F06A0"/>
    <w:pPr>
      <w:spacing w:after="120"/>
      <w:ind w:left="1800"/>
      <w:contextualSpacing/>
    </w:pPr>
  </w:style>
  <w:style w:type="paragraph" w:styleId="ListNumber">
    <w:name w:val="List Number"/>
    <w:basedOn w:val="Normal"/>
    <w:rsid w:val="005F06A0"/>
    <w:pPr>
      <w:numPr>
        <w:numId w:val="7"/>
      </w:numPr>
      <w:contextualSpacing/>
    </w:pPr>
  </w:style>
  <w:style w:type="paragraph" w:styleId="ListNumber2">
    <w:name w:val="List Number 2"/>
    <w:basedOn w:val="Normal"/>
    <w:rsid w:val="005F06A0"/>
    <w:pPr>
      <w:numPr>
        <w:numId w:val="8"/>
      </w:numPr>
      <w:contextualSpacing/>
    </w:pPr>
  </w:style>
  <w:style w:type="paragraph" w:styleId="ListNumber3">
    <w:name w:val="List Number 3"/>
    <w:basedOn w:val="Normal"/>
    <w:rsid w:val="005F06A0"/>
    <w:pPr>
      <w:numPr>
        <w:numId w:val="9"/>
      </w:numPr>
      <w:contextualSpacing/>
    </w:pPr>
  </w:style>
  <w:style w:type="paragraph" w:styleId="ListNumber4">
    <w:name w:val="List Number 4"/>
    <w:basedOn w:val="Normal"/>
    <w:rsid w:val="005F06A0"/>
    <w:pPr>
      <w:numPr>
        <w:numId w:val="10"/>
      </w:numPr>
      <w:contextualSpacing/>
    </w:pPr>
  </w:style>
  <w:style w:type="paragraph" w:styleId="ListNumber5">
    <w:name w:val="List Number 5"/>
    <w:basedOn w:val="Normal"/>
    <w:rsid w:val="005F06A0"/>
    <w:pPr>
      <w:numPr>
        <w:numId w:val="11"/>
      </w:numPr>
      <w:contextualSpacing/>
    </w:pPr>
  </w:style>
  <w:style w:type="paragraph" w:styleId="MacroText">
    <w:name w:val="macro"/>
    <w:link w:val="MacroTextChar"/>
    <w:rsid w:val="005F06A0"/>
    <w:pPr>
      <w:widowControl w:val="0"/>
      <w:tabs>
        <w:tab w:val="left" w:pos="480"/>
        <w:tab w:val="left" w:pos="960"/>
        <w:tab w:val="left" w:pos="1440"/>
        <w:tab w:val="left" w:pos="1920"/>
        <w:tab w:val="left" w:pos="2400"/>
        <w:tab w:val="left" w:pos="2880"/>
        <w:tab w:val="left" w:pos="3360"/>
        <w:tab w:val="left" w:pos="3840"/>
        <w:tab w:val="left" w:pos="4320"/>
      </w:tabs>
    </w:pPr>
    <w:rPr>
      <w:rFonts w:ascii="Consolas" w:hAnsi="Consolas"/>
      <w:snapToGrid w:val="0"/>
    </w:rPr>
  </w:style>
  <w:style w:type="character" w:customStyle="1" w:styleId="MacroTextChar">
    <w:name w:val="Macro Text Char"/>
    <w:basedOn w:val="DefaultParagraphFont"/>
    <w:link w:val="MacroText"/>
    <w:rsid w:val="005F06A0"/>
    <w:rPr>
      <w:rFonts w:ascii="Consolas" w:hAnsi="Consolas"/>
      <w:snapToGrid w:val="0"/>
    </w:rPr>
  </w:style>
  <w:style w:type="paragraph" w:styleId="MessageHeader">
    <w:name w:val="Message Header"/>
    <w:basedOn w:val="Normal"/>
    <w:link w:val="MessageHeaderChar"/>
    <w:rsid w:val="005F06A0"/>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rsid w:val="005F06A0"/>
    <w:rPr>
      <w:rFonts w:asciiTheme="majorHAnsi" w:eastAsiaTheme="majorEastAsia" w:hAnsiTheme="majorHAnsi" w:cstheme="majorBidi"/>
      <w:snapToGrid w:val="0"/>
      <w:sz w:val="24"/>
      <w:szCs w:val="24"/>
      <w:shd w:val="pct20" w:color="auto" w:fill="auto"/>
    </w:rPr>
  </w:style>
  <w:style w:type="paragraph" w:styleId="NoSpacing">
    <w:name w:val="No Spacing"/>
    <w:uiPriority w:val="1"/>
    <w:qFormat/>
    <w:rsid w:val="005F06A0"/>
    <w:pPr>
      <w:widowControl w:val="0"/>
    </w:pPr>
    <w:rPr>
      <w:snapToGrid w:val="0"/>
      <w:sz w:val="24"/>
    </w:rPr>
  </w:style>
  <w:style w:type="paragraph" w:styleId="NormalIndent">
    <w:name w:val="Normal Indent"/>
    <w:basedOn w:val="Normal"/>
    <w:rsid w:val="005F06A0"/>
    <w:pPr>
      <w:ind w:left="720"/>
    </w:pPr>
  </w:style>
  <w:style w:type="paragraph" w:styleId="NoteHeading">
    <w:name w:val="Note Heading"/>
    <w:basedOn w:val="Normal"/>
    <w:next w:val="Normal"/>
    <w:link w:val="NoteHeadingChar"/>
    <w:rsid w:val="005F06A0"/>
  </w:style>
  <w:style w:type="character" w:customStyle="1" w:styleId="NoteHeadingChar">
    <w:name w:val="Note Heading Char"/>
    <w:basedOn w:val="DefaultParagraphFont"/>
    <w:link w:val="NoteHeading"/>
    <w:rsid w:val="005F06A0"/>
    <w:rPr>
      <w:snapToGrid w:val="0"/>
      <w:sz w:val="24"/>
    </w:rPr>
  </w:style>
  <w:style w:type="paragraph" w:styleId="Quote">
    <w:name w:val="Quote"/>
    <w:basedOn w:val="Normal"/>
    <w:next w:val="Normal"/>
    <w:link w:val="QuoteChar"/>
    <w:uiPriority w:val="29"/>
    <w:qFormat/>
    <w:rsid w:val="005F06A0"/>
    <w:rPr>
      <w:i/>
      <w:iCs/>
      <w:color w:val="000000" w:themeColor="text1"/>
    </w:rPr>
  </w:style>
  <w:style w:type="character" w:customStyle="1" w:styleId="QuoteChar">
    <w:name w:val="Quote Char"/>
    <w:basedOn w:val="DefaultParagraphFont"/>
    <w:link w:val="Quote"/>
    <w:uiPriority w:val="29"/>
    <w:rsid w:val="005F06A0"/>
    <w:rPr>
      <w:i/>
      <w:iCs/>
      <w:snapToGrid w:val="0"/>
      <w:color w:val="000000" w:themeColor="text1"/>
      <w:sz w:val="24"/>
    </w:rPr>
  </w:style>
  <w:style w:type="paragraph" w:styleId="Salutation">
    <w:name w:val="Salutation"/>
    <w:basedOn w:val="Normal"/>
    <w:next w:val="Normal"/>
    <w:link w:val="SalutationChar"/>
    <w:rsid w:val="005F06A0"/>
  </w:style>
  <w:style w:type="character" w:customStyle="1" w:styleId="SalutationChar">
    <w:name w:val="Salutation Char"/>
    <w:basedOn w:val="DefaultParagraphFont"/>
    <w:link w:val="Salutation"/>
    <w:rsid w:val="005F06A0"/>
    <w:rPr>
      <w:snapToGrid w:val="0"/>
      <w:sz w:val="24"/>
    </w:rPr>
  </w:style>
  <w:style w:type="paragraph" w:styleId="Signature">
    <w:name w:val="Signature"/>
    <w:basedOn w:val="Normal"/>
    <w:link w:val="SignatureChar"/>
    <w:rsid w:val="005F06A0"/>
    <w:pPr>
      <w:ind w:left="4320"/>
    </w:pPr>
  </w:style>
  <w:style w:type="character" w:customStyle="1" w:styleId="SignatureChar">
    <w:name w:val="Signature Char"/>
    <w:basedOn w:val="DefaultParagraphFont"/>
    <w:link w:val="Signature"/>
    <w:rsid w:val="005F06A0"/>
    <w:rPr>
      <w:snapToGrid w:val="0"/>
      <w:sz w:val="24"/>
    </w:rPr>
  </w:style>
  <w:style w:type="paragraph" w:styleId="Subtitle">
    <w:name w:val="Subtitle"/>
    <w:basedOn w:val="Normal"/>
    <w:next w:val="Normal"/>
    <w:link w:val="SubtitleChar"/>
    <w:qFormat/>
    <w:rsid w:val="005F06A0"/>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rsid w:val="005F06A0"/>
    <w:rPr>
      <w:rFonts w:asciiTheme="majorHAnsi" w:eastAsiaTheme="majorEastAsia" w:hAnsiTheme="majorHAnsi" w:cstheme="majorBidi"/>
      <w:i/>
      <w:iCs/>
      <w:snapToGrid w:val="0"/>
      <w:color w:val="4F81BD" w:themeColor="accent1"/>
      <w:spacing w:val="15"/>
      <w:sz w:val="24"/>
      <w:szCs w:val="24"/>
    </w:rPr>
  </w:style>
  <w:style w:type="paragraph" w:styleId="TableofAuthorities">
    <w:name w:val="table of authorities"/>
    <w:basedOn w:val="Normal"/>
    <w:next w:val="Normal"/>
    <w:rsid w:val="005F06A0"/>
    <w:pPr>
      <w:ind w:left="240" w:hanging="240"/>
    </w:pPr>
  </w:style>
  <w:style w:type="paragraph" w:styleId="TableofFigures">
    <w:name w:val="table of figures"/>
    <w:basedOn w:val="Normal"/>
    <w:next w:val="Normal"/>
    <w:rsid w:val="005F06A0"/>
  </w:style>
  <w:style w:type="paragraph" w:styleId="TOAHeading">
    <w:name w:val="toa heading"/>
    <w:basedOn w:val="Normal"/>
    <w:next w:val="Normal"/>
    <w:rsid w:val="005F06A0"/>
    <w:pPr>
      <w:spacing w:before="120"/>
    </w:pPr>
    <w:rPr>
      <w:rFonts w:asciiTheme="majorHAnsi" w:eastAsiaTheme="majorEastAsia" w:hAnsiTheme="majorHAnsi" w:cstheme="majorBidi"/>
      <w:b/>
      <w:bCs/>
      <w:szCs w:val="24"/>
    </w:rPr>
  </w:style>
  <w:style w:type="paragraph" w:styleId="TOC1">
    <w:name w:val="toc 1"/>
    <w:basedOn w:val="Normal"/>
    <w:next w:val="Normal"/>
    <w:autoRedefine/>
    <w:rsid w:val="005F06A0"/>
    <w:pPr>
      <w:spacing w:after="100"/>
    </w:pPr>
  </w:style>
  <w:style w:type="paragraph" w:styleId="TOC2">
    <w:name w:val="toc 2"/>
    <w:basedOn w:val="Normal"/>
    <w:next w:val="Normal"/>
    <w:autoRedefine/>
    <w:rsid w:val="005F06A0"/>
    <w:pPr>
      <w:spacing w:after="100"/>
      <w:ind w:left="240"/>
    </w:pPr>
  </w:style>
  <w:style w:type="paragraph" w:styleId="TOC3">
    <w:name w:val="toc 3"/>
    <w:basedOn w:val="Normal"/>
    <w:next w:val="Normal"/>
    <w:autoRedefine/>
    <w:rsid w:val="005F06A0"/>
    <w:pPr>
      <w:spacing w:after="100"/>
      <w:ind w:left="480"/>
    </w:pPr>
  </w:style>
  <w:style w:type="paragraph" w:styleId="TOC4">
    <w:name w:val="toc 4"/>
    <w:basedOn w:val="Normal"/>
    <w:next w:val="Normal"/>
    <w:autoRedefine/>
    <w:rsid w:val="005F06A0"/>
    <w:pPr>
      <w:spacing w:after="100"/>
      <w:ind w:left="720"/>
    </w:pPr>
  </w:style>
  <w:style w:type="paragraph" w:styleId="TOC5">
    <w:name w:val="toc 5"/>
    <w:basedOn w:val="Normal"/>
    <w:next w:val="Normal"/>
    <w:autoRedefine/>
    <w:rsid w:val="005F06A0"/>
    <w:pPr>
      <w:spacing w:after="100"/>
      <w:ind w:left="960"/>
    </w:pPr>
  </w:style>
  <w:style w:type="paragraph" w:styleId="TOC6">
    <w:name w:val="toc 6"/>
    <w:basedOn w:val="Normal"/>
    <w:next w:val="Normal"/>
    <w:autoRedefine/>
    <w:rsid w:val="005F06A0"/>
    <w:pPr>
      <w:spacing w:after="100"/>
      <w:ind w:left="1200"/>
    </w:pPr>
  </w:style>
  <w:style w:type="paragraph" w:styleId="TOC7">
    <w:name w:val="toc 7"/>
    <w:basedOn w:val="Normal"/>
    <w:next w:val="Normal"/>
    <w:autoRedefine/>
    <w:rsid w:val="005F06A0"/>
    <w:pPr>
      <w:spacing w:after="100"/>
      <w:ind w:left="1440"/>
    </w:pPr>
  </w:style>
  <w:style w:type="paragraph" w:styleId="TOC8">
    <w:name w:val="toc 8"/>
    <w:basedOn w:val="Normal"/>
    <w:next w:val="Normal"/>
    <w:autoRedefine/>
    <w:rsid w:val="005F06A0"/>
    <w:pPr>
      <w:spacing w:after="100"/>
      <w:ind w:left="1680"/>
    </w:pPr>
  </w:style>
  <w:style w:type="paragraph" w:styleId="TOC9">
    <w:name w:val="toc 9"/>
    <w:basedOn w:val="Normal"/>
    <w:next w:val="Normal"/>
    <w:autoRedefine/>
    <w:rsid w:val="005F06A0"/>
    <w:pPr>
      <w:spacing w:after="100"/>
      <w:ind w:left="1920"/>
    </w:pPr>
  </w:style>
  <w:style w:type="paragraph" w:styleId="TOCHeading">
    <w:name w:val="TOC Heading"/>
    <w:basedOn w:val="Heading1"/>
    <w:next w:val="Normal"/>
    <w:uiPriority w:val="39"/>
    <w:semiHidden/>
    <w:unhideWhenUsed/>
    <w:qFormat/>
    <w:rsid w:val="005F06A0"/>
    <w:pPr>
      <w:keepLines/>
      <w:widowControl w:val="0"/>
      <w:tabs>
        <w:tab w:val="clear" w:pos="360"/>
        <w:tab w:val="clear" w:pos="630"/>
        <w:tab w:val="clear" w:pos="900"/>
      </w:tabs>
      <w:spacing w:before="480" w:line="240" w:lineRule="auto"/>
      <w:ind w:right="0"/>
      <w:jc w:val="left"/>
      <w:outlineLvl w:val="9"/>
    </w:pPr>
    <w:rPr>
      <w:rFonts w:asciiTheme="majorHAnsi" w:eastAsiaTheme="majorEastAsia" w:hAnsiTheme="majorHAnsi" w:cstheme="majorBidi"/>
      <w:bCs/>
      <w:color w:val="365F91" w:themeColor="accent1" w:themeShade="BF"/>
      <w:kern w:val="0"/>
      <w:sz w:val="28"/>
      <w:szCs w:val="28"/>
    </w:rPr>
  </w:style>
  <w:style w:type="character" w:customStyle="1" w:styleId="UnresolvedMention1">
    <w:name w:val="Unresolved Mention1"/>
    <w:basedOn w:val="DefaultParagraphFont"/>
    <w:uiPriority w:val="99"/>
    <w:semiHidden/>
    <w:unhideWhenUsed/>
    <w:rsid w:val="00E171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751158">
      <w:bodyDiv w:val="1"/>
      <w:marLeft w:val="0"/>
      <w:marRight w:val="0"/>
      <w:marTop w:val="0"/>
      <w:marBottom w:val="0"/>
      <w:divBdr>
        <w:top w:val="none" w:sz="0" w:space="0" w:color="auto"/>
        <w:left w:val="none" w:sz="0" w:space="0" w:color="auto"/>
        <w:bottom w:val="none" w:sz="0" w:space="0" w:color="auto"/>
        <w:right w:val="none" w:sz="0" w:space="0" w:color="auto"/>
      </w:divBdr>
      <w:divsChild>
        <w:div w:id="2054452699">
          <w:marLeft w:val="0"/>
          <w:marRight w:val="0"/>
          <w:marTop w:val="0"/>
          <w:marBottom w:val="0"/>
          <w:divBdr>
            <w:top w:val="none" w:sz="0" w:space="0" w:color="auto"/>
            <w:left w:val="none" w:sz="0" w:space="0" w:color="auto"/>
            <w:bottom w:val="none" w:sz="0" w:space="0" w:color="auto"/>
            <w:right w:val="none" w:sz="0" w:space="0" w:color="auto"/>
          </w:divBdr>
        </w:div>
      </w:divsChild>
    </w:div>
    <w:div w:id="243492577">
      <w:bodyDiv w:val="1"/>
      <w:marLeft w:val="0"/>
      <w:marRight w:val="0"/>
      <w:marTop w:val="0"/>
      <w:marBottom w:val="0"/>
      <w:divBdr>
        <w:top w:val="none" w:sz="0" w:space="0" w:color="auto"/>
        <w:left w:val="none" w:sz="0" w:space="0" w:color="auto"/>
        <w:bottom w:val="none" w:sz="0" w:space="0" w:color="auto"/>
        <w:right w:val="none" w:sz="0" w:space="0" w:color="auto"/>
      </w:divBdr>
      <w:divsChild>
        <w:div w:id="258414197">
          <w:marLeft w:val="0"/>
          <w:marRight w:val="0"/>
          <w:marTop w:val="0"/>
          <w:marBottom w:val="0"/>
          <w:divBdr>
            <w:top w:val="none" w:sz="0" w:space="0" w:color="auto"/>
            <w:left w:val="none" w:sz="0" w:space="0" w:color="auto"/>
            <w:bottom w:val="none" w:sz="0" w:space="0" w:color="auto"/>
            <w:right w:val="none" w:sz="0" w:space="0" w:color="auto"/>
          </w:divBdr>
          <w:divsChild>
            <w:div w:id="864562913">
              <w:marLeft w:val="0"/>
              <w:marRight w:val="0"/>
              <w:marTop w:val="0"/>
              <w:marBottom w:val="0"/>
              <w:divBdr>
                <w:top w:val="none" w:sz="0" w:space="0" w:color="auto"/>
                <w:left w:val="none" w:sz="0" w:space="0" w:color="auto"/>
                <w:bottom w:val="none" w:sz="0" w:space="0" w:color="auto"/>
                <w:right w:val="none" w:sz="0" w:space="0" w:color="auto"/>
              </w:divBdr>
              <w:divsChild>
                <w:div w:id="1337269905">
                  <w:marLeft w:val="0"/>
                  <w:marRight w:val="0"/>
                  <w:marTop w:val="0"/>
                  <w:marBottom w:val="0"/>
                  <w:divBdr>
                    <w:top w:val="none" w:sz="0" w:space="0" w:color="auto"/>
                    <w:left w:val="none" w:sz="0" w:space="0" w:color="auto"/>
                    <w:bottom w:val="none" w:sz="0" w:space="0" w:color="auto"/>
                    <w:right w:val="none" w:sz="0" w:space="0" w:color="auto"/>
                  </w:divBdr>
                  <w:divsChild>
                    <w:div w:id="1689334673">
                      <w:marLeft w:val="0"/>
                      <w:marRight w:val="0"/>
                      <w:marTop w:val="0"/>
                      <w:marBottom w:val="0"/>
                      <w:divBdr>
                        <w:top w:val="none" w:sz="0" w:space="0" w:color="auto"/>
                        <w:left w:val="none" w:sz="0" w:space="0" w:color="auto"/>
                        <w:bottom w:val="none" w:sz="0" w:space="0" w:color="auto"/>
                        <w:right w:val="none" w:sz="0" w:space="0" w:color="auto"/>
                      </w:divBdr>
                      <w:divsChild>
                        <w:div w:id="1593050415">
                          <w:marLeft w:val="0"/>
                          <w:marRight w:val="0"/>
                          <w:marTop w:val="0"/>
                          <w:marBottom w:val="0"/>
                          <w:divBdr>
                            <w:top w:val="none" w:sz="0" w:space="0" w:color="auto"/>
                            <w:left w:val="none" w:sz="0" w:space="0" w:color="auto"/>
                            <w:bottom w:val="none" w:sz="0" w:space="0" w:color="auto"/>
                            <w:right w:val="none" w:sz="0" w:space="0" w:color="auto"/>
                          </w:divBdr>
                          <w:divsChild>
                            <w:div w:id="95807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4542664">
      <w:bodyDiv w:val="1"/>
      <w:marLeft w:val="0"/>
      <w:marRight w:val="0"/>
      <w:marTop w:val="0"/>
      <w:marBottom w:val="0"/>
      <w:divBdr>
        <w:top w:val="none" w:sz="0" w:space="0" w:color="auto"/>
        <w:left w:val="none" w:sz="0" w:space="0" w:color="auto"/>
        <w:bottom w:val="none" w:sz="0" w:space="0" w:color="auto"/>
        <w:right w:val="none" w:sz="0" w:space="0" w:color="auto"/>
      </w:divBdr>
      <w:divsChild>
        <w:div w:id="2000503016">
          <w:marLeft w:val="0"/>
          <w:marRight w:val="0"/>
          <w:marTop w:val="0"/>
          <w:marBottom w:val="0"/>
          <w:divBdr>
            <w:top w:val="none" w:sz="0" w:space="0" w:color="auto"/>
            <w:left w:val="none" w:sz="0" w:space="0" w:color="auto"/>
            <w:bottom w:val="none" w:sz="0" w:space="0" w:color="auto"/>
            <w:right w:val="none" w:sz="0" w:space="0" w:color="auto"/>
          </w:divBdr>
          <w:divsChild>
            <w:div w:id="560218703">
              <w:marLeft w:val="0"/>
              <w:marRight w:val="0"/>
              <w:marTop w:val="0"/>
              <w:marBottom w:val="0"/>
              <w:divBdr>
                <w:top w:val="none" w:sz="0" w:space="0" w:color="auto"/>
                <w:left w:val="none" w:sz="0" w:space="0" w:color="auto"/>
                <w:bottom w:val="none" w:sz="0" w:space="0" w:color="auto"/>
                <w:right w:val="none" w:sz="0" w:space="0" w:color="auto"/>
              </w:divBdr>
              <w:divsChild>
                <w:div w:id="259416358">
                  <w:marLeft w:val="0"/>
                  <w:marRight w:val="0"/>
                  <w:marTop w:val="0"/>
                  <w:marBottom w:val="0"/>
                  <w:divBdr>
                    <w:top w:val="none" w:sz="0" w:space="0" w:color="auto"/>
                    <w:left w:val="none" w:sz="0" w:space="0" w:color="auto"/>
                    <w:bottom w:val="none" w:sz="0" w:space="0" w:color="auto"/>
                    <w:right w:val="none" w:sz="0" w:space="0" w:color="auto"/>
                  </w:divBdr>
                  <w:divsChild>
                    <w:div w:id="507907981">
                      <w:marLeft w:val="0"/>
                      <w:marRight w:val="0"/>
                      <w:marTop w:val="0"/>
                      <w:marBottom w:val="0"/>
                      <w:divBdr>
                        <w:top w:val="none" w:sz="0" w:space="0" w:color="auto"/>
                        <w:left w:val="none" w:sz="0" w:space="0" w:color="auto"/>
                        <w:bottom w:val="none" w:sz="0" w:space="0" w:color="auto"/>
                        <w:right w:val="none" w:sz="0" w:space="0" w:color="auto"/>
                      </w:divBdr>
                      <w:divsChild>
                        <w:div w:id="116879021">
                          <w:marLeft w:val="0"/>
                          <w:marRight w:val="0"/>
                          <w:marTop w:val="0"/>
                          <w:marBottom w:val="0"/>
                          <w:divBdr>
                            <w:top w:val="none" w:sz="0" w:space="0" w:color="auto"/>
                            <w:left w:val="none" w:sz="0" w:space="0" w:color="auto"/>
                            <w:bottom w:val="none" w:sz="0" w:space="0" w:color="auto"/>
                            <w:right w:val="none" w:sz="0" w:space="0" w:color="auto"/>
                          </w:divBdr>
                          <w:divsChild>
                            <w:div w:id="57412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934947494">
      <w:bodyDiv w:val="1"/>
      <w:marLeft w:val="0"/>
      <w:marRight w:val="0"/>
      <w:marTop w:val="0"/>
      <w:marBottom w:val="0"/>
      <w:divBdr>
        <w:top w:val="none" w:sz="0" w:space="0" w:color="auto"/>
        <w:left w:val="none" w:sz="0" w:space="0" w:color="auto"/>
        <w:bottom w:val="none" w:sz="0" w:space="0" w:color="auto"/>
        <w:right w:val="none" w:sz="0" w:space="0" w:color="auto"/>
      </w:divBdr>
      <w:divsChild>
        <w:div w:id="2011063358">
          <w:marLeft w:val="0"/>
          <w:marRight w:val="0"/>
          <w:marTop w:val="0"/>
          <w:marBottom w:val="0"/>
          <w:divBdr>
            <w:top w:val="none" w:sz="0" w:space="0" w:color="auto"/>
            <w:left w:val="none" w:sz="0" w:space="0" w:color="auto"/>
            <w:bottom w:val="none" w:sz="0" w:space="0" w:color="auto"/>
            <w:right w:val="none" w:sz="0" w:space="0" w:color="auto"/>
          </w:divBdr>
          <w:divsChild>
            <w:div w:id="1764063180">
              <w:marLeft w:val="0"/>
              <w:marRight w:val="0"/>
              <w:marTop w:val="0"/>
              <w:marBottom w:val="0"/>
              <w:divBdr>
                <w:top w:val="none" w:sz="0" w:space="0" w:color="auto"/>
                <w:left w:val="none" w:sz="0" w:space="0" w:color="auto"/>
                <w:bottom w:val="none" w:sz="0" w:space="0" w:color="auto"/>
                <w:right w:val="none" w:sz="0" w:space="0" w:color="auto"/>
              </w:divBdr>
              <w:divsChild>
                <w:div w:id="1044908339">
                  <w:marLeft w:val="0"/>
                  <w:marRight w:val="0"/>
                  <w:marTop w:val="0"/>
                  <w:marBottom w:val="0"/>
                  <w:divBdr>
                    <w:top w:val="none" w:sz="0" w:space="0" w:color="auto"/>
                    <w:left w:val="none" w:sz="0" w:space="0" w:color="auto"/>
                    <w:bottom w:val="none" w:sz="0" w:space="0" w:color="auto"/>
                    <w:right w:val="none" w:sz="0" w:space="0" w:color="auto"/>
                  </w:divBdr>
                  <w:divsChild>
                    <w:div w:id="1459571008">
                      <w:marLeft w:val="0"/>
                      <w:marRight w:val="0"/>
                      <w:marTop w:val="0"/>
                      <w:marBottom w:val="0"/>
                      <w:divBdr>
                        <w:top w:val="none" w:sz="0" w:space="0" w:color="auto"/>
                        <w:left w:val="none" w:sz="0" w:space="0" w:color="auto"/>
                        <w:bottom w:val="none" w:sz="0" w:space="0" w:color="auto"/>
                        <w:right w:val="none" w:sz="0" w:space="0" w:color="auto"/>
                      </w:divBdr>
                      <w:divsChild>
                        <w:div w:id="1782334141">
                          <w:marLeft w:val="0"/>
                          <w:marRight w:val="0"/>
                          <w:marTop w:val="0"/>
                          <w:marBottom w:val="0"/>
                          <w:divBdr>
                            <w:top w:val="none" w:sz="0" w:space="0" w:color="auto"/>
                            <w:left w:val="none" w:sz="0" w:space="0" w:color="auto"/>
                            <w:bottom w:val="none" w:sz="0" w:space="0" w:color="auto"/>
                            <w:right w:val="none" w:sz="0" w:space="0" w:color="auto"/>
                          </w:divBdr>
                          <w:divsChild>
                            <w:div w:id="30169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9902009">
      <w:bodyDiv w:val="1"/>
      <w:marLeft w:val="0"/>
      <w:marRight w:val="0"/>
      <w:marTop w:val="0"/>
      <w:marBottom w:val="0"/>
      <w:divBdr>
        <w:top w:val="none" w:sz="0" w:space="0" w:color="auto"/>
        <w:left w:val="none" w:sz="0" w:space="0" w:color="auto"/>
        <w:bottom w:val="none" w:sz="0" w:space="0" w:color="auto"/>
        <w:right w:val="none" w:sz="0" w:space="0" w:color="auto"/>
      </w:divBdr>
      <w:divsChild>
        <w:div w:id="353653350">
          <w:marLeft w:val="0"/>
          <w:marRight w:val="0"/>
          <w:marTop w:val="0"/>
          <w:marBottom w:val="0"/>
          <w:divBdr>
            <w:top w:val="none" w:sz="0" w:space="0" w:color="auto"/>
            <w:left w:val="none" w:sz="0" w:space="0" w:color="auto"/>
            <w:bottom w:val="none" w:sz="0" w:space="0" w:color="auto"/>
            <w:right w:val="none" w:sz="0" w:space="0" w:color="auto"/>
          </w:divBdr>
          <w:divsChild>
            <w:div w:id="2015955042">
              <w:marLeft w:val="0"/>
              <w:marRight w:val="0"/>
              <w:marTop w:val="0"/>
              <w:marBottom w:val="0"/>
              <w:divBdr>
                <w:top w:val="none" w:sz="0" w:space="0" w:color="auto"/>
                <w:left w:val="none" w:sz="0" w:space="0" w:color="auto"/>
                <w:bottom w:val="none" w:sz="0" w:space="0" w:color="auto"/>
                <w:right w:val="none" w:sz="0" w:space="0" w:color="auto"/>
              </w:divBdr>
              <w:divsChild>
                <w:div w:id="1101756968">
                  <w:marLeft w:val="0"/>
                  <w:marRight w:val="0"/>
                  <w:marTop w:val="0"/>
                  <w:marBottom w:val="0"/>
                  <w:divBdr>
                    <w:top w:val="none" w:sz="0" w:space="0" w:color="auto"/>
                    <w:left w:val="none" w:sz="0" w:space="0" w:color="auto"/>
                    <w:bottom w:val="none" w:sz="0" w:space="0" w:color="auto"/>
                    <w:right w:val="none" w:sz="0" w:space="0" w:color="auto"/>
                  </w:divBdr>
                  <w:divsChild>
                    <w:div w:id="1658415577">
                      <w:marLeft w:val="0"/>
                      <w:marRight w:val="0"/>
                      <w:marTop w:val="0"/>
                      <w:marBottom w:val="0"/>
                      <w:divBdr>
                        <w:top w:val="none" w:sz="0" w:space="0" w:color="auto"/>
                        <w:left w:val="none" w:sz="0" w:space="0" w:color="auto"/>
                        <w:bottom w:val="none" w:sz="0" w:space="0" w:color="auto"/>
                        <w:right w:val="none" w:sz="0" w:space="0" w:color="auto"/>
                      </w:divBdr>
                      <w:divsChild>
                        <w:div w:id="586504080">
                          <w:marLeft w:val="0"/>
                          <w:marRight w:val="0"/>
                          <w:marTop w:val="0"/>
                          <w:marBottom w:val="0"/>
                          <w:divBdr>
                            <w:top w:val="none" w:sz="0" w:space="0" w:color="auto"/>
                            <w:left w:val="none" w:sz="0" w:space="0" w:color="auto"/>
                            <w:bottom w:val="none" w:sz="0" w:space="0" w:color="auto"/>
                            <w:right w:val="none" w:sz="0" w:space="0" w:color="auto"/>
                          </w:divBdr>
                          <w:divsChild>
                            <w:div w:id="12223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3957243">
      <w:bodyDiv w:val="1"/>
      <w:marLeft w:val="0"/>
      <w:marRight w:val="0"/>
      <w:marTop w:val="0"/>
      <w:marBottom w:val="0"/>
      <w:divBdr>
        <w:top w:val="none" w:sz="0" w:space="0" w:color="auto"/>
        <w:left w:val="none" w:sz="0" w:space="0" w:color="auto"/>
        <w:bottom w:val="none" w:sz="0" w:space="0" w:color="auto"/>
        <w:right w:val="none" w:sz="0" w:space="0" w:color="auto"/>
      </w:divBdr>
    </w:div>
    <w:div w:id="1224565729">
      <w:bodyDiv w:val="1"/>
      <w:marLeft w:val="0"/>
      <w:marRight w:val="0"/>
      <w:marTop w:val="0"/>
      <w:marBottom w:val="0"/>
      <w:divBdr>
        <w:top w:val="none" w:sz="0" w:space="0" w:color="auto"/>
        <w:left w:val="none" w:sz="0" w:space="0" w:color="auto"/>
        <w:bottom w:val="none" w:sz="0" w:space="0" w:color="auto"/>
        <w:right w:val="none" w:sz="0" w:space="0" w:color="auto"/>
      </w:divBdr>
    </w:div>
    <w:div w:id="1227641150">
      <w:bodyDiv w:val="1"/>
      <w:marLeft w:val="0"/>
      <w:marRight w:val="0"/>
      <w:marTop w:val="0"/>
      <w:marBottom w:val="0"/>
      <w:divBdr>
        <w:top w:val="none" w:sz="0" w:space="0" w:color="auto"/>
        <w:left w:val="none" w:sz="0" w:space="0" w:color="auto"/>
        <w:bottom w:val="none" w:sz="0" w:space="0" w:color="auto"/>
        <w:right w:val="none" w:sz="0" w:space="0" w:color="auto"/>
      </w:divBdr>
      <w:divsChild>
        <w:div w:id="2097629671">
          <w:marLeft w:val="0"/>
          <w:marRight w:val="0"/>
          <w:marTop w:val="0"/>
          <w:marBottom w:val="0"/>
          <w:divBdr>
            <w:top w:val="none" w:sz="0" w:space="0" w:color="auto"/>
            <w:left w:val="none" w:sz="0" w:space="0" w:color="auto"/>
            <w:bottom w:val="none" w:sz="0" w:space="0" w:color="auto"/>
            <w:right w:val="none" w:sz="0" w:space="0" w:color="auto"/>
          </w:divBdr>
          <w:divsChild>
            <w:div w:id="1421949239">
              <w:marLeft w:val="0"/>
              <w:marRight w:val="0"/>
              <w:marTop w:val="0"/>
              <w:marBottom w:val="0"/>
              <w:divBdr>
                <w:top w:val="none" w:sz="0" w:space="0" w:color="auto"/>
                <w:left w:val="none" w:sz="0" w:space="0" w:color="auto"/>
                <w:bottom w:val="none" w:sz="0" w:space="0" w:color="auto"/>
                <w:right w:val="none" w:sz="0" w:space="0" w:color="auto"/>
              </w:divBdr>
              <w:divsChild>
                <w:div w:id="862129582">
                  <w:marLeft w:val="0"/>
                  <w:marRight w:val="0"/>
                  <w:marTop w:val="0"/>
                  <w:marBottom w:val="0"/>
                  <w:divBdr>
                    <w:top w:val="none" w:sz="0" w:space="0" w:color="auto"/>
                    <w:left w:val="none" w:sz="0" w:space="0" w:color="auto"/>
                    <w:bottom w:val="none" w:sz="0" w:space="0" w:color="auto"/>
                    <w:right w:val="none" w:sz="0" w:space="0" w:color="auto"/>
                  </w:divBdr>
                  <w:divsChild>
                    <w:div w:id="2059670067">
                      <w:marLeft w:val="0"/>
                      <w:marRight w:val="0"/>
                      <w:marTop w:val="0"/>
                      <w:marBottom w:val="0"/>
                      <w:divBdr>
                        <w:top w:val="none" w:sz="0" w:space="0" w:color="auto"/>
                        <w:left w:val="none" w:sz="0" w:space="0" w:color="auto"/>
                        <w:bottom w:val="none" w:sz="0" w:space="0" w:color="auto"/>
                        <w:right w:val="none" w:sz="0" w:space="0" w:color="auto"/>
                      </w:divBdr>
                      <w:divsChild>
                        <w:div w:id="2016033229">
                          <w:marLeft w:val="0"/>
                          <w:marRight w:val="0"/>
                          <w:marTop w:val="0"/>
                          <w:marBottom w:val="0"/>
                          <w:divBdr>
                            <w:top w:val="none" w:sz="0" w:space="0" w:color="auto"/>
                            <w:left w:val="none" w:sz="0" w:space="0" w:color="auto"/>
                            <w:bottom w:val="none" w:sz="0" w:space="0" w:color="auto"/>
                            <w:right w:val="none" w:sz="0" w:space="0" w:color="auto"/>
                          </w:divBdr>
                          <w:divsChild>
                            <w:div w:id="161713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1546379">
      <w:bodyDiv w:val="1"/>
      <w:marLeft w:val="0"/>
      <w:marRight w:val="0"/>
      <w:marTop w:val="0"/>
      <w:marBottom w:val="0"/>
      <w:divBdr>
        <w:top w:val="none" w:sz="0" w:space="0" w:color="auto"/>
        <w:left w:val="none" w:sz="0" w:space="0" w:color="auto"/>
        <w:bottom w:val="none" w:sz="0" w:space="0" w:color="auto"/>
        <w:right w:val="none" w:sz="0" w:space="0" w:color="auto"/>
      </w:divBdr>
    </w:div>
    <w:div w:id="1573126304">
      <w:bodyDiv w:val="1"/>
      <w:marLeft w:val="0"/>
      <w:marRight w:val="0"/>
      <w:marTop w:val="0"/>
      <w:marBottom w:val="0"/>
      <w:divBdr>
        <w:top w:val="none" w:sz="0" w:space="0" w:color="auto"/>
        <w:left w:val="none" w:sz="0" w:space="0" w:color="auto"/>
        <w:bottom w:val="none" w:sz="0" w:space="0" w:color="auto"/>
        <w:right w:val="none" w:sz="0" w:space="0" w:color="auto"/>
      </w:divBdr>
    </w:div>
    <w:div w:id="1619877003">
      <w:bodyDiv w:val="1"/>
      <w:marLeft w:val="0"/>
      <w:marRight w:val="0"/>
      <w:marTop w:val="0"/>
      <w:marBottom w:val="0"/>
      <w:divBdr>
        <w:top w:val="none" w:sz="0" w:space="0" w:color="auto"/>
        <w:left w:val="none" w:sz="0" w:space="0" w:color="auto"/>
        <w:bottom w:val="none" w:sz="0" w:space="0" w:color="auto"/>
        <w:right w:val="none" w:sz="0" w:space="0" w:color="auto"/>
      </w:divBdr>
      <w:divsChild>
        <w:div w:id="1152136058">
          <w:marLeft w:val="0"/>
          <w:marRight w:val="0"/>
          <w:marTop w:val="0"/>
          <w:marBottom w:val="0"/>
          <w:divBdr>
            <w:top w:val="none" w:sz="0" w:space="0" w:color="auto"/>
            <w:left w:val="none" w:sz="0" w:space="0" w:color="auto"/>
            <w:bottom w:val="none" w:sz="0" w:space="0" w:color="auto"/>
            <w:right w:val="none" w:sz="0" w:space="0" w:color="auto"/>
          </w:divBdr>
          <w:divsChild>
            <w:div w:id="1793086008">
              <w:marLeft w:val="0"/>
              <w:marRight w:val="0"/>
              <w:marTop w:val="0"/>
              <w:marBottom w:val="0"/>
              <w:divBdr>
                <w:top w:val="none" w:sz="0" w:space="0" w:color="auto"/>
                <w:left w:val="none" w:sz="0" w:space="0" w:color="auto"/>
                <w:bottom w:val="none" w:sz="0" w:space="0" w:color="auto"/>
                <w:right w:val="none" w:sz="0" w:space="0" w:color="auto"/>
              </w:divBdr>
              <w:divsChild>
                <w:div w:id="825050523">
                  <w:marLeft w:val="0"/>
                  <w:marRight w:val="0"/>
                  <w:marTop w:val="0"/>
                  <w:marBottom w:val="0"/>
                  <w:divBdr>
                    <w:top w:val="none" w:sz="0" w:space="0" w:color="auto"/>
                    <w:left w:val="none" w:sz="0" w:space="0" w:color="auto"/>
                    <w:bottom w:val="none" w:sz="0" w:space="0" w:color="auto"/>
                    <w:right w:val="none" w:sz="0" w:space="0" w:color="auto"/>
                  </w:divBdr>
                  <w:divsChild>
                    <w:div w:id="708183035">
                      <w:marLeft w:val="0"/>
                      <w:marRight w:val="0"/>
                      <w:marTop w:val="0"/>
                      <w:marBottom w:val="0"/>
                      <w:divBdr>
                        <w:top w:val="none" w:sz="0" w:space="0" w:color="auto"/>
                        <w:left w:val="none" w:sz="0" w:space="0" w:color="auto"/>
                        <w:bottom w:val="none" w:sz="0" w:space="0" w:color="auto"/>
                        <w:right w:val="none" w:sz="0" w:space="0" w:color="auto"/>
                      </w:divBdr>
                      <w:divsChild>
                        <w:div w:id="1619291148">
                          <w:marLeft w:val="0"/>
                          <w:marRight w:val="0"/>
                          <w:marTop w:val="0"/>
                          <w:marBottom w:val="0"/>
                          <w:divBdr>
                            <w:top w:val="none" w:sz="0" w:space="0" w:color="auto"/>
                            <w:left w:val="none" w:sz="0" w:space="0" w:color="auto"/>
                            <w:bottom w:val="none" w:sz="0" w:space="0" w:color="auto"/>
                            <w:right w:val="none" w:sz="0" w:space="0" w:color="auto"/>
                          </w:divBdr>
                          <w:divsChild>
                            <w:div w:id="198373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849636857">
      <w:bodyDiv w:val="1"/>
      <w:marLeft w:val="0"/>
      <w:marRight w:val="0"/>
      <w:marTop w:val="0"/>
      <w:marBottom w:val="0"/>
      <w:divBdr>
        <w:top w:val="none" w:sz="0" w:space="0" w:color="auto"/>
        <w:left w:val="none" w:sz="0" w:space="0" w:color="auto"/>
        <w:bottom w:val="none" w:sz="0" w:space="0" w:color="auto"/>
        <w:right w:val="none" w:sz="0" w:space="0" w:color="auto"/>
      </w:divBdr>
      <w:divsChild>
        <w:div w:id="1216353741">
          <w:marLeft w:val="0"/>
          <w:marRight w:val="0"/>
          <w:marTop w:val="0"/>
          <w:marBottom w:val="0"/>
          <w:divBdr>
            <w:top w:val="none" w:sz="0" w:space="0" w:color="auto"/>
            <w:left w:val="none" w:sz="0" w:space="0" w:color="auto"/>
            <w:bottom w:val="none" w:sz="0" w:space="0" w:color="auto"/>
            <w:right w:val="none" w:sz="0" w:space="0" w:color="auto"/>
          </w:divBdr>
          <w:divsChild>
            <w:div w:id="1045787835">
              <w:marLeft w:val="0"/>
              <w:marRight w:val="0"/>
              <w:marTop w:val="0"/>
              <w:marBottom w:val="0"/>
              <w:divBdr>
                <w:top w:val="none" w:sz="0" w:space="0" w:color="auto"/>
                <w:left w:val="none" w:sz="0" w:space="0" w:color="auto"/>
                <w:bottom w:val="none" w:sz="0" w:space="0" w:color="auto"/>
                <w:right w:val="none" w:sz="0" w:space="0" w:color="auto"/>
              </w:divBdr>
              <w:divsChild>
                <w:div w:id="1240211079">
                  <w:marLeft w:val="0"/>
                  <w:marRight w:val="0"/>
                  <w:marTop w:val="0"/>
                  <w:marBottom w:val="0"/>
                  <w:divBdr>
                    <w:top w:val="none" w:sz="0" w:space="0" w:color="auto"/>
                    <w:left w:val="none" w:sz="0" w:space="0" w:color="auto"/>
                    <w:bottom w:val="none" w:sz="0" w:space="0" w:color="auto"/>
                    <w:right w:val="none" w:sz="0" w:space="0" w:color="auto"/>
                  </w:divBdr>
                  <w:divsChild>
                    <w:div w:id="610864508">
                      <w:marLeft w:val="0"/>
                      <w:marRight w:val="0"/>
                      <w:marTop w:val="0"/>
                      <w:marBottom w:val="0"/>
                      <w:divBdr>
                        <w:top w:val="none" w:sz="0" w:space="0" w:color="auto"/>
                        <w:left w:val="none" w:sz="0" w:space="0" w:color="auto"/>
                        <w:bottom w:val="none" w:sz="0" w:space="0" w:color="auto"/>
                        <w:right w:val="none" w:sz="0" w:space="0" w:color="auto"/>
                      </w:divBdr>
                      <w:divsChild>
                        <w:div w:id="755830732">
                          <w:marLeft w:val="0"/>
                          <w:marRight w:val="0"/>
                          <w:marTop w:val="0"/>
                          <w:marBottom w:val="0"/>
                          <w:divBdr>
                            <w:top w:val="none" w:sz="0" w:space="0" w:color="auto"/>
                            <w:left w:val="none" w:sz="0" w:space="0" w:color="auto"/>
                            <w:bottom w:val="none" w:sz="0" w:space="0" w:color="auto"/>
                            <w:right w:val="none" w:sz="0" w:space="0" w:color="auto"/>
                          </w:divBdr>
                          <w:divsChild>
                            <w:div w:id="199132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2085491612">
      <w:bodyDiv w:val="1"/>
      <w:marLeft w:val="0"/>
      <w:marRight w:val="0"/>
      <w:marTop w:val="0"/>
      <w:marBottom w:val="0"/>
      <w:divBdr>
        <w:top w:val="none" w:sz="0" w:space="0" w:color="auto"/>
        <w:left w:val="none" w:sz="0" w:space="0" w:color="auto"/>
        <w:bottom w:val="none" w:sz="0" w:space="0" w:color="auto"/>
        <w:right w:val="none" w:sz="0" w:space="0" w:color="auto"/>
      </w:divBdr>
      <w:divsChild>
        <w:div w:id="1590918466">
          <w:marLeft w:val="0"/>
          <w:marRight w:val="0"/>
          <w:marTop w:val="0"/>
          <w:marBottom w:val="0"/>
          <w:divBdr>
            <w:top w:val="none" w:sz="0" w:space="0" w:color="auto"/>
            <w:left w:val="none" w:sz="0" w:space="0" w:color="auto"/>
            <w:bottom w:val="none" w:sz="0" w:space="0" w:color="auto"/>
            <w:right w:val="none" w:sz="0" w:space="0" w:color="auto"/>
          </w:divBdr>
          <w:divsChild>
            <w:div w:id="430244706">
              <w:marLeft w:val="0"/>
              <w:marRight w:val="0"/>
              <w:marTop w:val="0"/>
              <w:marBottom w:val="0"/>
              <w:divBdr>
                <w:top w:val="none" w:sz="0" w:space="0" w:color="auto"/>
                <w:left w:val="none" w:sz="0" w:space="0" w:color="auto"/>
                <w:bottom w:val="none" w:sz="0" w:space="0" w:color="auto"/>
                <w:right w:val="none" w:sz="0" w:space="0" w:color="auto"/>
              </w:divBdr>
              <w:divsChild>
                <w:div w:id="895974603">
                  <w:marLeft w:val="0"/>
                  <w:marRight w:val="0"/>
                  <w:marTop w:val="0"/>
                  <w:marBottom w:val="0"/>
                  <w:divBdr>
                    <w:top w:val="none" w:sz="0" w:space="0" w:color="auto"/>
                    <w:left w:val="none" w:sz="0" w:space="0" w:color="auto"/>
                    <w:bottom w:val="none" w:sz="0" w:space="0" w:color="auto"/>
                    <w:right w:val="none" w:sz="0" w:space="0" w:color="auto"/>
                  </w:divBdr>
                  <w:divsChild>
                    <w:div w:id="581525108">
                      <w:marLeft w:val="0"/>
                      <w:marRight w:val="0"/>
                      <w:marTop w:val="0"/>
                      <w:marBottom w:val="0"/>
                      <w:divBdr>
                        <w:top w:val="none" w:sz="0" w:space="0" w:color="auto"/>
                        <w:left w:val="none" w:sz="0" w:space="0" w:color="auto"/>
                        <w:bottom w:val="none" w:sz="0" w:space="0" w:color="auto"/>
                        <w:right w:val="none" w:sz="0" w:space="0" w:color="auto"/>
                      </w:divBdr>
                      <w:divsChild>
                        <w:div w:id="420221183">
                          <w:marLeft w:val="0"/>
                          <w:marRight w:val="0"/>
                          <w:marTop w:val="0"/>
                          <w:marBottom w:val="0"/>
                          <w:divBdr>
                            <w:top w:val="none" w:sz="0" w:space="0" w:color="auto"/>
                            <w:left w:val="none" w:sz="0" w:space="0" w:color="auto"/>
                            <w:bottom w:val="none" w:sz="0" w:space="0" w:color="auto"/>
                            <w:right w:val="none" w:sz="0" w:space="0" w:color="auto"/>
                          </w:divBdr>
                          <w:divsChild>
                            <w:div w:id="168435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4613120">
      <w:bodyDiv w:val="1"/>
      <w:marLeft w:val="0"/>
      <w:marRight w:val="0"/>
      <w:marTop w:val="0"/>
      <w:marBottom w:val="0"/>
      <w:divBdr>
        <w:top w:val="none" w:sz="0" w:space="0" w:color="auto"/>
        <w:left w:val="none" w:sz="0" w:space="0" w:color="auto"/>
        <w:bottom w:val="none" w:sz="0" w:space="0" w:color="auto"/>
        <w:right w:val="none" w:sz="0" w:space="0" w:color="auto"/>
      </w:divBdr>
      <w:divsChild>
        <w:div w:id="781264912">
          <w:marLeft w:val="0"/>
          <w:marRight w:val="0"/>
          <w:marTop w:val="0"/>
          <w:marBottom w:val="0"/>
          <w:divBdr>
            <w:top w:val="none" w:sz="0" w:space="0" w:color="auto"/>
            <w:left w:val="none" w:sz="0" w:space="0" w:color="auto"/>
            <w:bottom w:val="none" w:sz="0" w:space="0" w:color="auto"/>
            <w:right w:val="none" w:sz="0" w:space="0" w:color="auto"/>
          </w:divBdr>
          <w:divsChild>
            <w:div w:id="1255744249">
              <w:marLeft w:val="0"/>
              <w:marRight w:val="0"/>
              <w:marTop w:val="0"/>
              <w:marBottom w:val="0"/>
              <w:divBdr>
                <w:top w:val="none" w:sz="0" w:space="0" w:color="auto"/>
                <w:left w:val="none" w:sz="0" w:space="0" w:color="auto"/>
                <w:bottom w:val="none" w:sz="0" w:space="0" w:color="auto"/>
                <w:right w:val="none" w:sz="0" w:space="0" w:color="auto"/>
              </w:divBdr>
              <w:divsChild>
                <w:div w:id="422917302">
                  <w:marLeft w:val="0"/>
                  <w:marRight w:val="0"/>
                  <w:marTop w:val="0"/>
                  <w:marBottom w:val="0"/>
                  <w:divBdr>
                    <w:top w:val="none" w:sz="0" w:space="0" w:color="auto"/>
                    <w:left w:val="none" w:sz="0" w:space="0" w:color="auto"/>
                    <w:bottom w:val="none" w:sz="0" w:space="0" w:color="auto"/>
                    <w:right w:val="none" w:sz="0" w:space="0" w:color="auto"/>
                  </w:divBdr>
                  <w:divsChild>
                    <w:div w:id="1444109379">
                      <w:marLeft w:val="0"/>
                      <w:marRight w:val="0"/>
                      <w:marTop w:val="0"/>
                      <w:marBottom w:val="0"/>
                      <w:divBdr>
                        <w:top w:val="none" w:sz="0" w:space="0" w:color="auto"/>
                        <w:left w:val="none" w:sz="0" w:space="0" w:color="auto"/>
                        <w:bottom w:val="none" w:sz="0" w:space="0" w:color="auto"/>
                        <w:right w:val="none" w:sz="0" w:space="0" w:color="auto"/>
                      </w:divBdr>
                      <w:divsChild>
                        <w:div w:id="187067709">
                          <w:marLeft w:val="0"/>
                          <w:marRight w:val="0"/>
                          <w:marTop w:val="0"/>
                          <w:marBottom w:val="0"/>
                          <w:divBdr>
                            <w:top w:val="none" w:sz="0" w:space="0" w:color="auto"/>
                            <w:left w:val="none" w:sz="0" w:space="0" w:color="auto"/>
                            <w:bottom w:val="none" w:sz="0" w:space="0" w:color="auto"/>
                            <w:right w:val="none" w:sz="0" w:space="0" w:color="auto"/>
                          </w:divBdr>
                          <w:divsChild>
                            <w:div w:id="97394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D57878-1C49-4601-9FFF-4272C70F68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8</Pages>
  <Words>1903</Words>
  <Characters>13747</Characters>
  <Application>Microsoft Office Word</Application>
  <DocSecurity>0</DocSecurity>
  <Lines>114</Lines>
  <Paragraphs>31</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15619</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creator>User/Software Support</dc:creator>
  <cp:lastModifiedBy>PJ Frick</cp:lastModifiedBy>
  <cp:revision>110</cp:revision>
  <cp:lastPrinted>2018-06-11T15:30:00Z</cp:lastPrinted>
  <dcterms:created xsi:type="dcterms:W3CDTF">2017-08-11T14:51:00Z</dcterms:created>
  <dcterms:modified xsi:type="dcterms:W3CDTF">2023-01-26T22:14:00Z</dcterms:modified>
</cp:coreProperties>
</file>