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2C7C2" w14:textId="77777777" w:rsidR="00EF733D" w:rsidRPr="005B50D2" w:rsidRDefault="00EF733D" w:rsidP="00EF733D">
      <w:pPr>
        <w:keepNext/>
        <w:keepLines/>
        <w:shd w:val="clear" w:color="auto" w:fill="000000" w:themeFill="text1"/>
        <w:tabs>
          <w:tab w:val="left" w:pos="360"/>
        </w:tabs>
        <w:rPr>
          <w:rFonts w:ascii="BentonSans Comp Regular" w:hAnsi="BentonSans Comp Regular"/>
          <w:b/>
          <w:sz w:val="36"/>
        </w:rPr>
      </w:pPr>
      <w:r w:rsidRPr="005B50D2">
        <w:rPr>
          <w:rFonts w:ascii="BentonSans Comp Regular" w:hAnsi="BentonSans Comp Regular"/>
          <w:b/>
          <w:sz w:val="36"/>
        </w:rPr>
        <w:t>Mechanical Engineering Technology</w:t>
      </w:r>
    </w:p>
    <w:p w14:paraId="70863404" w14:textId="77777777" w:rsidR="00EF733D" w:rsidRPr="005B50D2" w:rsidRDefault="00EF733D" w:rsidP="00EF733D">
      <w:pPr>
        <w:keepNext/>
        <w:keepLines/>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678675C9" w14:textId="77777777" w:rsidR="00EF733D" w:rsidRPr="005B50D2" w:rsidRDefault="00EF733D" w:rsidP="00EF733D">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kern w:val="2"/>
          <w:sz w:val="32"/>
          <w:szCs w:val="32"/>
        </w:rPr>
      </w:pPr>
      <w:r w:rsidRPr="005B50D2">
        <w:rPr>
          <w:rFonts w:ascii="BentonSans Comp Regular" w:hAnsi="BentonSans Comp Regular"/>
          <w:b/>
          <w:kern w:val="2"/>
          <w:sz w:val="32"/>
          <w:szCs w:val="32"/>
        </w:rPr>
        <w:t xml:space="preserve">BSET in Mechanical Engineering Technology </w:t>
      </w:r>
    </w:p>
    <w:p w14:paraId="2C61956F" w14:textId="77777777" w:rsidR="00EF733D" w:rsidRPr="005B50D2" w:rsidRDefault="00EF733D" w:rsidP="00EF733D">
      <w:pPr>
        <w:keepNext/>
        <w:keepLines/>
        <w:jc w:val="both"/>
        <w:rPr>
          <w:rFonts w:ascii="BentonSans Comp Regular" w:hAnsi="BentonSans Comp Regular"/>
          <w:sz w:val="20"/>
        </w:rPr>
      </w:pPr>
      <w:r w:rsidRPr="005B50D2">
        <w:rPr>
          <w:rFonts w:ascii="BentonSans Comp Regular" w:hAnsi="BentonSans Comp Regular"/>
          <w:sz w:val="20"/>
        </w:rPr>
        <w:t>Mechanical Engineering Technology includes technical and mechanical drawing, computer-aided design, machine design, manufacturing and machine processes, fluid power systems, statics and strength of materials, mechanisms, stress analysis, instrumentation and controls, thermodynamic systems, energy, heat transfer, dynamics, methods analysis, and engineering economics.</w:t>
      </w:r>
    </w:p>
    <w:p w14:paraId="36AE8F01" w14:textId="77777777" w:rsidR="00EF733D" w:rsidRPr="005B50D2" w:rsidRDefault="00EF733D" w:rsidP="00EF733D">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szCs w:val="16"/>
        </w:rPr>
      </w:pPr>
    </w:p>
    <w:p w14:paraId="61B0DE5F" w14:textId="77777777" w:rsidR="00EF733D" w:rsidRPr="005B50D2" w:rsidRDefault="00EF733D" w:rsidP="00EF733D">
      <w:pPr>
        <w:jc w:val="both"/>
        <w:rPr>
          <w:rFonts w:ascii="BentonSans Comp Regular" w:hAnsi="BentonSans Comp Regular"/>
          <w:b/>
        </w:rPr>
      </w:pPr>
      <w:r w:rsidRPr="005B50D2">
        <w:rPr>
          <w:rFonts w:ascii="BentonSans Comp Regular" w:hAnsi="BentonSans Comp Regular"/>
          <w:b/>
        </w:rPr>
        <w:t>Admission Requirements</w:t>
      </w:r>
    </w:p>
    <w:p w14:paraId="594FC784" w14:textId="77777777" w:rsidR="00EF733D" w:rsidRPr="005B50D2" w:rsidRDefault="00EF733D" w:rsidP="00EF733D">
      <w:pPr>
        <w:jc w:val="both"/>
        <w:rPr>
          <w:rFonts w:ascii="BentonSans Comp Regular" w:hAnsi="BentonSans Comp Regular"/>
          <w:sz w:val="20"/>
        </w:rPr>
      </w:pPr>
      <w:bookmarkStart w:id="0" w:name="_Hlk122447247"/>
      <w:r w:rsidRPr="005B50D2">
        <w:rPr>
          <w:rFonts w:ascii="BentonSans Comp Regular" w:hAnsi="BentonSans Comp Regular"/>
          <w:sz w:val="20"/>
        </w:rPr>
        <w:t>Students for this degree may enter degree programs in the Department of Engineering Technology and Construction Management as First-Year students or as transfer students.</w:t>
      </w:r>
    </w:p>
    <w:p w14:paraId="64A5E718" w14:textId="77777777" w:rsidR="00EF733D" w:rsidRPr="005B50D2" w:rsidRDefault="00EF733D" w:rsidP="00EF733D">
      <w:pPr>
        <w:jc w:val="both"/>
        <w:rPr>
          <w:rFonts w:ascii="BentonSans Comp Regular" w:hAnsi="BentonSans Comp Regular"/>
          <w:sz w:val="20"/>
        </w:rPr>
      </w:pPr>
    </w:p>
    <w:p w14:paraId="4B9F833F" w14:textId="77777777" w:rsidR="00EF733D" w:rsidRPr="005B50D2" w:rsidRDefault="00EF733D" w:rsidP="00EF733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417AE792" w14:textId="77777777" w:rsidR="00EF733D" w:rsidRPr="005B50D2" w:rsidRDefault="00EF733D" w:rsidP="00EF733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2312A428" w14:textId="77777777" w:rsidR="00EF733D" w:rsidRPr="005B50D2" w:rsidRDefault="00EF733D" w:rsidP="00EF733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D305D63" w14:textId="77777777" w:rsidR="00EF733D" w:rsidRPr="005B50D2" w:rsidRDefault="00EF733D" w:rsidP="00EF733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637B640C" w14:textId="77777777" w:rsidR="00EF733D" w:rsidRPr="005B50D2" w:rsidRDefault="00EF733D" w:rsidP="00EF733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FBA0C56" w14:textId="77777777" w:rsidR="00EF733D" w:rsidRPr="005B50D2" w:rsidRDefault="00EF733D" w:rsidP="00EF733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6F77E8E6" w14:textId="77777777" w:rsidR="00EF733D" w:rsidRPr="005B50D2" w:rsidRDefault="00EF733D" w:rsidP="00EF733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662EBF75" w14:textId="77777777" w:rsidR="00EF733D" w:rsidRPr="005B50D2" w:rsidRDefault="00EF733D" w:rsidP="00EF733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A73C7BE" w14:textId="77777777" w:rsidR="00EF733D" w:rsidRPr="005B50D2" w:rsidRDefault="00EF733D" w:rsidP="00EF733D">
      <w:pPr>
        <w:widowControl/>
        <w:numPr>
          <w:ilvl w:val="0"/>
          <w:numId w:val="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36C28E81" w14:textId="77777777" w:rsidR="00EF733D" w:rsidRPr="005B50D2" w:rsidRDefault="00EF733D" w:rsidP="00EF733D">
      <w:pPr>
        <w:widowControl/>
        <w:numPr>
          <w:ilvl w:val="0"/>
          <w:numId w:val="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60E1B378" w14:textId="77777777" w:rsidR="00EF733D" w:rsidRPr="005B50D2" w:rsidRDefault="00EF733D" w:rsidP="00EF733D">
      <w:pPr>
        <w:widowControl/>
        <w:numPr>
          <w:ilvl w:val="0"/>
          <w:numId w:val="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4DAEDCCF" w14:textId="77777777" w:rsidR="00EF733D" w:rsidRPr="005B50D2" w:rsidRDefault="00EF733D" w:rsidP="00EF733D">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4859BF59" w14:textId="77777777" w:rsidR="00EF733D" w:rsidRPr="005B50D2" w:rsidRDefault="00EF733D" w:rsidP="00EF733D">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360EA47B" w14:textId="77777777" w:rsidR="00EF733D" w:rsidRPr="005B50D2" w:rsidRDefault="00EF733D" w:rsidP="00EF733D">
      <w:pPr>
        <w:widowControl/>
        <w:numPr>
          <w:ilvl w:val="0"/>
          <w:numId w:val="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6AC8D2C8" w14:textId="77777777" w:rsidR="00EF733D" w:rsidRPr="005B50D2" w:rsidRDefault="00EF733D" w:rsidP="00EF733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54B232A" w14:textId="77777777" w:rsidR="00EF733D" w:rsidRPr="005B50D2" w:rsidRDefault="00EF733D" w:rsidP="00EF733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1E90DA4D" w14:textId="77777777" w:rsidR="00EF733D" w:rsidRPr="005B50D2" w:rsidRDefault="00EF733D" w:rsidP="00EF733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36137FDC" w14:textId="77777777" w:rsidR="00EF733D" w:rsidRDefault="00EF733D" w:rsidP="00EF733D">
      <w:pPr>
        <w:jc w:val="both"/>
        <w:rPr>
          <w:rFonts w:ascii="BentonSans Comp Regular" w:hAnsi="BentonSans Comp Regular"/>
          <w:sz w:val="20"/>
        </w:rPr>
      </w:pPr>
    </w:p>
    <w:p w14:paraId="251CE421" w14:textId="77777777" w:rsidR="00EF733D" w:rsidRPr="005B50D2" w:rsidRDefault="00EF733D" w:rsidP="00EF733D">
      <w:pPr>
        <w:jc w:val="both"/>
        <w:rPr>
          <w:rFonts w:ascii="BentonSans Comp Regular" w:hAnsi="BentonSans Comp Regular"/>
          <w:sz w:val="20"/>
        </w:rPr>
      </w:pPr>
      <w:bookmarkStart w:id="1" w:name="_Hlk165534395"/>
      <w:r w:rsidRPr="005B50D2">
        <w:rPr>
          <w:rFonts w:ascii="BentonSans Comp Regular" w:hAnsi="BentonSans Comp Regular"/>
          <w:b/>
          <w:sz w:val="20"/>
        </w:rPr>
        <w:t>Currently Enrolled Students</w:t>
      </w:r>
    </w:p>
    <w:p w14:paraId="60688B38" w14:textId="77777777" w:rsidR="00EF733D" w:rsidRPr="005B50D2" w:rsidRDefault="00EF733D" w:rsidP="00EF733D">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Mechanical Engineering Technology</w:t>
      </w:r>
      <w:r w:rsidRPr="005B50D2">
        <w:rPr>
          <w:rFonts w:ascii="BentonSans Comp Regular" w:hAnsi="BentonSans Comp Regular"/>
          <w:b/>
          <w:bCs/>
          <w:sz w:val="20"/>
        </w:rPr>
        <w:t xml:space="preserve">, </w:t>
      </w:r>
      <w:r w:rsidRPr="005B50D2">
        <w:rPr>
          <w:rFonts w:ascii="BentonSans Comp Regular" w:hAnsi="BentonSans Comp Regular"/>
          <w:sz w:val="20"/>
        </w:rPr>
        <w:t>must first satisfy the following requirements in order to be considered eligible for admission:</w:t>
      </w:r>
    </w:p>
    <w:p w14:paraId="25B1DD41" w14:textId="77777777" w:rsidR="00EF733D" w:rsidRPr="005B50D2" w:rsidRDefault="00EF733D" w:rsidP="00EF733D">
      <w:pPr>
        <w:jc w:val="both"/>
        <w:rPr>
          <w:rFonts w:ascii="BentonSans Comp Regular" w:hAnsi="BentonSans Comp Regular"/>
          <w:sz w:val="20"/>
        </w:rPr>
      </w:pPr>
    </w:p>
    <w:p w14:paraId="3381CE65" w14:textId="77777777" w:rsidR="00EF733D" w:rsidRPr="005B50D2" w:rsidRDefault="00EF733D" w:rsidP="00EF733D">
      <w:pPr>
        <w:numPr>
          <w:ilvl w:val="0"/>
          <w:numId w:val="3"/>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15D7D2FC" w14:textId="77777777" w:rsidR="00EF733D" w:rsidRPr="005B50D2" w:rsidRDefault="00EF733D" w:rsidP="00EF733D">
      <w:pPr>
        <w:numPr>
          <w:ilvl w:val="0"/>
          <w:numId w:val="3"/>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13C5BC4E" w14:textId="77777777" w:rsidR="00EF733D" w:rsidRPr="005B50D2" w:rsidRDefault="00EF733D" w:rsidP="00EF733D">
      <w:pPr>
        <w:numPr>
          <w:ilvl w:val="0"/>
          <w:numId w:val="3"/>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Earn a minimum 2.20 cumulative GPA.</w:t>
      </w:r>
    </w:p>
    <w:p w14:paraId="23D5BD00" w14:textId="77777777" w:rsidR="00EF733D" w:rsidRPr="005B50D2" w:rsidRDefault="00EF733D" w:rsidP="00EF733D">
      <w:pPr>
        <w:numPr>
          <w:ilvl w:val="0"/>
          <w:numId w:val="3"/>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59C07979" w14:textId="77777777" w:rsidR="00EF733D" w:rsidRPr="005B50D2" w:rsidRDefault="00EF733D" w:rsidP="00EF733D">
      <w:pPr>
        <w:numPr>
          <w:ilvl w:val="0"/>
          <w:numId w:val="3"/>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4800F3F1" w14:textId="77777777" w:rsidR="00EF733D" w:rsidRPr="005B50D2" w:rsidRDefault="00EF733D" w:rsidP="00EF733D">
      <w:pPr>
        <w:numPr>
          <w:ilvl w:val="0"/>
          <w:numId w:val="3"/>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lastRenderedPageBreak/>
        <w:t>Complete at least one the following courses for their desired major:</w:t>
      </w:r>
    </w:p>
    <w:p w14:paraId="679B4E59" w14:textId="77777777" w:rsidR="00EF733D" w:rsidRPr="005B50D2" w:rsidRDefault="00EF733D" w:rsidP="00EF733D">
      <w:pPr>
        <w:numPr>
          <w:ilvl w:val="1"/>
          <w:numId w:val="3"/>
        </w:numPr>
        <w:tabs>
          <w:tab w:val="clear" w:pos="1080"/>
          <w:tab w:val="num" w:pos="720"/>
          <w:tab w:val="num" w:pos="1440"/>
        </w:tabs>
        <w:ind w:left="900" w:hanging="540"/>
        <w:jc w:val="both"/>
        <w:rPr>
          <w:rFonts w:ascii="BentonSans Comp Regular" w:hAnsi="BentonSans Comp Regular"/>
          <w:sz w:val="20"/>
        </w:rPr>
      </w:pPr>
      <w:r w:rsidRPr="005B50D2">
        <w:rPr>
          <w:rFonts w:ascii="BentonSans Comp Regular" w:hAnsi="BentonSans Comp Regular"/>
          <w:sz w:val="20"/>
        </w:rPr>
        <w:t> ETME 1111, ETME 1112, or ETGR 2101 with a grade of C or better</w:t>
      </w:r>
    </w:p>
    <w:p w14:paraId="4C199874" w14:textId="77777777" w:rsidR="00EF733D" w:rsidRPr="005B50D2" w:rsidRDefault="00EF733D" w:rsidP="00EF733D">
      <w:pPr>
        <w:jc w:val="both"/>
        <w:rPr>
          <w:rFonts w:ascii="BentonSans Comp Regular" w:hAnsi="BentonSans Comp Regular"/>
          <w:sz w:val="20"/>
        </w:rPr>
      </w:pPr>
    </w:p>
    <w:p w14:paraId="0CFA781B" w14:textId="77777777" w:rsidR="00EF733D" w:rsidRPr="005B50D2" w:rsidRDefault="00EF733D" w:rsidP="00EF733D">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5" w:history="1">
        <w:r w:rsidRPr="005B50D2">
          <w:rPr>
            <w:rStyle w:val="Hyperlink"/>
            <w:rFonts w:ascii="BentonSans Comp Regular" w:hAnsi="BentonSans Comp Regular"/>
            <w:sz w:val="20"/>
          </w:rPr>
          <w:t>Change of Major Form</w:t>
        </w:r>
      </w:hyperlink>
      <w:r w:rsidRPr="005B50D2">
        <w:rPr>
          <w:rFonts w:ascii="BentonSans Comp Regular" w:hAnsi="BentonSans Comp Regular"/>
          <w:sz w:val="20"/>
        </w:rPr>
        <w:t>. Completion of the minimum requirements does not guarantee acceptance into a program.</w:t>
      </w:r>
      <w:bookmarkEnd w:id="0"/>
    </w:p>
    <w:p w14:paraId="7FDE4EBD" w14:textId="77777777" w:rsidR="00EF733D" w:rsidRPr="005B50D2" w:rsidRDefault="00EF733D" w:rsidP="00EF733D">
      <w:pPr>
        <w:jc w:val="both"/>
        <w:rPr>
          <w:rFonts w:ascii="BentonSans Comp Regular" w:hAnsi="BentonSans Comp Regular"/>
          <w:sz w:val="20"/>
        </w:rPr>
      </w:pPr>
    </w:p>
    <w:p w14:paraId="0E7FABF0" w14:textId="77777777" w:rsidR="00EF733D" w:rsidRPr="005B50D2" w:rsidRDefault="00EF733D" w:rsidP="00EF733D">
      <w:pPr>
        <w:jc w:val="both"/>
        <w:rPr>
          <w:rFonts w:ascii="BentonSans Comp Regular" w:hAnsi="BentonSans Comp Regular"/>
          <w:b/>
          <w:sz w:val="20"/>
        </w:rPr>
      </w:pPr>
      <w:r w:rsidRPr="005B50D2">
        <w:rPr>
          <w:rFonts w:ascii="BentonSans Comp Regular" w:hAnsi="BentonSans Comp Regular"/>
          <w:b/>
          <w:sz w:val="20"/>
        </w:rPr>
        <w:t>Course Requirements</w:t>
      </w:r>
    </w:p>
    <w:p w14:paraId="52F3D2A7" w14:textId="77777777" w:rsidR="00EF733D" w:rsidRPr="005B50D2" w:rsidRDefault="00EF733D" w:rsidP="00EF733D">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6EE540E8" w14:textId="77777777" w:rsidR="00EF733D" w:rsidRPr="005B50D2" w:rsidRDefault="00EF733D" w:rsidP="00EF733D">
      <w:pPr>
        <w:jc w:val="both"/>
        <w:rPr>
          <w:rFonts w:ascii="BentonSans Comp Regular" w:hAnsi="BentonSans Comp Regular"/>
          <w:sz w:val="20"/>
        </w:rPr>
      </w:pPr>
    </w:p>
    <w:p w14:paraId="6BF8083A" w14:textId="77777777" w:rsidR="00EF733D" w:rsidRPr="005B50D2" w:rsidRDefault="00EF733D" w:rsidP="00EF733D">
      <w:pPr>
        <w:pStyle w:val="ListParagraph"/>
        <w:numPr>
          <w:ilvl w:val="0"/>
          <w:numId w:val="1"/>
        </w:numPr>
        <w:jc w:val="both"/>
        <w:rPr>
          <w:rFonts w:ascii="BentonSans Comp Regular" w:hAnsi="BentonSans Comp Regular"/>
          <w:sz w:val="20"/>
        </w:rPr>
      </w:pPr>
      <w:r w:rsidRPr="005B50D2">
        <w:rPr>
          <w:rFonts w:ascii="BentonSans Comp Regular" w:hAnsi="BentonSans Comp Regular"/>
          <w:b/>
          <w:sz w:val="20"/>
        </w:rPr>
        <w:t xml:space="preserve">Entering First-Year Students:  </w:t>
      </w:r>
      <w:r w:rsidRPr="005B50D2">
        <w:rPr>
          <w:rFonts w:ascii="BentonSans Comp Regular" w:hAnsi="BentonSans Comp Regular"/>
          <w:sz w:val="20"/>
        </w:rPr>
        <w:t>Students admitted as First-Year students complete the appropriate four-year curriculum for the program into which they were admitted.</w:t>
      </w:r>
    </w:p>
    <w:p w14:paraId="25609454" w14:textId="77777777" w:rsidR="00EF733D" w:rsidRPr="005B50D2" w:rsidRDefault="00EF733D" w:rsidP="00EF733D">
      <w:pPr>
        <w:pStyle w:val="ListParagraph"/>
        <w:numPr>
          <w:ilvl w:val="0"/>
          <w:numId w:val="1"/>
        </w:numPr>
        <w:jc w:val="both"/>
        <w:rPr>
          <w:rFonts w:ascii="BentonSans Comp Regular" w:hAnsi="BentonSans Comp Regular"/>
          <w:sz w:val="20"/>
        </w:rPr>
      </w:pPr>
      <w:r w:rsidRPr="005B50D2">
        <w:rPr>
          <w:rFonts w:ascii="BentonSans Comp Regular" w:hAnsi="BentonSans Comp Regular"/>
          <w:b/>
          <w:sz w:val="20"/>
        </w:rPr>
        <w:t xml:space="preserve">Transfer students not holding an appropriate AAS degree: </w:t>
      </w:r>
      <w:r w:rsidRPr="005B50D2">
        <w:rPr>
          <w:rFonts w:ascii="BentonSans Comp Regular" w:hAnsi="BentonSans Comp Regular"/>
          <w:sz w:val="20"/>
        </w:rPr>
        <w:t xml:space="preserve"> Transfer students not holding an appropriate AAS degree must complete the remaining coursework outlined for the respective four-year curriculum into which they were admitted after evaluation and application of any transfer credit.</w:t>
      </w:r>
    </w:p>
    <w:p w14:paraId="05272CB7" w14:textId="77777777" w:rsidR="00EF733D" w:rsidRPr="005B50D2" w:rsidRDefault="00EF733D" w:rsidP="00EF733D">
      <w:pPr>
        <w:pStyle w:val="ListParagraph"/>
        <w:numPr>
          <w:ilvl w:val="0"/>
          <w:numId w:val="1"/>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4AEB25EC" w14:textId="77777777" w:rsidR="00EF733D" w:rsidRPr="005B50D2" w:rsidRDefault="00EF733D" w:rsidP="00EF733D">
      <w:pPr>
        <w:jc w:val="both"/>
        <w:rPr>
          <w:rFonts w:ascii="BentonSans Comp Regular" w:hAnsi="BentonSans Comp Regular"/>
          <w:sz w:val="20"/>
        </w:rPr>
      </w:pPr>
    </w:p>
    <w:p w14:paraId="3A1AA67A" w14:textId="77777777" w:rsidR="00EF733D" w:rsidRPr="005B50D2" w:rsidRDefault="00EF733D" w:rsidP="00EF733D">
      <w:pPr>
        <w:jc w:val="both"/>
        <w:rPr>
          <w:rFonts w:ascii="BentonSans Comp Regular" w:hAnsi="BentonSans Comp Regular"/>
          <w:b/>
          <w:sz w:val="20"/>
        </w:rPr>
      </w:pPr>
      <w:r w:rsidRPr="005B50D2">
        <w:rPr>
          <w:rFonts w:ascii="BentonSans Comp Regular" w:hAnsi="BentonSans Comp Regular"/>
          <w:b/>
          <w:sz w:val="20"/>
        </w:rPr>
        <w:t>Prerequisite Courses for AAS Transfers</w:t>
      </w:r>
    </w:p>
    <w:p w14:paraId="2B7164B2" w14:textId="77777777" w:rsidR="00EF733D" w:rsidRPr="005B50D2" w:rsidRDefault="00EF733D" w:rsidP="00EF733D">
      <w:pPr>
        <w:jc w:val="both"/>
        <w:rPr>
          <w:rFonts w:ascii="BentonSans Comp Regular" w:hAnsi="BentonSans Comp Regular"/>
          <w:sz w:val="20"/>
        </w:rPr>
      </w:pPr>
      <w:r w:rsidRPr="005B50D2">
        <w:rPr>
          <w:rFonts w:ascii="BentonSans Comp Regular" w:hAnsi="BentonSans Comp Regular"/>
          <w:sz w:val="20"/>
        </w:rPr>
        <w:t>Students transferring with an AAS degree must have satisfactorily completed the following subjects in their two-year program:</w:t>
      </w:r>
    </w:p>
    <w:p w14:paraId="3830DA5B" w14:textId="77777777" w:rsidR="00EF733D" w:rsidRPr="005B50D2" w:rsidRDefault="00EF733D" w:rsidP="00EF733D">
      <w:pPr>
        <w:jc w:val="both"/>
        <w:rPr>
          <w:rFonts w:ascii="BentonSans Comp Regular" w:hAnsi="BentonSans Comp Regular"/>
          <w:sz w:val="20"/>
        </w:rPr>
      </w:pPr>
    </w:p>
    <w:p w14:paraId="453598CB" w14:textId="77777777" w:rsidR="00EF733D" w:rsidRPr="005B50D2" w:rsidRDefault="00EF733D" w:rsidP="00EF733D">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English Composition, Technical Writing, and/or Public Speaking (3 credit hours)</w:t>
      </w:r>
    </w:p>
    <w:p w14:paraId="34338561" w14:textId="77777777" w:rsidR="00EF733D" w:rsidRPr="005B50D2" w:rsidRDefault="00EF733D" w:rsidP="00EF733D">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Precalculus (3 credit hours)</w:t>
      </w:r>
    </w:p>
    <w:p w14:paraId="3790A7B7" w14:textId="77777777" w:rsidR="00EF733D" w:rsidRPr="005B50D2" w:rsidRDefault="00EF733D" w:rsidP="00EF733D">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Differential and Integral Calculus (6 credit hours)</w:t>
      </w:r>
    </w:p>
    <w:p w14:paraId="437EEA47" w14:textId="77777777" w:rsidR="00EF733D" w:rsidRPr="005B50D2" w:rsidRDefault="00EF733D" w:rsidP="00EF733D">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Physics I and II (each with lab) (8 credit hours)</w:t>
      </w:r>
    </w:p>
    <w:p w14:paraId="76EE749D" w14:textId="77777777" w:rsidR="00EF733D" w:rsidRPr="005B50D2" w:rsidRDefault="00EF733D" w:rsidP="00EF733D">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Chemistry (3 credit hours)</w:t>
      </w:r>
    </w:p>
    <w:p w14:paraId="34FCAE89" w14:textId="77777777" w:rsidR="00EF733D" w:rsidRPr="005B50D2" w:rsidRDefault="00EF733D" w:rsidP="00EF733D">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 xml:space="preserve">Technical Courses in Major Area (up to 41 credit hours) </w:t>
      </w:r>
    </w:p>
    <w:p w14:paraId="5CC08F37" w14:textId="77777777" w:rsidR="00EF733D" w:rsidRPr="005B50D2" w:rsidRDefault="00EF733D" w:rsidP="00EF733D">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Parametric Solid Modeling</w:t>
      </w:r>
    </w:p>
    <w:p w14:paraId="62431BD4" w14:textId="77777777" w:rsidR="00EF733D" w:rsidRPr="005B50D2" w:rsidRDefault="00EF733D" w:rsidP="00EF733D">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Manufacturing Processes</w:t>
      </w:r>
    </w:p>
    <w:p w14:paraId="438F6E9B" w14:textId="77777777" w:rsidR="00EF733D" w:rsidRPr="005B50D2" w:rsidRDefault="00EF733D" w:rsidP="00EF733D">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Metallurgy or Engineering Materials</w:t>
      </w:r>
    </w:p>
    <w:p w14:paraId="7092FAEF" w14:textId="77777777" w:rsidR="00EF733D" w:rsidRPr="005B50D2" w:rsidRDefault="00EF733D" w:rsidP="00EF733D">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Statics</w:t>
      </w:r>
    </w:p>
    <w:p w14:paraId="51B19FBB" w14:textId="77777777" w:rsidR="00EF733D" w:rsidRPr="005B50D2" w:rsidRDefault="00EF733D" w:rsidP="00EF733D">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Kinematics or Mechanisms</w:t>
      </w:r>
    </w:p>
    <w:p w14:paraId="26499AFB" w14:textId="77777777" w:rsidR="00EF733D" w:rsidRPr="005B50D2" w:rsidRDefault="00EF733D" w:rsidP="00EF733D">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DC Circuits</w:t>
      </w:r>
    </w:p>
    <w:p w14:paraId="70CB650C" w14:textId="77777777" w:rsidR="00EF733D" w:rsidRPr="005B50D2" w:rsidRDefault="00EF733D" w:rsidP="00EF733D">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Machine Shop Practices with Lab</w:t>
      </w:r>
    </w:p>
    <w:p w14:paraId="45F083B5" w14:textId="77777777" w:rsidR="00EF733D" w:rsidRPr="005B50D2" w:rsidRDefault="00EF733D" w:rsidP="00EF733D">
      <w:pPr>
        <w:jc w:val="both"/>
        <w:rPr>
          <w:rFonts w:ascii="BentonSans Comp Regular" w:hAnsi="BentonSans Comp Regular"/>
          <w:b/>
          <w:sz w:val="20"/>
        </w:rPr>
      </w:pPr>
    </w:p>
    <w:p w14:paraId="36F98475" w14:textId="77777777" w:rsidR="00EF733D" w:rsidRPr="005B50D2" w:rsidRDefault="00EF733D" w:rsidP="00EF733D">
      <w:pPr>
        <w:jc w:val="both"/>
        <w:rPr>
          <w:rFonts w:ascii="BentonSans Comp Regular" w:hAnsi="BentonSans Comp Regular"/>
          <w:b/>
          <w:sz w:val="20"/>
        </w:rPr>
      </w:pPr>
      <w:r w:rsidRPr="005B50D2">
        <w:rPr>
          <w:rFonts w:ascii="BentonSans Comp Regular" w:hAnsi="BentonSans Comp Regular"/>
          <w:b/>
          <w:sz w:val="20"/>
        </w:rPr>
        <w:t>Remediation of Academic Entrance Requirements for AAS Transfer Students</w:t>
      </w:r>
    </w:p>
    <w:p w14:paraId="1D5B3DD8" w14:textId="77777777" w:rsidR="00EF733D" w:rsidRPr="005B50D2" w:rsidRDefault="00EF733D" w:rsidP="00EF733D">
      <w:pPr>
        <w:jc w:val="both"/>
        <w:rPr>
          <w:rFonts w:ascii="BentonSans Comp Regular" w:hAnsi="BentonSans Comp Regular"/>
          <w:sz w:val="20"/>
        </w:rPr>
      </w:pPr>
      <w:r w:rsidRPr="005B50D2">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bookmarkEnd w:id="1"/>
    <w:p w14:paraId="506049EE" w14:textId="77777777" w:rsidR="00EF733D" w:rsidRPr="005B50D2" w:rsidRDefault="00EF733D" w:rsidP="00EF733D">
      <w:pPr>
        <w:jc w:val="both"/>
        <w:rPr>
          <w:rFonts w:ascii="BentonSans Comp Regular" w:hAnsi="BentonSans Comp Regular"/>
          <w:sz w:val="20"/>
        </w:rPr>
      </w:pPr>
    </w:p>
    <w:p w14:paraId="19010DB9" w14:textId="77777777" w:rsidR="00EF733D" w:rsidRPr="005B50D2" w:rsidRDefault="00EF733D" w:rsidP="00EF733D">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 (4-Year Program)</w:t>
      </w:r>
    </w:p>
    <w:p w14:paraId="58783903" w14:textId="77777777" w:rsidR="00EF733D" w:rsidRPr="005B50D2" w:rsidRDefault="00EF733D" w:rsidP="00EF733D">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Mechanical Engineering Technology program consists of 120 credit hours.  </w:t>
      </w:r>
    </w:p>
    <w:p w14:paraId="17301AE2" w14:textId="77777777" w:rsidR="00EF733D" w:rsidRPr="005B50D2" w:rsidRDefault="00EF733D" w:rsidP="00EF733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2B840E12" w14:textId="77777777" w:rsidR="00EF733D" w:rsidRPr="005B50D2" w:rsidRDefault="00EF733D" w:rsidP="00EF733D">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041C8456" w14:textId="77777777" w:rsidR="00EF733D" w:rsidRPr="005B50D2" w:rsidRDefault="00EF733D" w:rsidP="00EF733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550D88C5" w14:textId="77777777" w:rsidR="00EF733D" w:rsidRPr="005B50D2" w:rsidRDefault="00EF733D" w:rsidP="00EF733D">
      <w:pPr>
        <w:keepNext/>
        <w:keepLines/>
        <w:tabs>
          <w:tab w:val="left" w:pos="254"/>
          <w:tab w:val="left" w:pos="509"/>
          <w:tab w:val="left" w:pos="4004"/>
        </w:tabs>
        <w:rPr>
          <w:rFonts w:ascii="BentonSans Comp Regular" w:hAnsi="BentonSans Comp Regular"/>
          <w:b/>
          <w:kern w:val="2"/>
          <w:sz w:val="20"/>
        </w:rPr>
      </w:pPr>
    </w:p>
    <w:p w14:paraId="0344C9E2" w14:textId="77777777" w:rsidR="00EF733D" w:rsidRPr="005B50D2" w:rsidRDefault="00EF733D" w:rsidP="00EF733D">
      <w:pPr>
        <w:tabs>
          <w:tab w:val="left" w:pos="254"/>
          <w:tab w:val="left" w:pos="509"/>
          <w:tab w:val="left" w:pos="4004"/>
        </w:tabs>
        <w:rPr>
          <w:rFonts w:ascii="BentonSans Comp Regular" w:hAnsi="BentonSans Comp Regular"/>
          <w:b/>
          <w:kern w:val="2"/>
          <w:sz w:val="20"/>
        </w:rPr>
      </w:pPr>
      <w:r w:rsidRPr="005B50D2">
        <w:rPr>
          <w:rFonts w:ascii="BentonSans Comp Regular" w:hAnsi="BentonSans Comp Regular"/>
          <w:b/>
          <w:kern w:val="2"/>
          <w:sz w:val="20"/>
        </w:rPr>
        <w:t>Mathematics and Science Foundation Courses (26 credit hours)</w:t>
      </w:r>
    </w:p>
    <w:p w14:paraId="01018E31"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CHEM 1251 - General Chemistry I (3)</w:t>
      </w:r>
    </w:p>
    <w:p w14:paraId="33B88BED" w14:textId="77777777" w:rsidR="00EF733D" w:rsidRPr="005B50D2" w:rsidRDefault="00EF733D" w:rsidP="00EF733D">
      <w:pPr>
        <w:tabs>
          <w:tab w:val="left" w:pos="-1080"/>
          <w:tab w:val="left" w:pos="-720"/>
          <w:tab w:val="left" w:pos="270"/>
          <w:tab w:val="left" w:pos="432"/>
          <w:tab w:val="left" w:pos="540"/>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t>or  MEGR 1100 - Foundations of Math and Science for Engineers (4)</w:t>
      </w:r>
    </w:p>
    <w:p w14:paraId="49DCCE52"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ETGR 2272 - Engineering Analysis II (3) *</w:t>
      </w:r>
    </w:p>
    <w:p w14:paraId="36E3F492" w14:textId="77777777" w:rsidR="00EF733D" w:rsidRPr="005B50D2" w:rsidRDefault="00EF733D" w:rsidP="00EF733D">
      <w:pPr>
        <w:tabs>
          <w:tab w:val="left" w:pos="-1080"/>
          <w:tab w:val="left" w:pos="-720"/>
          <w:tab w:val="left" w:pos="180"/>
          <w:tab w:val="left" w:pos="27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r>
      <w:r w:rsidRPr="005B50D2">
        <w:rPr>
          <w:rFonts w:ascii="BentonSans Comp Regular" w:hAnsi="BentonSans Comp Regular"/>
          <w:kern w:val="2"/>
          <w:sz w:val="20"/>
        </w:rPr>
        <w:tab/>
        <w:t>or  MATH 1242 - Calculus II (3) *</w:t>
      </w:r>
    </w:p>
    <w:p w14:paraId="622A5FDA"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ETGR 3171 - Engineering Analysis III (3)</w:t>
      </w:r>
    </w:p>
    <w:p w14:paraId="0EAC0DBB"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or  ETGR 4272 - Engineering Analysis IV (3)</w:t>
      </w:r>
    </w:p>
    <w:p w14:paraId="7997891C"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MATH 1103 - Precalculus Mathematics for Science and Engineering (3) *</w:t>
      </w:r>
    </w:p>
    <w:p w14:paraId="4573F0A1"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MATH 1121 - Calculus for Engineering Technology (3) *</w:t>
      </w:r>
    </w:p>
    <w:p w14:paraId="0BE33B44"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or  MATH 1241 - Calculus I (3) *</w:t>
      </w:r>
    </w:p>
    <w:p w14:paraId="27654CF6"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1101 - Introductory Physics I (3) *</w:t>
      </w:r>
    </w:p>
    <w:p w14:paraId="7446481D"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or  PHYS 2101 - Physics for Science and Engineering I (3) *</w:t>
      </w:r>
    </w:p>
    <w:p w14:paraId="47497D11"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1101L - Introductory Physics I Laboratory (1) *</w:t>
      </w:r>
    </w:p>
    <w:p w14:paraId="694FCAD1"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or  PHYS 2101L - Physics for Science and Engineering I Laboratory (1) *</w:t>
      </w:r>
    </w:p>
    <w:p w14:paraId="3524A55E"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1102 - Introductory Physics II (3) *</w:t>
      </w:r>
    </w:p>
    <w:p w14:paraId="59E8E123"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or  PHYS 2102 - Physics for Science and Engineering II (3) *</w:t>
      </w:r>
    </w:p>
    <w:p w14:paraId="5611DB53"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1102L - Introductory Physics II Laboratory (1) *</w:t>
      </w:r>
    </w:p>
    <w:p w14:paraId="0617D04E"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or  PHYS 2102L - Physics for Science and Engineering II Laboratory (1) *</w:t>
      </w:r>
    </w:p>
    <w:p w14:paraId="5A9EE8F2"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STAT 1220 - Elements of Statistics I (BUSN) (3)</w:t>
      </w:r>
    </w:p>
    <w:p w14:paraId="1D5B76FD"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58F0910A"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(64 credit hours)</w:t>
      </w:r>
    </w:p>
    <w:p w14:paraId="1FF91144"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ELET 2241 - Instrumentation and Controls (3)</w:t>
      </w:r>
    </w:p>
    <w:p w14:paraId="31180F02"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03048723"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Take one of the following:</w:t>
      </w:r>
    </w:p>
    <w:p w14:paraId="5FC10129"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 *</w:t>
      </w:r>
    </w:p>
    <w:p w14:paraId="0A566BA0"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1201 - Introduction to Engineering Technology (2) *</w:t>
      </w:r>
    </w:p>
    <w:p w14:paraId="306B888E"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2862889A"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or both of the following:</w:t>
      </w:r>
    </w:p>
    <w:p w14:paraId="671F4DB1"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1101 - Introduction to Engineering Technology and Construction Management (1) *</w:t>
      </w:r>
    </w:p>
    <w:p w14:paraId="36F45FA9"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and ETGR 1100L - Engineering Technology Computer Applications </w:t>
      </w:r>
    </w:p>
    <w:p w14:paraId="5806A07F"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Laboratory (1) *</w:t>
      </w:r>
    </w:p>
    <w:p w14:paraId="11481AA1"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16325AF2"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2101 - Circuit Fundamentals (3)</w:t>
      </w:r>
    </w:p>
    <w:p w14:paraId="24D7C231"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or  ETGR 2106 - Electronic Circuits and Devices (3)</w:t>
      </w:r>
    </w:p>
    <w:p w14:paraId="0441A832"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2101 - Applied Mechanics I (3) *</w:t>
      </w:r>
    </w:p>
    <w:p w14:paraId="65DE4A32"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ETGR 3222 - Engineering Economics (3)</w:t>
      </w:r>
    </w:p>
    <w:p w14:paraId="1BD15DAC"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4A034C7A"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4100 - Capstone Design Project I (2)</w:t>
      </w:r>
    </w:p>
    <w:p w14:paraId="7B99B89D"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4200 - Capstone Design Project II (2)</w:t>
      </w:r>
    </w:p>
    <w:p w14:paraId="534C4623"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1111 - CAD Modeling I (3) *</w:t>
      </w:r>
    </w:p>
    <w:p w14:paraId="302B8428"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1112 - CAD Modeling II (3) *</w:t>
      </w:r>
    </w:p>
    <w:p w14:paraId="1079CB66"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2100 - Sophomore Design Practicum (2)</w:t>
      </w:r>
    </w:p>
    <w:p w14:paraId="2B7CCBDE"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2100L - Sophomore Design Practicum Laboratory (1)</w:t>
      </w:r>
    </w:p>
    <w:p w14:paraId="6DA5C5E2"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2102 - Mechanisms (3)</w:t>
      </w:r>
    </w:p>
    <w:p w14:paraId="0BA55ED3"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2141 - Applied Engineering Materials (3)</w:t>
      </w:r>
    </w:p>
    <w:p w14:paraId="62337188"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2142 - Applied Manufacturing (3)</w:t>
      </w:r>
    </w:p>
    <w:p w14:paraId="6A97670A"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3100 - Junior Design Practicum (3)</w:t>
      </w:r>
    </w:p>
    <w:p w14:paraId="4D58D568"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3100L - Junior Design Practicum Laboratory (1)</w:t>
      </w:r>
    </w:p>
    <w:p w14:paraId="63FFCA66"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3113 - Dynamics (3)</w:t>
      </w:r>
    </w:p>
    <w:p w14:paraId="6704A02A"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3123 - Strength of Materials (3)</w:t>
      </w:r>
    </w:p>
    <w:p w14:paraId="378167CA"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3123L - Stress Analysis Laboratory (1)</w:t>
      </w:r>
    </w:p>
    <w:p w14:paraId="7A7785DF"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3133 - Fluid Mechanics (3)</w:t>
      </w:r>
    </w:p>
    <w:p w14:paraId="5657C5E1"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lastRenderedPageBreak/>
        <w:t>ETME 3150 - Applied CAD Modeling and Simulation (3)</w:t>
      </w:r>
    </w:p>
    <w:p w14:paraId="004F2AF9"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3213 - Machine Design I (3)</w:t>
      </w:r>
    </w:p>
    <w:p w14:paraId="78304AF3"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3250 - Principles of Thermal Engineering (3)</w:t>
      </w:r>
    </w:p>
    <w:p w14:paraId="6FB84AD5"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4250 - Thermal Engineering Applications (3)</w:t>
      </w:r>
    </w:p>
    <w:p w14:paraId="0C1BADAA"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4250L - Thermal Fluids Laboratory (1)</w:t>
      </w:r>
    </w:p>
    <w:p w14:paraId="1CE215F9"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2871A250"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Restricted Elective Courses (12 credit hours)</w:t>
      </w:r>
    </w:p>
    <w:p w14:paraId="2A6C9B06"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i/>
          <w:kern w:val="2"/>
          <w:sz w:val="20"/>
        </w:rPr>
      </w:pPr>
      <w:r w:rsidRPr="005B50D2">
        <w:rPr>
          <w:rFonts w:ascii="BentonSans Comp Regular" w:hAnsi="BentonSans Comp Regular"/>
          <w:i/>
          <w:kern w:val="2"/>
          <w:sz w:val="20"/>
        </w:rPr>
        <w:t>Select four of the following:</w:t>
      </w:r>
    </w:p>
    <w:p w14:paraId="2384055B"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4000 - Special Topics (1 to 4)</w:t>
      </w:r>
    </w:p>
    <w:p w14:paraId="1ACE352D"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4140 - Energy Management (3)</w:t>
      </w:r>
    </w:p>
    <w:p w14:paraId="73DAACE7"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4250 - Analysis of Renewable Energy Systems (3)</w:t>
      </w:r>
    </w:p>
    <w:p w14:paraId="2728048B"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4290 - Advanced Instrumentation (3)</w:t>
      </w:r>
    </w:p>
    <w:p w14:paraId="45430E41"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3886B193"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ETCE 3163 - Structural Analysis and Design I (3)</w:t>
      </w:r>
    </w:p>
    <w:p w14:paraId="225725B4"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ETCE 3264 - Structural Analysis (3)</w:t>
      </w:r>
    </w:p>
    <w:p w14:paraId="044E20F1"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44527A05"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2271 - Digital Fundamentals (3)</w:t>
      </w:r>
    </w:p>
    <w:p w14:paraId="2B1FDBB3"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003C1941"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3131 - Electromechanical Devices (3)</w:t>
      </w:r>
    </w:p>
    <w:p w14:paraId="1CA18112"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7AE15AB1"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3261 - Applied Control Systems (3)</w:t>
      </w:r>
    </w:p>
    <w:p w14:paraId="326127A5"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3171 - Digital Devices (3)</w:t>
      </w:r>
    </w:p>
    <w:p w14:paraId="543ABBC8"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6C42D580"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5B057447"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ETFS 3103 - Fire Behavior (3)</w:t>
      </w:r>
    </w:p>
    <w:p w14:paraId="7B4AAD78"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2171 - Algorithms and Programming (3)</w:t>
      </w:r>
    </w:p>
    <w:p w14:paraId="7AEDC116"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ETFS 3113 - Fire Safety in the Built Environment (3)</w:t>
      </w:r>
    </w:p>
    <w:p w14:paraId="0E1569CC"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ETFS 3123 - Industrial Hazards and Electricity (3)</w:t>
      </w:r>
    </w:p>
    <w:p w14:paraId="668873E0"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2230 - Occupational Safety (3)</w:t>
      </w:r>
    </w:p>
    <w:p w14:paraId="1BD23E21"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4272 - Engineering Analysis IV (3)</w:t>
      </w:r>
    </w:p>
    <w:p w14:paraId="6BA64516"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4301 - Environmental Pollution Control (3)</w:t>
      </w:r>
    </w:p>
    <w:p w14:paraId="64B559AC"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4302 - Industrial Hygiene (3)</w:t>
      </w:r>
    </w:p>
    <w:p w14:paraId="1C3DFEEB"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4303 - Applied Ergonomics and Human Factors (3)</w:t>
      </w:r>
    </w:p>
    <w:p w14:paraId="11693246"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3223 - Machine Design II (3)</w:t>
      </w:r>
    </w:p>
    <w:p w14:paraId="0BBA640D"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089CF82E"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SEGR 4961 - Introduction to Energy Systems (3)</w:t>
      </w:r>
    </w:p>
    <w:p w14:paraId="08E9ABB2" w14:textId="77777777" w:rsidR="00EF733D" w:rsidRPr="005B50D2" w:rsidRDefault="00EF733D" w:rsidP="00EF733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SEGR 4962 - Energy Markets (3)</w:t>
      </w:r>
    </w:p>
    <w:p w14:paraId="076C7ADF"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67B2811F"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b/>
          <w:bCs/>
          <w:kern w:val="2"/>
          <w:sz w:val="20"/>
        </w:rPr>
        <w:t>Grade Requirements</w:t>
      </w:r>
    </w:p>
    <w:p w14:paraId="4610605F"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*Note: Courses marked with * must be completed with a grade of C or above.</w:t>
      </w:r>
    </w:p>
    <w:p w14:paraId="7D4DFBBE"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33BFA30F" w14:textId="77777777" w:rsidR="00EF733D" w:rsidRPr="005B50D2" w:rsidRDefault="00EF733D" w:rsidP="00EF733D">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Degree Total = 120 Credit Hours</w:t>
      </w:r>
    </w:p>
    <w:p w14:paraId="59DF33D0"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62D3A9B2" w14:textId="77777777" w:rsidR="00EF733D" w:rsidRPr="005B50D2" w:rsidRDefault="00EF733D" w:rsidP="00EF733D">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 (2+2-Year Program)</w:t>
      </w:r>
    </w:p>
    <w:p w14:paraId="6D220A85" w14:textId="77777777" w:rsidR="00EF733D" w:rsidRPr="005B50D2" w:rsidRDefault="00EF733D" w:rsidP="00EF733D">
      <w:pPr>
        <w:keepNext/>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The BSET in Mechanical Engineering Technology program leading to B.S.E.T. degree consists of a total of 120 credit hours, which may include up to 64 credit hours transferred in from a North Carolina Community Colleges. Students in the 2+2 program are exempt from the General Education requirements. Students must have satisfactorily completed an applicable A.A.S. degree. (See the Admission Requirements section.)</w:t>
      </w:r>
    </w:p>
    <w:p w14:paraId="4DFA8FFE" w14:textId="77777777" w:rsidR="00EF733D" w:rsidRPr="005B50D2" w:rsidRDefault="00EF733D" w:rsidP="00EF733D">
      <w:pPr>
        <w:keepNext/>
        <w:tabs>
          <w:tab w:val="left" w:pos="270"/>
          <w:tab w:val="left" w:pos="3780"/>
        </w:tabs>
        <w:jc w:val="both"/>
        <w:rPr>
          <w:rFonts w:ascii="BentonSans Comp Regular" w:hAnsi="BentonSans Comp Regular"/>
          <w:kern w:val="2"/>
          <w:sz w:val="20"/>
        </w:rPr>
      </w:pPr>
    </w:p>
    <w:p w14:paraId="2072F0E5" w14:textId="77777777" w:rsidR="00EF733D" w:rsidRPr="005B50D2" w:rsidRDefault="00EF733D" w:rsidP="00EF733D">
      <w:pPr>
        <w:jc w:val="both"/>
        <w:rPr>
          <w:rFonts w:ascii="BentonSans Comp Regular" w:hAnsi="BentonSans Comp Regular"/>
          <w:szCs w:val="24"/>
        </w:rPr>
      </w:pPr>
      <w:r w:rsidRPr="005B50D2">
        <w:rPr>
          <w:rFonts w:ascii="BentonSans Comp Regular" w:hAnsi="BentonSans Comp Regular"/>
          <w:b/>
          <w:bCs/>
          <w:szCs w:val="24"/>
        </w:rPr>
        <w:t>Lower-Level Courses (61 credit hours)</w:t>
      </w:r>
    </w:p>
    <w:p w14:paraId="74905110" w14:textId="77777777" w:rsidR="00EF733D" w:rsidRPr="005B50D2" w:rsidRDefault="00EF733D" w:rsidP="00EF733D">
      <w:pPr>
        <w:keepNext/>
        <w:tabs>
          <w:tab w:val="left" w:pos="270"/>
          <w:tab w:val="left" w:pos="3780"/>
        </w:tabs>
        <w:jc w:val="both"/>
        <w:rPr>
          <w:rFonts w:ascii="BentonSans Comp Regular" w:hAnsi="BentonSans Comp Regular"/>
          <w:kern w:val="2"/>
          <w:sz w:val="20"/>
        </w:rPr>
      </w:pPr>
    </w:p>
    <w:p w14:paraId="5F82C4C7" w14:textId="77777777" w:rsidR="00EF733D" w:rsidRPr="005B50D2" w:rsidRDefault="00EF733D" w:rsidP="00EF733D">
      <w:pPr>
        <w:jc w:val="both"/>
        <w:rPr>
          <w:rFonts w:ascii="BentonSans Comp Regular" w:hAnsi="BentonSans Comp Regular"/>
          <w:b/>
          <w:sz w:val="20"/>
        </w:rPr>
      </w:pPr>
      <w:r w:rsidRPr="005B50D2">
        <w:rPr>
          <w:rFonts w:ascii="BentonSans Comp Regular" w:hAnsi="BentonSans Comp Regular"/>
          <w:b/>
          <w:sz w:val="20"/>
        </w:rPr>
        <w:t xml:space="preserve">General Education Courses (31-32 </w:t>
      </w:r>
      <w:r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36C3EAC6" w14:textId="77777777" w:rsidR="00EF733D" w:rsidRPr="005B50D2" w:rsidRDefault="00EF733D" w:rsidP="00EF733D">
      <w:pPr>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lastRenderedPageBreak/>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 General Education requirements for the 2+2 Year program are exempt per the NC Articulation Agreement.</w:t>
      </w:r>
    </w:p>
    <w:p w14:paraId="151277A9" w14:textId="77777777" w:rsidR="00EF733D" w:rsidRPr="005B50D2" w:rsidRDefault="00EF733D" w:rsidP="00EF733D">
      <w:pPr>
        <w:jc w:val="both"/>
        <w:rPr>
          <w:rFonts w:ascii="BentonSans Comp Regular" w:hAnsi="BentonSans Comp Regular"/>
          <w:sz w:val="20"/>
        </w:rPr>
      </w:pPr>
    </w:p>
    <w:p w14:paraId="00855E0C" w14:textId="77777777" w:rsidR="00EF733D" w:rsidRPr="005B50D2" w:rsidRDefault="00EF733D" w:rsidP="00EF733D">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Mathematics and Science Foundation Courses (20 credit hours)</w:t>
      </w:r>
    </w:p>
    <w:p w14:paraId="1775A90F"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CHEM 1251 - General Chemistry I (3)</w:t>
      </w:r>
    </w:p>
    <w:p w14:paraId="17E36EDB"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t>or  MEGR 1100 - Foundations of Math and Science for Engineers (4)</w:t>
      </w:r>
    </w:p>
    <w:p w14:paraId="0B2094B3"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2272 - Engineering Analysis II (3) *</w:t>
      </w:r>
    </w:p>
    <w:p w14:paraId="7BF55DA5"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or  MATH 1242 - Calculus II (3) *</w:t>
      </w:r>
    </w:p>
    <w:p w14:paraId="0F16777F"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MATH 1103 - Precalculus Mathematics for Science and Engineering (3) *</w:t>
      </w:r>
    </w:p>
    <w:p w14:paraId="6BF2F842"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MATH 1121 - Calculus for Engineering Technology (3) *</w:t>
      </w:r>
    </w:p>
    <w:p w14:paraId="632AF3DC"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or  MATH 1241 - Calculus I (3) *</w:t>
      </w:r>
    </w:p>
    <w:p w14:paraId="01DA30BE"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1101 - Introductory Physics I (3) *</w:t>
      </w:r>
    </w:p>
    <w:p w14:paraId="2A8C9921"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or  PHYS 2101 - Physics for Science and Engineering I (3) *</w:t>
      </w:r>
    </w:p>
    <w:p w14:paraId="6EDB51FE"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1101L - Introductory Physics I Laboratory (1) *</w:t>
      </w:r>
    </w:p>
    <w:p w14:paraId="6EE5674B"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or  PHYS 2101L - Physics for Science and Engineering I Laboratory (1) *</w:t>
      </w:r>
    </w:p>
    <w:p w14:paraId="71B8A958"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1102 - Introductory Physics II (3) *</w:t>
      </w:r>
    </w:p>
    <w:p w14:paraId="544593F9"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or  PHYS 2102 - Physics for Science and Engineering II (3) *</w:t>
      </w:r>
    </w:p>
    <w:p w14:paraId="0C4A8CCE"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1102L - Introductory Physics II Laboratory (1) *</w:t>
      </w:r>
    </w:p>
    <w:p w14:paraId="23086A0B"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or  PHYS 2102L - Physics for Science and Engineering II Laboratory (1) *</w:t>
      </w:r>
    </w:p>
    <w:p w14:paraId="14D8EC1C"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60E6A5EB"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b/>
          <w:bCs/>
          <w:kern w:val="2"/>
          <w:sz w:val="20"/>
        </w:rPr>
        <w:t>Major Courses (21 credit hours)</w:t>
      </w:r>
    </w:p>
    <w:p w14:paraId="0B78079C"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2101 - Circuit Fundamentals (3)</w:t>
      </w:r>
    </w:p>
    <w:p w14:paraId="16C899FB"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2101 - Applied Mechanics I (3) *</w:t>
      </w:r>
    </w:p>
    <w:p w14:paraId="28C7EF67"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1111 - CAD Modeling I (3) *</w:t>
      </w:r>
    </w:p>
    <w:p w14:paraId="19380542"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2100 - Sophomore Design Practicum (2)</w:t>
      </w:r>
    </w:p>
    <w:p w14:paraId="152E695B"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2100L - Sophomore Design Practicum Laboratory (1)</w:t>
      </w:r>
    </w:p>
    <w:p w14:paraId="308C7A43"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2102 - Mechanisms (3)</w:t>
      </w:r>
    </w:p>
    <w:p w14:paraId="183B2AA5"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2141 - Applied Engineering Materials (3)</w:t>
      </w:r>
    </w:p>
    <w:p w14:paraId="30DFA84D"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2142 - Applied Manufacturing (3)</w:t>
      </w:r>
    </w:p>
    <w:p w14:paraId="0F4859D5"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65AAFB45"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Cs w:val="24"/>
        </w:rPr>
      </w:pPr>
      <w:r w:rsidRPr="005B50D2">
        <w:rPr>
          <w:rFonts w:ascii="BentonSans Comp Regular" w:hAnsi="BentonSans Comp Regular"/>
          <w:b/>
          <w:bCs/>
          <w:kern w:val="2"/>
          <w:szCs w:val="24"/>
        </w:rPr>
        <w:t>Upper-Level Courses (59 credit hours)</w:t>
      </w:r>
    </w:p>
    <w:p w14:paraId="6B767D6D"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bCs/>
          <w:kern w:val="2"/>
          <w:sz w:val="20"/>
        </w:rPr>
      </w:pPr>
      <w:r w:rsidRPr="005B50D2">
        <w:rPr>
          <w:rFonts w:ascii="BentonSans Comp Regular" w:hAnsi="BentonSans Comp Regular"/>
          <w:b/>
          <w:kern w:val="2"/>
          <w:sz w:val="20"/>
        </w:rPr>
        <w:t>Mathematics and Science Foundation Courses (6 credit hours)</w:t>
      </w:r>
    </w:p>
    <w:p w14:paraId="3BB6A600"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bCs/>
          <w:kern w:val="2"/>
          <w:sz w:val="20"/>
        </w:rPr>
      </w:pPr>
      <w:r w:rsidRPr="005B50D2">
        <w:rPr>
          <w:rFonts w:ascii="BentonSans Comp Regular" w:hAnsi="BentonSans Comp Regular"/>
          <w:bCs/>
          <w:kern w:val="2"/>
          <w:sz w:val="20"/>
        </w:rPr>
        <w:t>ETGR 3171 - Engineering Analysis III (3)</w:t>
      </w:r>
    </w:p>
    <w:p w14:paraId="690B1AF3"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bCs/>
          <w:kern w:val="2"/>
          <w:sz w:val="20"/>
        </w:rPr>
      </w:pPr>
      <w:r w:rsidRPr="005B50D2">
        <w:rPr>
          <w:rFonts w:ascii="BentonSans Comp Regular" w:hAnsi="BentonSans Comp Regular"/>
          <w:bCs/>
          <w:kern w:val="2"/>
          <w:sz w:val="20"/>
        </w:rPr>
        <w:t xml:space="preserve">      or  ETGR 4272 - Engineering Analysis IV (3)</w:t>
      </w:r>
    </w:p>
    <w:p w14:paraId="6A15CB05"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bCs/>
          <w:kern w:val="2"/>
          <w:sz w:val="20"/>
        </w:rPr>
      </w:pPr>
      <w:r w:rsidRPr="005B50D2">
        <w:rPr>
          <w:rFonts w:ascii="BentonSans Comp Regular" w:hAnsi="BentonSans Comp Regular"/>
          <w:bCs/>
          <w:kern w:val="2"/>
          <w:sz w:val="20"/>
        </w:rPr>
        <w:t> STAT 1220 - Elements of Statistics I (BUSN) (3)</w:t>
      </w:r>
    </w:p>
    <w:p w14:paraId="611A6A7D"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b/>
          <w:kern w:val="2"/>
          <w:sz w:val="20"/>
        </w:rPr>
      </w:pPr>
    </w:p>
    <w:p w14:paraId="4D7417EC"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(41 credit hours)</w:t>
      </w:r>
    </w:p>
    <w:p w14:paraId="79C6A2C1"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ELET 2241 - Instrumentation and Controls (3)</w:t>
      </w:r>
    </w:p>
    <w:p w14:paraId="545EC724"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530A81D3"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55235C02"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ETGR 4100 - Capstone Design Project I (2) </w:t>
      </w:r>
    </w:p>
    <w:p w14:paraId="488DA932"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ETGR 4200 - Capstone Design Project II (2) </w:t>
      </w:r>
    </w:p>
    <w:p w14:paraId="7DA0AF4A"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1112 - CAD Modeling II (3) *</w:t>
      </w:r>
    </w:p>
    <w:p w14:paraId="187198B4"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3100 - Junior Design Practicum (2)</w:t>
      </w:r>
    </w:p>
    <w:p w14:paraId="58FBFDBE"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3100L - Junior Design Practicum Lab (1)</w:t>
      </w:r>
    </w:p>
    <w:p w14:paraId="56423F62"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3113 - Dynamics (3)</w:t>
      </w:r>
    </w:p>
    <w:p w14:paraId="468678E1"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3123 - Strength of Materials (3)</w:t>
      </w:r>
    </w:p>
    <w:p w14:paraId="2FD82741"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3123L - Stress Analysis Laboratory (1)</w:t>
      </w:r>
    </w:p>
    <w:p w14:paraId="1266C873"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3133 - Fluid Mechanics (3)</w:t>
      </w:r>
    </w:p>
    <w:p w14:paraId="0C24A378"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3150 - Applied CAD Modeling and Simulation (3)</w:t>
      </w:r>
    </w:p>
    <w:p w14:paraId="749FF534"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ETME 3213 - Machine Design I (3)</w:t>
      </w:r>
    </w:p>
    <w:p w14:paraId="378EB817"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3250 - Principles of Thermal Engineering (3)</w:t>
      </w:r>
    </w:p>
    <w:p w14:paraId="793908EB"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4250 - Thermal Engineering Applications (3)</w:t>
      </w:r>
    </w:p>
    <w:p w14:paraId="1C1812EA" w14:textId="77777777" w:rsidR="00EF733D" w:rsidRPr="005B50D2" w:rsidRDefault="00EF733D" w:rsidP="00EF733D">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4250L - Thermal Fluids Laboratory (1)</w:t>
      </w:r>
    </w:p>
    <w:p w14:paraId="629A5214" w14:textId="77777777" w:rsidR="00EF733D" w:rsidRPr="005B50D2" w:rsidRDefault="00EF733D" w:rsidP="00EF733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554BB683"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Restricted Elective Courses (12 credit hours)</w:t>
      </w:r>
    </w:p>
    <w:p w14:paraId="54A592FC"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AEEE 4000 - Special Topics (1 to 4)</w:t>
      </w:r>
    </w:p>
    <w:p w14:paraId="6F04ADC1"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AEEE 4140 - Energy Management (3)</w:t>
      </w:r>
    </w:p>
    <w:p w14:paraId="218AA7A5"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AEEE 4250 - Analysis of Renewable Energy Systems (3)</w:t>
      </w:r>
    </w:p>
    <w:p w14:paraId="5F4E3962"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AEEE 4275 - Building Environmental Systems (3)</w:t>
      </w:r>
    </w:p>
    <w:p w14:paraId="56FC59A3"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AEEE 4290 - Advanced Instrumentation (3)</w:t>
      </w:r>
    </w:p>
    <w:p w14:paraId="2A07B7C7"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052226E9"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3163 - Structural Analysis and Design I (3)</w:t>
      </w:r>
    </w:p>
    <w:p w14:paraId="0A3B756A"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3264 - Structural Analysis (3)</w:t>
      </w:r>
    </w:p>
    <w:p w14:paraId="261422E6"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6D8B9EA7"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2171 - Algorithms and Programming (3)</w:t>
      </w:r>
    </w:p>
    <w:p w14:paraId="2052695A"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2271 - Digital Fundamentals (3)</w:t>
      </w:r>
    </w:p>
    <w:p w14:paraId="14A05EC4"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67603A1A"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3131 - Electromechanical Devices (3)</w:t>
      </w:r>
    </w:p>
    <w:p w14:paraId="71A1DA6C"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ETFS 3103 - Fire Behavior (3)</w:t>
      </w:r>
    </w:p>
    <w:p w14:paraId="69455F69"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ETFS 3113 - Fire Safety in the Built Environment (3)</w:t>
      </w:r>
    </w:p>
    <w:p w14:paraId="256A3ADA"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ETFS 3123 - Industrial Hazards and Electricity (3)</w:t>
      </w:r>
    </w:p>
    <w:p w14:paraId="776092C3"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3171 - Digital Devices (3)</w:t>
      </w:r>
    </w:p>
    <w:p w14:paraId="4EEB2D50"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2F363440"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3261 - Applied Control Systems (3)</w:t>
      </w:r>
    </w:p>
    <w:p w14:paraId="4D7F3B17"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250AB1E8"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2657CEE0"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2230 - Occupational Safety (3)</w:t>
      </w:r>
    </w:p>
    <w:p w14:paraId="11A826B1"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4272 - Engineering Analysis IV (3)</w:t>
      </w:r>
    </w:p>
    <w:p w14:paraId="7AE11A6E"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4301 - Environmental Pollution Control (3)</w:t>
      </w:r>
    </w:p>
    <w:p w14:paraId="28BFEEC4"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4302 - Industrial Hygiene (3)</w:t>
      </w:r>
    </w:p>
    <w:p w14:paraId="663791F8"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4303 - Applied Ergonomics and Human Factors (3)</w:t>
      </w:r>
    </w:p>
    <w:p w14:paraId="7CE7BCD8"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ETME 3223 - Machine Design II (3)</w:t>
      </w:r>
    </w:p>
    <w:p w14:paraId="61449DEE"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206BB038"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SEGR 4961 - Introduction to Energy Systems (3)</w:t>
      </w:r>
    </w:p>
    <w:p w14:paraId="5E541861"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SEGR 4962 - Energy Markets (3)</w:t>
      </w:r>
    </w:p>
    <w:p w14:paraId="5B381861"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120C2499"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b/>
          <w:bCs/>
          <w:kern w:val="2"/>
          <w:sz w:val="20"/>
        </w:rPr>
      </w:pPr>
      <w:r w:rsidRPr="005B50D2">
        <w:rPr>
          <w:rFonts w:ascii="BentonSans Comp Regular" w:hAnsi="BentonSans Comp Regular"/>
          <w:b/>
          <w:bCs/>
          <w:kern w:val="2"/>
          <w:sz w:val="20"/>
        </w:rPr>
        <w:t>Grade Requirements</w:t>
      </w:r>
    </w:p>
    <w:p w14:paraId="76E4AF83"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*Note: Courses marked with * must be completed with a grade of C or above.</w:t>
      </w:r>
    </w:p>
    <w:p w14:paraId="3E2E1BB1"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9E92CBF" w14:textId="77777777" w:rsidR="00EF733D" w:rsidRPr="005B50D2" w:rsidRDefault="00EF733D" w:rsidP="00EF733D">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Degree Total = 120 Credit Hours</w:t>
      </w:r>
    </w:p>
    <w:p w14:paraId="51664DE3" w14:textId="77777777" w:rsidR="00EF733D" w:rsidRPr="005B50D2" w:rsidRDefault="00EF733D" w:rsidP="00EF733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CC6E7A3" w14:textId="77777777" w:rsidR="00EF733D" w:rsidRPr="005B50D2" w:rsidRDefault="00EF733D" w:rsidP="00EF733D">
      <w:pPr>
        <w:rPr>
          <w:rFonts w:ascii="BentonSans Comp Regular" w:hAnsi="BentonSans Comp Regular"/>
          <w:szCs w:val="24"/>
        </w:rPr>
      </w:pPr>
      <w:bookmarkStart w:id="2" w:name="_Hlk122447435"/>
      <w:r w:rsidRPr="005B50D2">
        <w:rPr>
          <w:rFonts w:ascii="BentonSans Comp Regular" w:hAnsi="BentonSans Comp Regular"/>
          <w:b/>
          <w:szCs w:val="24"/>
        </w:rPr>
        <w:t>Progression Requirements</w:t>
      </w:r>
    </w:p>
    <w:p w14:paraId="55B140D0" w14:textId="77777777" w:rsidR="00EF733D" w:rsidRPr="005B50D2" w:rsidRDefault="00EF733D" w:rsidP="00EF733D">
      <w:pPr>
        <w:rPr>
          <w:rFonts w:ascii="BentonSans Comp Regular" w:hAnsi="BentonSans Comp Regular"/>
          <w:sz w:val="20"/>
        </w:rPr>
      </w:pPr>
      <w:r w:rsidRPr="005B50D2">
        <w:rPr>
          <w:rFonts w:ascii="BentonSans Comp Regular" w:hAnsi="BentonSans Comp Regular"/>
          <w:b/>
          <w:bCs/>
          <w:sz w:val="20"/>
        </w:rPr>
        <w:t>First-Year Students</w:t>
      </w:r>
    </w:p>
    <w:p w14:paraId="0C105B49" w14:textId="77777777" w:rsidR="00EF733D" w:rsidRPr="005B50D2" w:rsidRDefault="00EF733D" w:rsidP="00EF733D">
      <w:pPr>
        <w:rPr>
          <w:rFonts w:ascii="BentonSans Comp Regular" w:hAnsi="BentonSans Comp Regular"/>
          <w:sz w:val="20"/>
        </w:rPr>
      </w:pPr>
      <w:r w:rsidRPr="005B50D2">
        <w:rPr>
          <w:rFonts w:ascii="BentonSans Comp Regular" w:hAnsi="BentonSans Comp Regular"/>
          <w:sz w:val="20"/>
        </w:rPr>
        <w:t>All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   </w:t>
      </w:r>
    </w:p>
    <w:p w14:paraId="6A8AAC53" w14:textId="77777777" w:rsidR="00EF733D" w:rsidRPr="005B50D2" w:rsidRDefault="00EF733D" w:rsidP="00EF733D">
      <w:pPr>
        <w:numPr>
          <w:ilvl w:val="0"/>
          <w:numId w:val="4"/>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 Follow the advice and recommendations of their faculty advisors.</w:t>
      </w:r>
    </w:p>
    <w:p w14:paraId="6501DDD1" w14:textId="77777777" w:rsidR="00EF733D" w:rsidRPr="005B50D2" w:rsidRDefault="00EF733D" w:rsidP="00EF733D">
      <w:pPr>
        <w:numPr>
          <w:ilvl w:val="0"/>
          <w:numId w:val="4"/>
        </w:numPr>
        <w:tabs>
          <w:tab w:val="num" w:pos="450"/>
        </w:tabs>
        <w:ind w:left="360"/>
        <w:jc w:val="both"/>
        <w:rPr>
          <w:rFonts w:ascii="BentonSans Comp Regular" w:hAnsi="BentonSans Comp Regular"/>
          <w:sz w:val="20"/>
        </w:rPr>
      </w:pPr>
      <w:r w:rsidRPr="005B50D2">
        <w:rPr>
          <w:rFonts w:ascii="BentonSans Comp Regular" w:hAnsi="BentonSans Comp Regular"/>
          <w:sz w:val="20"/>
        </w:rPr>
        <w:t xml:space="preserve"> Follow all prerequisite, corequisite, and progression requirements </w:t>
      </w:r>
    </w:p>
    <w:p w14:paraId="13A789D3" w14:textId="77777777" w:rsidR="00EF733D" w:rsidRPr="005B50D2" w:rsidRDefault="00EF733D" w:rsidP="00EF733D">
      <w:pPr>
        <w:ind w:left="360"/>
        <w:jc w:val="both"/>
        <w:rPr>
          <w:rFonts w:ascii="BentonSans Comp Regular" w:hAnsi="BentonSans Comp Regular"/>
          <w:sz w:val="20"/>
        </w:rPr>
      </w:pPr>
      <w:r w:rsidRPr="005B50D2">
        <w:rPr>
          <w:rFonts w:ascii="BentonSans Comp Regular" w:hAnsi="BentonSans Comp Regular"/>
          <w:sz w:val="20"/>
        </w:rPr>
        <w:t xml:space="preserve"> of their program.</w:t>
      </w:r>
    </w:p>
    <w:p w14:paraId="1D5F1089" w14:textId="77777777" w:rsidR="00EF733D" w:rsidRPr="005B50D2" w:rsidRDefault="00EF733D" w:rsidP="00EF733D">
      <w:pPr>
        <w:numPr>
          <w:ilvl w:val="0"/>
          <w:numId w:val="4"/>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 Earn at least a 2.00 GPA in the first semester.</w:t>
      </w:r>
    </w:p>
    <w:p w14:paraId="630A2A0A" w14:textId="77777777" w:rsidR="00EF733D" w:rsidRPr="005B50D2" w:rsidRDefault="00EF733D" w:rsidP="00EF733D">
      <w:pPr>
        <w:numPr>
          <w:ilvl w:val="0"/>
          <w:numId w:val="4"/>
        </w:numPr>
        <w:tabs>
          <w:tab w:val="num" w:pos="360"/>
        </w:tabs>
        <w:ind w:left="360"/>
        <w:jc w:val="both"/>
        <w:rPr>
          <w:rFonts w:ascii="BentonSans Comp Regular" w:hAnsi="BentonSans Comp Regular"/>
          <w:sz w:val="20"/>
        </w:rPr>
      </w:pPr>
      <w:r w:rsidRPr="005B50D2">
        <w:rPr>
          <w:rFonts w:ascii="BentonSans Comp Regular" w:hAnsi="BentonSans Comp Regular"/>
          <w:sz w:val="20"/>
        </w:rPr>
        <w:t xml:space="preserve"> Complete all core courses in the first-year curriculum with grades  </w:t>
      </w:r>
    </w:p>
    <w:p w14:paraId="17FBAC69" w14:textId="77777777" w:rsidR="00EF733D" w:rsidRPr="005B50D2" w:rsidRDefault="00EF733D" w:rsidP="00EF733D">
      <w:pPr>
        <w:ind w:left="360"/>
        <w:jc w:val="both"/>
        <w:rPr>
          <w:rFonts w:ascii="BentonSans Comp Regular" w:hAnsi="BentonSans Comp Regular"/>
          <w:sz w:val="20"/>
        </w:rPr>
      </w:pPr>
      <w:r w:rsidRPr="005B50D2">
        <w:rPr>
          <w:rFonts w:ascii="BentonSans Comp Regular" w:hAnsi="BentonSans Comp Regular"/>
          <w:sz w:val="20"/>
        </w:rPr>
        <w:lastRenderedPageBreak/>
        <w:t xml:space="preserve"> of C or above. Core courses include: ETME 1111, ETME 1112, in  </w:t>
      </w:r>
    </w:p>
    <w:p w14:paraId="2D11E567" w14:textId="77777777" w:rsidR="00EF733D" w:rsidRPr="005B50D2" w:rsidRDefault="00EF733D" w:rsidP="00EF733D">
      <w:pPr>
        <w:ind w:left="360"/>
        <w:jc w:val="both"/>
        <w:rPr>
          <w:rFonts w:ascii="BentonSans Comp Regular" w:hAnsi="BentonSans Comp Regular"/>
          <w:sz w:val="20"/>
        </w:rPr>
      </w:pPr>
      <w:r w:rsidRPr="005B50D2">
        <w:rPr>
          <w:rFonts w:ascii="BentonSans Comp Regular" w:hAnsi="BentonSans Comp Regular"/>
          <w:sz w:val="20"/>
        </w:rPr>
        <w:t>addition to ETGR 1201, and the First-Year science and math requirements.</w:t>
      </w:r>
    </w:p>
    <w:p w14:paraId="229A6F2B" w14:textId="77777777" w:rsidR="00EF733D" w:rsidRPr="005B50D2" w:rsidRDefault="00EF733D" w:rsidP="00EF733D">
      <w:pPr>
        <w:numPr>
          <w:ilvl w:val="0"/>
          <w:numId w:val="4"/>
        </w:numPr>
        <w:tabs>
          <w:tab w:val="num" w:pos="360"/>
        </w:tabs>
        <w:ind w:left="360"/>
        <w:jc w:val="both"/>
        <w:rPr>
          <w:rFonts w:ascii="BentonSans Comp Regular" w:hAnsi="BentonSans Comp Regular"/>
          <w:sz w:val="20"/>
        </w:rPr>
      </w:pPr>
      <w:r w:rsidRPr="005B50D2">
        <w:rPr>
          <w:rFonts w:ascii="BentonSans Comp Regular" w:hAnsi="BentonSans Comp Regular"/>
          <w:sz w:val="20"/>
        </w:rPr>
        <w:t> Pass all courses within three attempts, including withdrawing from a course with a grade of W.</w:t>
      </w:r>
    </w:p>
    <w:p w14:paraId="19A79ACB" w14:textId="77777777" w:rsidR="00EF733D" w:rsidRPr="005B50D2" w:rsidRDefault="00EF733D" w:rsidP="00EF733D">
      <w:pPr>
        <w:numPr>
          <w:ilvl w:val="0"/>
          <w:numId w:val="4"/>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4DEA0CE0" w14:textId="77777777" w:rsidR="00EF733D" w:rsidRPr="005B50D2" w:rsidRDefault="00EF733D" w:rsidP="00EF733D">
      <w:pPr>
        <w:numPr>
          <w:ilvl w:val="0"/>
          <w:numId w:val="4"/>
        </w:numPr>
        <w:tabs>
          <w:tab w:val="num" w:pos="360"/>
        </w:tabs>
        <w:ind w:left="360"/>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26FCD0E2" w14:textId="77777777" w:rsidR="00EF733D" w:rsidRPr="005B50D2" w:rsidRDefault="00EF733D" w:rsidP="00EF733D">
      <w:pPr>
        <w:rPr>
          <w:rFonts w:ascii="BentonSans Comp Regular" w:hAnsi="BentonSans Comp Regular"/>
          <w:bCs/>
          <w:sz w:val="20"/>
        </w:rPr>
      </w:pPr>
    </w:p>
    <w:p w14:paraId="4BE629F8" w14:textId="77777777" w:rsidR="00EF733D" w:rsidRPr="005B50D2" w:rsidRDefault="00EF733D" w:rsidP="00EF733D">
      <w:pPr>
        <w:rPr>
          <w:rFonts w:ascii="BentonSans Comp Regular" w:hAnsi="BentonSans Comp Regular"/>
          <w:sz w:val="20"/>
        </w:rPr>
      </w:pPr>
      <w:r w:rsidRPr="005B50D2">
        <w:rPr>
          <w:rFonts w:ascii="BentonSans Comp Regular" w:hAnsi="BentonSans Comp Regular"/>
          <w:b/>
          <w:bCs/>
          <w:sz w:val="20"/>
        </w:rPr>
        <w:t>Sophomore Through Senior Year</w:t>
      </w:r>
    </w:p>
    <w:p w14:paraId="57E4EDF4" w14:textId="77777777" w:rsidR="00EF733D" w:rsidRPr="005B50D2" w:rsidRDefault="00EF733D" w:rsidP="00EF733D">
      <w:pPr>
        <w:numPr>
          <w:ilvl w:val="0"/>
          <w:numId w:val="5"/>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048981D6" w14:textId="77777777" w:rsidR="00EF733D" w:rsidRPr="005B50D2" w:rsidRDefault="00EF733D" w:rsidP="00EF733D">
      <w:pPr>
        <w:numPr>
          <w:ilvl w:val="0"/>
          <w:numId w:val="5"/>
        </w:numPr>
        <w:tabs>
          <w:tab w:val="clear" w:pos="0"/>
          <w:tab w:val="num" w:pos="360"/>
          <w:tab w:val="num" w:pos="450"/>
        </w:tabs>
        <w:ind w:firstLine="0"/>
        <w:jc w:val="both"/>
        <w:rPr>
          <w:rFonts w:ascii="BentonSans Comp Regular" w:hAnsi="BentonSans Comp Regular"/>
          <w:sz w:val="20"/>
        </w:rPr>
      </w:pPr>
      <w:r w:rsidRPr="005B50D2">
        <w:rPr>
          <w:rFonts w:ascii="BentonSans Comp Regular" w:hAnsi="BentonSans Comp Regular"/>
          <w:sz w:val="20"/>
        </w:rPr>
        <w:t xml:space="preserve">Maintain a major cumulative GPA of 2.00 for all courses in the </w:t>
      </w:r>
    </w:p>
    <w:p w14:paraId="2A469A34" w14:textId="77777777" w:rsidR="00EF733D" w:rsidRPr="005B50D2" w:rsidRDefault="00EF733D" w:rsidP="00EF733D">
      <w:pPr>
        <w:tabs>
          <w:tab w:val="num" w:pos="360"/>
        </w:tabs>
        <w:ind w:left="360"/>
        <w:jc w:val="both"/>
        <w:rPr>
          <w:rFonts w:ascii="BentonSans Comp Regular" w:hAnsi="BentonSans Comp Regular"/>
          <w:sz w:val="20"/>
        </w:rPr>
      </w:pPr>
      <w:r w:rsidRPr="005B50D2">
        <w:rPr>
          <w:rFonts w:ascii="BentonSans Comp Regular" w:hAnsi="BentonSans Comp Regular"/>
          <w:sz w:val="20"/>
        </w:rPr>
        <w:t>departmental curriculum.  Failure to meet this requirement for two consecutive semesters will result in not being permitted to enroll in College of Engineering courses.</w:t>
      </w:r>
    </w:p>
    <w:p w14:paraId="71967DDA" w14:textId="77777777" w:rsidR="00EF733D" w:rsidRPr="005B50D2" w:rsidRDefault="00EF733D" w:rsidP="00EF733D">
      <w:pPr>
        <w:pStyle w:val="ListParagraph"/>
        <w:numPr>
          <w:ilvl w:val="0"/>
          <w:numId w:val="6"/>
        </w:numPr>
        <w:tabs>
          <w:tab w:val="num" w:pos="360"/>
        </w:tabs>
        <w:jc w:val="both"/>
        <w:rPr>
          <w:rFonts w:ascii="BentonSans Comp Regular" w:hAnsi="BentonSans Comp Regular"/>
          <w:sz w:val="20"/>
        </w:rPr>
      </w:pPr>
      <w:r w:rsidRPr="005B50D2">
        <w:rPr>
          <w:rFonts w:ascii="BentonSans Comp Regular" w:hAnsi="BentonSans Comp Regular"/>
          <w:sz w:val="20"/>
        </w:rPr>
        <w:t>Take courses in the curriculum a maximum of three times to achieve a satisfactory grade, including withdrawing from the course with a grade of W.</w:t>
      </w:r>
    </w:p>
    <w:p w14:paraId="3567008B" w14:textId="77777777" w:rsidR="00EF733D" w:rsidRPr="005B50D2" w:rsidRDefault="00EF733D" w:rsidP="00EF733D">
      <w:pPr>
        <w:rPr>
          <w:rFonts w:ascii="BentonSans Comp Regular" w:hAnsi="BentonSans Comp Regular"/>
          <w:sz w:val="20"/>
        </w:rPr>
      </w:pPr>
    </w:p>
    <w:p w14:paraId="4B8CA126" w14:textId="77777777" w:rsidR="00EF733D" w:rsidRPr="005B50D2" w:rsidRDefault="00EF733D" w:rsidP="00EF733D">
      <w:pPr>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D0F01AC" w14:textId="77777777" w:rsidR="00EF733D" w:rsidRPr="005B50D2" w:rsidRDefault="00EF733D" w:rsidP="00EF733D">
      <w:pPr>
        <w:rPr>
          <w:rFonts w:ascii="BentonSans Comp Regular" w:hAnsi="BentonSans Comp Regular"/>
          <w:sz w:val="20"/>
        </w:rPr>
      </w:pPr>
    </w:p>
    <w:p w14:paraId="73C01FA3" w14:textId="77777777" w:rsidR="00EF733D" w:rsidRPr="005B50D2" w:rsidRDefault="00EF733D" w:rsidP="00EF733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bookmarkEnd w:id="2"/>
    </w:p>
    <w:p w14:paraId="2C8AAFAB" w14:textId="77777777" w:rsidR="00EF733D" w:rsidRPr="005B50D2" w:rsidRDefault="00EF733D" w:rsidP="00EF733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F820BE9"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Cs w:val="24"/>
        </w:rPr>
      </w:pPr>
      <w:r w:rsidRPr="005B50D2">
        <w:rPr>
          <w:rFonts w:ascii="BentonSans Comp Regular" w:hAnsi="BentonSans Comp Regular"/>
          <w:b/>
          <w:kern w:val="2"/>
          <w:szCs w:val="24"/>
        </w:rPr>
        <w:t xml:space="preserve">Special Policies or Requirements </w:t>
      </w:r>
    </w:p>
    <w:p w14:paraId="1B0FCCDA"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48328D8E"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66D4991"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Residence Requirements</w:t>
      </w:r>
    </w:p>
    <w:p w14:paraId="39AC165E"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student must earn the last 30 credit hours toward the BSET degree and the last 12 credit hours in the major at UNC Charlotte to satisfy residence requirements.</w:t>
      </w:r>
    </w:p>
    <w:p w14:paraId="19E2F40F"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32B9AA1C"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Experiential Learning Requirements</w:t>
      </w:r>
    </w:p>
    <w:p w14:paraId="17BFB2AA"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All students must complete an experiential learning course.  Experiential courses are practice-oriented courses such as cooperative education, internships, Senior design projects, or undergraduate research. </w:t>
      </w:r>
    </w:p>
    <w:p w14:paraId="3035E9F8" w14:textId="77777777" w:rsidR="00EF733D" w:rsidRPr="005B50D2" w:rsidRDefault="00EF733D" w:rsidP="00EF733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1F5D8A24" w14:textId="77777777" w:rsidR="00EF733D" w:rsidRPr="005B50D2" w:rsidRDefault="00EF733D" w:rsidP="00EF733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5B4ADB9B"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FDC"/>
    <w:multiLevelType w:val="multilevel"/>
    <w:tmpl w:val="7DDE1F0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B3D3BE3"/>
    <w:multiLevelType w:val="multilevel"/>
    <w:tmpl w:val="819A89CA"/>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4" w15:restartNumberingAfterBreak="0">
    <w:nsid w:val="2BFD4100"/>
    <w:multiLevelType w:val="hybridMultilevel"/>
    <w:tmpl w:val="B13012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6856276"/>
    <w:multiLevelType w:val="hybridMultilevel"/>
    <w:tmpl w:val="2716D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9F720C7"/>
    <w:multiLevelType w:val="hybridMultilevel"/>
    <w:tmpl w:val="5E707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946649D"/>
    <w:multiLevelType w:val="multilevel"/>
    <w:tmpl w:val="323ED2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num w:numId="1" w16cid:durableId="963345055">
    <w:abstractNumId w:val="5"/>
  </w:num>
  <w:num w:numId="2" w16cid:durableId="1481072574">
    <w:abstractNumId w:val="4"/>
  </w:num>
  <w:num w:numId="3" w16cid:durableId="837578597">
    <w:abstractNumId w:val="0"/>
  </w:num>
  <w:num w:numId="4" w16cid:durableId="1133713471">
    <w:abstractNumId w:val="7"/>
  </w:num>
  <w:num w:numId="5" w16cid:durableId="642001544">
    <w:abstractNumId w:val="2"/>
  </w:num>
  <w:num w:numId="6" w16cid:durableId="1097599103">
    <w:abstractNumId w:val="6"/>
  </w:num>
  <w:num w:numId="7" w16cid:durableId="583104370">
    <w:abstractNumId w:val="1"/>
  </w:num>
  <w:num w:numId="8" w16cid:durableId="1811363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827"/>
    <w:rsid w:val="001511CC"/>
    <w:rsid w:val="004F28D8"/>
    <w:rsid w:val="00C040A9"/>
    <w:rsid w:val="00CC3A50"/>
    <w:rsid w:val="00D62827"/>
    <w:rsid w:val="00EF73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F53F9B-C608-4D2D-B008-8955C88A6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33D"/>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D62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827"/>
    <w:rPr>
      <w:rFonts w:eastAsiaTheme="majorEastAsia" w:cstheme="majorBidi"/>
      <w:color w:val="272727" w:themeColor="text1" w:themeTint="D8"/>
    </w:rPr>
  </w:style>
  <w:style w:type="paragraph" w:styleId="Title">
    <w:name w:val="Title"/>
    <w:basedOn w:val="Normal"/>
    <w:next w:val="Normal"/>
    <w:link w:val="TitleChar"/>
    <w:uiPriority w:val="10"/>
    <w:qFormat/>
    <w:rsid w:val="00D628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827"/>
    <w:pPr>
      <w:spacing w:before="160"/>
      <w:jc w:val="center"/>
    </w:pPr>
    <w:rPr>
      <w:i/>
      <w:iCs/>
      <w:color w:val="404040" w:themeColor="text1" w:themeTint="BF"/>
    </w:rPr>
  </w:style>
  <w:style w:type="character" w:customStyle="1" w:styleId="QuoteChar">
    <w:name w:val="Quote Char"/>
    <w:basedOn w:val="DefaultParagraphFont"/>
    <w:link w:val="Quote"/>
    <w:uiPriority w:val="29"/>
    <w:rsid w:val="00D62827"/>
    <w:rPr>
      <w:i/>
      <w:iCs/>
      <w:color w:val="404040" w:themeColor="text1" w:themeTint="BF"/>
    </w:rPr>
  </w:style>
  <w:style w:type="paragraph" w:styleId="ListParagraph">
    <w:name w:val="List Paragraph"/>
    <w:basedOn w:val="Normal"/>
    <w:uiPriority w:val="34"/>
    <w:qFormat/>
    <w:rsid w:val="00D62827"/>
    <w:pPr>
      <w:ind w:left="720"/>
      <w:contextualSpacing/>
    </w:pPr>
  </w:style>
  <w:style w:type="character" w:styleId="IntenseEmphasis">
    <w:name w:val="Intense Emphasis"/>
    <w:basedOn w:val="DefaultParagraphFont"/>
    <w:uiPriority w:val="21"/>
    <w:qFormat/>
    <w:rsid w:val="00D62827"/>
    <w:rPr>
      <w:i/>
      <w:iCs/>
      <w:color w:val="0F4761" w:themeColor="accent1" w:themeShade="BF"/>
    </w:rPr>
  </w:style>
  <w:style w:type="paragraph" w:styleId="IntenseQuote">
    <w:name w:val="Intense Quote"/>
    <w:basedOn w:val="Normal"/>
    <w:next w:val="Normal"/>
    <w:link w:val="IntenseQuoteChar"/>
    <w:uiPriority w:val="30"/>
    <w:qFormat/>
    <w:rsid w:val="00D62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827"/>
    <w:rPr>
      <w:i/>
      <w:iCs/>
      <w:color w:val="0F4761" w:themeColor="accent1" w:themeShade="BF"/>
    </w:rPr>
  </w:style>
  <w:style w:type="character" w:styleId="IntenseReference">
    <w:name w:val="Intense Reference"/>
    <w:basedOn w:val="DefaultParagraphFont"/>
    <w:uiPriority w:val="32"/>
    <w:qFormat/>
    <w:rsid w:val="00D62827"/>
    <w:rPr>
      <w:b/>
      <w:bCs/>
      <w:smallCaps/>
      <w:color w:val="0F4761" w:themeColor="accent1" w:themeShade="BF"/>
      <w:spacing w:val="5"/>
    </w:rPr>
  </w:style>
  <w:style w:type="character" w:styleId="Hyperlink">
    <w:name w:val="Hyperlink"/>
    <w:basedOn w:val="DefaultParagraphFont"/>
    <w:rsid w:val="00EF73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c7L6QSOgR_dTpDhSMThVZX_JicyOFjlZRc7Z61IBeJ9PwmBA/viewform?usp=sf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2852</Words>
  <Characters>16260</Characters>
  <Application>Microsoft Office Word</Application>
  <DocSecurity>0</DocSecurity>
  <Lines>135</Lines>
  <Paragraphs>38</Paragraphs>
  <ScaleCrop>false</ScaleCrop>
  <Company/>
  <LinksUpToDate>false</LinksUpToDate>
  <CharactersWithSpaces>19074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2025-04-01T20:39:00Z</dcterms:created>
  <dcterms:modified xsi:type="dcterms:W3CDTF">2025-04-01T20:39:00Z</dcterms:modified>
</cp:coreProperties>
</file>