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C092E3" w14:textId="36DB8973" w:rsidR="00FB3C96" w:rsidRPr="000D1364" w:rsidRDefault="00091CBA" w:rsidP="00091CBA">
      <w:pPr>
        <w:spacing w:line="360" w:lineRule="auto"/>
        <w:jc w:val="center"/>
        <w:rPr>
          <w:b/>
          <w:bCs/>
          <w:sz w:val="24"/>
          <w:szCs w:val="28"/>
        </w:rPr>
      </w:pPr>
      <w:r w:rsidRPr="000D1364">
        <w:rPr>
          <w:rFonts w:hint="eastAsia"/>
          <w:b/>
          <w:bCs/>
          <w:sz w:val="24"/>
          <w:szCs w:val="28"/>
        </w:rPr>
        <w:t>大学生应在当前的意识形态博弈中发挥什么作用？</w:t>
      </w:r>
    </w:p>
    <w:p w14:paraId="5E26CA48" w14:textId="42D645EA" w:rsidR="00091CBA" w:rsidRPr="00FF6A1A" w:rsidRDefault="007B2DA6" w:rsidP="00AF37AD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Cambria" w:hAnsi="Cambria"/>
          <w:b/>
          <w:bCs/>
          <w:sz w:val="22"/>
          <w:szCs w:val="24"/>
        </w:rPr>
      </w:pPr>
      <w:r w:rsidRPr="00FF6A1A">
        <w:rPr>
          <w:rFonts w:ascii="Cambria" w:hAnsi="Cambria" w:hint="eastAsia"/>
          <w:b/>
          <w:bCs/>
          <w:sz w:val="22"/>
          <w:szCs w:val="24"/>
        </w:rPr>
        <w:t>大</w:t>
      </w:r>
      <w:r w:rsidR="00091CBA" w:rsidRPr="00FF6A1A">
        <w:rPr>
          <w:rFonts w:ascii="Cambria" w:hAnsi="Cambria"/>
          <w:b/>
          <w:bCs/>
          <w:sz w:val="22"/>
          <w:szCs w:val="24"/>
        </w:rPr>
        <w:t>学生意识形态问题现状</w:t>
      </w:r>
    </w:p>
    <w:p w14:paraId="62943407" w14:textId="5E14E969" w:rsidR="007B2DA6" w:rsidRPr="007B2DA6" w:rsidRDefault="007B2DA6" w:rsidP="007B2DA6">
      <w:pPr>
        <w:spacing w:line="360" w:lineRule="auto"/>
        <w:ind w:firstLine="360"/>
        <w:rPr>
          <w:rFonts w:ascii="Cambria" w:hAnsi="Cambria" w:hint="eastAsia"/>
          <w:sz w:val="22"/>
          <w:szCs w:val="24"/>
        </w:rPr>
      </w:pPr>
      <w:r>
        <w:rPr>
          <w:rFonts w:ascii="Cambria" w:hAnsi="Cambria" w:hint="eastAsia"/>
          <w:sz w:val="22"/>
          <w:szCs w:val="24"/>
        </w:rPr>
        <w:t>当代</w:t>
      </w:r>
      <w:r w:rsidRPr="007B2DA6">
        <w:rPr>
          <w:rFonts w:ascii="Cambria" w:hAnsi="Cambria" w:hint="eastAsia"/>
          <w:sz w:val="22"/>
          <w:szCs w:val="24"/>
        </w:rPr>
        <w:t>大学生成长于我国改革开放的成果收获期，物质逐渐丰富，衣食住行条件已发生了较大的改变。同时，伴随着国家科技、教育等一系列改革，社会思潮也产生了较大的变化。可以说，在这一时期成长起来的</w:t>
      </w:r>
      <w:r w:rsidRPr="007B2DA6">
        <w:rPr>
          <w:rFonts w:ascii="Cambria" w:hAnsi="Cambria" w:hint="eastAsia"/>
          <w:sz w:val="22"/>
          <w:szCs w:val="24"/>
        </w:rPr>
        <w:t>90</w:t>
      </w:r>
      <w:r w:rsidRPr="007B2DA6">
        <w:rPr>
          <w:rFonts w:ascii="Cambria" w:hAnsi="Cambria" w:hint="eastAsia"/>
          <w:sz w:val="22"/>
          <w:szCs w:val="24"/>
        </w:rPr>
        <w:t>后大学生，处于一个物质与意识不断趋前向好的成长环境中。这也决定了</w:t>
      </w:r>
      <w:r w:rsidRPr="007B2DA6">
        <w:rPr>
          <w:rFonts w:ascii="Cambria" w:hAnsi="Cambria" w:hint="eastAsia"/>
          <w:sz w:val="22"/>
          <w:szCs w:val="24"/>
        </w:rPr>
        <w:t>90</w:t>
      </w:r>
      <w:r w:rsidRPr="007B2DA6">
        <w:rPr>
          <w:rFonts w:ascii="Cambria" w:hAnsi="Cambria" w:hint="eastAsia"/>
          <w:sz w:val="22"/>
          <w:szCs w:val="24"/>
        </w:rPr>
        <w:t>后大学生与以往的大学生相比，在社会环境适应能力、创新意识、创业能力等诸多方面有更大的发挥空间。</w:t>
      </w:r>
    </w:p>
    <w:p w14:paraId="1B498E6B" w14:textId="77777777" w:rsidR="00D74E64" w:rsidRDefault="007B2DA6" w:rsidP="007B2DA6">
      <w:pPr>
        <w:spacing w:line="360" w:lineRule="auto"/>
        <w:ind w:firstLine="360"/>
        <w:rPr>
          <w:rFonts w:ascii="Cambria" w:hAnsi="Cambria"/>
          <w:sz w:val="22"/>
          <w:szCs w:val="24"/>
        </w:rPr>
      </w:pPr>
      <w:r w:rsidRPr="007B2DA6">
        <w:rPr>
          <w:rFonts w:ascii="Cambria" w:hAnsi="Cambria" w:hint="eastAsia"/>
          <w:sz w:val="22"/>
          <w:szCs w:val="24"/>
        </w:rPr>
        <w:t>习近平总书记强调指出：“要坚持不懈传播马克思主义科学理论，抓好马克思主义理论教育，为学生一生成长奠定科学的思想基础。”因此，越是在物质优越的阶段，越是在思想活跃、文化兼容并包的时期，马克思主义对新时代成长起来的大学生意义</w:t>
      </w:r>
      <w:r w:rsidR="00D74E64">
        <w:rPr>
          <w:rFonts w:ascii="Cambria" w:hAnsi="Cambria" w:hint="eastAsia"/>
          <w:sz w:val="22"/>
          <w:szCs w:val="24"/>
        </w:rPr>
        <w:t>就越加</w:t>
      </w:r>
      <w:r w:rsidRPr="007B2DA6">
        <w:rPr>
          <w:rFonts w:ascii="Cambria" w:hAnsi="Cambria" w:hint="eastAsia"/>
          <w:sz w:val="22"/>
          <w:szCs w:val="24"/>
        </w:rPr>
        <w:t>重大，越应消解大学生对马克思主义的认同危机，重视马克思主义认同机制构建，锻造大学生建设中国特色社会主义事业所必备的思想品质。</w:t>
      </w:r>
    </w:p>
    <w:p w14:paraId="08D0844D" w14:textId="1CC243BD" w:rsidR="007B2DA6" w:rsidRDefault="00D74E64" w:rsidP="007B2DA6">
      <w:pPr>
        <w:spacing w:line="360" w:lineRule="auto"/>
        <w:ind w:firstLine="360"/>
        <w:rPr>
          <w:rFonts w:ascii="Cambria" w:hAnsi="Cambria"/>
          <w:sz w:val="22"/>
          <w:szCs w:val="24"/>
        </w:rPr>
      </w:pPr>
      <w:r>
        <w:rPr>
          <w:rFonts w:ascii="Cambria" w:hAnsi="Cambria" w:hint="eastAsia"/>
          <w:sz w:val="22"/>
          <w:szCs w:val="24"/>
        </w:rPr>
        <w:t>然而，受到</w:t>
      </w:r>
      <w:r w:rsidRPr="00D74E64">
        <w:rPr>
          <w:rFonts w:ascii="Cambria" w:hAnsi="Cambria" w:hint="eastAsia"/>
          <w:sz w:val="22"/>
          <w:szCs w:val="24"/>
        </w:rPr>
        <w:t>国际意识形态领域</w:t>
      </w:r>
      <w:r>
        <w:rPr>
          <w:rFonts w:ascii="Cambria" w:hAnsi="Cambria" w:hint="eastAsia"/>
          <w:sz w:val="22"/>
          <w:szCs w:val="24"/>
        </w:rPr>
        <w:t>全面竞争的影响，</w:t>
      </w:r>
      <w:r w:rsidRPr="00D74E64">
        <w:rPr>
          <w:rFonts w:ascii="Cambria" w:hAnsi="Cambria" w:hint="eastAsia"/>
          <w:sz w:val="22"/>
          <w:szCs w:val="24"/>
        </w:rPr>
        <w:t>大国竞争急速回潮，意识形态领域的分野也逐步凸显</w:t>
      </w:r>
      <w:r>
        <w:rPr>
          <w:rFonts w:ascii="Cambria" w:hAnsi="Cambria" w:hint="eastAsia"/>
          <w:sz w:val="22"/>
          <w:szCs w:val="24"/>
        </w:rPr>
        <w:t>，日渐纷杂的喧嚣环境使得</w:t>
      </w:r>
      <w:r w:rsidR="007B2DA6" w:rsidRPr="007B2DA6">
        <w:rPr>
          <w:rFonts w:ascii="Cambria" w:hAnsi="Cambria" w:hint="eastAsia"/>
          <w:sz w:val="22"/>
          <w:szCs w:val="24"/>
        </w:rPr>
        <w:t>一些大学生</w:t>
      </w:r>
      <w:r>
        <w:rPr>
          <w:rFonts w:ascii="Cambria" w:hAnsi="Cambria" w:hint="eastAsia"/>
          <w:sz w:val="22"/>
          <w:szCs w:val="24"/>
        </w:rPr>
        <w:t>也</w:t>
      </w:r>
      <w:r w:rsidR="007B2DA6" w:rsidRPr="007B2DA6">
        <w:rPr>
          <w:rFonts w:ascii="Cambria" w:hAnsi="Cambria" w:hint="eastAsia"/>
          <w:sz w:val="22"/>
          <w:szCs w:val="24"/>
        </w:rPr>
        <w:t>不同程度地存在着政治信仰迷茫、理想信念模糊、价值取向扭曲、诚信意识淡薄等问题</w:t>
      </w:r>
      <w:r w:rsidR="007B2DA6">
        <w:rPr>
          <w:rFonts w:ascii="Cambria" w:hAnsi="Cambria" w:hint="eastAsia"/>
          <w:sz w:val="22"/>
          <w:szCs w:val="24"/>
        </w:rPr>
        <w:t>。</w:t>
      </w:r>
    </w:p>
    <w:p w14:paraId="63AD793B" w14:textId="77777777" w:rsidR="00FF6A1A" w:rsidRPr="007B2DA6" w:rsidRDefault="00FF6A1A" w:rsidP="00FF6A1A">
      <w:pPr>
        <w:spacing w:line="360" w:lineRule="auto"/>
        <w:rPr>
          <w:rFonts w:ascii="Cambria" w:hAnsi="Cambria" w:hint="eastAsia"/>
          <w:sz w:val="22"/>
          <w:szCs w:val="24"/>
        </w:rPr>
      </w:pPr>
    </w:p>
    <w:p w14:paraId="1087B790" w14:textId="7AB17101" w:rsidR="000D1364" w:rsidRPr="00FF6A1A" w:rsidRDefault="007B2DA6" w:rsidP="007B2DA6">
      <w:pPr>
        <w:spacing w:line="360" w:lineRule="auto"/>
        <w:rPr>
          <w:rFonts w:ascii="Cambria" w:hAnsi="Cambria"/>
          <w:b/>
          <w:bCs/>
          <w:sz w:val="22"/>
          <w:szCs w:val="24"/>
        </w:rPr>
      </w:pPr>
      <w:r w:rsidRPr="00FF6A1A">
        <w:rPr>
          <w:rFonts w:ascii="Cambria" w:hAnsi="Cambria" w:hint="eastAsia"/>
          <w:b/>
          <w:bCs/>
          <w:sz w:val="22"/>
          <w:szCs w:val="24"/>
        </w:rPr>
        <w:t>案例：</w:t>
      </w:r>
      <w:r w:rsidR="000D1364" w:rsidRPr="00FF6A1A">
        <w:rPr>
          <w:rFonts w:ascii="Cambria" w:hAnsi="Cambria"/>
          <w:b/>
          <w:bCs/>
          <w:sz w:val="22"/>
          <w:szCs w:val="24"/>
        </w:rPr>
        <w:t>厦门大学</w:t>
      </w:r>
      <w:r w:rsidR="000D1364" w:rsidRPr="00FF6A1A">
        <w:rPr>
          <w:rFonts w:ascii="Cambria" w:hAnsi="Cambria"/>
          <w:b/>
          <w:bCs/>
          <w:sz w:val="22"/>
          <w:szCs w:val="24"/>
        </w:rPr>
        <w:t>“</w:t>
      </w:r>
      <w:r w:rsidR="000D1364" w:rsidRPr="00FF6A1A">
        <w:rPr>
          <w:rFonts w:ascii="Cambria" w:hAnsi="Cambria"/>
          <w:b/>
          <w:bCs/>
          <w:sz w:val="22"/>
          <w:szCs w:val="24"/>
        </w:rPr>
        <w:t>洁洁良</w:t>
      </w:r>
      <w:r w:rsidR="000D1364" w:rsidRPr="00FF6A1A">
        <w:rPr>
          <w:rFonts w:ascii="Cambria" w:hAnsi="Cambria"/>
          <w:b/>
          <w:bCs/>
          <w:sz w:val="22"/>
          <w:szCs w:val="24"/>
        </w:rPr>
        <w:t>”</w:t>
      </w:r>
      <w:r w:rsidR="000D1364" w:rsidRPr="00FF6A1A">
        <w:rPr>
          <w:rFonts w:ascii="Cambria" w:hAnsi="Cambria"/>
          <w:b/>
          <w:bCs/>
          <w:sz w:val="22"/>
          <w:szCs w:val="24"/>
        </w:rPr>
        <w:t>事件</w:t>
      </w:r>
    </w:p>
    <w:p w14:paraId="015BF9E7" w14:textId="77777777" w:rsidR="007B2DA6" w:rsidRDefault="000D1364" w:rsidP="000D1364">
      <w:pPr>
        <w:spacing w:line="360" w:lineRule="auto"/>
        <w:ind w:firstLine="360"/>
        <w:rPr>
          <w:rFonts w:ascii="Cambria" w:hAnsi="Cambria"/>
          <w:sz w:val="22"/>
          <w:szCs w:val="24"/>
        </w:rPr>
      </w:pPr>
      <w:r w:rsidRPr="000D1364">
        <w:rPr>
          <w:rFonts w:ascii="Cambria" w:hAnsi="Cambria"/>
          <w:sz w:val="22"/>
          <w:szCs w:val="24"/>
        </w:rPr>
        <w:t>2018</w:t>
      </w:r>
      <w:r w:rsidRPr="000D1364">
        <w:rPr>
          <w:rFonts w:ascii="Cambria" w:hAnsi="Cambria"/>
          <w:sz w:val="22"/>
          <w:szCs w:val="24"/>
        </w:rPr>
        <w:t>年</w:t>
      </w:r>
      <w:r w:rsidRPr="000D1364">
        <w:rPr>
          <w:rFonts w:ascii="Cambria" w:hAnsi="Cambria"/>
          <w:sz w:val="22"/>
          <w:szCs w:val="24"/>
        </w:rPr>
        <w:t>4</w:t>
      </w:r>
      <w:r w:rsidRPr="000D1364">
        <w:rPr>
          <w:rFonts w:ascii="Cambria" w:hAnsi="Cambria"/>
          <w:sz w:val="22"/>
          <w:szCs w:val="24"/>
        </w:rPr>
        <w:t>月</w:t>
      </w:r>
      <w:r w:rsidRPr="000D1364">
        <w:rPr>
          <w:rFonts w:ascii="Cambria" w:hAnsi="Cambria"/>
          <w:sz w:val="22"/>
          <w:szCs w:val="24"/>
        </w:rPr>
        <w:t>19-20</w:t>
      </w:r>
      <w:r w:rsidRPr="000D1364">
        <w:rPr>
          <w:rFonts w:ascii="Cambria" w:hAnsi="Cambria"/>
          <w:sz w:val="22"/>
          <w:szCs w:val="24"/>
        </w:rPr>
        <w:t>日</w:t>
      </w:r>
      <w:r>
        <w:rPr>
          <w:rFonts w:ascii="Cambria" w:hAnsi="Cambria" w:hint="eastAsia"/>
          <w:sz w:val="22"/>
          <w:szCs w:val="24"/>
        </w:rPr>
        <w:t>，</w:t>
      </w:r>
      <w:r w:rsidRPr="000D1364">
        <w:rPr>
          <w:rFonts w:ascii="Cambria" w:hAnsi="Cambria"/>
          <w:sz w:val="22"/>
          <w:szCs w:val="24"/>
        </w:rPr>
        <w:t>厦门大学环境与生态学院在读研究生田佳良以</w:t>
      </w:r>
      <w:r w:rsidRPr="000D1364">
        <w:rPr>
          <w:rFonts w:ascii="Cambria" w:hAnsi="Cambria"/>
          <w:sz w:val="22"/>
          <w:szCs w:val="24"/>
        </w:rPr>
        <w:t>“@</w:t>
      </w:r>
      <w:r w:rsidRPr="000D1364">
        <w:rPr>
          <w:rFonts w:ascii="Cambria" w:hAnsi="Cambria"/>
          <w:sz w:val="22"/>
          <w:szCs w:val="24"/>
        </w:rPr>
        <w:t>洁洁良</w:t>
      </w:r>
      <w:r w:rsidRPr="000D1364">
        <w:rPr>
          <w:rFonts w:ascii="Cambria" w:hAnsi="Cambria"/>
          <w:sz w:val="22"/>
          <w:szCs w:val="24"/>
        </w:rPr>
        <w:t>”</w:t>
      </w:r>
      <w:r w:rsidRPr="000D1364">
        <w:rPr>
          <w:rFonts w:ascii="Cambria" w:hAnsi="Cambria"/>
          <w:sz w:val="22"/>
          <w:szCs w:val="24"/>
        </w:rPr>
        <w:t>的网名在新浪微博上发表</w:t>
      </w:r>
      <w:r w:rsidRPr="000D1364">
        <w:rPr>
          <w:rFonts w:ascii="Cambria" w:hAnsi="Cambria" w:hint="eastAsia"/>
          <w:sz w:val="22"/>
          <w:szCs w:val="24"/>
        </w:rPr>
        <w:t>一系列批评中国人素质极差，以及极度反感中国及中国共产党的言论。期间使用一系列与支那相关的词汇，以表达她对中国和中国共产党的羞辱</w:t>
      </w:r>
      <w:r>
        <w:rPr>
          <w:rFonts w:ascii="Cambria" w:hAnsi="Cambria" w:hint="eastAsia"/>
          <w:sz w:val="22"/>
          <w:szCs w:val="24"/>
        </w:rPr>
        <w:t>，</w:t>
      </w:r>
      <w:r w:rsidRPr="000D1364">
        <w:rPr>
          <w:rFonts w:ascii="Cambria" w:hAnsi="Cambria"/>
          <w:sz w:val="22"/>
          <w:szCs w:val="24"/>
        </w:rPr>
        <w:t>产生了十分恶劣的社会影响</w:t>
      </w:r>
      <w:r>
        <w:rPr>
          <w:rFonts w:ascii="Cambria" w:hAnsi="Cambria" w:hint="eastAsia"/>
          <w:sz w:val="22"/>
          <w:szCs w:val="24"/>
        </w:rPr>
        <w:t>，</w:t>
      </w:r>
      <w:r w:rsidRPr="000D1364">
        <w:rPr>
          <w:rFonts w:ascii="Cambria" w:hAnsi="Cambria"/>
          <w:sz w:val="22"/>
          <w:szCs w:val="24"/>
        </w:rPr>
        <w:t>最终</w:t>
      </w:r>
      <w:r>
        <w:rPr>
          <w:rFonts w:ascii="Cambria" w:hAnsi="Cambria" w:hint="eastAsia"/>
          <w:sz w:val="22"/>
          <w:szCs w:val="24"/>
        </w:rPr>
        <w:t>，</w:t>
      </w:r>
      <w:r w:rsidRPr="000D1364">
        <w:rPr>
          <w:rFonts w:ascii="Cambria" w:hAnsi="Cambria"/>
          <w:sz w:val="22"/>
          <w:szCs w:val="24"/>
        </w:rPr>
        <w:t>该生被开除党籍、退学</w:t>
      </w:r>
      <w:r>
        <w:rPr>
          <w:rFonts w:ascii="Cambria" w:hAnsi="Cambria" w:hint="eastAsia"/>
          <w:sz w:val="22"/>
          <w:szCs w:val="24"/>
        </w:rPr>
        <w:t>，</w:t>
      </w:r>
      <w:r w:rsidRPr="000D1364">
        <w:rPr>
          <w:rFonts w:ascii="Cambria" w:hAnsi="Cambria"/>
          <w:sz w:val="22"/>
          <w:szCs w:val="24"/>
        </w:rPr>
        <w:t>并中止博士培养</w:t>
      </w:r>
      <w:r w:rsidR="00D40EFF">
        <w:rPr>
          <w:rStyle w:val="ab"/>
          <w:rFonts w:ascii="Cambria" w:hAnsi="Cambria"/>
          <w:sz w:val="22"/>
          <w:szCs w:val="24"/>
        </w:rPr>
        <w:footnoteReference w:id="1"/>
      </w:r>
      <w:r w:rsidRPr="000D1364">
        <w:rPr>
          <w:rFonts w:ascii="Cambria" w:hAnsi="Cambria"/>
          <w:sz w:val="22"/>
          <w:szCs w:val="24"/>
        </w:rPr>
        <w:t>。</w:t>
      </w:r>
    </w:p>
    <w:p w14:paraId="6A84A222" w14:textId="737C447A" w:rsidR="000D1364" w:rsidRDefault="007B2DA6" w:rsidP="000D1364">
      <w:pPr>
        <w:spacing w:line="360" w:lineRule="auto"/>
        <w:ind w:firstLine="360"/>
        <w:rPr>
          <w:rFonts w:ascii="Cambria" w:hAnsi="Cambria"/>
          <w:sz w:val="22"/>
          <w:szCs w:val="24"/>
        </w:rPr>
      </w:pPr>
      <w:r w:rsidRPr="00D40EFF">
        <w:rPr>
          <w:rFonts w:ascii="Cambria" w:hAnsi="Cambria" w:hint="eastAsia"/>
          <w:sz w:val="22"/>
          <w:szCs w:val="24"/>
        </w:rPr>
        <w:t>2018</w:t>
      </w:r>
      <w:r w:rsidRPr="00D40EFF">
        <w:rPr>
          <w:rFonts w:ascii="Cambria" w:hAnsi="Cambria" w:hint="eastAsia"/>
          <w:sz w:val="22"/>
          <w:szCs w:val="24"/>
        </w:rPr>
        <w:t>年</w:t>
      </w:r>
      <w:r w:rsidRPr="00D40EFF">
        <w:rPr>
          <w:rFonts w:ascii="Cambria" w:hAnsi="Cambria" w:hint="eastAsia"/>
          <w:sz w:val="22"/>
          <w:szCs w:val="24"/>
        </w:rPr>
        <w:t>4</w:t>
      </w:r>
      <w:r w:rsidRPr="00D40EFF">
        <w:rPr>
          <w:rFonts w:ascii="Cambria" w:hAnsi="Cambria" w:hint="eastAsia"/>
          <w:sz w:val="22"/>
          <w:szCs w:val="24"/>
        </w:rPr>
        <w:t>月</w:t>
      </w:r>
      <w:r w:rsidRPr="00D40EFF">
        <w:rPr>
          <w:rFonts w:ascii="Cambria" w:hAnsi="Cambria" w:hint="eastAsia"/>
          <w:sz w:val="22"/>
          <w:szCs w:val="24"/>
        </w:rPr>
        <w:t>19</w:t>
      </w:r>
      <w:r w:rsidRPr="00D40EFF">
        <w:rPr>
          <w:rFonts w:ascii="Cambria" w:hAnsi="Cambria" w:hint="eastAsia"/>
          <w:sz w:val="22"/>
          <w:szCs w:val="24"/>
        </w:rPr>
        <w:t>日，迪士尼影业为《复仇者联盟</w:t>
      </w:r>
      <w:r w:rsidRPr="00D40EFF">
        <w:rPr>
          <w:rFonts w:ascii="Cambria" w:hAnsi="Cambria" w:hint="eastAsia"/>
          <w:sz w:val="22"/>
          <w:szCs w:val="24"/>
        </w:rPr>
        <w:t>3</w:t>
      </w:r>
      <w:r w:rsidRPr="00D40EFF">
        <w:rPr>
          <w:rFonts w:ascii="Cambria" w:hAnsi="Cambria" w:hint="eastAsia"/>
          <w:sz w:val="22"/>
          <w:szCs w:val="24"/>
        </w:rPr>
        <w:t>：无限之战》在上海迪士尼举办的宣传活动。</w:t>
      </w:r>
      <w:r w:rsidRPr="00D40EFF">
        <w:rPr>
          <w:rFonts w:ascii="Cambria" w:hAnsi="Cambria" w:hint="eastAsia"/>
          <w:sz w:val="22"/>
          <w:szCs w:val="24"/>
        </w:rPr>
        <w:t>19</w:t>
      </w:r>
      <w:r w:rsidRPr="00D40EFF">
        <w:rPr>
          <w:rFonts w:ascii="Cambria" w:hAnsi="Cambria" w:hint="eastAsia"/>
          <w:sz w:val="22"/>
          <w:szCs w:val="24"/>
        </w:rPr>
        <w:t>日活动结束时，观众在现场遗留大量垃圾。名为“洁洁良”的微博用户对此发出“恶臭你支”的评价。其后</w:t>
      </w:r>
      <w:r w:rsidRPr="00D40EFF">
        <w:rPr>
          <w:rFonts w:ascii="Cambria" w:hAnsi="Cambria" w:hint="eastAsia"/>
          <w:sz w:val="22"/>
          <w:szCs w:val="24"/>
        </w:rPr>
        <w:t>19</w:t>
      </w:r>
      <w:r w:rsidRPr="00D40EFF">
        <w:rPr>
          <w:rFonts w:ascii="Cambria" w:hAnsi="Cambria" w:hint="eastAsia"/>
          <w:sz w:val="22"/>
          <w:szCs w:val="24"/>
        </w:rPr>
        <w:t>日至</w:t>
      </w:r>
      <w:r w:rsidRPr="00D40EFF">
        <w:rPr>
          <w:rFonts w:ascii="Cambria" w:hAnsi="Cambria" w:hint="eastAsia"/>
          <w:sz w:val="22"/>
          <w:szCs w:val="24"/>
        </w:rPr>
        <w:t>20</w:t>
      </w:r>
      <w:r w:rsidRPr="00D40EFF">
        <w:rPr>
          <w:rFonts w:ascii="Cambria" w:hAnsi="Cambria" w:hint="eastAsia"/>
          <w:sz w:val="22"/>
          <w:szCs w:val="24"/>
        </w:rPr>
        <w:t>日期间，洁洁良进行评论时，继续使用“粉红豚”、“国家支意”等一系列词语。随后有网友私信提醒“支那”是侮辱中国的意思，但洁洁良回复“废话，不侮辱，我说它干嘛”，拒绝删帖，并更频繁发表类似言论。当被提及本科学校时，否认毕业于辽宁师范大学的同时，更称之为“野鸡大学”</w:t>
      </w:r>
      <w:r>
        <w:rPr>
          <w:rFonts w:ascii="Cambria" w:hAnsi="Cambria" w:hint="eastAsia"/>
          <w:sz w:val="22"/>
          <w:szCs w:val="24"/>
        </w:rPr>
        <w:t>。</w:t>
      </w:r>
      <w:r w:rsidRPr="00D40EFF">
        <w:rPr>
          <w:rFonts w:ascii="Cambria" w:hAnsi="Cambria" w:hint="eastAsia"/>
          <w:sz w:val="22"/>
          <w:szCs w:val="24"/>
        </w:rPr>
        <w:t>随后，“洁洁良”被人肉搜寻，其身份随之被曝光。</w:t>
      </w:r>
      <w:r>
        <w:rPr>
          <w:rFonts w:ascii="Cambria" w:hAnsi="Cambria" w:hint="eastAsia"/>
          <w:sz w:val="22"/>
          <w:szCs w:val="24"/>
        </w:rPr>
        <w:t>根</w:t>
      </w:r>
      <w:r w:rsidRPr="00D40EFF">
        <w:rPr>
          <w:rFonts w:ascii="Cambria" w:hAnsi="Cambria" w:hint="eastAsia"/>
          <w:sz w:val="22"/>
          <w:szCs w:val="24"/>
        </w:rPr>
        <w:t>据</w:t>
      </w:r>
      <w:r>
        <w:rPr>
          <w:rFonts w:ascii="Cambria" w:hAnsi="Cambria" w:hint="eastAsia"/>
          <w:sz w:val="22"/>
          <w:szCs w:val="24"/>
        </w:rPr>
        <w:t>网友</w:t>
      </w:r>
      <w:r w:rsidRPr="00D40EFF">
        <w:rPr>
          <w:rFonts w:ascii="Cambria" w:hAnsi="Cambria" w:hint="eastAsia"/>
          <w:sz w:val="22"/>
          <w:szCs w:val="24"/>
        </w:rPr>
        <w:t>曝光的信息，田佳良是中共党员，</w:t>
      </w:r>
      <w:r w:rsidRPr="00D40EFF">
        <w:rPr>
          <w:rFonts w:ascii="Cambria" w:hAnsi="Cambria" w:hint="eastAsia"/>
          <w:sz w:val="22"/>
          <w:szCs w:val="24"/>
        </w:rPr>
        <w:lastRenderedPageBreak/>
        <w:t>曾获</w:t>
      </w:r>
      <w:r w:rsidRPr="00D40EFF">
        <w:rPr>
          <w:rFonts w:ascii="Cambria" w:hAnsi="Cambria" w:hint="eastAsia"/>
          <w:sz w:val="22"/>
          <w:szCs w:val="24"/>
        </w:rPr>
        <w:t>12</w:t>
      </w:r>
      <w:r w:rsidRPr="00D40EFF">
        <w:rPr>
          <w:rFonts w:ascii="Cambria" w:hAnsi="Cambria" w:hint="eastAsia"/>
          <w:sz w:val="22"/>
          <w:szCs w:val="24"/>
        </w:rPr>
        <w:t>项荣誉称号，当时担任厦门大学</w:t>
      </w:r>
      <w:r w:rsidRPr="00D40EFF">
        <w:rPr>
          <w:rFonts w:ascii="Cambria" w:hAnsi="Cambria" w:hint="eastAsia"/>
          <w:sz w:val="22"/>
          <w:szCs w:val="24"/>
        </w:rPr>
        <w:t>2015</w:t>
      </w:r>
      <w:r w:rsidRPr="00D40EFF">
        <w:rPr>
          <w:rFonts w:ascii="Cambria" w:hAnsi="Cambria" w:hint="eastAsia"/>
          <w:sz w:val="22"/>
          <w:szCs w:val="24"/>
        </w:rPr>
        <w:t>级硕士生第三党支部书记，并已获得博士生保送资格。在这样的身份之下，她的言论引起舆论一片哗然。</w:t>
      </w:r>
    </w:p>
    <w:p w14:paraId="451C8653" w14:textId="7B693191" w:rsidR="00FB255C" w:rsidRDefault="00FB255C" w:rsidP="00FB255C">
      <w:pPr>
        <w:spacing w:line="360" w:lineRule="auto"/>
        <w:jc w:val="center"/>
        <w:rPr>
          <w:rFonts w:ascii="Cambria" w:hAnsi="Cambria"/>
          <w:sz w:val="22"/>
          <w:szCs w:val="24"/>
        </w:rPr>
      </w:pPr>
      <w:r>
        <w:rPr>
          <w:noProof/>
        </w:rPr>
        <w:drawing>
          <wp:inline distT="0" distB="0" distL="0" distR="0" wp14:anchorId="6CA0C541" wp14:editId="46A45F72">
            <wp:extent cx="2773040" cy="4328160"/>
            <wp:effectExtent l="0" t="0" r="889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7040" cy="43500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8127AF" w14:textId="24F664C5" w:rsidR="00FF6A1A" w:rsidRDefault="00FF6A1A" w:rsidP="00FF6A1A">
      <w:pPr>
        <w:spacing w:line="360" w:lineRule="auto"/>
        <w:rPr>
          <w:rFonts w:ascii="Cambria" w:hAnsi="Cambria"/>
          <w:sz w:val="22"/>
          <w:szCs w:val="24"/>
        </w:rPr>
      </w:pPr>
    </w:p>
    <w:p w14:paraId="1B84A4F2" w14:textId="1F2A0FA4" w:rsidR="00FF6A1A" w:rsidRPr="00FF6A1A" w:rsidRDefault="00FF6A1A" w:rsidP="00FF6A1A">
      <w:pPr>
        <w:spacing w:line="360" w:lineRule="auto"/>
        <w:rPr>
          <w:rFonts w:ascii="Cambria" w:hAnsi="Cambria"/>
          <w:b/>
          <w:bCs/>
          <w:sz w:val="22"/>
          <w:szCs w:val="24"/>
        </w:rPr>
      </w:pPr>
      <w:r>
        <w:rPr>
          <w:rFonts w:ascii="Cambria" w:hAnsi="Cambria" w:hint="eastAsia"/>
          <w:b/>
          <w:bCs/>
          <w:sz w:val="22"/>
          <w:szCs w:val="24"/>
        </w:rPr>
        <w:t>流行词：</w:t>
      </w:r>
      <w:r w:rsidRPr="00FF6A1A">
        <w:rPr>
          <w:rFonts w:ascii="Cambria" w:hAnsi="Cambria" w:hint="eastAsia"/>
          <w:b/>
          <w:bCs/>
          <w:sz w:val="22"/>
          <w:szCs w:val="24"/>
        </w:rPr>
        <w:t>“润”</w:t>
      </w:r>
      <w:r w:rsidR="00BB7782">
        <w:rPr>
          <w:rStyle w:val="ab"/>
          <w:rFonts w:ascii="Cambria" w:hAnsi="Cambria"/>
          <w:b/>
          <w:bCs/>
          <w:sz w:val="22"/>
          <w:szCs w:val="24"/>
        </w:rPr>
        <w:footnoteReference w:id="2"/>
      </w:r>
      <w:r w:rsidR="00C15E9B">
        <w:rPr>
          <w:rFonts w:ascii="Cambria" w:hAnsi="Cambria" w:hint="eastAsia"/>
          <w:b/>
          <w:bCs/>
          <w:sz w:val="22"/>
          <w:szCs w:val="24"/>
        </w:rPr>
        <w:t>（算是引申的一点？不太清楚适不适合讲）</w:t>
      </w:r>
    </w:p>
    <w:p w14:paraId="16C601BE" w14:textId="1A07D090" w:rsidR="00BB7782" w:rsidRDefault="00FF6A1A" w:rsidP="00BB7782">
      <w:pPr>
        <w:spacing w:line="360" w:lineRule="auto"/>
        <w:ind w:firstLine="420"/>
        <w:rPr>
          <w:rFonts w:ascii="Cambria" w:hAnsi="Cambria"/>
          <w:sz w:val="22"/>
          <w:szCs w:val="24"/>
        </w:rPr>
      </w:pPr>
      <w:r>
        <w:rPr>
          <w:rFonts w:ascii="Cambria" w:hAnsi="Cambria" w:hint="eastAsia"/>
          <w:sz w:val="22"/>
          <w:szCs w:val="24"/>
        </w:rPr>
        <w:t>在疫情期间，尤其是最近的上海疫情期间，“润了”这个词不断刷新网络，其意义不乏</w:t>
      </w:r>
      <w:r w:rsidRPr="00FF6A1A">
        <w:rPr>
          <w:rFonts w:ascii="Cambria" w:hAnsi="Cambria" w:hint="eastAsia"/>
          <w:sz w:val="22"/>
          <w:szCs w:val="24"/>
        </w:rPr>
        <w:t>跑路、开溜</w:t>
      </w:r>
      <w:r>
        <w:rPr>
          <w:rFonts w:ascii="Cambria" w:hAnsi="Cambria" w:hint="eastAsia"/>
          <w:sz w:val="22"/>
          <w:szCs w:val="24"/>
        </w:rPr>
        <w:t>、移民海外等等。</w:t>
      </w:r>
      <w:r w:rsidR="00BB7782">
        <w:rPr>
          <w:rFonts w:ascii="Cambria" w:hAnsi="Cambria" w:hint="eastAsia"/>
          <w:sz w:val="22"/>
          <w:szCs w:val="24"/>
        </w:rPr>
        <w:t>据</w:t>
      </w:r>
      <w:r w:rsidR="00BB7782" w:rsidRPr="00BB7782">
        <w:rPr>
          <w:rFonts w:ascii="Cambria" w:hAnsi="Cambria" w:hint="eastAsia"/>
          <w:sz w:val="22"/>
          <w:szCs w:val="24"/>
        </w:rPr>
        <w:t>德国之音报道，对于部分上海富人和中产家庭来说，高压的清零政策令他们决定移民他方，用行动表态</w:t>
      </w:r>
      <w:r w:rsidR="00BB7782">
        <w:rPr>
          <w:rFonts w:ascii="Cambria" w:hAnsi="Cambria" w:hint="eastAsia"/>
          <w:sz w:val="22"/>
          <w:szCs w:val="24"/>
        </w:rPr>
        <w:t>；</w:t>
      </w:r>
      <w:r w:rsidR="00BB7782" w:rsidRPr="00BB7782">
        <w:rPr>
          <w:rFonts w:ascii="Cambria" w:hAnsi="Cambria" w:hint="eastAsia"/>
          <w:sz w:val="22"/>
          <w:szCs w:val="24"/>
        </w:rPr>
        <w:t>腾讯网</w:t>
      </w:r>
      <w:r w:rsidR="00BB7782">
        <w:rPr>
          <w:rFonts w:ascii="Cambria" w:hAnsi="Cambria" w:hint="eastAsia"/>
          <w:sz w:val="22"/>
          <w:szCs w:val="24"/>
        </w:rPr>
        <w:t>也</w:t>
      </w:r>
      <w:r w:rsidR="00BB7782" w:rsidRPr="00BB7782">
        <w:rPr>
          <w:rFonts w:ascii="Cambria" w:hAnsi="Cambria" w:hint="eastAsia"/>
          <w:sz w:val="22"/>
          <w:szCs w:val="24"/>
        </w:rPr>
        <w:t>报道，微信所提供的“微信指数”显示，</w:t>
      </w:r>
      <w:r w:rsidR="00BB7782" w:rsidRPr="00BB7782">
        <w:rPr>
          <w:rFonts w:ascii="Cambria" w:hAnsi="Cambria" w:hint="eastAsia"/>
          <w:sz w:val="22"/>
          <w:szCs w:val="24"/>
        </w:rPr>
        <w:t>4</w:t>
      </w:r>
      <w:r w:rsidR="00BB7782" w:rsidRPr="00BB7782">
        <w:rPr>
          <w:rFonts w:ascii="Cambria" w:hAnsi="Cambria" w:hint="eastAsia"/>
          <w:sz w:val="22"/>
          <w:szCs w:val="24"/>
        </w:rPr>
        <w:t>月</w:t>
      </w:r>
      <w:r w:rsidR="00BB7782" w:rsidRPr="00BB7782">
        <w:rPr>
          <w:rFonts w:ascii="Cambria" w:hAnsi="Cambria" w:hint="eastAsia"/>
          <w:sz w:val="22"/>
          <w:szCs w:val="24"/>
        </w:rPr>
        <w:t>3</w:t>
      </w:r>
      <w:r w:rsidR="00BB7782" w:rsidRPr="00BB7782">
        <w:rPr>
          <w:rFonts w:ascii="Cambria" w:hAnsi="Cambria" w:hint="eastAsia"/>
          <w:sz w:val="22"/>
          <w:szCs w:val="24"/>
        </w:rPr>
        <w:t>日中国官方宣布“严格坚持社会面清零不动摇”后，当天关于“移民”的整体搜索指数上升</w:t>
      </w:r>
      <w:r w:rsidR="00BB7782" w:rsidRPr="00BB7782">
        <w:rPr>
          <w:rFonts w:ascii="Cambria" w:hAnsi="Cambria" w:hint="eastAsia"/>
          <w:sz w:val="22"/>
          <w:szCs w:val="24"/>
        </w:rPr>
        <w:t>440%</w:t>
      </w:r>
      <w:r w:rsidR="00BB7782">
        <w:rPr>
          <w:rFonts w:ascii="Cambria" w:hAnsi="Cambria" w:hint="eastAsia"/>
          <w:sz w:val="22"/>
          <w:szCs w:val="24"/>
        </w:rPr>
        <w:t>。</w:t>
      </w:r>
    </w:p>
    <w:p w14:paraId="6D7B930A" w14:textId="5C5224F6" w:rsidR="00BB7782" w:rsidRDefault="00BB7782" w:rsidP="00BB7782">
      <w:pPr>
        <w:spacing w:line="360" w:lineRule="auto"/>
        <w:ind w:firstLine="420"/>
        <w:rPr>
          <w:rFonts w:ascii="Cambria" w:hAnsi="Cambria"/>
          <w:sz w:val="22"/>
          <w:szCs w:val="24"/>
        </w:rPr>
      </w:pPr>
      <w:r>
        <w:rPr>
          <w:rFonts w:ascii="Cambria" w:hAnsi="Cambria" w:hint="eastAsia"/>
          <w:sz w:val="22"/>
          <w:szCs w:val="24"/>
        </w:rPr>
        <w:t>正是在这样的大背景下，在大学生群体中也出现了类似的思潮：</w:t>
      </w:r>
    </w:p>
    <w:p w14:paraId="5660DC83" w14:textId="1F658760" w:rsidR="002974C1" w:rsidRDefault="002974C1" w:rsidP="002974C1">
      <w:pPr>
        <w:spacing w:line="360" w:lineRule="auto"/>
        <w:rPr>
          <w:rFonts w:ascii="Cambria" w:hAnsi="Cambria" w:hint="eastAsia"/>
          <w:sz w:val="22"/>
          <w:szCs w:val="24"/>
        </w:rPr>
      </w:pPr>
      <w:r>
        <w:rPr>
          <w:noProof/>
        </w:rPr>
        <w:drawing>
          <wp:inline distT="0" distB="0" distL="0" distR="0" wp14:anchorId="15074312" wp14:editId="57AFAEC5">
            <wp:extent cx="5274310" cy="374015"/>
            <wp:effectExtent l="0" t="0" r="2540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738A0" w14:textId="582B0903" w:rsidR="002974C1" w:rsidRDefault="002974C1" w:rsidP="002974C1">
      <w:pPr>
        <w:spacing w:line="360" w:lineRule="auto"/>
        <w:jc w:val="center"/>
        <w:rPr>
          <w:rFonts w:ascii="Cambria" w:hAnsi="Cambria"/>
          <w:sz w:val="22"/>
          <w:szCs w:val="24"/>
        </w:rPr>
      </w:pPr>
      <w:r>
        <w:rPr>
          <w:noProof/>
        </w:rPr>
        <w:drawing>
          <wp:inline distT="0" distB="0" distL="0" distR="0" wp14:anchorId="5766C1D7" wp14:editId="06A3E23E">
            <wp:extent cx="5274310" cy="374015"/>
            <wp:effectExtent l="0" t="0" r="254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5A38A" w14:textId="101DA511" w:rsidR="002974C1" w:rsidRPr="002974C1" w:rsidRDefault="002974C1" w:rsidP="002974C1">
      <w:pPr>
        <w:spacing w:line="360" w:lineRule="auto"/>
        <w:jc w:val="right"/>
        <w:rPr>
          <w:rFonts w:ascii="Cambria" w:hAnsi="Cambria" w:hint="eastAsia"/>
          <w:sz w:val="20"/>
          <w:szCs w:val="21"/>
        </w:rPr>
      </w:pPr>
      <w:r w:rsidRPr="002974C1">
        <w:rPr>
          <w:rFonts w:ascii="Cambria" w:hAnsi="Cambria" w:hint="eastAsia"/>
          <w:sz w:val="20"/>
          <w:szCs w:val="21"/>
        </w:rPr>
        <w:t>（图源</w:t>
      </w:r>
      <w:r>
        <w:rPr>
          <w:rFonts w:ascii="Cambria" w:hAnsi="Cambria" w:hint="eastAsia"/>
          <w:sz w:val="20"/>
          <w:szCs w:val="21"/>
        </w:rPr>
        <w:t>cc</w:t>
      </w:r>
      <w:r w:rsidRPr="002974C1">
        <w:rPr>
          <w:rFonts w:ascii="Cambria" w:hAnsi="Cambria" w:hint="eastAsia"/>
          <w:sz w:val="20"/>
          <w:szCs w:val="21"/>
        </w:rPr>
        <w:t>9</w:t>
      </w:r>
      <w:r w:rsidRPr="002974C1">
        <w:rPr>
          <w:rFonts w:ascii="Cambria" w:hAnsi="Cambria"/>
          <w:sz w:val="20"/>
          <w:szCs w:val="21"/>
        </w:rPr>
        <w:t>8</w:t>
      </w:r>
      <w:r w:rsidRPr="002974C1">
        <w:rPr>
          <w:rFonts w:ascii="Cambria" w:hAnsi="Cambria" w:hint="eastAsia"/>
          <w:sz w:val="20"/>
          <w:szCs w:val="21"/>
        </w:rPr>
        <w:t>）</w:t>
      </w:r>
    </w:p>
    <w:p w14:paraId="73A8B3A3" w14:textId="678EA09D" w:rsidR="00A25ECE" w:rsidRDefault="00BD7ABF" w:rsidP="00A25ECE">
      <w:pPr>
        <w:spacing w:line="360" w:lineRule="auto"/>
        <w:rPr>
          <w:rFonts w:ascii="Cambria" w:hAnsi="Cambria" w:hint="eastAsia"/>
          <w:sz w:val="22"/>
          <w:szCs w:val="24"/>
        </w:rPr>
      </w:pPr>
      <w:r>
        <w:rPr>
          <w:rFonts w:ascii="Cambria" w:hAnsi="Cambria"/>
          <w:sz w:val="22"/>
          <w:szCs w:val="24"/>
        </w:rPr>
        <w:lastRenderedPageBreak/>
        <w:tab/>
      </w:r>
      <w:r w:rsidRPr="00BD7ABF">
        <w:rPr>
          <w:rFonts w:ascii="Cambria" w:hAnsi="Cambria" w:hint="eastAsia"/>
          <w:sz w:val="22"/>
          <w:szCs w:val="24"/>
        </w:rPr>
        <w:t>润的本质是以逃跑的方式出国。是否移民不重要，出去做什么不重要。重要的是不要在此地。</w:t>
      </w:r>
    </w:p>
    <w:p w14:paraId="3C37FFDF" w14:textId="77777777" w:rsidR="00BD7ABF" w:rsidRDefault="00BD7ABF" w:rsidP="00A25ECE">
      <w:pPr>
        <w:spacing w:line="360" w:lineRule="auto"/>
        <w:rPr>
          <w:rFonts w:ascii="Cambria" w:hAnsi="Cambria" w:hint="eastAsia"/>
          <w:sz w:val="22"/>
          <w:szCs w:val="24"/>
        </w:rPr>
      </w:pPr>
    </w:p>
    <w:p w14:paraId="6A2C507B" w14:textId="2304C5F5" w:rsidR="00A25ECE" w:rsidRPr="002F4045" w:rsidRDefault="00E059B7" w:rsidP="00A25ECE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Cambria" w:hAnsi="Cambria"/>
          <w:b/>
          <w:bCs/>
          <w:sz w:val="22"/>
          <w:szCs w:val="24"/>
        </w:rPr>
      </w:pPr>
      <w:r>
        <w:rPr>
          <w:rFonts w:ascii="Cambria" w:hAnsi="Cambria" w:hint="eastAsia"/>
          <w:b/>
          <w:bCs/>
          <w:sz w:val="22"/>
          <w:szCs w:val="24"/>
        </w:rPr>
        <w:t>意识形态问题的原因？</w:t>
      </w:r>
    </w:p>
    <w:p w14:paraId="3881C797" w14:textId="22D569CB" w:rsidR="00B11DCC" w:rsidRDefault="002F4045" w:rsidP="00B11DCC">
      <w:pPr>
        <w:spacing w:line="360" w:lineRule="auto"/>
        <w:ind w:firstLine="360"/>
        <w:rPr>
          <w:rFonts w:ascii="Cambria" w:hAnsi="Cambria"/>
          <w:sz w:val="22"/>
          <w:szCs w:val="24"/>
        </w:rPr>
      </w:pPr>
      <w:r w:rsidRPr="002F4045">
        <w:rPr>
          <w:rFonts w:ascii="Cambria" w:hAnsi="Cambria" w:hint="eastAsia"/>
          <w:sz w:val="22"/>
          <w:szCs w:val="24"/>
        </w:rPr>
        <w:t>意识形态属性是文化的重要特性</w:t>
      </w:r>
      <w:r w:rsidR="002F4251">
        <w:rPr>
          <w:rFonts w:ascii="Cambria" w:hAnsi="Cambria" w:hint="eastAsia"/>
          <w:sz w:val="22"/>
          <w:szCs w:val="24"/>
        </w:rPr>
        <w:t>，也</w:t>
      </w:r>
      <w:r w:rsidR="002F4251" w:rsidRPr="002F4251">
        <w:rPr>
          <w:rFonts w:ascii="Cambria" w:hAnsi="Cambria" w:hint="eastAsia"/>
          <w:sz w:val="22"/>
          <w:szCs w:val="24"/>
        </w:rPr>
        <w:t>是为国家立心、为民族立魂的工作</w:t>
      </w:r>
      <w:r w:rsidR="002F4251">
        <w:rPr>
          <w:rFonts w:ascii="Cambria" w:hAnsi="Cambria" w:hint="eastAsia"/>
          <w:sz w:val="22"/>
          <w:szCs w:val="24"/>
        </w:rPr>
        <w:t>。从国际视角来看，</w:t>
      </w:r>
      <w:r w:rsidR="002F4251" w:rsidRPr="002F4251">
        <w:rPr>
          <w:rFonts w:ascii="Cambria" w:hAnsi="Cambria" w:hint="eastAsia"/>
          <w:sz w:val="22"/>
          <w:szCs w:val="24"/>
        </w:rPr>
        <w:t>一方面，</w:t>
      </w:r>
      <w:r w:rsidR="00B11DCC">
        <w:rPr>
          <w:rFonts w:ascii="Cambria" w:hAnsi="Cambria" w:hint="eastAsia"/>
          <w:sz w:val="22"/>
          <w:szCs w:val="24"/>
        </w:rPr>
        <w:t>当今的</w:t>
      </w:r>
      <w:r w:rsidR="002F4251" w:rsidRPr="002F4251">
        <w:rPr>
          <w:rFonts w:ascii="Cambria" w:hAnsi="Cambria" w:hint="eastAsia"/>
          <w:sz w:val="22"/>
          <w:szCs w:val="24"/>
        </w:rPr>
        <w:t>意识形态</w:t>
      </w:r>
      <w:r w:rsidR="00B11DCC">
        <w:rPr>
          <w:rFonts w:ascii="Cambria" w:hAnsi="Cambria" w:hint="eastAsia"/>
          <w:sz w:val="22"/>
          <w:szCs w:val="24"/>
        </w:rPr>
        <w:t>博弈</w:t>
      </w:r>
      <w:r w:rsidR="002F4251" w:rsidRPr="002F4251">
        <w:rPr>
          <w:rFonts w:ascii="Cambria" w:hAnsi="Cambria" w:hint="eastAsia"/>
          <w:sz w:val="22"/>
          <w:szCs w:val="24"/>
        </w:rPr>
        <w:t>虽然更多地体现为“论战”，但其仍有可能外溢扩散至其他议题领域。美国方面试图将意识形态问题与台湾等涉华主权问题相联系，就显然具有极大的危险性</w:t>
      </w:r>
      <w:r w:rsidR="00B11DCC">
        <w:rPr>
          <w:rFonts w:ascii="Cambria" w:hAnsi="Cambria" w:hint="eastAsia"/>
          <w:sz w:val="22"/>
          <w:szCs w:val="24"/>
        </w:rPr>
        <w:t>；</w:t>
      </w:r>
      <w:r w:rsidR="002F4251" w:rsidRPr="002F4251">
        <w:rPr>
          <w:rFonts w:ascii="Cambria" w:hAnsi="Cambria" w:hint="eastAsia"/>
          <w:sz w:val="22"/>
          <w:szCs w:val="24"/>
        </w:rPr>
        <w:t>另一方面，意识形态对抗虽然发生在中美两国之间，但其具有较大可能冲击现有的大国关系态势，成为国际关系“集团化”的主要诱因。美国正是寻求以意识形态之争来聚拢西方一致对华，更妄图借此全面孤立中国。</w:t>
      </w:r>
    </w:p>
    <w:p w14:paraId="006CB97B" w14:textId="77777777" w:rsidR="00FE76AE" w:rsidRDefault="00B11DCC" w:rsidP="001F7C94">
      <w:pPr>
        <w:spacing w:line="360" w:lineRule="auto"/>
        <w:ind w:firstLine="360"/>
      </w:pPr>
      <w:r>
        <w:rPr>
          <w:rFonts w:ascii="Cambria" w:hAnsi="Cambria" w:hint="eastAsia"/>
          <w:sz w:val="22"/>
          <w:szCs w:val="24"/>
        </w:rPr>
        <w:t>从我们学生群体出发，</w:t>
      </w:r>
      <w:r>
        <w:t>主流意识形态</w:t>
      </w:r>
      <w:r>
        <w:rPr>
          <w:rFonts w:hint="eastAsia"/>
        </w:rPr>
        <w:t>也正</w:t>
      </w:r>
      <w:r>
        <w:t>受到严峻挑战</w:t>
      </w:r>
      <w:r>
        <w:rPr>
          <w:rFonts w:ascii="Cambria" w:hAnsi="Cambria" w:hint="eastAsia"/>
          <w:sz w:val="22"/>
          <w:szCs w:val="24"/>
        </w:rPr>
        <w:t>，</w:t>
      </w:r>
      <w:r>
        <w:t>其引起的主要原因表现在以下方面：</w:t>
      </w:r>
    </w:p>
    <w:p w14:paraId="3688A43F" w14:textId="2070C04E" w:rsidR="00FE76AE" w:rsidRDefault="00B11DCC" w:rsidP="001F7C94">
      <w:pPr>
        <w:spacing w:line="360" w:lineRule="auto"/>
        <w:ind w:firstLine="360"/>
      </w:pPr>
      <w:r>
        <w:t>一是学生政治思想观念淡化。当前</w:t>
      </w:r>
      <w:r>
        <w:rPr>
          <w:rFonts w:ascii="Cambria" w:hAnsi="Cambria" w:hint="eastAsia"/>
          <w:sz w:val="22"/>
          <w:szCs w:val="24"/>
        </w:rPr>
        <w:t>，</w:t>
      </w:r>
      <w:r>
        <w:t>高校学生主要关注国内外政治、经济、军事热点问题</w:t>
      </w:r>
      <w:r>
        <w:rPr>
          <w:rFonts w:ascii="Cambria" w:hAnsi="Cambria" w:hint="eastAsia"/>
          <w:sz w:val="22"/>
          <w:szCs w:val="24"/>
        </w:rPr>
        <w:t>，</w:t>
      </w:r>
      <w:r>
        <w:t>对于对学校组织党员及团员教育、思政课程教育等方面关注极少</w:t>
      </w:r>
      <w:r w:rsidR="00311679">
        <w:rPr>
          <w:rFonts w:hint="eastAsia"/>
        </w:rPr>
        <w:t>，</w:t>
      </w:r>
      <w:r w:rsidR="00311679" w:rsidRPr="00311679">
        <w:rPr>
          <w:rFonts w:hint="eastAsia"/>
        </w:rPr>
        <w:t>对社会主义核心价值体系的灵魂和主题认知程度偏低</w:t>
      </w:r>
      <w:r>
        <w:rPr>
          <w:rFonts w:ascii="Cambria" w:hAnsi="Cambria" w:hint="eastAsia"/>
          <w:sz w:val="22"/>
          <w:szCs w:val="24"/>
        </w:rPr>
        <w:t>，</w:t>
      </w:r>
      <w:r>
        <w:t>并存在借助网络媒介发表与我国主流价值不符的言论等现象</w:t>
      </w:r>
      <w:r w:rsidR="003E5AA6">
        <w:rPr>
          <w:rFonts w:hint="eastAsia"/>
        </w:rPr>
        <w:t>；</w:t>
      </w:r>
    </w:p>
    <w:p w14:paraId="50E20880" w14:textId="1EF54919" w:rsidR="00FE76AE" w:rsidRDefault="00B11DCC" w:rsidP="001F7C94">
      <w:pPr>
        <w:spacing w:line="360" w:lineRule="auto"/>
        <w:ind w:firstLine="360"/>
      </w:pPr>
      <w:r>
        <w:t>二是对网络新媒体的监管不力</w:t>
      </w:r>
      <w:r w:rsidR="007B51EC">
        <w:rPr>
          <w:rFonts w:hint="eastAsia"/>
        </w:rPr>
        <w:t>。</w:t>
      </w:r>
      <w:r w:rsidR="007B51EC">
        <w:rPr>
          <w:rFonts w:hint="eastAsia"/>
        </w:rPr>
        <w:t>现如今</w:t>
      </w:r>
      <w:r w:rsidR="007B51EC" w:rsidRPr="00E92FC7">
        <w:rPr>
          <w:rFonts w:hint="eastAsia"/>
        </w:rPr>
        <w:t>大学生对互联网上的意识形态关注度逐步提升，尤其关注民主法治公平正义议题</w:t>
      </w:r>
      <w:r w:rsidR="007B51EC">
        <w:rPr>
          <w:rFonts w:hint="eastAsia"/>
        </w:rPr>
        <w:t>，但</w:t>
      </w:r>
      <w:r w:rsidR="003E5AA6">
        <w:rPr>
          <w:rFonts w:hint="eastAsia"/>
        </w:rPr>
        <w:t>主流意识形态在一定程度上难以有效统一思想认识和凝聚价值共识</w:t>
      </w:r>
      <w:r w:rsidR="003E5AA6">
        <w:rPr>
          <w:rFonts w:hint="eastAsia"/>
        </w:rPr>
        <w:t>；</w:t>
      </w:r>
    </w:p>
    <w:p w14:paraId="0ED19C5A" w14:textId="77777777" w:rsidR="00FE76AE" w:rsidRDefault="003E5AA6" w:rsidP="001F7C94">
      <w:pPr>
        <w:spacing w:line="360" w:lineRule="auto"/>
        <w:ind w:firstLine="360"/>
      </w:pPr>
      <w:r>
        <w:t>三是学生价值取向多元。当代大学生自我主体意识较强</w:t>
      </w:r>
      <w:r>
        <w:rPr>
          <w:rFonts w:hint="eastAsia"/>
        </w:rPr>
        <w:t>，</w:t>
      </w:r>
      <w:r>
        <w:t>注重实现自我价值</w:t>
      </w:r>
      <w:r>
        <w:rPr>
          <w:rFonts w:hint="eastAsia"/>
        </w:rPr>
        <w:t>，</w:t>
      </w:r>
      <w:r>
        <w:t>突出表现在对自我价值、自身利益的追求上</w:t>
      </w:r>
      <w:r>
        <w:rPr>
          <w:rFonts w:hint="eastAsia"/>
        </w:rPr>
        <w:t>，</w:t>
      </w:r>
      <w:r>
        <w:rPr>
          <w:rFonts w:hint="eastAsia"/>
        </w:rPr>
        <w:t>尤其是学生对于自己的价值体现最为关注</w:t>
      </w:r>
      <w:r>
        <w:rPr>
          <w:rFonts w:hint="eastAsia"/>
        </w:rPr>
        <w:t>，</w:t>
      </w:r>
      <w:r>
        <w:rPr>
          <w:rFonts w:hint="eastAsia"/>
        </w:rPr>
        <w:t>价值取向表现出“自我表演中寻求自我确认”</w:t>
      </w:r>
      <w:r>
        <w:rPr>
          <w:rFonts w:hint="eastAsia"/>
        </w:rPr>
        <w:t>，</w:t>
      </w:r>
      <w:r>
        <w:rPr>
          <w:rFonts w:hint="eastAsia"/>
        </w:rPr>
        <w:t>“更加关注个体</w:t>
      </w:r>
      <w:r>
        <w:rPr>
          <w:rFonts w:hint="eastAsia"/>
        </w:rPr>
        <w:t>、</w:t>
      </w:r>
      <w:r>
        <w:rPr>
          <w:rFonts w:hint="eastAsia"/>
        </w:rPr>
        <w:t>追求个性”</w:t>
      </w:r>
      <w:r w:rsidR="001F7C94">
        <w:rPr>
          <w:rFonts w:hint="eastAsia"/>
        </w:rPr>
        <w:t>的倾向；</w:t>
      </w:r>
    </w:p>
    <w:p w14:paraId="5CD2B1C5" w14:textId="56A669F1" w:rsidR="002F4045" w:rsidRDefault="001F7C94" w:rsidP="001F7C94">
      <w:pPr>
        <w:spacing w:line="360" w:lineRule="auto"/>
        <w:ind w:firstLine="360"/>
      </w:pPr>
      <w:r>
        <w:rPr>
          <w:rFonts w:hint="eastAsia"/>
        </w:rPr>
        <w:t>四是西方敌对势力渗入。</w:t>
      </w:r>
      <w:r>
        <w:rPr>
          <w:rFonts w:hint="eastAsia"/>
        </w:rPr>
        <w:t>西方国家大力鼓吹资本主义文明的优越性</w:t>
      </w:r>
      <w:r>
        <w:rPr>
          <w:rFonts w:hint="eastAsia"/>
        </w:rPr>
        <w:t>，</w:t>
      </w:r>
      <w:r>
        <w:rPr>
          <w:rFonts w:hint="eastAsia"/>
        </w:rPr>
        <w:t>依托国家战略和资本扩张加紧推行文化输出和渗透</w:t>
      </w:r>
      <w:r>
        <w:rPr>
          <w:rFonts w:hint="eastAsia"/>
        </w:rPr>
        <w:t>，</w:t>
      </w:r>
      <w:r>
        <w:rPr>
          <w:rFonts w:hint="eastAsia"/>
        </w:rPr>
        <w:t>不断叫嚣世界公民理念、普世价值学说、超国家认同等口号</w:t>
      </w:r>
      <w:r>
        <w:rPr>
          <w:rFonts w:hint="eastAsia"/>
        </w:rPr>
        <w:t>,</w:t>
      </w:r>
      <w:r>
        <w:rPr>
          <w:rFonts w:hint="eastAsia"/>
        </w:rPr>
        <w:t>极力推销西方制度模式、价值观念和生活方式</w:t>
      </w:r>
      <w:r>
        <w:rPr>
          <w:rFonts w:hint="eastAsia"/>
        </w:rPr>
        <w:t>，</w:t>
      </w:r>
      <w:r>
        <w:rPr>
          <w:rFonts w:hint="eastAsia"/>
        </w:rPr>
        <w:t>一定程度上弱化了学生对社会主义核心价值观的政治认同。</w:t>
      </w:r>
    </w:p>
    <w:p w14:paraId="493B35CA" w14:textId="77777777" w:rsidR="00E059B7" w:rsidRDefault="00E059B7" w:rsidP="00E059B7">
      <w:pPr>
        <w:spacing w:line="360" w:lineRule="auto"/>
        <w:rPr>
          <w:rFonts w:hint="eastAsia"/>
        </w:rPr>
      </w:pPr>
    </w:p>
    <w:p w14:paraId="7068FFAF" w14:textId="78F444F8" w:rsidR="00E059B7" w:rsidRPr="003E5AA6" w:rsidRDefault="00E059B7" w:rsidP="00EE1D5A">
      <w:pPr>
        <w:pStyle w:val="a3"/>
        <w:numPr>
          <w:ilvl w:val="0"/>
          <w:numId w:val="5"/>
        </w:numPr>
        <w:spacing w:line="360" w:lineRule="auto"/>
        <w:ind w:firstLineChars="0"/>
        <w:rPr>
          <w:rFonts w:hint="eastAsia"/>
        </w:rPr>
      </w:pPr>
      <w:r w:rsidRPr="00EE1D5A">
        <w:rPr>
          <w:rFonts w:ascii="Cambria" w:hAnsi="Cambria" w:hint="eastAsia"/>
          <w:b/>
          <w:bCs/>
          <w:sz w:val="22"/>
          <w:szCs w:val="24"/>
        </w:rPr>
        <w:t>大学生应当在意识形态博弈中发挥什么作用？</w:t>
      </w:r>
    </w:p>
    <w:p w14:paraId="47936365" w14:textId="00E8C57B" w:rsidR="00EE1D5A" w:rsidRDefault="00386CD6" w:rsidP="00EE1D5A">
      <w:pPr>
        <w:spacing w:line="360" w:lineRule="auto"/>
        <w:rPr>
          <w:rFonts w:ascii="Cambria" w:hAnsi="Cambria" w:hint="eastAsia"/>
          <w:sz w:val="22"/>
          <w:szCs w:val="24"/>
        </w:rPr>
      </w:pPr>
      <w:r>
        <w:rPr>
          <w:rFonts w:ascii="Cambria" w:hAnsi="Cambria"/>
          <w:sz w:val="22"/>
          <w:szCs w:val="24"/>
        </w:rPr>
        <w:tab/>
      </w:r>
      <w:r w:rsidRPr="00386CD6">
        <w:rPr>
          <w:rFonts w:ascii="Cambria" w:hAnsi="Cambria" w:hint="eastAsia"/>
          <w:sz w:val="22"/>
          <w:szCs w:val="24"/>
        </w:rPr>
        <w:t>“没有社会主义文化繁荣发展，就没有社会主义现代化。”</w:t>
      </w:r>
      <w:r w:rsidR="00E059B7" w:rsidRPr="00E059B7">
        <w:rPr>
          <w:rFonts w:hint="eastAsia"/>
        </w:rPr>
        <w:t xml:space="preserve"> </w:t>
      </w:r>
      <w:r w:rsidR="00D43098">
        <w:rPr>
          <w:rFonts w:hint="eastAsia"/>
        </w:rPr>
        <w:t>作为</w:t>
      </w:r>
      <w:r w:rsidR="00E059B7">
        <w:rPr>
          <w:rFonts w:hint="eastAsia"/>
        </w:rPr>
        <w:t>当代大学生</w:t>
      </w:r>
      <w:r w:rsidR="00D43098">
        <w:rPr>
          <w:rFonts w:hint="eastAsia"/>
        </w:rPr>
        <w:t>，在这场无形的博弈之中</w:t>
      </w:r>
      <w:r w:rsidR="00E059B7">
        <w:rPr>
          <w:rFonts w:hint="eastAsia"/>
        </w:rPr>
        <w:t>，</w:t>
      </w:r>
      <w:r w:rsidR="00E059B7">
        <w:rPr>
          <w:rFonts w:ascii="Cambria" w:hAnsi="Cambria" w:hint="eastAsia"/>
          <w:sz w:val="22"/>
          <w:szCs w:val="24"/>
        </w:rPr>
        <w:t>我们需要</w:t>
      </w:r>
      <w:r w:rsidR="00E059B7" w:rsidRPr="00EE1D5A">
        <w:rPr>
          <w:rFonts w:ascii="Cambria" w:hAnsi="Cambria" w:hint="eastAsia"/>
          <w:sz w:val="22"/>
          <w:szCs w:val="24"/>
        </w:rPr>
        <w:t>在</w:t>
      </w:r>
      <w:r w:rsidR="00E059B7" w:rsidRPr="00EE1D5A">
        <w:rPr>
          <w:rFonts w:ascii="Cambria" w:hAnsi="Cambria" w:hint="eastAsia"/>
          <w:sz w:val="22"/>
          <w:szCs w:val="24"/>
        </w:rPr>
        <w:t>一系列根本性问题</w:t>
      </w:r>
      <w:r w:rsidR="00D43098" w:rsidRPr="00EE1D5A">
        <w:rPr>
          <w:rFonts w:ascii="Cambria" w:hAnsi="Cambria" w:hint="eastAsia"/>
          <w:sz w:val="22"/>
          <w:szCs w:val="24"/>
        </w:rPr>
        <w:t>上</w:t>
      </w:r>
      <w:r w:rsidR="00E059B7" w:rsidRPr="00EE1D5A">
        <w:rPr>
          <w:rFonts w:ascii="Cambria" w:hAnsi="Cambria" w:hint="eastAsia"/>
          <w:sz w:val="22"/>
          <w:szCs w:val="24"/>
        </w:rPr>
        <w:t>阐明原则立场，廓清理论是非，划清</w:t>
      </w:r>
      <w:r w:rsidR="00E059B7" w:rsidRPr="00EE1D5A">
        <w:rPr>
          <w:rFonts w:ascii="Cambria" w:hAnsi="Cambria" w:hint="eastAsia"/>
          <w:sz w:val="22"/>
          <w:szCs w:val="24"/>
        </w:rPr>
        <w:lastRenderedPageBreak/>
        <w:t>底线红线。不当“绅士”，旗帜鲜明反对和抵制所谓西方宪政民主、“普世价值”、公民社会、历史虚无主义、新自由主义等错误观点</w:t>
      </w:r>
      <w:r w:rsidR="00EE1D5A">
        <w:rPr>
          <w:rFonts w:ascii="Cambria" w:hAnsi="Cambria" w:hint="eastAsia"/>
          <w:sz w:val="22"/>
          <w:szCs w:val="24"/>
        </w:rPr>
        <w:t>。与此同时，我们要</w:t>
      </w:r>
      <w:r w:rsidR="00E059B7" w:rsidRPr="00EE1D5A">
        <w:rPr>
          <w:rFonts w:ascii="Cambria" w:hAnsi="Cambria" w:hint="eastAsia"/>
          <w:sz w:val="22"/>
          <w:szCs w:val="24"/>
        </w:rPr>
        <w:t>高度重视互联网这个意识形态斗争主阵地、主战场</w:t>
      </w:r>
      <w:r w:rsidR="00EE1D5A">
        <w:rPr>
          <w:rFonts w:ascii="Cambria" w:hAnsi="Cambria" w:hint="eastAsia"/>
          <w:sz w:val="22"/>
          <w:szCs w:val="24"/>
        </w:rPr>
        <w:t>，自觉</w:t>
      </w:r>
      <w:r w:rsidR="00E059B7" w:rsidRPr="00EE1D5A">
        <w:rPr>
          <w:rFonts w:ascii="Cambria" w:hAnsi="Cambria" w:hint="eastAsia"/>
          <w:sz w:val="22"/>
          <w:szCs w:val="24"/>
        </w:rPr>
        <w:t>营造清朗的网络空间，</w:t>
      </w:r>
      <w:r w:rsidR="00EE1D5A">
        <w:rPr>
          <w:rFonts w:ascii="Cambria" w:hAnsi="Cambria" w:hint="eastAsia"/>
          <w:sz w:val="22"/>
          <w:szCs w:val="24"/>
        </w:rPr>
        <w:t>学会对信息加以甄别</w:t>
      </w:r>
      <w:r w:rsidR="00E059B7" w:rsidRPr="00EE1D5A">
        <w:rPr>
          <w:rFonts w:ascii="Cambria" w:hAnsi="Cambria" w:hint="eastAsia"/>
          <w:sz w:val="22"/>
          <w:szCs w:val="24"/>
        </w:rPr>
        <w:t>。</w:t>
      </w:r>
      <w:r w:rsidR="004812CF">
        <w:rPr>
          <w:rFonts w:ascii="Cambria" w:hAnsi="Cambria" w:hint="eastAsia"/>
          <w:sz w:val="22"/>
          <w:szCs w:val="24"/>
        </w:rPr>
        <w:t>即：</w:t>
      </w:r>
    </w:p>
    <w:p w14:paraId="48C9A559" w14:textId="19F54E3B" w:rsidR="00EE1D5A" w:rsidRDefault="00EE1D5A" w:rsidP="00EE1D5A">
      <w:pPr>
        <w:pStyle w:val="a3"/>
        <w:numPr>
          <w:ilvl w:val="0"/>
          <w:numId w:val="6"/>
        </w:numPr>
        <w:spacing w:line="360" w:lineRule="auto"/>
        <w:ind w:firstLineChars="0"/>
        <w:rPr>
          <w:rFonts w:ascii="Cambria" w:hAnsi="Cambria"/>
          <w:sz w:val="22"/>
          <w:szCs w:val="24"/>
        </w:rPr>
      </w:pPr>
      <w:r w:rsidRPr="00EE1D5A">
        <w:rPr>
          <w:rFonts w:ascii="Cambria" w:hAnsi="Cambria" w:hint="eastAsia"/>
          <w:sz w:val="22"/>
          <w:szCs w:val="24"/>
        </w:rPr>
        <w:t>坚定崇高理想信念</w:t>
      </w:r>
      <w:r>
        <w:rPr>
          <w:rFonts w:ascii="Cambria" w:hAnsi="Cambria" w:hint="eastAsia"/>
          <w:sz w:val="22"/>
          <w:szCs w:val="24"/>
        </w:rPr>
        <w:t>，</w:t>
      </w:r>
      <w:r w:rsidRPr="00EE1D5A">
        <w:rPr>
          <w:rFonts w:ascii="Cambria" w:hAnsi="Cambria" w:hint="eastAsia"/>
          <w:sz w:val="22"/>
          <w:szCs w:val="24"/>
        </w:rPr>
        <w:t>树立科学的主流意识形态观</w:t>
      </w:r>
      <w:r>
        <w:rPr>
          <w:rFonts w:ascii="Cambria" w:hAnsi="Cambria" w:hint="eastAsia"/>
          <w:sz w:val="22"/>
          <w:szCs w:val="24"/>
        </w:rPr>
        <w:t>。我们要</w:t>
      </w:r>
      <w:r w:rsidRPr="00EE1D5A">
        <w:rPr>
          <w:rFonts w:ascii="Cambria" w:hAnsi="Cambria" w:hint="eastAsia"/>
          <w:sz w:val="22"/>
          <w:szCs w:val="24"/>
        </w:rPr>
        <w:t>紧扣实现民族复兴主题</w:t>
      </w:r>
      <w:r>
        <w:rPr>
          <w:rFonts w:ascii="Cambria" w:hAnsi="Cambria" w:hint="eastAsia"/>
          <w:sz w:val="22"/>
          <w:szCs w:val="24"/>
        </w:rPr>
        <w:t>，</w:t>
      </w:r>
      <w:r w:rsidRPr="00EE1D5A">
        <w:rPr>
          <w:rFonts w:ascii="Cambria" w:hAnsi="Cambria" w:hint="eastAsia"/>
          <w:sz w:val="22"/>
          <w:szCs w:val="24"/>
        </w:rPr>
        <w:t>坚定信心、鼓舞斗志、汇聚力量，紧扣新时代党的历史任务统一思想、凝聚共识、鼓足干劲</w:t>
      </w:r>
      <w:r w:rsidR="004812CF">
        <w:rPr>
          <w:rFonts w:ascii="Cambria" w:hAnsi="Cambria" w:hint="eastAsia"/>
          <w:sz w:val="22"/>
          <w:szCs w:val="24"/>
        </w:rPr>
        <w:t>。自觉遵守</w:t>
      </w:r>
      <w:r w:rsidR="004812CF" w:rsidRPr="004812CF">
        <w:rPr>
          <w:rFonts w:ascii="Cambria" w:hAnsi="Cambria" w:hint="eastAsia"/>
          <w:sz w:val="22"/>
          <w:szCs w:val="24"/>
        </w:rPr>
        <w:t>社会主义核心价值观</w:t>
      </w:r>
      <w:r w:rsidR="004812CF">
        <w:rPr>
          <w:rFonts w:ascii="Cambria" w:hAnsi="Cambria" w:hint="eastAsia"/>
          <w:sz w:val="22"/>
          <w:szCs w:val="24"/>
        </w:rPr>
        <w:t>，</w:t>
      </w:r>
      <w:r w:rsidR="004812CF" w:rsidRPr="004812CF">
        <w:rPr>
          <w:rFonts w:ascii="Cambria" w:hAnsi="Cambria" w:hint="eastAsia"/>
          <w:sz w:val="22"/>
          <w:szCs w:val="24"/>
        </w:rPr>
        <w:t>引领文化建设，弘扬民族精神和时代精神</w:t>
      </w:r>
      <w:r w:rsidR="004812CF">
        <w:rPr>
          <w:rFonts w:ascii="Cambria" w:hAnsi="Cambria" w:hint="eastAsia"/>
          <w:sz w:val="22"/>
          <w:szCs w:val="24"/>
        </w:rPr>
        <w:t>，</w:t>
      </w:r>
      <w:r w:rsidR="004812CF" w:rsidRPr="004812CF">
        <w:rPr>
          <w:rFonts w:ascii="Cambria" w:hAnsi="Cambria" w:hint="eastAsia"/>
          <w:sz w:val="22"/>
          <w:szCs w:val="24"/>
        </w:rPr>
        <w:t>努力为人民提供更多更好的精神食粮</w:t>
      </w:r>
      <w:r>
        <w:rPr>
          <w:rFonts w:ascii="Cambria" w:hAnsi="Cambria" w:hint="eastAsia"/>
          <w:sz w:val="22"/>
          <w:szCs w:val="24"/>
        </w:rPr>
        <w:t>；</w:t>
      </w:r>
    </w:p>
    <w:p w14:paraId="1BD6A894" w14:textId="71FA35FE" w:rsidR="00EE1D5A" w:rsidRPr="00A60707" w:rsidRDefault="00EE1D5A" w:rsidP="00A60707">
      <w:pPr>
        <w:pStyle w:val="a3"/>
        <w:numPr>
          <w:ilvl w:val="0"/>
          <w:numId w:val="6"/>
        </w:numPr>
        <w:spacing w:line="360" w:lineRule="auto"/>
        <w:ind w:firstLineChars="0"/>
        <w:rPr>
          <w:rFonts w:ascii="Cambria" w:hAnsi="Cambria"/>
          <w:sz w:val="22"/>
          <w:szCs w:val="24"/>
        </w:rPr>
      </w:pPr>
      <w:r>
        <w:rPr>
          <w:rFonts w:ascii="Cambria" w:hAnsi="Cambria" w:hint="eastAsia"/>
          <w:sz w:val="22"/>
          <w:szCs w:val="24"/>
        </w:rPr>
        <w:t>坚定文化自信、道路自信</w:t>
      </w:r>
      <w:r w:rsidR="004812CF">
        <w:rPr>
          <w:rFonts w:ascii="Cambria" w:hAnsi="Cambria" w:hint="eastAsia"/>
          <w:sz w:val="22"/>
          <w:szCs w:val="24"/>
        </w:rPr>
        <w:t>。我们要能够</w:t>
      </w:r>
      <w:r w:rsidR="004812CF" w:rsidRPr="004812CF">
        <w:rPr>
          <w:rFonts w:ascii="Cambria" w:hAnsi="Cambria" w:hint="eastAsia"/>
          <w:sz w:val="22"/>
          <w:szCs w:val="24"/>
        </w:rPr>
        <w:t>区分政治原则问题、思想认识问题、学术观点问题，旗帜鲜明</w:t>
      </w:r>
      <w:r w:rsidR="004812CF">
        <w:rPr>
          <w:rFonts w:ascii="Cambria" w:hAnsi="Cambria" w:hint="eastAsia"/>
          <w:sz w:val="22"/>
          <w:szCs w:val="24"/>
        </w:rPr>
        <w:t>地</w:t>
      </w:r>
      <w:r w:rsidR="004812CF" w:rsidRPr="004812CF">
        <w:rPr>
          <w:rFonts w:ascii="Cambria" w:hAnsi="Cambria" w:hint="eastAsia"/>
          <w:sz w:val="22"/>
          <w:szCs w:val="24"/>
        </w:rPr>
        <w:t>反对和抵制各种错误观点</w:t>
      </w:r>
      <w:r w:rsidR="004812CF">
        <w:rPr>
          <w:rFonts w:ascii="Cambria" w:hAnsi="Cambria" w:hint="eastAsia"/>
          <w:sz w:val="22"/>
          <w:szCs w:val="24"/>
        </w:rPr>
        <w:t>，</w:t>
      </w:r>
      <w:r w:rsidR="004812CF" w:rsidRPr="004812CF">
        <w:rPr>
          <w:rFonts w:ascii="Cambria" w:hAnsi="Cambria" w:hint="eastAsia"/>
          <w:sz w:val="22"/>
          <w:szCs w:val="24"/>
        </w:rPr>
        <w:t>敢于担当亮剑</w:t>
      </w:r>
      <w:r w:rsidR="00E92FC7">
        <w:rPr>
          <w:rFonts w:ascii="Cambria" w:hAnsi="Cambria" w:hint="eastAsia"/>
          <w:sz w:val="22"/>
          <w:szCs w:val="24"/>
        </w:rPr>
        <w:t>，善于勇敢发声</w:t>
      </w:r>
      <w:r w:rsidR="004812CF">
        <w:rPr>
          <w:rFonts w:ascii="Cambria" w:hAnsi="Cambria" w:hint="eastAsia"/>
          <w:sz w:val="22"/>
          <w:szCs w:val="24"/>
        </w:rPr>
        <w:t>；</w:t>
      </w:r>
      <w:r w:rsidR="00A60707" w:rsidRPr="00A60707">
        <w:rPr>
          <w:rFonts w:ascii="Cambria" w:hAnsi="Cambria" w:hint="eastAsia"/>
          <w:sz w:val="22"/>
          <w:szCs w:val="24"/>
        </w:rPr>
        <w:t>不能遮蔽问题、回避问题</w:t>
      </w:r>
      <w:r w:rsidR="00A60707">
        <w:rPr>
          <w:rFonts w:ascii="Cambria" w:hAnsi="Cambria" w:hint="eastAsia"/>
          <w:sz w:val="22"/>
          <w:szCs w:val="24"/>
        </w:rPr>
        <w:t>，</w:t>
      </w:r>
      <w:r w:rsidR="00A60707" w:rsidRPr="00A60707">
        <w:rPr>
          <w:rFonts w:ascii="Cambria" w:hAnsi="Cambria" w:hint="eastAsia"/>
          <w:sz w:val="22"/>
          <w:szCs w:val="24"/>
        </w:rPr>
        <w:t>而应不断发现问题、分析问题、解决问题</w:t>
      </w:r>
      <w:r w:rsidR="00A60707">
        <w:rPr>
          <w:rFonts w:ascii="Cambria" w:hAnsi="Cambria" w:hint="eastAsia"/>
          <w:sz w:val="22"/>
          <w:szCs w:val="24"/>
        </w:rPr>
        <w:t>，</w:t>
      </w:r>
      <w:r w:rsidR="00A60707" w:rsidRPr="00A60707">
        <w:rPr>
          <w:rFonts w:ascii="Cambria" w:hAnsi="Cambria" w:hint="eastAsia"/>
          <w:sz w:val="22"/>
          <w:szCs w:val="24"/>
        </w:rPr>
        <w:t>积极壮大主流思想舆论，</w:t>
      </w:r>
      <w:r w:rsidR="00A60707">
        <w:rPr>
          <w:rFonts w:ascii="Cambria" w:hAnsi="Cambria" w:hint="eastAsia"/>
          <w:sz w:val="22"/>
          <w:szCs w:val="24"/>
        </w:rPr>
        <w:t>用</w:t>
      </w:r>
      <w:r w:rsidR="00A60707" w:rsidRPr="00A60707">
        <w:rPr>
          <w:rFonts w:ascii="Cambria" w:hAnsi="Cambria" w:hint="eastAsia"/>
          <w:sz w:val="22"/>
          <w:szCs w:val="24"/>
        </w:rPr>
        <w:t>社会主义意识形态</w:t>
      </w:r>
      <w:r w:rsidR="00A60707">
        <w:rPr>
          <w:rFonts w:ascii="Cambria" w:hAnsi="Cambria" w:hint="eastAsia"/>
          <w:sz w:val="22"/>
          <w:szCs w:val="24"/>
        </w:rPr>
        <w:t>武装自身，</w:t>
      </w:r>
      <w:r w:rsidR="00A60707" w:rsidRPr="00A60707">
        <w:rPr>
          <w:rFonts w:ascii="Cambria" w:hAnsi="Cambria" w:hint="eastAsia"/>
          <w:sz w:val="22"/>
          <w:szCs w:val="24"/>
        </w:rPr>
        <w:t>坚决同一切错误思潮作斗争</w:t>
      </w:r>
      <w:r w:rsidR="00A60707">
        <w:rPr>
          <w:rFonts w:ascii="Cambria" w:hAnsi="Cambria" w:hint="eastAsia"/>
          <w:sz w:val="22"/>
          <w:szCs w:val="24"/>
        </w:rPr>
        <w:t>，为</w:t>
      </w:r>
      <w:r w:rsidR="00A60707" w:rsidRPr="00A60707">
        <w:rPr>
          <w:rFonts w:ascii="Cambria" w:hAnsi="Cambria" w:hint="eastAsia"/>
          <w:sz w:val="22"/>
          <w:szCs w:val="24"/>
        </w:rPr>
        <w:t>巩固马克思主义在意识形态领域的指导地位，巩固全党全国人民团结奋斗的共同思想基础</w:t>
      </w:r>
      <w:r w:rsidR="00A60707">
        <w:rPr>
          <w:rFonts w:ascii="Cambria" w:hAnsi="Cambria" w:hint="eastAsia"/>
          <w:sz w:val="22"/>
          <w:szCs w:val="24"/>
        </w:rPr>
        <w:t>贡献力量；</w:t>
      </w:r>
    </w:p>
    <w:p w14:paraId="5B9D24AA" w14:textId="65851AA9" w:rsidR="004812CF" w:rsidRPr="00BE01D0" w:rsidRDefault="004812CF" w:rsidP="00BE01D0">
      <w:pPr>
        <w:pStyle w:val="a3"/>
        <w:numPr>
          <w:ilvl w:val="0"/>
          <w:numId w:val="6"/>
        </w:numPr>
        <w:spacing w:line="360" w:lineRule="auto"/>
        <w:ind w:firstLineChars="0"/>
        <w:rPr>
          <w:rFonts w:ascii="Cambria" w:hAnsi="Cambria" w:hint="eastAsia"/>
          <w:sz w:val="22"/>
          <w:szCs w:val="24"/>
        </w:rPr>
      </w:pPr>
      <w:r w:rsidRPr="004812CF">
        <w:rPr>
          <w:rFonts w:ascii="Cambria" w:hAnsi="Cambria" w:hint="eastAsia"/>
          <w:sz w:val="22"/>
          <w:szCs w:val="24"/>
        </w:rPr>
        <w:t>讲好中国故事，真实立体全面的中国形象鲜亮突出。</w:t>
      </w:r>
      <w:r w:rsidR="00A60707">
        <w:rPr>
          <w:rFonts w:ascii="Cambria" w:hAnsi="Cambria" w:hint="eastAsia"/>
          <w:sz w:val="22"/>
          <w:szCs w:val="24"/>
        </w:rPr>
        <w:t>我们要</w:t>
      </w:r>
      <w:r w:rsidR="00A60707" w:rsidRPr="00A60707">
        <w:rPr>
          <w:rFonts w:ascii="Cambria" w:hAnsi="Cambria" w:hint="eastAsia"/>
          <w:sz w:val="22"/>
          <w:szCs w:val="24"/>
        </w:rPr>
        <w:t>坚持“请进来”与“走出去”相结合</w:t>
      </w:r>
      <w:r w:rsidR="00A60707">
        <w:rPr>
          <w:rFonts w:ascii="Cambria" w:hAnsi="Cambria" w:hint="eastAsia"/>
          <w:sz w:val="22"/>
          <w:szCs w:val="24"/>
        </w:rPr>
        <w:t>，</w:t>
      </w:r>
      <w:r w:rsidR="00A60707" w:rsidRPr="00A60707">
        <w:rPr>
          <w:rFonts w:ascii="Cambria" w:hAnsi="Cambria" w:hint="eastAsia"/>
          <w:sz w:val="22"/>
          <w:szCs w:val="24"/>
        </w:rPr>
        <w:t>向世界讲好中国故事、中国共产党故事，传播好中国声音，促进人类文明交流互鉴</w:t>
      </w:r>
      <w:r w:rsidR="000A5398">
        <w:rPr>
          <w:rFonts w:ascii="Cambria" w:hAnsi="Cambria" w:hint="eastAsia"/>
          <w:sz w:val="22"/>
          <w:szCs w:val="24"/>
        </w:rPr>
        <w:t>，从小事做起，用行动</w:t>
      </w:r>
      <w:r w:rsidR="000A5398" w:rsidRPr="000A5398">
        <w:rPr>
          <w:rFonts w:ascii="Cambria" w:hAnsi="Cambria" w:hint="eastAsia"/>
          <w:sz w:val="22"/>
          <w:szCs w:val="24"/>
        </w:rPr>
        <w:t>展示中国形象，</w:t>
      </w:r>
      <w:r w:rsidR="00BE01D0" w:rsidRPr="00BE01D0">
        <w:rPr>
          <w:rFonts w:ascii="Cambria" w:hAnsi="Cambria" w:hint="eastAsia"/>
          <w:sz w:val="22"/>
          <w:szCs w:val="24"/>
        </w:rPr>
        <w:t>更加生动准确地阐释中国独特的发展道路</w:t>
      </w:r>
      <w:r w:rsidR="00BE01D0">
        <w:rPr>
          <w:rFonts w:ascii="Cambria" w:hAnsi="Cambria" w:hint="eastAsia"/>
          <w:sz w:val="22"/>
          <w:szCs w:val="24"/>
        </w:rPr>
        <w:t>，</w:t>
      </w:r>
      <w:r w:rsidR="00BE01D0" w:rsidRPr="00BE01D0">
        <w:rPr>
          <w:rFonts w:ascii="Cambria" w:hAnsi="Cambria" w:hint="eastAsia"/>
          <w:sz w:val="22"/>
          <w:szCs w:val="24"/>
        </w:rPr>
        <w:t>传播中国独特的价值观念</w:t>
      </w:r>
      <w:r w:rsidR="00BE01D0">
        <w:rPr>
          <w:rFonts w:ascii="Cambria" w:hAnsi="Cambria" w:hint="eastAsia"/>
          <w:sz w:val="22"/>
          <w:szCs w:val="24"/>
        </w:rPr>
        <w:t>，</w:t>
      </w:r>
      <w:r w:rsidR="00BE01D0" w:rsidRPr="00BE01D0">
        <w:rPr>
          <w:rFonts w:ascii="Cambria" w:hAnsi="Cambria" w:hint="eastAsia"/>
          <w:sz w:val="22"/>
          <w:szCs w:val="24"/>
        </w:rPr>
        <w:t>展示中华文化的独特魅力</w:t>
      </w:r>
      <w:r w:rsidR="00BE01D0">
        <w:rPr>
          <w:rFonts w:ascii="Cambria" w:hAnsi="Cambria" w:hint="eastAsia"/>
          <w:sz w:val="22"/>
          <w:szCs w:val="24"/>
        </w:rPr>
        <w:t>。</w:t>
      </w:r>
    </w:p>
    <w:p w14:paraId="7D1B1BD9" w14:textId="2954EBF5" w:rsidR="00386CD6" w:rsidRPr="00975F42" w:rsidRDefault="000A5398" w:rsidP="00975F42">
      <w:pPr>
        <w:spacing w:line="360" w:lineRule="auto"/>
        <w:ind w:firstLine="360"/>
        <w:rPr>
          <w:rFonts w:ascii="Cambria" w:hAnsi="Cambria" w:hint="eastAsia"/>
          <w:sz w:val="22"/>
          <w:szCs w:val="24"/>
        </w:rPr>
      </w:pPr>
      <w:r>
        <w:rPr>
          <w:rFonts w:ascii="Cambria" w:hAnsi="Cambria" w:hint="eastAsia"/>
          <w:sz w:val="22"/>
          <w:szCs w:val="24"/>
        </w:rPr>
        <w:t>从宏观上而言，</w:t>
      </w:r>
      <w:r w:rsidRPr="000A5398">
        <w:rPr>
          <w:rFonts w:ascii="Cambria" w:hAnsi="Cambria" w:hint="eastAsia"/>
          <w:sz w:val="22"/>
          <w:szCs w:val="24"/>
        </w:rPr>
        <w:t>意识形态决定着一个国家、一个政党的性质，决定着举什么旗、走什么路这一根本问题</w:t>
      </w:r>
      <w:r>
        <w:rPr>
          <w:rFonts w:ascii="Cambria" w:hAnsi="Cambria" w:hint="eastAsia"/>
          <w:sz w:val="22"/>
          <w:szCs w:val="24"/>
        </w:rPr>
        <w:t>；在微观上来说，意识形态</w:t>
      </w:r>
      <w:r w:rsidR="00E92FC7">
        <w:rPr>
          <w:rFonts w:ascii="Cambria" w:hAnsi="Cambria" w:hint="eastAsia"/>
          <w:sz w:val="22"/>
          <w:szCs w:val="24"/>
        </w:rPr>
        <w:t>涉及到</w:t>
      </w:r>
      <w:r w:rsidR="00386CD6" w:rsidRPr="00386CD6">
        <w:rPr>
          <w:rFonts w:ascii="Cambria" w:hAnsi="Cambria" w:hint="eastAsia"/>
          <w:sz w:val="22"/>
          <w:szCs w:val="24"/>
        </w:rPr>
        <w:t>固本培元、凝心铸魂</w:t>
      </w:r>
      <w:r w:rsidR="00E92FC7">
        <w:rPr>
          <w:rFonts w:ascii="Cambria" w:hAnsi="Cambria" w:hint="eastAsia"/>
          <w:sz w:val="22"/>
          <w:szCs w:val="24"/>
        </w:rPr>
        <w:t>的工作</w:t>
      </w:r>
      <w:r w:rsidR="00386CD6" w:rsidRPr="00386CD6">
        <w:rPr>
          <w:rFonts w:ascii="Cambria" w:hAnsi="Cambria" w:hint="eastAsia"/>
          <w:sz w:val="22"/>
          <w:szCs w:val="24"/>
        </w:rPr>
        <w:t>，</w:t>
      </w:r>
      <w:r w:rsidR="00E92FC7">
        <w:rPr>
          <w:rFonts w:ascii="Cambria" w:hAnsi="Cambria" w:hint="eastAsia"/>
          <w:sz w:val="22"/>
          <w:szCs w:val="24"/>
        </w:rPr>
        <w:t>是民族、人民</w:t>
      </w:r>
      <w:r w:rsidR="00386CD6" w:rsidRPr="00386CD6">
        <w:rPr>
          <w:rFonts w:ascii="Cambria" w:hAnsi="Cambria" w:hint="eastAsia"/>
          <w:sz w:val="22"/>
          <w:szCs w:val="24"/>
        </w:rPr>
        <w:t>精神支撑</w:t>
      </w:r>
      <w:r w:rsidR="00E92FC7">
        <w:rPr>
          <w:rFonts w:ascii="Cambria" w:hAnsi="Cambria" w:hint="eastAsia"/>
          <w:sz w:val="22"/>
          <w:szCs w:val="24"/>
        </w:rPr>
        <w:t>的来源</w:t>
      </w:r>
      <w:r w:rsidR="00386CD6" w:rsidRPr="00386CD6">
        <w:rPr>
          <w:rFonts w:ascii="Cambria" w:hAnsi="Cambria" w:hint="eastAsia"/>
          <w:sz w:val="22"/>
          <w:szCs w:val="24"/>
        </w:rPr>
        <w:t>。</w:t>
      </w:r>
      <w:r w:rsidRPr="000A5398">
        <w:rPr>
          <w:rFonts w:ascii="Cambria" w:hAnsi="Cambria" w:hint="eastAsia"/>
          <w:sz w:val="22"/>
          <w:szCs w:val="24"/>
        </w:rPr>
        <w:t>习近平总书记指出：“青年兴则国家兴</w:t>
      </w:r>
      <w:r w:rsidRPr="000A5398">
        <w:rPr>
          <w:rFonts w:ascii="Cambria" w:hAnsi="Cambria" w:hint="eastAsia"/>
          <w:sz w:val="22"/>
          <w:szCs w:val="24"/>
        </w:rPr>
        <w:t>,</w:t>
      </w:r>
      <w:r w:rsidRPr="000A5398">
        <w:rPr>
          <w:rFonts w:ascii="Cambria" w:hAnsi="Cambria" w:hint="eastAsia"/>
          <w:sz w:val="22"/>
          <w:szCs w:val="24"/>
        </w:rPr>
        <w:t>青年强则国家强。青年一代有理想、有本领、有担当</w:t>
      </w:r>
      <w:r>
        <w:rPr>
          <w:rFonts w:ascii="Cambria" w:hAnsi="Cambria" w:hint="eastAsia"/>
          <w:sz w:val="22"/>
          <w:szCs w:val="24"/>
        </w:rPr>
        <w:t>，</w:t>
      </w:r>
      <w:r w:rsidRPr="000A5398">
        <w:rPr>
          <w:rFonts w:ascii="Cambria" w:hAnsi="Cambria" w:hint="eastAsia"/>
          <w:sz w:val="22"/>
          <w:szCs w:val="24"/>
        </w:rPr>
        <w:t>国家就有前途</w:t>
      </w:r>
      <w:r>
        <w:rPr>
          <w:rFonts w:ascii="Cambria" w:hAnsi="Cambria" w:hint="eastAsia"/>
          <w:sz w:val="22"/>
          <w:szCs w:val="24"/>
        </w:rPr>
        <w:t>，</w:t>
      </w:r>
      <w:r w:rsidRPr="000A5398">
        <w:rPr>
          <w:rFonts w:ascii="Cambria" w:hAnsi="Cambria" w:hint="eastAsia"/>
          <w:sz w:val="22"/>
          <w:szCs w:val="24"/>
        </w:rPr>
        <w:t>民族就有希望。”</w:t>
      </w:r>
      <w:r w:rsidR="00975F42" w:rsidRPr="00975F42">
        <w:rPr>
          <w:rFonts w:hint="eastAsia"/>
        </w:rPr>
        <w:t xml:space="preserve"> </w:t>
      </w:r>
      <w:r w:rsidR="00975F42">
        <w:rPr>
          <w:rFonts w:hint="eastAsia"/>
        </w:rPr>
        <w:t>作为当代</w:t>
      </w:r>
      <w:r w:rsidR="00975F42" w:rsidRPr="00975F42">
        <w:rPr>
          <w:rFonts w:ascii="Cambria" w:hAnsi="Cambria" w:hint="eastAsia"/>
          <w:sz w:val="22"/>
          <w:szCs w:val="24"/>
        </w:rPr>
        <w:t>大学生</w:t>
      </w:r>
      <w:r w:rsidR="00975F42">
        <w:rPr>
          <w:rFonts w:ascii="Cambria" w:hAnsi="Cambria" w:hint="eastAsia"/>
          <w:sz w:val="22"/>
          <w:szCs w:val="24"/>
        </w:rPr>
        <w:t>，我们</w:t>
      </w:r>
      <w:r w:rsidR="00975F42" w:rsidRPr="00975F42">
        <w:rPr>
          <w:rFonts w:ascii="Cambria" w:hAnsi="Cambria" w:hint="eastAsia"/>
          <w:sz w:val="22"/>
          <w:szCs w:val="24"/>
        </w:rPr>
        <w:t>对主流意识形态的认同状况直接关系到国家未来的走向</w:t>
      </w:r>
      <w:r w:rsidR="00975F42">
        <w:rPr>
          <w:rFonts w:ascii="Cambria" w:hAnsi="Cambria" w:hint="eastAsia"/>
          <w:sz w:val="22"/>
          <w:szCs w:val="24"/>
        </w:rPr>
        <w:t>。因此，在意识形态博弈这场没有硝烟的战争中，我们更要久久为功——</w:t>
      </w:r>
      <w:r w:rsidR="00975F42" w:rsidRPr="00975F42">
        <w:rPr>
          <w:rFonts w:ascii="Cambria" w:hAnsi="Cambria" w:hint="eastAsia"/>
          <w:sz w:val="22"/>
          <w:szCs w:val="24"/>
        </w:rPr>
        <w:t>继承马克思主义的思想理念，</w:t>
      </w:r>
      <w:r w:rsidR="005D6319">
        <w:rPr>
          <w:rFonts w:ascii="Cambria" w:hAnsi="Cambria" w:hint="eastAsia"/>
          <w:sz w:val="22"/>
          <w:szCs w:val="24"/>
        </w:rPr>
        <w:t>在思想上建立认同，在行动上接受引导</w:t>
      </w:r>
      <w:r w:rsidR="00975F42" w:rsidRPr="00975F42">
        <w:rPr>
          <w:rFonts w:ascii="Cambria" w:hAnsi="Cambria" w:hint="eastAsia"/>
          <w:sz w:val="22"/>
          <w:szCs w:val="24"/>
        </w:rPr>
        <w:t>，全心全意地投入到开创社会主义建设事业中去</w:t>
      </w:r>
      <w:r w:rsidR="00975F42">
        <w:rPr>
          <w:rFonts w:ascii="Cambria" w:hAnsi="Cambria" w:hint="eastAsia"/>
          <w:sz w:val="22"/>
          <w:szCs w:val="24"/>
        </w:rPr>
        <w:t>，</w:t>
      </w:r>
      <w:r w:rsidR="00E92FC7" w:rsidRPr="00E92FC7">
        <w:rPr>
          <w:rFonts w:ascii="Cambria" w:hAnsi="Cambria" w:hint="eastAsia"/>
          <w:sz w:val="22"/>
          <w:szCs w:val="24"/>
        </w:rPr>
        <w:t>这是实现</w:t>
      </w:r>
      <w:r w:rsidR="00E92FC7" w:rsidRPr="00E92FC7">
        <w:rPr>
          <w:rFonts w:ascii="Cambria" w:hAnsi="Cambria" w:hint="eastAsia"/>
          <w:sz w:val="22"/>
          <w:szCs w:val="24"/>
        </w:rPr>
        <w:t xml:space="preserve"> </w:t>
      </w:r>
      <w:r w:rsidR="00E92FC7" w:rsidRPr="00E92FC7">
        <w:rPr>
          <w:rFonts w:ascii="Cambria" w:hAnsi="Cambria" w:hint="eastAsia"/>
          <w:sz w:val="22"/>
          <w:szCs w:val="24"/>
        </w:rPr>
        <w:t>“中国梦”的必由之路，也是实现大学生全面发展的实然之需。</w:t>
      </w:r>
    </w:p>
    <w:p w14:paraId="400825A2" w14:textId="29A37317" w:rsidR="00BA0412" w:rsidRDefault="00BA0412" w:rsidP="00BA0412">
      <w:pPr>
        <w:spacing w:line="360" w:lineRule="auto"/>
        <w:rPr>
          <w:rFonts w:ascii="Cambria" w:hAnsi="Cambria"/>
          <w:sz w:val="22"/>
          <w:szCs w:val="24"/>
        </w:rPr>
      </w:pPr>
      <w:r>
        <w:rPr>
          <w:noProof/>
        </w:rPr>
        <w:drawing>
          <wp:inline distT="0" distB="0" distL="0" distR="0" wp14:anchorId="27F2E61F" wp14:editId="6B695030">
            <wp:extent cx="5274310" cy="86550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6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2F0B9" w14:textId="54697851" w:rsidR="00386CD6" w:rsidRPr="00386CD6" w:rsidRDefault="00386CD6" w:rsidP="00386CD6">
      <w:pPr>
        <w:spacing w:line="360" w:lineRule="auto"/>
        <w:jc w:val="right"/>
        <w:rPr>
          <w:rFonts w:ascii="Cambria" w:hAnsi="Cambria" w:hint="eastAsia"/>
          <w:sz w:val="20"/>
          <w:szCs w:val="21"/>
        </w:rPr>
      </w:pPr>
      <w:r w:rsidRPr="00386CD6">
        <w:rPr>
          <w:rFonts w:ascii="Cambria" w:hAnsi="Cambria" w:hint="eastAsia"/>
          <w:sz w:val="20"/>
          <w:szCs w:val="21"/>
        </w:rPr>
        <w:t>（图源</w:t>
      </w:r>
      <w:r w:rsidRPr="00386CD6">
        <w:rPr>
          <w:rFonts w:ascii="Cambria" w:hAnsi="Cambria" w:hint="eastAsia"/>
          <w:sz w:val="20"/>
          <w:szCs w:val="21"/>
        </w:rPr>
        <w:t>cc98</w:t>
      </w:r>
      <w:r w:rsidRPr="00386CD6">
        <w:rPr>
          <w:rFonts w:ascii="Cambria" w:hAnsi="Cambria" w:hint="eastAsia"/>
          <w:sz w:val="20"/>
          <w:szCs w:val="21"/>
        </w:rPr>
        <w:t>）</w:t>
      </w:r>
    </w:p>
    <w:sectPr w:rsidR="00386CD6" w:rsidRPr="00386C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E2EAAD" w14:textId="77777777" w:rsidR="0095249F" w:rsidRDefault="0095249F" w:rsidP="00FB255C">
      <w:r>
        <w:separator/>
      </w:r>
    </w:p>
  </w:endnote>
  <w:endnote w:type="continuationSeparator" w:id="0">
    <w:p w14:paraId="5C6A5B29" w14:textId="77777777" w:rsidR="0095249F" w:rsidRDefault="0095249F" w:rsidP="00FB25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6B93C9" w14:textId="77777777" w:rsidR="0095249F" w:rsidRDefault="0095249F" w:rsidP="00FB255C">
      <w:r>
        <w:separator/>
      </w:r>
    </w:p>
  </w:footnote>
  <w:footnote w:type="continuationSeparator" w:id="0">
    <w:p w14:paraId="2DB156F1" w14:textId="77777777" w:rsidR="0095249F" w:rsidRDefault="0095249F" w:rsidP="00FB255C">
      <w:r>
        <w:continuationSeparator/>
      </w:r>
    </w:p>
  </w:footnote>
  <w:footnote w:id="1">
    <w:p w14:paraId="15B4317B" w14:textId="21C034EC" w:rsidR="00D40EFF" w:rsidRDefault="00D40EFF">
      <w:pPr>
        <w:pStyle w:val="a9"/>
        <w:rPr>
          <w:rFonts w:hint="eastAsia"/>
        </w:rPr>
      </w:pPr>
      <w:r>
        <w:rPr>
          <w:rStyle w:val="ab"/>
        </w:rPr>
        <w:footnoteRef/>
      </w:r>
      <w:r>
        <w:t xml:space="preserve"> </w:t>
      </w:r>
      <w:r w:rsidRPr="00FB255C">
        <w:rPr>
          <w:szCs w:val="20"/>
        </w:rPr>
        <w:t>厦门大学</w:t>
      </w:r>
      <w:r w:rsidRPr="00FB255C">
        <w:rPr>
          <w:szCs w:val="20"/>
        </w:rPr>
        <w:t>“</w:t>
      </w:r>
      <w:r w:rsidRPr="00FB255C">
        <w:rPr>
          <w:szCs w:val="20"/>
        </w:rPr>
        <w:t>洁洁良</w:t>
      </w:r>
      <w:r w:rsidRPr="00FB255C">
        <w:rPr>
          <w:szCs w:val="20"/>
        </w:rPr>
        <w:t>”</w:t>
      </w:r>
      <w:r w:rsidRPr="00FB255C">
        <w:rPr>
          <w:szCs w:val="20"/>
        </w:rPr>
        <w:t>事件</w:t>
      </w:r>
      <w:r w:rsidRPr="00FB255C">
        <w:rPr>
          <w:rFonts w:hint="eastAsia"/>
          <w:szCs w:val="20"/>
        </w:rPr>
        <w:t>报道：</w:t>
      </w:r>
      <w:hyperlink r:id="rId1" w:history="1">
        <w:r w:rsidRPr="00FB255C">
          <w:rPr>
            <w:rStyle w:val="a7"/>
            <w:szCs w:val="20"/>
          </w:rPr>
          <w:t>https://www.sohu.com/a/229060433_231683</w:t>
        </w:r>
      </w:hyperlink>
    </w:p>
  </w:footnote>
  <w:footnote w:id="2">
    <w:p w14:paraId="3D3E2ACF" w14:textId="26F39135" w:rsidR="00BB7782" w:rsidRDefault="00BB7782">
      <w:pPr>
        <w:pStyle w:val="a9"/>
        <w:rPr>
          <w:rFonts w:hint="eastAsia"/>
        </w:rPr>
      </w:pPr>
      <w:r>
        <w:rPr>
          <w:rStyle w:val="ab"/>
        </w:rPr>
        <w:footnoteRef/>
      </w:r>
      <w:r>
        <w:t xml:space="preserve"> </w:t>
      </w:r>
      <w:r>
        <w:rPr>
          <w:rFonts w:hint="eastAsia"/>
        </w:rPr>
        <w:t>“润”：</w:t>
      </w:r>
      <w:hyperlink r:id="rId2" w:history="1">
        <w:r w:rsidRPr="00BB7782">
          <w:rPr>
            <w:rStyle w:val="a7"/>
          </w:rPr>
          <w:t>https://www.zaobao.com.sg/realtime/china/story20220422-1265443</w:t>
        </w:r>
      </w:hyperlink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86139"/>
    <w:multiLevelType w:val="hybridMultilevel"/>
    <w:tmpl w:val="70C0E354"/>
    <w:lvl w:ilvl="0" w:tplc="AD065EE8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368661D0"/>
    <w:multiLevelType w:val="hybridMultilevel"/>
    <w:tmpl w:val="8662DDA6"/>
    <w:lvl w:ilvl="0" w:tplc="36A006B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9CC6C0E"/>
    <w:multiLevelType w:val="hybridMultilevel"/>
    <w:tmpl w:val="3DB0FFE6"/>
    <w:lvl w:ilvl="0" w:tplc="9E06B97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41137C0"/>
    <w:multiLevelType w:val="hybridMultilevel"/>
    <w:tmpl w:val="88605596"/>
    <w:lvl w:ilvl="0" w:tplc="F4AE612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D5220AB0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49C1210"/>
    <w:multiLevelType w:val="hybridMultilevel"/>
    <w:tmpl w:val="FC1C869E"/>
    <w:lvl w:ilvl="0" w:tplc="43AA4F2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7013873"/>
    <w:multiLevelType w:val="hybridMultilevel"/>
    <w:tmpl w:val="F202E984"/>
    <w:lvl w:ilvl="0" w:tplc="DFC04238">
      <w:start w:val="3"/>
      <w:numFmt w:val="japaneseCounting"/>
      <w:lvlText w:val="%1、"/>
      <w:lvlJc w:val="left"/>
      <w:pPr>
        <w:ind w:left="456" w:hanging="456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924462205">
    <w:abstractNumId w:val="3"/>
  </w:num>
  <w:num w:numId="2" w16cid:durableId="196243141">
    <w:abstractNumId w:val="2"/>
  </w:num>
  <w:num w:numId="3" w16cid:durableId="2050837727">
    <w:abstractNumId w:val="0"/>
  </w:num>
  <w:num w:numId="4" w16cid:durableId="67271411">
    <w:abstractNumId w:val="1"/>
  </w:num>
  <w:num w:numId="5" w16cid:durableId="358431193">
    <w:abstractNumId w:val="5"/>
  </w:num>
  <w:num w:numId="6" w16cid:durableId="81179836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CBA"/>
    <w:rsid w:val="000308A8"/>
    <w:rsid w:val="00091CBA"/>
    <w:rsid w:val="000A5398"/>
    <w:rsid w:val="000D1364"/>
    <w:rsid w:val="001F7C94"/>
    <w:rsid w:val="002974C1"/>
    <w:rsid w:val="002F4045"/>
    <w:rsid w:val="002F4251"/>
    <w:rsid w:val="00311679"/>
    <w:rsid w:val="00386CD6"/>
    <w:rsid w:val="003E5AA6"/>
    <w:rsid w:val="00476832"/>
    <w:rsid w:val="004812CF"/>
    <w:rsid w:val="004D5428"/>
    <w:rsid w:val="005D6319"/>
    <w:rsid w:val="006327A0"/>
    <w:rsid w:val="007B2DA6"/>
    <w:rsid w:val="007B51EC"/>
    <w:rsid w:val="0095249F"/>
    <w:rsid w:val="00975F42"/>
    <w:rsid w:val="00A25ECE"/>
    <w:rsid w:val="00A60707"/>
    <w:rsid w:val="00AF37AD"/>
    <w:rsid w:val="00B11DCC"/>
    <w:rsid w:val="00B403FF"/>
    <w:rsid w:val="00BA0412"/>
    <w:rsid w:val="00BB7782"/>
    <w:rsid w:val="00BD7ABF"/>
    <w:rsid w:val="00BE01D0"/>
    <w:rsid w:val="00C15E9B"/>
    <w:rsid w:val="00C56406"/>
    <w:rsid w:val="00D40EFF"/>
    <w:rsid w:val="00D43098"/>
    <w:rsid w:val="00D74E64"/>
    <w:rsid w:val="00E059B7"/>
    <w:rsid w:val="00E92FC7"/>
    <w:rsid w:val="00EE1D5A"/>
    <w:rsid w:val="00F95768"/>
    <w:rsid w:val="00FB255C"/>
    <w:rsid w:val="00FE76AE"/>
    <w:rsid w:val="00FF6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9F838B"/>
  <w15:chartTrackingRefBased/>
  <w15:docId w15:val="{06B9C9C4-ADFB-47D0-8A38-078F5A0D1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F37AD"/>
    <w:pPr>
      <w:ind w:firstLineChars="200" w:firstLine="420"/>
    </w:pPr>
  </w:style>
  <w:style w:type="paragraph" w:styleId="a4">
    <w:name w:val="endnote text"/>
    <w:basedOn w:val="a"/>
    <w:link w:val="a5"/>
    <w:uiPriority w:val="99"/>
    <w:semiHidden/>
    <w:unhideWhenUsed/>
    <w:rsid w:val="00FB255C"/>
    <w:pPr>
      <w:snapToGrid w:val="0"/>
      <w:jc w:val="left"/>
    </w:pPr>
  </w:style>
  <w:style w:type="character" w:customStyle="1" w:styleId="a5">
    <w:name w:val="尾注文本 字符"/>
    <w:basedOn w:val="a0"/>
    <w:link w:val="a4"/>
    <w:uiPriority w:val="99"/>
    <w:semiHidden/>
    <w:rsid w:val="00FB255C"/>
  </w:style>
  <w:style w:type="character" w:styleId="a6">
    <w:name w:val="endnote reference"/>
    <w:basedOn w:val="a0"/>
    <w:uiPriority w:val="99"/>
    <w:semiHidden/>
    <w:unhideWhenUsed/>
    <w:rsid w:val="00FB255C"/>
    <w:rPr>
      <w:vertAlign w:val="superscript"/>
    </w:rPr>
  </w:style>
  <w:style w:type="character" w:styleId="a7">
    <w:name w:val="Hyperlink"/>
    <w:basedOn w:val="a0"/>
    <w:uiPriority w:val="99"/>
    <w:unhideWhenUsed/>
    <w:rsid w:val="00FB255C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FB255C"/>
    <w:rPr>
      <w:color w:val="605E5C"/>
      <w:shd w:val="clear" w:color="auto" w:fill="E1DFDD"/>
    </w:rPr>
  </w:style>
  <w:style w:type="paragraph" w:styleId="a9">
    <w:name w:val="footnote text"/>
    <w:basedOn w:val="a"/>
    <w:link w:val="aa"/>
    <w:uiPriority w:val="99"/>
    <w:semiHidden/>
    <w:unhideWhenUsed/>
    <w:rsid w:val="00D40EFF"/>
    <w:pPr>
      <w:snapToGrid w:val="0"/>
      <w:jc w:val="left"/>
    </w:pPr>
    <w:rPr>
      <w:sz w:val="18"/>
      <w:szCs w:val="18"/>
    </w:rPr>
  </w:style>
  <w:style w:type="character" w:customStyle="1" w:styleId="aa">
    <w:name w:val="脚注文本 字符"/>
    <w:basedOn w:val="a0"/>
    <w:link w:val="a9"/>
    <w:uiPriority w:val="99"/>
    <w:semiHidden/>
    <w:rsid w:val="00D40EFF"/>
    <w:rPr>
      <w:sz w:val="18"/>
      <w:szCs w:val="18"/>
    </w:rPr>
  </w:style>
  <w:style w:type="character" w:styleId="ab">
    <w:name w:val="footnote reference"/>
    <w:basedOn w:val="a0"/>
    <w:uiPriority w:val="99"/>
    <w:semiHidden/>
    <w:unhideWhenUsed/>
    <w:rsid w:val="00D40EF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33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4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zaobao.com.sg/realtime/china/story20220422-1265443" TargetMode="External"/><Relationship Id="rId1" Type="http://schemas.openxmlformats.org/officeDocument/2006/relationships/hyperlink" Target="https://www.sohu.com/a/229060433_231683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C7367A07-DD96-432E-AEDE-727BD9ABC1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4</Pages>
  <Words>444</Words>
  <Characters>2535</Characters>
  <Application>Microsoft Office Word</Application>
  <DocSecurity>0</DocSecurity>
  <Lines>21</Lines>
  <Paragraphs>5</Paragraphs>
  <ScaleCrop>false</ScaleCrop>
  <Company/>
  <LinksUpToDate>false</LinksUpToDate>
  <CharactersWithSpaces>2974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 Jacey</dc:creator>
  <cp:keywords/>
  <dc:description/>
  <cp:lastModifiedBy>Huang Jacey</cp:lastModifiedBy>
  <cp:revision>11</cp:revision>
  <dcterms:created xsi:type="dcterms:W3CDTF">2022-04-24T05:47:00Z</dcterms:created>
  <dcterms:modified xsi:type="dcterms:W3CDTF">2022-04-24T09:17:00Z</dcterms:modified>
</cp:coreProperties>
</file>