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3B4502" w14:textId="7ECB0BD3" w:rsidR="00FB3C96" w:rsidRPr="00AF1830" w:rsidRDefault="00564B49" w:rsidP="00564B49">
      <w:pPr>
        <w:spacing w:line="360" w:lineRule="auto"/>
        <w:jc w:val="center"/>
        <w:rPr>
          <w:rFonts w:ascii="Cambria" w:hAnsi="Cambria"/>
          <w:b/>
          <w:bCs/>
          <w:sz w:val="28"/>
          <w:szCs w:val="32"/>
        </w:rPr>
      </w:pPr>
      <w:r w:rsidRPr="00AF1830">
        <w:rPr>
          <w:rFonts w:ascii="Cambria" w:hAnsi="Cambria"/>
          <w:b/>
          <w:bCs/>
          <w:sz w:val="28"/>
          <w:szCs w:val="32"/>
        </w:rPr>
        <w:t>“</w:t>
      </w:r>
      <w:r w:rsidRPr="00AF1830">
        <w:rPr>
          <w:rFonts w:ascii="Cambria" w:hAnsi="Cambria"/>
          <w:b/>
          <w:bCs/>
          <w:sz w:val="28"/>
          <w:szCs w:val="32"/>
        </w:rPr>
        <w:t>通信原理</w:t>
      </w:r>
      <w:r w:rsidRPr="00AF1830">
        <w:rPr>
          <w:rFonts w:ascii="Cambria" w:hAnsi="Cambria"/>
          <w:b/>
          <w:bCs/>
          <w:sz w:val="28"/>
          <w:szCs w:val="32"/>
        </w:rPr>
        <w:t xml:space="preserve">”—— </w:t>
      </w:r>
      <w:proofErr w:type="gramStart"/>
      <w:r w:rsidRPr="00AF1830">
        <w:rPr>
          <w:rFonts w:ascii="Cambria" w:hAnsi="Cambria"/>
          <w:b/>
          <w:bCs/>
          <w:sz w:val="28"/>
          <w:szCs w:val="32"/>
        </w:rPr>
        <w:t>思政作业</w:t>
      </w:r>
      <w:proofErr w:type="gramEnd"/>
      <w:r w:rsidR="00506AE5">
        <w:rPr>
          <w:rFonts w:ascii="Cambria" w:hAnsi="Cambria"/>
          <w:b/>
          <w:bCs/>
          <w:sz w:val="28"/>
          <w:szCs w:val="32"/>
        </w:rPr>
        <w:t>2</w:t>
      </w:r>
    </w:p>
    <w:p w14:paraId="6BAE349B" w14:textId="7027E7DA" w:rsidR="00506AE5" w:rsidRPr="001377B5" w:rsidRDefault="00564B49" w:rsidP="00506AE5">
      <w:pPr>
        <w:spacing w:line="360" w:lineRule="auto"/>
        <w:rPr>
          <w:rFonts w:ascii="Cambria" w:hAnsi="Cambria"/>
        </w:rPr>
      </w:pPr>
      <w:r w:rsidRPr="00AF1830">
        <w:rPr>
          <w:rFonts w:ascii="Cambria" w:hAnsi="Cambria"/>
        </w:rPr>
        <w:tab/>
      </w:r>
      <w:r w:rsidR="00FA7756">
        <w:rPr>
          <w:rFonts w:ascii="Cambria" w:hAnsi="Cambria" w:hint="eastAsia"/>
        </w:rPr>
        <w:t>数学与工程，即数学与应用科学，是推动人类社会</w:t>
      </w:r>
      <w:r w:rsidR="00033532">
        <w:rPr>
          <w:rFonts w:ascii="Cambria" w:hAnsi="Cambria" w:hint="eastAsia"/>
        </w:rPr>
        <w:t>千百年来不断</w:t>
      </w:r>
      <w:r w:rsidR="00FA7756">
        <w:rPr>
          <w:rFonts w:ascii="Cambria" w:hAnsi="Cambria" w:hint="eastAsia"/>
        </w:rPr>
        <w:t>发展的</w:t>
      </w:r>
      <w:r w:rsidR="00033532">
        <w:rPr>
          <w:rFonts w:ascii="Cambria" w:hAnsi="Cambria" w:hint="eastAsia"/>
        </w:rPr>
        <w:t>源泉</w:t>
      </w:r>
      <w:r w:rsidR="00FA7756">
        <w:rPr>
          <w:rFonts w:ascii="Cambria" w:hAnsi="Cambria" w:hint="eastAsia"/>
        </w:rPr>
        <w:t>动力。作为科学皇冠上的两颗明珠</w:t>
      </w:r>
      <w:r w:rsidR="00033532">
        <w:rPr>
          <w:rFonts w:ascii="Cambria" w:hAnsi="Cambria" w:hint="eastAsia"/>
        </w:rPr>
        <w:t>，数学与工程</w:t>
      </w:r>
      <w:r w:rsidR="00A475F2">
        <w:rPr>
          <w:rFonts w:ascii="Cambria" w:hAnsi="Cambria" w:hint="eastAsia"/>
        </w:rPr>
        <w:t>往往</w:t>
      </w:r>
      <w:r w:rsidR="00033532">
        <w:rPr>
          <w:rFonts w:ascii="Cambria" w:hAnsi="Cambria" w:hint="eastAsia"/>
        </w:rPr>
        <w:t>各有侧重</w:t>
      </w:r>
      <w:r w:rsidR="001377B5">
        <w:rPr>
          <w:rFonts w:ascii="Cambria" w:hAnsi="Cambria" w:hint="eastAsia"/>
        </w:rPr>
        <w:t>——数学关注于理论思维，工程注重于具体行为，两者相辅相成，</w:t>
      </w:r>
      <w:r w:rsidR="00033532">
        <w:rPr>
          <w:rFonts w:ascii="Cambria" w:hAnsi="Cambria" w:hint="eastAsia"/>
        </w:rPr>
        <w:t>共同筑起了</w:t>
      </w:r>
      <w:r w:rsidR="001377B5">
        <w:rPr>
          <w:rFonts w:ascii="Cambria" w:hAnsi="Cambria" w:hint="eastAsia"/>
        </w:rPr>
        <w:t>人类文明史上的</w:t>
      </w:r>
      <w:r w:rsidR="00033532">
        <w:rPr>
          <w:rFonts w:ascii="Cambria" w:hAnsi="Cambria" w:hint="eastAsia"/>
        </w:rPr>
        <w:t>一座座</w:t>
      </w:r>
      <w:r w:rsidR="001377B5">
        <w:rPr>
          <w:rFonts w:ascii="Cambria" w:hAnsi="Cambria" w:hint="eastAsia"/>
        </w:rPr>
        <w:t>丰碑。</w:t>
      </w:r>
      <w:r w:rsidR="00740369">
        <w:rPr>
          <w:rFonts w:ascii="Cambria" w:hAnsi="Cambria" w:hint="eastAsia"/>
        </w:rPr>
        <w:t>在我看来，数学启迪思想</w:t>
      </w:r>
      <w:r w:rsidR="00C976CD">
        <w:rPr>
          <w:rFonts w:ascii="Cambria" w:hAnsi="Cambria" w:hint="eastAsia"/>
        </w:rPr>
        <w:t>、</w:t>
      </w:r>
      <w:r w:rsidR="00740369">
        <w:rPr>
          <w:rFonts w:ascii="Cambria" w:hAnsi="Cambria" w:hint="eastAsia"/>
        </w:rPr>
        <w:t>温润灵魂；</w:t>
      </w:r>
      <w:r w:rsidR="00C976CD">
        <w:rPr>
          <w:rFonts w:ascii="Cambria" w:hAnsi="Cambria" w:hint="eastAsia"/>
        </w:rPr>
        <w:t>工程扎根实际、纵横开阖。</w:t>
      </w:r>
      <w:r w:rsidR="007356FC">
        <w:rPr>
          <w:rFonts w:ascii="Cambria" w:hAnsi="Cambria" w:hint="eastAsia"/>
        </w:rPr>
        <w:t>两者</w:t>
      </w:r>
      <w:r w:rsidR="008D2D42">
        <w:rPr>
          <w:rFonts w:ascii="Cambria" w:hAnsi="Cambria" w:hint="eastAsia"/>
        </w:rPr>
        <w:t>相互依存</w:t>
      </w:r>
      <w:r w:rsidR="00C976CD">
        <w:rPr>
          <w:rFonts w:ascii="Cambria" w:hAnsi="Cambria" w:hint="eastAsia"/>
        </w:rPr>
        <w:t>，</w:t>
      </w:r>
      <w:r w:rsidR="00FA7756" w:rsidRPr="00FA7756">
        <w:rPr>
          <w:rFonts w:ascii="Cambria" w:hAnsi="Cambria" w:hint="eastAsia"/>
        </w:rPr>
        <w:t>新</w:t>
      </w:r>
      <w:r w:rsidR="001377B5">
        <w:rPr>
          <w:rFonts w:ascii="Cambria" w:hAnsi="Cambria" w:hint="eastAsia"/>
        </w:rPr>
        <w:t>的</w:t>
      </w:r>
      <w:r w:rsidR="00515F08">
        <w:rPr>
          <w:rFonts w:ascii="Cambria" w:hAnsi="Cambria" w:hint="eastAsia"/>
        </w:rPr>
        <w:t>数学</w:t>
      </w:r>
      <w:r w:rsidR="00FA7756" w:rsidRPr="00FA7756">
        <w:rPr>
          <w:rFonts w:ascii="Cambria" w:hAnsi="Cambria" w:hint="eastAsia"/>
        </w:rPr>
        <w:t>理论</w:t>
      </w:r>
      <w:r w:rsidR="007C6714">
        <w:rPr>
          <w:rFonts w:ascii="Cambria" w:hAnsi="Cambria" w:hint="eastAsia"/>
        </w:rPr>
        <w:t>可以</w:t>
      </w:r>
      <w:r w:rsidR="00FA7756" w:rsidRPr="00FA7756">
        <w:rPr>
          <w:rFonts w:ascii="Cambria" w:hAnsi="Cambria" w:hint="eastAsia"/>
        </w:rPr>
        <w:t>催生</w:t>
      </w:r>
      <w:r w:rsidR="001377B5">
        <w:rPr>
          <w:rFonts w:ascii="Cambria" w:hAnsi="Cambria" w:hint="eastAsia"/>
        </w:rPr>
        <w:t>出</w:t>
      </w:r>
      <w:r w:rsidR="00FA7756" w:rsidRPr="00FA7756">
        <w:rPr>
          <w:rFonts w:ascii="Cambria" w:hAnsi="Cambria" w:hint="eastAsia"/>
        </w:rPr>
        <w:t>新的工程技术</w:t>
      </w:r>
      <w:r w:rsidR="00FA7756" w:rsidRPr="00FA7756">
        <w:rPr>
          <w:rFonts w:ascii="Cambria" w:hAnsi="Cambria" w:hint="eastAsia"/>
        </w:rPr>
        <w:t xml:space="preserve">, </w:t>
      </w:r>
      <w:r w:rsidR="00FA7756" w:rsidRPr="00FA7756">
        <w:rPr>
          <w:rFonts w:ascii="Cambria" w:hAnsi="Cambria" w:hint="eastAsia"/>
        </w:rPr>
        <w:t>而工程</w:t>
      </w:r>
      <w:r w:rsidR="001377B5">
        <w:rPr>
          <w:rFonts w:ascii="Cambria" w:hAnsi="Cambria" w:hint="eastAsia"/>
        </w:rPr>
        <w:t>中的</w:t>
      </w:r>
      <w:r w:rsidR="00FA7756" w:rsidRPr="00FA7756">
        <w:rPr>
          <w:rFonts w:ascii="Cambria" w:hAnsi="Cambria" w:hint="eastAsia"/>
        </w:rPr>
        <w:t>需求又</w:t>
      </w:r>
      <w:r w:rsidR="001377B5">
        <w:rPr>
          <w:rFonts w:ascii="Cambria" w:hAnsi="Cambria" w:hint="eastAsia"/>
        </w:rPr>
        <w:t>会</w:t>
      </w:r>
      <w:r w:rsidR="00FA7756" w:rsidRPr="00FA7756">
        <w:rPr>
          <w:rFonts w:ascii="Cambria" w:hAnsi="Cambria" w:hint="eastAsia"/>
        </w:rPr>
        <w:t>反过来推动理论</w:t>
      </w:r>
      <w:r w:rsidR="001377B5">
        <w:rPr>
          <w:rFonts w:ascii="Cambria" w:hAnsi="Cambria" w:hint="eastAsia"/>
        </w:rPr>
        <w:t>的</w:t>
      </w:r>
      <w:r w:rsidR="00FA7756" w:rsidRPr="00FA7756">
        <w:rPr>
          <w:rFonts w:ascii="Cambria" w:hAnsi="Cambria" w:hint="eastAsia"/>
        </w:rPr>
        <w:t>创新</w:t>
      </w:r>
      <w:r w:rsidR="001377B5">
        <w:rPr>
          <w:rFonts w:ascii="Cambria" w:hAnsi="Cambria" w:hint="eastAsia"/>
        </w:rPr>
        <w:t>。</w:t>
      </w:r>
    </w:p>
    <w:p w14:paraId="5A41DD6F" w14:textId="7D15E1F2" w:rsidR="003507CE" w:rsidRDefault="00B9780A" w:rsidP="00564B49">
      <w:pPr>
        <w:spacing w:line="360" w:lineRule="auto"/>
        <w:rPr>
          <w:rFonts w:ascii="Cambria" w:hAnsi="Cambria" w:hint="eastAsia"/>
          <w:szCs w:val="21"/>
        </w:rPr>
      </w:pPr>
      <w:r w:rsidRPr="00B9780A">
        <w:rPr>
          <w:rFonts w:ascii="Cambria" w:hAnsi="Cambria"/>
          <w:szCs w:val="21"/>
        </w:rPr>
        <w:tab/>
      </w:r>
      <w:r w:rsidRPr="00B9780A">
        <w:rPr>
          <w:rFonts w:ascii="Cambria" w:hAnsi="Cambria" w:hint="eastAsia"/>
          <w:szCs w:val="21"/>
        </w:rPr>
        <w:t>以通信系统为例</w:t>
      </w:r>
      <w:r w:rsidR="00AE44CB">
        <w:rPr>
          <w:rFonts w:ascii="Cambria" w:hAnsi="Cambria" w:hint="eastAsia"/>
          <w:szCs w:val="21"/>
        </w:rPr>
        <w:t>，数学的发展为实际通信系统的设计和实现提供了理论依据和指导。</w:t>
      </w:r>
      <w:r w:rsidR="00C74EF2">
        <w:rPr>
          <w:rFonts w:ascii="Cambria" w:hAnsi="Cambria" w:hint="eastAsia"/>
          <w:szCs w:val="21"/>
        </w:rPr>
        <w:t>从麦克斯韦</w:t>
      </w:r>
      <w:r w:rsidR="001E1E7B">
        <w:rPr>
          <w:rFonts w:ascii="Cambria" w:hAnsi="Cambria" w:hint="eastAsia"/>
          <w:szCs w:val="21"/>
        </w:rPr>
        <w:t>建立麦克斯韦方程组、</w:t>
      </w:r>
      <w:r w:rsidR="00C74EF2">
        <w:rPr>
          <w:rFonts w:ascii="Cambria" w:hAnsi="Cambria" w:hint="eastAsia"/>
          <w:szCs w:val="21"/>
        </w:rPr>
        <w:t>预测电磁波的存在，到马可</w:t>
      </w:r>
      <w:proofErr w:type="gramStart"/>
      <w:r w:rsidR="00C74EF2">
        <w:rPr>
          <w:rFonts w:ascii="Cambria" w:hAnsi="Cambria" w:hint="eastAsia"/>
          <w:szCs w:val="21"/>
        </w:rPr>
        <w:t>尼完成</w:t>
      </w:r>
      <w:proofErr w:type="gramEnd"/>
      <w:r w:rsidR="00C74EF2">
        <w:rPr>
          <w:rFonts w:ascii="Cambria" w:hAnsi="Cambria" w:hint="eastAsia"/>
          <w:szCs w:val="21"/>
        </w:rPr>
        <w:t>第一次跨洋无线电波</w:t>
      </w:r>
      <w:r w:rsidR="000A5A55">
        <w:rPr>
          <w:rFonts w:ascii="Cambria" w:hAnsi="Cambria" w:hint="eastAsia"/>
          <w:szCs w:val="21"/>
        </w:rPr>
        <w:t>传输</w:t>
      </w:r>
      <w:r w:rsidR="00C74EF2">
        <w:rPr>
          <w:rFonts w:ascii="Cambria" w:hAnsi="Cambria" w:hint="eastAsia"/>
          <w:szCs w:val="21"/>
        </w:rPr>
        <w:t>；</w:t>
      </w:r>
      <w:r w:rsidR="000A5A55">
        <w:rPr>
          <w:rFonts w:ascii="Cambria" w:hAnsi="Cambria" w:hint="eastAsia"/>
          <w:szCs w:val="21"/>
        </w:rPr>
        <w:t>从香农发表《通信的数学</w:t>
      </w:r>
      <w:r w:rsidR="00C344D1">
        <w:rPr>
          <w:rFonts w:ascii="Cambria" w:hAnsi="Cambria" w:hint="eastAsia"/>
          <w:szCs w:val="21"/>
        </w:rPr>
        <w:t>理论</w:t>
      </w:r>
      <w:r w:rsidR="000A5A55">
        <w:rPr>
          <w:rFonts w:ascii="Cambria" w:hAnsi="Cambria" w:hint="eastAsia"/>
          <w:szCs w:val="21"/>
        </w:rPr>
        <w:t>》、开创信息论，到</w:t>
      </w:r>
      <w:r w:rsidR="00C344D1">
        <w:rPr>
          <w:rFonts w:ascii="Cambria" w:hAnsi="Cambria" w:hint="eastAsia"/>
          <w:szCs w:val="21"/>
        </w:rPr>
        <w:t>通信</w:t>
      </w:r>
      <w:r w:rsidR="006F4A9E">
        <w:rPr>
          <w:rFonts w:ascii="Cambria" w:hAnsi="Cambria" w:hint="eastAsia"/>
          <w:szCs w:val="21"/>
        </w:rPr>
        <w:t>工程</w:t>
      </w:r>
      <w:r w:rsidR="00C344D1">
        <w:rPr>
          <w:rFonts w:ascii="Cambria" w:hAnsi="Cambria" w:hint="eastAsia"/>
          <w:szCs w:val="21"/>
        </w:rPr>
        <w:t>技术的爆发式</w:t>
      </w:r>
      <w:r w:rsidR="000C58A3">
        <w:rPr>
          <w:rFonts w:ascii="Cambria" w:hAnsi="Cambria" w:hint="eastAsia"/>
          <w:szCs w:val="21"/>
        </w:rPr>
        <w:t>进步和落地，数学</w:t>
      </w:r>
      <w:r w:rsidR="00FB1E27">
        <w:rPr>
          <w:rFonts w:ascii="Cambria" w:hAnsi="Cambria" w:hint="eastAsia"/>
          <w:szCs w:val="21"/>
        </w:rPr>
        <w:t>方法</w:t>
      </w:r>
      <w:r w:rsidR="000C58A3">
        <w:rPr>
          <w:rFonts w:ascii="Cambria" w:hAnsi="Cambria" w:hint="eastAsia"/>
          <w:szCs w:val="21"/>
        </w:rPr>
        <w:t>始终</w:t>
      </w:r>
      <w:r w:rsidR="00FB1E27">
        <w:rPr>
          <w:rFonts w:ascii="Cambria" w:hAnsi="Cambria" w:hint="eastAsia"/>
          <w:szCs w:val="21"/>
        </w:rPr>
        <w:t>是</w:t>
      </w:r>
      <w:r w:rsidR="000C58A3">
        <w:rPr>
          <w:rFonts w:ascii="Cambria" w:hAnsi="Cambria" w:hint="eastAsia"/>
          <w:szCs w:val="21"/>
        </w:rPr>
        <w:t>实际通信工程</w:t>
      </w:r>
      <w:r w:rsidR="00F55340">
        <w:rPr>
          <w:rFonts w:ascii="Cambria" w:hAnsi="Cambria" w:hint="eastAsia"/>
          <w:szCs w:val="21"/>
        </w:rPr>
        <w:t>的</w:t>
      </w:r>
      <w:r w:rsidR="00FB1E27">
        <w:rPr>
          <w:rFonts w:ascii="Cambria" w:hAnsi="Cambria" w:hint="eastAsia"/>
          <w:szCs w:val="21"/>
        </w:rPr>
        <w:t>“指路明灯”，为通信技术的关键突破打下理论基础。</w:t>
      </w:r>
      <w:r w:rsidR="006F4A9E">
        <w:rPr>
          <w:rFonts w:ascii="Cambria" w:hAnsi="Cambria" w:hint="eastAsia"/>
          <w:szCs w:val="21"/>
        </w:rPr>
        <w:t>在另一个方面，</w:t>
      </w:r>
      <w:r w:rsidR="008934B5">
        <w:rPr>
          <w:rFonts w:ascii="Cambria" w:hAnsi="Cambria" w:hint="eastAsia"/>
          <w:szCs w:val="21"/>
        </w:rPr>
        <w:t>新的数学工具的引入，</w:t>
      </w:r>
      <w:r w:rsidR="00713A99">
        <w:rPr>
          <w:rFonts w:ascii="Cambria" w:hAnsi="Cambria" w:hint="eastAsia"/>
          <w:szCs w:val="21"/>
        </w:rPr>
        <w:t>也</w:t>
      </w:r>
      <w:r w:rsidR="008934B5">
        <w:rPr>
          <w:rFonts w:ascii="Cambria" w:hAnsi="Cambria" w:hint="eastAsia"/>
          <w:szCs w:val="21"/>
        </w:rPr>
        <w:t>会为我们分析、解决工程问题提供便利。</w:t>
      </w:r>
      <w:r w:rsidR="00713A99">
        <w:rPr>
          <w:rFonts w:ascii="Cambria" w:hAnsi="Cambria" w:hint="eastAsia"/>
          <w:szCs w:val="21"/>
        </w:rPr>
        <w:t>傅里叶变换使我们可以从频域</w:t>
      </w:r>
      <w:r w:rsidR="001E1E7B">
        <w:rPr>
          <w:rFonts w:ascii="Cambria" w:hAnsi="Cambria" w:hint="eastAsia"/>
          <w:szCs w:val="21"/>
        </w:rPr>
        <w:t>观察信号的频谱，</w:t>
      </w:r>
      <w:r w:rsidR="00713A99">
        <w:rPr>
          <w:rFonts w:ascii="Cambria" w:hAnsi="Cambria" w:hint="eastAsia"/>
          <w:szCs w:val="21"/>
        </w:rPr>
        <w:t>了解</w:t>
      </w:r>
      <w:r w:rsidR="001E1E7B">
        <w:rPr>
          <w:rFonts w:ascii="Cambria" w:hAnsi="Cambria" w:hint="eastAsia"/>
          <w:szCs w:val="21"/>
        </w:rPr>
        <w:t>其</w:t>
      </w:r>
      <w:r w:rsidR="00713A99">
        <w:rPr>
          <w:rFonts w:ascii="Cambria" w:hAnsi="Cambria" w:hint="eastAsia"/>
          <w:szCs w:val="21"/>
        </w:rPr>
        <w:t>特性</w:t>
      </w:r>
      <w:r w:rsidR="001E1E7B">
        <w:rPr>
          <w:rFonts w:ascii="Cambria" w:hAnsi="Cambria" w:hint="eastAsia"/>
          <w:szCs w:val="21"/>
        </w:rPr>
        <w:t>；信号空间帮助我们更加直观地估计误码率、设计最优接收机</w:t>
      </w:r>
      <w:r w:rsidR="00E96B8B">
        <w:rPr>
          <w:rFonts w:ascii="Cambria" w:hAnsi="Cambria" w:hint="eastAsia"/>
          <w:szCs w:val="21"/>
        </w:rPr>
        <w:t>。</w:t>
      </w:r>
      <w:r w:rsidR="001E1E7B">
        <w:rPr>
          <w:rFonts w:ascii="Cambria" w:hAnsi="Cambria" w:hint="eastAsia"/>
          <w:szCs w:val="21"/>
        </w:rPr>
        <w:t>正是数学方法所提供的另一种视角、另一种思路，让我们可以</w:t>
      </w:r>
      <w:r w:rsidR="00E96B8B">
        <w:rPr>
          <w:rFonts w:ascii="Cambria" w:hAnsi="Cambria" w:hint="eastAsia"/>
          <w:szCs w:val="21"/>
        </w:rPr>
        <w:t>换个角度看问题，进而降低系统分析的复杂度，简化流程，促进技术的发展和突破。</w:t>
      </w:r>
    </w:p>
    <w:p w14:paraId="3638EC1F" w14:textId="25C33DA0" w:rsidR="003507CE" w:rsidRDefault="003507CE" w:rsidP="00564B49">
      <w:pPr>
        <w:spacing w:line="360" w:lineRule="auto"/>
        <w:rPr>
          <w:rFonts w:ascii="Cambria" w:hAnsi="Cambria" w:hint="eastAsia"/>
          <w:szCs w:val="21"/>
        </w:rPr>
      </w:pPr>
      <w:r>
        <w:rPr>
          <w:rFonts w:ascii="Cambria" w:hAnsi="Cambria"/>
          <w:szCs w:val="21"/>
        </w:rPr>
        <w:tab/>
      </w:r>
      <w:r>
        <w:rPr>
          <w:rFonts w:ascii="Cambria" w:hAnsi="Cambria" w:hint="eastAsia"/>
          <w:szCs w:val="21"/>
        </w:rPr>
        <w:t>类似的，通信系统发展过程中所遇到的问题，也会为数学理论、方法的进步打开新的思路。</w:t>
      </w:r>
      <w:r w:rsidR="008C6D34">
        <w:rPr>
          <w:rFonts w:ascii="Cambria" w:hAnsi="Cambria" w:hint="eastAsia"/>
          <w:szCs w:val="21"/>
        </w:rPr>
        <w:t>自从</w:t>
      </w:r>
      <w:r w:rsidR="00CE4A4C">
        <w:rPr>
          <w:rFonts w:ascii="Cambria" w:hAnsi="Cambria" w:hint="eastAsia"/>
          <w:szCs w:val="21"/>
        </w:rPr>
        <w:t>信道的</w:t>
      </w:r>
      <w:r w:rsidR="008C6D34">
        <w:rPr>
          <w:rFonts w:ascii="Cambria" w:hAnsi="Cambria" w:hint="eastAsia"/>
          <w:szCs w:val="21"/>
        </w:rPr>
        <w:t>香农</w:t>
      </w:r>
      <w:r w:rsidR="00CE4A4C">
        <w:rPr>
          <w:rFonts w:ascii="Cambria" w:hAnsi="Cambria" w:hint="eastAsia"/>
          <w:szCs w:val="21"/>
        </w:rPr>
        <w:t>极限被发现以来，如何提高信号的传输速率、达到该极限，成为了通信</w:t>
      </w:r>
      <w:r w:rsidR="00874FD9">
        <w:rPr>
          <w:rFonts w:ascii="Cambria" w:hAnsi="Cambria" w:hint="eastAsia"/>
          <w:szCs w:val="21"/>
        </w:rPr>
        <w:t>系统方面的一大热门课题。正是在</w:t>
      </w:r>
      <w:r w:rsidR="007C3039">
        <w:rPr>
          <w:rFonts w:ascii="Cambria" w:hAnsi="Cambria" w:hint="eastAsia"/>
          <w:szCs w:val="21"/>
        </w:rPr>
        <w:t>这种业界难题的驱动下，</w:t>
      </w:r>
      <w:r w:rsidR="007C3039">
        <w:rPr>
          <w:rFonts w:ascii="Cambria" w:hAnsi="Cambria" w:hint="eastAsia"/>
          <w:szCs w:val="21"/>
        </w:rPr>
        <w:t>Turbo</w:t>
      </w:r>
      <w:r w:rsidR="007C3039">
        <w:rPr>
          <w:rFonts w:ascii="Cambria" w:hAnsi="Cambria" w:hint="eastAsia"/>
          <w:szCs w:val="21"/>
        </w:rPr>
        <w:t>码、</w:t>
      </w:r>
      <w:r w:rsidR="007C3039">
        <w:rPr>
          <w:rFonts w:ascii="Cambria" w:hAnsi="Cambria" w:hint="eastAsia"/>
          <w:szCs w:val="21"/>
        </w:rPr>
        <w:t>Polar</w:t>
      </w:r>
      <w:r w:rsidR="007C3039">
        <w:rPr>
          <w:rFonts w:ascii="Cambria" w:hAnsi="Cambria" w:hint="eastAsia"/>
          <w:szCs w:val="21"/>
        </w:rPr>
        <w:t>码被发明并被运用到通信系统的设计当中，</w:t>
      </w:r>
      <w:r w:rsidR="00A53AF7">
        <w:rPr>
          <w:rFonts w:ascii="Cambria" w:hAnsi="Cambria" w:hint="eastAsia"/>
          <w:szCs w:val="21"/>
        </w:rPr>
        <w:t>不仅成为了数学方法上的一种创新，也使</w:t>
      </w:r>
      <w:r w:rsidR="00305A77">
        <w:rPr>
          <w:rFonts w:ascii="Cambria" w:hAnsi="Cambria" w:hint="eastAsia"/>
          <w:szCs w:val="21"/>
        </w:rPr>
        <w:t>我们在逼近</w:t>
      </w:r>
      <w:r w:rsidR="00A53AF7">
        <w:rPr>
          <w:rFonts w:ascii="Cambria" w:hAnsi="Cambria" w:hint="eastAsia"/>
          <w:szCs w:val="21"/>
        </w:rPr>
        <w:t>香农极限</w:t>
      </w:r>
      <w:r w:rsidR="00305A77">
        <w:rPr>
          <w:rFonts w:ascii="Cambria" w:hAnsi="Cambria" w:hint="eastAsia"/>
          <w:szCs w:val="21"/>
        </w:rPr>
        <w:t>的工作中不断迈进</w:t>
      </w:r>
      <w:r w:rsidR="00A53AF7">
        <w:rPr>
          <w:rFonts w:ascii="Cambria" w:hAnsi="Cambria" w:hint="eastAsia"/>
          <w:szCs w:val="21"/>
        </w:rPr>
        <w:t>，为系统综合性能的提高做出了很大的贡献。</w:t>
      </w:r>
      <w:r w:rsidR="00347CA5">
        <w:rPr>
          <w:rFonts w:ascii="Cambria" w:hAnsi="Cambria" w:hint="eastAsia"/>
          <w:szCs w:val="21"/>
        </w:rPr>
        <w:t>除此之外，语义信息论体系、非线性信息理论等，也都是在工程实践过程中逐渐发展、建立起来的研究方向</w:t>
      </w:r>
      <w:r w:rsidR="00AD11DD">
        <w:rPr>
          <w:rFonts w:ascii="Cambria" w:hAnsi="Cambria" w:hint="eastAsia"/>
          <w:szCs w:val="21"/>
        </w:rPr>
        <w:t>，可以称之为“工程之子”</w:t>
      </w:r>
      <w:r w:rsidR="00347CA5">
        <w:rPr>
          <w:rFonts w:ascii="Cambria" w:hAnsi="Cambria" w:hint="eastAsia"/>
          <w:szCs w:val="21"/>
        </w:rPr>
        <w:t>。</w:t>
      </w:r>
    </w:p>
    <w:p w14:paraId="217E2989" w14:textId="7070CE07" w:rsidR="00EF08A4" w:rsidRPr="00347443" w:rsidRDefault="00305A77" w:rsidP="00564B49">
      <w:pPr>
        <w:spacing w:line="360" w:lineRule="auto"/>
        <w:rPr>
          <w:rFonts w:ascii="Cambria" w:hAnsi="Cambria" w:hint="eastAsia"/>
          <w:szCs w:val="21"/>
        </w:rPr>
      </w:pPr>
      <w:r>
        <w:rPr>
          <w:rFonts w:ascii="Cambria" w:hAnsi="Cambria"/>
          <w:szCs w:val="21"/>
        </w:rPr>
        <w:tab/>
      </w:r>
      <w:r>
        <w:rPr>
          <w:rFonts w:ascii="Cambria" w:hAnsi="Cambria" w:hint="eastAsia"/>
          <w:szCs w:val="21"/>
        </w:rPr>
        <w:t>纵观数学方法与</w:t>
      </w:r>
      <w:r w:rsidR="00D43108">
        <w:rPr>
          <w:rFonts w:ascii="Cambria" w:hAnsi="Cambria" w:hint="eastAsia"/>
          <w:szCs w:val="21"/>
        </w:rPr>
        <w:t>实际工程之间的发展脉络，两者实现了完美的结合：数学理论为工程实践提供指导，工程实践又为数学方法提出新的问题，两者缺一不可、息息相关。</w:t>
      </w:r>
      <w:r w:rsidR="00331521">
        <w:rPr>
          <w:rFonts w:ascii="Cambria" w:hAnsi="Cambria" w:hint="eastAsia"/>
          <w:szCs w:val="21"/>
        </w:rPr>
        <w:t>问题的出现来自于数学的铺垫，</w:t>
      </w:r>
      <w:r w:rsidR="00347443" w:rsidRPr="00347443">
        <w:rPr>
          <w:rFonts w:ascii="Cambria" w:hAnsi="Cambria" w:hint="eastAsia"/>
          <w:szCs w:val="21"/>
        </w:rPr>
        <w:t>数学的突破</w:t>
      </w:r>
      <w:r w:rsidR="00331521">
        <w:rPr>
          <w:rFonts w:ascii="Cambria" w:hAnsi="Cambria" w:hint="eastAsia"/>
          <w:szCs w:val="21"/>
        </w:rPr>
        <w:t>又</w:t>
      </w:r>
      <w:r w:rsidR="00347443" w:rsidRPr="00347443">
        <w:rPr>
          <w:rFonts w:ascii="Cambria" w:hAnsi="Cambria" w:hint="eastAsia"/>
          <w:szCs w:val="21"/>
        </w:rPr>
        <w:t>基于解决问题</w:t>
      </w:r>
      <w:r w:rsidR="00347443">
        <w:rPr>
          <w:rFonts w:ascii="Cambria" w:hAnsi="Cambria" w:hint="eastAsia"/>
          <w:szCs w:val="21"/>
        </w:rPr>
        <w:t>。因为两者之间</w:t>
      </w:r>
      <w:r w:rsidR="006377D3">
        <w:rPr>
          <w:rFonts w:ascii="Cambria" w:hAnsi="Cambria" w:hint="eastAsia"/>
          <w:szCs w:val="21"/>
        </w:rPr>
        <w:t>如此的</w:t>
      </w:r>
      <w:r w:rsidR="00347443">
        <w:rPr>
          <w:rFonts w:ascii="Cambria" w:hAnsi="Cambria" w:hint="eastAsia"/>
          <w:szCs w:val="21"/>
        </w:rPr>
        <w:t>依存关系，</w:t>
      </w:r>
      <w:r w:rsidR="006377D3">
        <w:rPr>
          <w:rFonts w:ascii="Cambria" w:hAnsi="Cambria" w:hint="eastAsia"/>
          <w:szCs w:val="21"/>
        </w:rPr>
        <w:t>我们必须不断推动通信领域与数学之间的交叉融合，及时沟通、互相交流、共同发展</w:t>
      </w:r>
      <w:r w:rsidR="00D03A24">
        <w:rPr>
          <w:rFonts w:ascii="Cambria" w:hAnsi="Cambria" w:hint="eastAsia"/>
          <w:szCs w:val="21"/>
        </w:rPr>
        <w:t>。相信，</w:t>
      </w:r>
      <w:r w:rsidR="00C048E7">
        <w:rPr>
          <w:rFonts w:ascii="Cambria" w:hAnsi="Cambria" w:hint="eastAsia"/>
          <w:szCs w:val="21"/>
        </w:rPr>
        <w:t>有了这样的认识，我们能够在以后的专业生活中不断扎实基础，</w:t>
      </w:r>
      <w:r w:rsidR="00C048E7">
        <w:rPr>
          <w:rFonts w:ascii="Cambria" w:hAnsi="Cambria" w:hint="eastAsia"/>
          <w:szCs w:val="21"/>
        </w:rPr>
        <w:t>真正地将数学纳为己用，同时积极反馈，让</w:t>
      </w:r>
      <w:r w:rsidR="00E16CC1">
        <w:rPr>
          <w:rFonts w:ascii="Cambria" w:hAnsi="Cambria" w:hint="eastAsia"/>
          <w:szCs w:val="21"/>
        </w:rPr>
        <w:t>数学的</w:t>
      </w:r>
      <w:r w:rsidR="00C048E7">
        <w:rPr>
          <w:rFonts w:ascii="Cambria" w:hAnsi="Cambria" w:hint="eastAsia"/>
          <w:szCs w:val="21"/>
        </w:rPr>
        <w:t>成果落地、让</w:t>
      </w:r>
      <w:r w:rsidR="00E16CC1">
        <w:rPr>
          <w:rFonts w:ascii="Cambria" w:hAnsi="Cambria" w:hint="eastAsia"/>
          <w:szCs w:val="21"/>
        </w:rPr>
        <w:t>科学的</w:t>
      </w:r>
      <w:r w:rsidR="00C048E7">
        <w:rPr>
          <w:rFonts w:ascii="Cambria" w:hAnsi="Cambria" w:hint="eastAsia"/>
          <w:szCs w:val="21"/>
        </w:rPr>
        <w:t>领域向前</w:t>
      </w:r>
      <w:r w:rsidR="00C048E7">
        <w:rPr>
          <w:rFonts w:ascii="Cambria" w:hAnsi="Cambria" w:hint="eastAsia"/>
          <w:szCs w:val="21"/>
        </w:rPr>
        <w:t>。</w:t>
      </w:r>
    </w:p>
    <w:p w14:paraId="6EDBA46C" w14:textId="7B3FC1DC" w:rsidR="00EF08A4" w:rsidRPr="00B9780A" w:rsidRDefault="00EF08A4" w:rsidP="00564B49">
      <w:pPr>
        <w:spacing w:line="360" w:lineRule="auto"/>
        <w:rPr>
          <w:rFonts w:ascii="Cambria" w:hAnsi="Cambria" w:hint="eastAsia"/>
          <w:szCs w:val="21"/>
        </w:rPr>
      </w:pPr>
      <w:r>
        <w:rPr>
          <w:rFonts w:ascii="Cambria" w:hAnsi="Cambria"/>
          <w:szCs w:val="21"/>
        </w:rPr>
        <w:tab/>
      </w:r>
    </w:p>
    <w:sectPr w:rsidR="00EF08A4" w:rsidRPr="00B978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2E2"/>
    <w:rsid w:val="000308A8"/>
    <w:rsid w:val="00033532"/>
    <w:rsid w:val="000A5A55"/>
    <w:rsid w:val="000C58A3"/>
    <w:rsid w:val="001377B5"/>
    <w:rsid w:val="0015479B"/>
    <w:rsid w:val="00190080"/>
    <w:rsid w:val="001E1E7B"/>
    <w:rsid w:val="002956F6"/>
    <w:rsid w:val="002E05FB"/>
    <w:rsid w:val="00305A77"/>
    <w:rsid w:val="0032683E"/>
    <w:rsid w:val="00331521"/>
    <w:rsid w:val="00344AC4"/>
    <w:rsid w:val="00347443"/>
    <w:rsid w:val="00347CA5"/>
    <w:rsid w:val="003507CE"/>
    <w:rsid w:val="003E2AC0"/>
    <w:rsid w:val="0042648B"/>
    <w:rsid w:val="00437ED2"/>
    <w:rsid w:val="00496EDA"/>
    <w:rsid w:val="004D5428"/>
    <w:rsid w:val="00506AE5"/>
    <w:rsid w:val="00515F08"/>
    <w:rsid w:val="00564B49"/>
    <w:rsid w:val="00567502"/>
    <w:rsid w:val="005A181D"/>
    <w:rsid w:val="005F0E91"/>
    <w:rsid w:val="005F3E25"/>
    <w:rsid w:val="006377D3"/>
    <w:rsid w:val="00693CE5"/>
    <w:rsid w:val="006A5782"/>
    <w:rsid w:val="006E6986"/>
    <w:rsid w:val="006F4A9E"/>
    <w:rsid w:val="00713A99"/>
    <w:rsid w:val="007356FC"/>
    <w:rsid w:val="00740369"/>
    <w:rsid w:val="00750E1F"/>
    <w:rsid w:val="007A2244"/>
    <w:rsid w:val="007A4B99"/>
    <w:rsid w:val="007C3039"/>
    <w:rsid w:val="007C6714"/>
    <w:rsid w:val="007F1DD0"/>
    <w:rsid w:val="007F24C6"/>
    <w:rsid w:val="0082703C"/>
    <w:rsid w:val="008663D7"/>
    <w:rsid w:val="00874FD9"/>
    <w:rsid w:val="008934B5"/>
    <w:rsid w:val="008C6D34"/>
    <w:rsid w:val="008D2D42"/>
    <w:rsid w:val="008F0619"/>
    <w:rsid w:val="008F624B"/>
    <w:rsid w:val="00926C3A"/>
    <w:rsid w:val="0094145E"/>
    <w:rsid w:val="009461A6"/>
    <w:rsid w:val="009D223A"/>
    <w:rsid w:val="00A475F2"/>
    <w:rsid w:val="00A53AF7"/>
    <w:rsid w:val="00A62B8B"/>
    <w:rsid w:val="00A76906"/>
    <w:rsid w:val="00A84284"/>
    <w:rsid w:val="00A94F2C"/>
    <w:rsid w:val="00AD11DD"/>
    <w:rsid w:val="00AE44CB"/>
    <w:rsid w:val="00AF1830"/>
    <w:rsid w:val="00B4783E"/>
    <w:rsid w:val="00B500CF"/>
    <w:rsid w:val="00B703DF"/>
    <w:rsid w:val="00B9780A"/>
    <w:rsid w:val="00BA678C"/>
    <w:rsid w:val="00BE6CE9"/>
    <w:rsid w:val="00C048E7"/>
    <w:rsid w:val="00C344D1"/>
    <w:rsid w:val="00C74EF2"/>
    <w:rsid w:val="00C976CD"/>
    <w:rsid w:val="00CA7A46"/>
    <w:rsid w:val="00CE4A4C"/>
    <w:rsid w:val="00D03A24"/>
    <w:rsid w:val="00D332E2"/>
    <w:rsid w:val="00D43108"/>
    <w:rsid w:val="00D54BAF"/>
    <w:rsid w:val="00E16CC1"/>
    <w:rsid w:val="00E3547A"/>
    <w:rsid w:val="00E96B8B"/>
    <w:rsid w:val="00EF08A4"/>
    <w:rsid w:val="00EF62EE"/>
    <w:rsid w:val="00F223C8"/>
    <w:rsid w:val="00F55340"/>
    <w:rsid w:val="00F603EA"/>
    <w:rsid w:val="00F95768"/>
    <w:rsid w:val="00FA7756"/>
    <w:rsid w:val="00FB1E27"/>
    <w:rsid w:val="00FC7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E1185"/>
  <w15:chartTrackingRefBased/>
  <w15:docId w15:val="{06849084-3F1B-4CF3-9D74-67AE2E245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223C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537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01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81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06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46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4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81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3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70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8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3547</TotalTime>
  <Pages>1</Pages>
  <Words>147</Words>
  <Characters>838</Characters>
  <Application>Microsoft Office Word</Application>
  <DocSecurity>0</DocSecurity>
  <Lines>6</Lines>
  <Paragraphs>1</Paragraphs>
  <ScaleCrop>false</ScaleCrop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 Jacey</dc:creator>
  <cp:keywords/>
  <dc:description/>
  <cp:lastModifiedBy>Huang Jacey</cp:lastModifiedBy>
  <cp:revision>59</cp:revision>
  <dcterms:created xsi:type="dcterms:W3CDTF">2022-04-23T07:42:00Z</dcterms:created>
  <dcterms:modified xsi:type="dcterms:W3CDTF">2022-05-28T18:23:00Z</dcterms:modified>
</cp:coreProperties>
</file>