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97" w:rsidRDefault="00081497" w:rsidP="00081497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 xml:space="preserve">Esame di matematica attuariale -  Modalità telematica – </w:t>
      </w:r>
      <w:r w:rsidR="00096F51">
        <w:rPr>
          <w:rFonts w:asciiTheme="majorHAnsi" w:hAnsiTheme="majorHAnsi"/>
          <w:sz w:val="24"/>
          <w:szCs w:val="24"/>
          <w:u w:val="single"/>
        </w:rPr>
        <w:t>24 marzo 2021</w:t>
      </w:r>
    </w:p>
    <w:p w:rsidR="003A5F06" w:rsidRDefault="003A5F06" w:rsidP="003A5F0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A5F06" w:rsidRDefault="003A5F06" w:rsidP="003A5F06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B70A2D" w:rsidRPr="00CE6737" w:rsidRDefault="00B70A2D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1. </w:t>
      </w:r>
    </w:p>
    <w:p w:rsidR="003A5F06" w:rsidRDefault="00E2680B" w:rsidP="00597E0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 consideri un contratto di mista semplice, capitale assicurato 1</w:t>
      </w:r>
      <w:r w:rsidR="00EC2276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000€</w:t>
      </w:r>
      <w:r w:rsidR="00597E0D">
        <w:rPr>
          <w:rFonts w:asciiTheme="majorHAnsi" w:hAnsiTheme="majorHAnsi"/>
          <w:sz w:val="24"/>
          <w:szCs w:val="24"/>
        </w:rPr>
        <w:t xml:space="preserve">, durata </w:t>
      </w:r>
      <w:r w:rsidR="00096F51">
        <w:rPr>
          <w:rFonts w:asciiTheme="majorHAnsi" w:hAnsiTheme="majorHAnsi"/>
          <w:sz w:val="24"/>
          <w:szCs w:val="24"/>
        </w:rPr>
        <w:t>10</w:t>
      </w:r>
      <w:r w:rsidR="00597E0D">
        <w:rPr>
          <w:rFonts w:asciiTheme="majorHAnsi" w:hAnsiTheme="majorHAnsi"/>
          <w:sz w:val="24"/>
          <w:szCs w:val="24"/>
        </w:rPr>
        <w:t xml:space="preserve"> anni, premi annui frazionati semestralmente e pagati per </w:t>
      </w:r>
      <w:r w:rsidR="00096F51">
        <w:rPr>
          <w:rFonts w:asciiTheme="majorHAnsi" w:hAnsiTheme="majorHAnsi"/>
          <w:sz w:val="24"/>
          <w:szCs w:val="24"/>
        </w:rPr>
        <w:t>6</w:t>
      </w:r>
      <w:r w:rsidR="00597E0D">
        <w:rPr>
          <w:rFonts w:asciiTheme="majorHAnsi" w:hAnsiTheme="majorHAnsi"/>
          <w:sz w:val="24"/>
          <w:szCs w:val="24"/>
        </w:rPr>
        <w:t xml:space="preserve"> anni, su testa di età 50 anni. Si calcoli la riserva matematica, il riporto di premio e il compimento all’epoca t = 3 anni e </w:t>
      </w:r>
      <w:r w:rsidR="00096F51">
        <w:rPr>
          <w:rFonts w:asciiTheme="majorHAnsi" w:hAnsiTheme="majorHAnsi"/>
          <w:sz w:val="24"/>
          <w:szCs w:val="24"/>
        </w:rPr>
        <w:t>30</w:t>
      </w:r>
      <w:r w:rsidR="00597E0D">
        <w:rPr>
          <w:rFonts w:asciiTheme="majorHAnsi" w:hAnsiTheme="majorHAnsi"/>
          <w:sz w:val="24"/>
          <w:szCs w:val="24"/>
        </w:rPr>
        <w:t xml:space="preserve"> giorni. (Per i calcoli si consideri l’anno commerciale).</w:t>
      </w:r>
    </w:p>
    <w:p w:rsidR="00E2680B" w:rsidRDefault="00E2680B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Pr="00CE6737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2. </w:t>
      </w:r>
    </w:p>
    <w:p w:rsidR="005609DF" w:rsidRDefault="00DF0B5E" w:rsidP="008A548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 </w:t>
      </w:r>
      <w:r w:rsidR="00096F51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5 enne assicura a se stesso una </w:t>
      </w:r>
      <w:r w:rsidRPr="00DF0B5E">
        <w:rPr>
          <w:rFonts w:asciiTheme="majorHAnsi" w:hAnsiTheme="majorHAnsi"/>
          <w:sz w:val="24"/>
          <w:szCs w:val="24"/>
          <w:u w:val="single"/>
        </w:rPr>
        <w:t>rendita completa</w:t>
      </w:r>
      <w:r>
        <w:rPr>
          <w:rFonts w:asciiTheme="majorHAnsi" w:hAnsiTheme="majorHAnsi"/>
          <w:sz w:val="24"/>
          <w:szCs w:val="24"/>
        </w:rPr>
        <w:t xml:space="preserve">, immediata, perpetua, di rata  </w:t>
      </w:r>
      <w:r>
        <w:rPr>
          <w:rFonts w:asciiTheme="majorHAnsi" w:hAnsiTheme="majorHAnsi"/>
          <w:sz w:val="24"/>
          <w:szCs w:val="24"/>
        </w:rPr>
        <w:t>semestrale</w:t>
      </w:r>
      <w:r>
        <w:rPr>
          <w:rFonts w:asciiTheme="majorHAnsi" w:hAnsiTheme="majorHAnsi"/>
          <w:sz w:val="24"/>
          <w:szCs w:val="24"/>
        </w:rPr>
        <w:t xml:space="preserve"> e posticipata, di importo pari a </w:t>
      </w:r>
      <w:r w:rsidR="00096F51">
        <w:rPr>
          <w:rFonts w:asciiTheme="majorHAnsi" w:hAnsiTheme="majorHAnsi"/>
          <w:sz w:val="24"/>
          <w:szCs w:val="24"/>
        </w:rPr>
        <w:t>20</w:t>
      </w:r>
      <w:r>
        <w:rPr>
          <w:rFonts w:asciiTheme="majorHAnsi" w:hAnsiTheme="majorHAnsi"/>
          <w:sz w:val="24"/>
          <w:szCs w:val="24"/>
        </w:rPr>
        <w:t>.000 euro. Calcolare il premio unico puro della rendita</w:t>
      </w:r>
      <w:r w:rsidR="00B960FA" w:rsidRPr="00B960FA">
        <w:rPr>
          <w:rFonts w:asciiTheme="majorHAnsi" w:hAnsiTheme="majorHAnsi"/>
          <w:sz w:val="24"/>
          <w:szCs w:val="24"/>
        </w:rPr>
        <w:t>.</w:t>
      </w:r>
    </w:p>
    <w:p w:rsidR="00E2680B" w:rsidRDefault="00E2680B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</w:t>
      </w:r>
      <w:r>
        <w:rPr>
          <w:rFonts w:asciiTheme="majorHAnsi" w:hAnsiTheme="majorHAnsi"/>
          <w:sz w:val="24"/>
          <w:szCs w:val="24"/>
        </w:rPr>
        <w:t>3</w:t>
      </w:r>
    </w:p>
    <w:p w:rsidR="005609DF" w:rsidRPr="00026157" w:rsidRDefault="00026157" w:rsidP="005609DF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026157">
        <w:rPr>
          <w:rFonts w:ascii="Cambria" w:hAnsi="Cambria" w:cs="Times New Roman"/>
          <w:sz w:val="24"/>
          <w:szCs w:val="24"/>
        </w:rPr>
        <w:t>Una testa di età x=</w:t>
      </w:r>
      <w:r w:rsidR="00096F51">
        <w:rPr>
          <w:rFonts w:ascii="Cambria" w:hAnsi="Cambria" w:cs="Times New Roman"/>
          <w:sz w:val="24"/>
          <w:szCs w:val="24"/>
        </w:rPr>
        <w:t>55</w:t>
      </w:r>
      <w:r w:rsidRPr="00026157">
        <w:rPr>
          <w:rFonts w:ascii="Cambria" w:hAnsi="Cambria" w:cs="Times New Roman"/>
          <w:sz w:val="24"/>
          <w:szCs w:val="24"/>
        </w:rPr>
        <w:t xml:space="preserve"> anni</w:t>
      </w:r>
      <w:r>
        <w:rPr>
          <w:rFonts w:ascii="Cambria" w:hAnsi="Cambria" w:cs="Times New Roman"/>
          <w:sz w:val="24"/>
          <w:szCs w:val="24"/>
        </w:rPr>
        <w:t xml:space="preserve"> stipula un contratto di assicurazione di rendita vitalizia immediata posticipata annua di rata R = </w:t>
      </w:r>
      <w:r w:rsidR="00096F51">
        <w:rPr>
          <w:rFonts w:ascii="Cambria" w:hAnsi="Cambria" w:cs="Times New Roman"/>
          <w:sz w:val="24"/>
          <w:szCs w:val="24"/>
        </w:rPr>
        <w:t>25</w:t>
      </w:r>
      <w:r>
        <w:rPr>
          <w:rFonts w:ascii="Cambria" w:hAnsi="Cambria" w:cs="Times New Roman"/>
          <w:sz w:val="24"/>
          <w:szCs w:val="24"/>
        </w:rPr>
        <w:t xml:space="preserve">.000 euro. Determinare la </w:t>
      </w:r>
      <w:r w:rsidRPr="00096F51">
        <w:rPr>
          <w:rFonts w:ascii="Cambria" w:hAnsi="Cambria" w:cs="Times New Roman"/>
          <w:sz w:val="24"/>
          <w:szCs w:val="24"/>
          <w:u w:val="single"/>
        </w:rPr>
        <w:t>riserva completa</w:t>
      </w:r>
      <w:r>
        <w:rPr>
          <w:rFonts w:ascii="Cambria" w:hAnsi="Cambria" w:cs="Times New Roman"/>
          <w:sz w:val="24"/>
          <w:szCs w:val="24"/>
        </w:rPr>
        <w:t xml:space="preserve"> dopo 5 anni, sapendo che: a) spese di acquisto = 5% del premio unico di tariffa, b) spese complessive di gestione e spese complessive di incasso rispettivamente ammontano al 7% ed al 3% della rendita assicurata (cioè del premio unico puro).</w:t>
      </w:r>
    </w:p>
    <w:p w:rsidR="00081497" w:rsidRDefault="00081497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</w:t>
      </w:r>
      <w:r>
        <w:rPr>
          <w:rFonts w:asciiTheme="majorHAnsi" w:hAnsiTheme="majorHAnsi"/>
          <w:sz w:val="24"/>
          <w:szCs w:val="24"/>
        </w:rPr>
        <w:t>4</w:t>
      </w:r>
    </w:p>
    <w:p w:rsidR="003D61BA" w:rsidRDefault="00717DA2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 un assicurazione </w:t>
      </w:r>
      <w:proofErr w:type="spellStart"/>
      <w:r>
        <w:rPr>
          <w:rFonts w:asciiTheme="majorHAnsi" w:hAnsiTheme="majorHAnsi"/>
          <w:sz w:val="24"/>
          <w:szCs w:val="24"/>
        </w:rPr>
        <w:t>index-linked</w:t>
      </w:r>
      <w:proofErr w:type="spellEnd"/>
      <w:r>
        <w:rPr>
          <w:rFonts w:asciiTheme="majorHAnsi" w:hAnsiTheme="majorHAnsi"/>
          <w:sz w:val="24"/>
          <w:szCs w:val="24"/>
        </w:rPr>
        <w:t xml:space="preserve">, mista a premio unico, durata 5 anni, con garanzia di minimo </w:t>
      </w:r>
      <w:r w:rsidR="001A65DF">
        <w:rPr>
          <w:rFonts w:asciiTheme="majorHAnsi" w:hAnsiTheme="majorHAnsi"/>
          <w:sz w:val="24"/>
          <w:szCs w:val="24"/>
        </w:rPr>
        <w:t>(</w:t>
      </w:r>
      <w:r w:rsidR="001A65DF" w:rsidRPr="00DD2404">
        <w:rPr>
          <w:rFonts w:ascii="Symbol" w:hAnsi="Symbol"/>
          <w:sz w:val="24"/>
          <w:szCs w:val="24"/>
        </w:rPr>
        <w:t></w:t>
      </w:r>
      <w:r w:rsidR="001A65DF">
        <w:rPr>
          <w:rFonts w:asciiTheme="majorHAnsi" w:hAnsiTheme="majorHAnsi"/>
          <w:sz w:val="24"/>
          <w:szCs w:val="24"/>
        </w:rPr>
        <w:t xml:space="preserve"> = 8</w:t>
      </w:r>
      <w:r w:rsidR="00096F51">
        <w:rPr>
          <w:rFonts w:asciiTheme="majorHAnsi" w:hAnsiTheme="majorHAnsi"/>
          <w:sz w:val="24"/>
          <w:szCs w:val="24"/>
        </w:rPr>
        <w:t>0</w:t>
      </w:r>
      <w:r w:rsidR="001A65DF">
        <w:rPr>
          <w:rFonts w:asciiTheme="majorHAnsi" w:hAnsiTheme="majorHAnsi"/>
          <w:sz w:val="24"/>
          <w:szCs w:val="24"/>
        </w:rPr>
        <w:t xml:space="preserve">%) </w:t>
      </w:r>
      <w:r>
        <w:rPr>
          <w:rFonts w:asciiTheme="majorHAnsi" w:hAnsiTheme="majorHAnsi"/>
          <w:sz w:val="24"/>
          <w:szCs w:val="24"/>
        </w:rPr>
        <w:t xml:space="preserve">sull’importo del premio unico stesso, si calcoli la prestazione a scadenza assumendo una funzione di partecipazione </w:t>
      </w:r>
      <w:proofErr w:type="spellStart"/>
      <w:r>
        <w:rPr>
          <w:rFonts w:asciiTheme="majorHAnsi" w:hAnsiTheme="majorHAnsi"/>
          <w:sz w:val="24"/>
          <w:szCs w:val="24"/>
        </w:rPr>
        <w:t>cliqué</w:t>
      </w:r>
      <w:proofErr w:type="spellEnd"/>
      <w:r>
        <w:rPr>
          <w:rFonts w:asciiTheme="majorHAnsi" w:hAnsiTheme="majorHAnsi"/>
          <w:sz w:val="24"/>
          <w:szCs w:val="24"/>
        </w:rPr>
        <w:t>, con aliquota di partecipazione a = 8</w:t>
      </w:r>
      <w:r w:rsidR="00096F51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 xml:space="preserve">% e </w:t>
      </w:r>
      <w:proofErr w:type="spellStart"/>
      <w:r>
        <w:rPr>
          <w:rFonts w:asciiTheme="majorHAnsi" w:hAnsiTheme="majorHAnsi"/>
          <w:sz w:val="24"/>
          <w:szCs w:val="24"/>
        </w:rPr>
        <w:t>cap</w:t>
      </w:r>
      <w:proofErr w:type="spellEnd"/>
      <w:r>
        <w:rPr>
          <w:rFonts w:asciiTheme="majorHAnsi" w:hAnsiTheme="majorHAnsi"/>
          <w:sz w:val="24"/>
          <w:szCs w:val="24"/>
        </w:rPr>
        <w:t xml:space="preserve"> (limite massimo) sul tasso annuo di variazione dell’indice g’ = 2</w:t>
      </w:r>
      <w:r w:rsidR="00096F51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 xml:space="preserve">%. Si consideri </w:t>
      </w:r>
      <w:r w:rsidR="00DF0B5E">
        <w:rPr>
          <w:rFonts w:asciiTheme="majorHAnsi" w:hAnsiTheme="majorHAnsi"/>
          <w:sz w:val="24"/>
          <w:szCs w:val="24"/>
        </w:rPr>
        <w:t xml:space="preserve">un premio unico puro U = 1.000 euro e </w:t>
      </w:r>
      <w:r>
        <w:rPr>
          <w:rFonts w:asciiTheme="majorHAnsi" w:hAnsiTheme="majorHAnsi"/>
          <w:sz w:val="24"/>
          <w:szCs w:val="24"/>
        </w:rPr>
        <w:t>la seguente traiettoria dell’indice di riferimento:</w:t>
      </w:r>
    </w:p>
    <w:p w:rsidR="00717DA2" w:rsidRDefault="00717DA2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17DA2" w:rsidRDefault="00717DA2" w:rsidP="00717DA2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717DA2">
        <w:rPr>
          <w:noProof/>
          <w:lang w:eastAsia="it-IT"/>
        </w:rPr>
        <w:drawing>
          <wp:inline distT="0" distB="0" distL="0" distR="0">
            <wp:extent cx="4276725" cy="4095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BA" w:rsidRDefault="003D61BA" w:rsidP="003A5F06">
      <w:pPr>
        <w:pBdr>
          <w:bottom w:val="single" w:sz="6" w:space="1" w:color="auto"/>
        </w:pBdr>
        <w:spacing w:after="0" w:line="240" w:lineRule="auto"/>
      </w:pPr>
    </w:p>
    <w:p w:rsidR="00096F51" w:rsidRPr="003A5F06" w:rsidRDefault="00096F51" w:rsidP="00096F51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A5F06">
        <w:rPr>
          <w:rFonts w:asciiTheme="majorHAnsi" w:hAnsiTheme="majorHAnsi"/>
          <w:b/>
          <w:sz w:val="24"/>
          <w:szCs w:val="24"/>
        </w:rPr>
        <w:t>Avvertenze</w:t>
      </w:r>
      <w:r w:rsidRPr="003A5F06">
        <w:rPr>
          <w:rFonts w:asciiTheme="majorHAnsi" w:hAnsiTheme="majorHAnsi"/>
          <w:sz w:val="24"/>
          <w:szCs w:val="24"/>
        </w:rPr>
        <w:t xml:space="preserve">; 1) riportare lo svolgimento e le soluzioni di ogni </w:t>
      </w:r>
      <w:r w:rsidRPr="00FB6ACE">
        <w:rPr>
          <w:rFonts w:asciiTheme="majorHAnsi" w:hAnsiTheme="majorHAnsi"/>
          <w:b/>
          <w:sz w:val="24"/>
          <w:szCs w:val="24"/>
        </w:rPr>
        <w:t>quesito</w:t>
      </w:r>
      <w:r w:rsidRPr="003A5F06">
        <w:rPr>
          <w:rFonts w:asciiTheme="majorHAnsi" w:hAnsiTheme="majorHAnsi"/>
          <w:sz w:val="24"/>
          <w:szCs w:val="24"/>
        </w:rPr>
        <w:t xml:space="preserve"> </w:t>
      </w:r>
      <w:r w:rsidRPr="00FB6ACE">
        <w:rPr>
          <w:rFonts w:asciiTheme="majorHAnsi" w:hAnsiTheme="majorHAnsi"/>
          <w:b/>
          <w:sz w:val="24"/>
          <w:szCs w:val="24"/>
        </w:rPr>
        <w:t>sulla facciata di un unico foglio A4</w:t>
      </w:r>
      <w:r w:rsidRPr="003A5F06">
        <w:rPr>
          <w:rFonts w:asciiTheme="majorHAnsi" w:hAnsiTheme="majorHAnsi"/>
          <w:sz w:val="24"/>
          <w:szCs w:val="24"/>
        </w:rPr>
        <w:t xml:space="preserve">, scrivendo con penna nera, in modo chiaro e leggibile. Ogni foglio dev’essere identificato in alto a destra con il proprio nome e numero di matricola; 2) la durata complessiva della prova è di </w:t>
      </w:r>
      <w:bookmarkStart w:id="0" w:name="_GoBack"/>
      <w:r w:rsidRPr="00096F51">
        <w:rPr>
          <w:rFonts w:asciiTheme="majorHAnsi" w:hAnsiTheme="majorHAnsi"/>
          <w:b/>
          <w:sz w:val="24"/>
          <w:szCs w:val="24"/>
        </w:rPr>
        <w:t>120</w:t>
      </w:r>
      <w:r>
        <w:rPr>
          <w:rFonts w:asciiTheme="majorHAnsi" w:hAnsiTheme="majorHAnsi"/>
          <w:sz w:val="24"/>
          <w:szCs w:val="24"/>
        </w:rPr>
        <w:t xml:space="preserve"> </w:t>
      </w:r>
      <w:bookmarkEnd w:id="0"/>
      <w:r w:rsidRPr="003A5F06">
        <w:rPr>
          <w:rFonts w:asciiTheme="majorHAnsi" w:hAnsiTheme="majorHAnsi"/>
          <w:sz w:val="24"/>
          <w:szCs w:val="24"/>
        </w:rPr>
        <w:t>minuti; 3) trasmettere ogni foglio al docente per e-mail (</w:t>
      </w:r>
      <w:hyperlink r:id="rId7" w:history="1">
        <w:r w:rsidRPr="003A5F06">
          <w:rPr>
            <w:rStyle w:val="Collegamentoipertestuale"/>
            <w:rFonts w:asciiTheme="majorHAnsi" w:hAnsiTheme="majorHAnsi"/>
            <w:sz w:val="24"/>
            <w:szCs w:val="24"/>
            <w:u w:val="none"/>
          </w:rPr>
          <w:t>nedort65@gmail.com</w:t>
        </w:r>
      </w:hyperlink>
      <w:r w:rsidRPr="003A5F06">
        <w:rPr>
          <w:rFonts w:asciiTheme="majorHAnsi" w:hAnsiTheme="majorHAnsi"/>
          <w:sz w:val="24"/>
          <w:szCs w:val="24"/>
        </w:rPr>
        <w:t xml:space="preserve">), </w:t>
      </w:r>
      <w:r w:rsidRPr="00096F51">
        <w:rPr>
          <w:rFonts w:asciiTheme="majorHAnsi" w:hAnsiTheme="majorHAnsi"/>
          <w:b/>
          <w:sz w:val="24"/>
          <w:szCs w:val="24"/>
        </w:rPr>
        <w:t>in formato pdf in un unico file</w:t>
      </w:r>
      <w:r w:rsidRPr="003A5F06">
        <w:rPr>
          <w:rFonts w:asciiTheme="majorHAnsi" w:hAnsiTheme="majorHAnsi"/>
          <w:sz w:val="24"/>
          <w:szCs w:val="24"/>
        </w:rPr>
        <w:t xml:space="preserve">, entro </w:t>
      </w:r>
      <w:r>
        <w:rPr>
          <w:rFonts w:asciiTheme="majorHAnsi" w:hAnsiTheme="majorHAnsi"/>
          <w:sz w:val="24"/>
          <w:szCs w:val="24"/>
        </w:rPr>
        <w:t>la durata della prova</w:t>
      </w:r>
      <w:r w:rsidRPr="003A5F06">
        <w:rPr>
          <w:rFonts w:asciiTheme="majorHAnsi" w:hAnsiTheme="majorHAnsi"/>
          <w:sz w:val="24"/>
          <w:szCs w:val="24"/>
        </w:rPr>
        <w:t xml:space="preserve">; 4) lo studente deve collegarsi alla piattaforma </w:t>
      </w:r>
      <w:proofErr w:type="spellStart"/>
      <w:r w:rsidRPr="003A5F06">
        <w:rPr>
          <w:rFonts w:asciiTheme="majorHAnsi" w:hAnsiTheme="majorHAnsi"/>
          <w:sz w:val="24"/>
          <w:szCs w:val="24"/>
        </w:rPr>
        <w:t>webex</w:t>
      </w:r>
      <w:proofErr w:type="spellEnd"/>
      <w:r w:rsidRPr="003A5F06">
        <w:rPr>
          <w:rFonts w:asciiTheme="majorHAnsi" w:hAnsiTheme="majorHAnsi"/>
          <w:sz w:val="24"/>
          <w:szCs w:val="24"/>
        </w:rPr>
        <w:t xml:space="preserve"> su invito del docente e rendersi visibile, mediante collegamento video, per l’intera durata della prova.</w:t>
      </w:r>
    </w:p>
    <w:p w:rsidR="00096F51" w:rsidRDefault="00096F51" w:rsidP="003A5F06">
      <w:pPr>
        <w:spacing w:after="0" w:line="240" w:lineRule="auto"/>
      </w:pPr>
    </w:p>
    <w:sectPr w:rsidR="00096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12E3"/>
    <w:multiLevelType w:val="hybridMultilevel"/>
    <w:tmpl w:val="F7A61ED6"/>
    <w:lvl w:ilvl="0" w:tplc="94F063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268AE"/>
    <w:multiLevelType w:val="hybridMultilevel"/>
    <w:tmpl w:val="8BC2F4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66645"/>
    <w:multiLevelType w:val="hybridMultilevel"/>
    <w:tmpl w:val="6AEA2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08"/>
    <w:rsid w:val="00026157"/>
    <w:rsid w:val="00081497"/>
    <w:rsid w:val="00096F51"/>
    <w:rsid w:val="00102EFE"/>
    <w:rsid w:val="00121F8A"/>
    <w:rsid w:val="001264CC"/>
    <w:rsid w:val="001A65DF"/>
    <w:rsid w:val="001E2B54"/>
    <w:rsid w:val="00240E10"/>
    <w:rsid w:val="002F4A08"/>
    <w:rsid w:val="002F5B10"/>
    <w:rsid w:val="003A5F06"/>
    <w:rsid w:val="003D61BA"/>
    <w:rsid w:val="0044556E"/>
    <w:rsid w:val="00491CE8"/>
    <w:rsid w:val="004A0CD5"/>
    <w:rsid w:val="005609DF"/>
    <w:rsid w:val="00570F87"/>
    <w:rsid w:val="00597E0D"/>
    <w:rsid w:val="005A0CD1"/>
    <w:rsid w:val="006266BD"/>
    <w:rsid w:val="00717DA2"/>
    <w:rsid w:val="00763023"/>
    <w:rsid w:val="008A5486"/>
    <w:rsid w:val="009313D1"/>
    <w:rsid w:val="00990F72"/>
    <w:rsid w:val="00A56373"/>
    <w:rsid w:val="00B2027B"/>
    <w:rsid w:val="00B70A2D"/>
    <w:rsid w:val="00B960FA"/>
    <w:rsid w:val="00C83875"/>
    <w:rsid w:val="00CE6737"/>
    <w:rsid w:val="00DB5A0B"/>
    <w:rsid w:val="00DF0B5E"/>
    <w:rsid w:val="00E2680B"/>
    <w:rsid w:val="00E4394D"/>
    <w:rsid w:val="00EC2276"/>
    <w:rsid w:val="00F2485D"/>
    <w:rsid w:val="00FB6ACE"/>
    <w:rsid w:val="00F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D61BA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609D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91CE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D61BA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609D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91CE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edort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nedort</dc:creator>
  <cp:lastModifiedBy>nedort</cp:lastModifiedBy>
  <cp:revision>2</cp:revision>
  <dcterms:created xsi:type="dcterms:W3CDTF">2021-03-23T22:32:00Z</dcterms:created>
  <dcterms:modified xsi:type="dcterms:W3CDTF">2021-03-23T22:32:00Z</dcterms:modified>
</cp:coreProperties>
</file>