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="00B50413" w:rsidP="006D28A7" w:rsidRDefault="006D28A7" w14:paraId="7FD7F433" wp14:textId="77777777">
      <w:pPr>
        <w:jc w:val="center"/>
      </w:pPr>
      <w:r>
        <w:t>Textos Informativos</w:t>
      </w:r>
    </w:p>
    <w:p xmlns:wp14="http://schemas.microsoft.com/office/word/2010/wordml" w:rsidR="006D28A7" w:rsidP="006D28A7" w:rsidRDefault="006D28A7" w14:paraId="672A6659" wp14:textId="77777777">
      <w:pPr>
        <w:jc w:val="center"/>
      </w:pPr>
    </w:p>
    <w:p xmlns:wp14="http://schemas.microsoft.com/office/word/2010/wordml" w:rsidR="006D28A7" w:rsidP="7471EB6B" w:rsidRDefault="006D28A7" w14:paraId="6ACD7F33" wp14:textId="1AB2157C">
      <w:pPr>
        <w:rPr>
          <w:b w:val="1"/>
          <w:bCs w:val="1"/>
          <w:sz w:val="24"/>
          <w:szCs w:val="24"/>
        </w:rPr>
      </w:pPr>
      <w:r w:rsidRPr="7471EB6B" w:rsidR="0F500E30">
        <w:rPr>
          <w:b w:val="1"/>
          <w:bCs w:val="1"/>
          <w:sz w:val="24"/>
          <w:szCs w:val="24"/>
        </w:rPr>
        <w:t>História</w:t>
      </w:r>
      <w:r w:rsidRPr="7471EB6B" w:rsidR="006D28A7">
        <w:rPr>
          <w:b w:val="1"/>
          <w:bCs w:val="1"/>
          <w:sz w:val="24"/>
          <w:szCs w:val="24"/>
        </w:rPr>
        <w:t xml:space="preserve"> da Cantina</w:t>
      </w:r>
    </w:p>
    <w:p xmlns:wp14="http://schemas.microsoft.com/office/word/2010/wordml" w:rsidR="006D28A7" w:rsidP="006D28A7" w:rsidRDefault="006D28A7" w14:paraId="0A37501D" wp14:textId="77777777">
      <w:pPr>
        <w:rPr>
          <w:b/>
        </w:rPr>
      </w:pPr>
    </w:p>
    <w:p xmlns:wp14="http://schemas.microsoft.com/office/word/2010/wordml" w:rsidR="006D28A7" w:rsidP="006D28A7" w:rsidRDefault="006D28A7" w14:paraId="6AE62BE7" wp14:textId="77777777">
      <w:r>
        <w:t xml:space="preserve">A Cantina e </w:t>
      </w:r>
      <w:proofErr w:type="spellStart"/>
      <w:r>
        <w:t>Ristorante</w:t>
      </w:r>
      <w:proofErr w:type="spellEnd"/>
      <w:r>
        <w:t xml:space="preserve"> </w:t>
      </w:r>
      <w:proofErr w:type="spellStart"/>
      <w:r>
        <w:t>Tre</w:t>
      </w:r>
      <w:proofErr w:type="spellEnd"/>
      <w:r>
        <w:t xml:space="preserve"> Fratelli nasceu oficialmente em 1925, mas a vida nunca foi fácil. Em 1930, quase fechou por causa da crise econômica; as dívidas aumentaram e, para salvar o lugar, a mãe dos irmãos, Teresa, abriu uma pequena cozinha rústica para atender viajantes da ferrovia de Tirano, unindo vinho e comida local. Graças a isso, conseguiram manter a propriedade. — Quando finalmente começaram a ter um pouco de lucro, veio a Segunda Guerra Mundial, que foi um golpe muito duro, tanto para os negócios quanto para a família. Nas décadas de 1960 e 1970, com o turismo crescendo nos Alpes, eles viveram uma nova fase — colheram os frutos da paciência e da perseverança. Foi uma época muito boa. — Mas na crise dos anos 1980, o restaurante quase fechou de novo, por causa da concorrência e da migração dos jovens. Foi então que um dos bisnetos, Alessandro, formado em enologia em Milão, trouxe novas ideias — misturando tradição e inovação. — Este ano, ela completa 100 anos</w:t>
      </w:r>
    </w:p>
    <w:p xmlns:wp14="http://schemas.microsoft.com/office/word/2010/wordml" w:rsidR="006D28A7" w:rsidP="006D28A7" w:rsidRDefault="006D28A7" w14:paraId="5DAB6C7B" wp14:textId="77777777"/>
    <w:p xmlns:wp14="http://schemas.microsoft.com/office/word/2010/wordml" w:rsidR="006D28A7" w:rsidP="7471EB6B" w:rsidRDefault="006D28A7" w14:paraId="2FBF5BFF" wp14:textId="77777777">
      <w:pPr>
        <w:rPr>
          <w:b w:val="1"/>
          <w:bCs w:val="1"/>
          <w:sz w:val="24"/>
          <w:szCs w:val="24"/>
        </w:rPr>
      </w:pPr>
      <w:r w:rsidRPr="7471EB6B" w:rsidR="006D28A7">
        <w:rPr>
          <w:b w:val="1"/>
          <w:bCs w:val="1"/>
          <w:sz w:val="24"/>
          <w:szCs w:val="24"/>
        </w:rPr>
        <w:t>Um dia em Tirano</w:t>
      </w:r>
    </w:p>
    <w:p xmlns:wp14="http://schemas.microsoft.com/office/word/2010/wordml" w:rsidR="006D28A7" w:rsidP="006D28A7" w:rsidRDefault="006D28A7" w14:paraId="15380B55" wp14:textId="77777777">
      <w:r>
        <w:rPr>
          <w:rFonts w:ascii="Segoe UI Symbol" w:hAnsi="Segoe UI Symbol" w:cs="Segoe UI Symbol"/>
        </w:rPr>
        <w:t>🕘</w:t>
      </w:r>
      <w:r>
        <w:t xml:space="preserve"> 09h00 – Partida da Vinícola O motorista chega em uma van clara, o som suave do motor quebrando o silêncio das colinas.</w:t>
      </w:r>
    </w:p>
    <w:p xmlns:wp14="http://schemas.microsoft.com/office/word/2010/wordml" w:rsidR="006D28A7" w:rsidP="006D28A7" w:rsidRDefault="006D28A7" w14:paraId="4FBF57DD" wp14:textId="77777777">
      <w:r>
        <w:rPr>
          <w:rFonts w:ascii="Segoe UI Symbol" w:hAnsi="Segoe UI Symbol" w:cs="Segoe UI Symbol"/>
        </w:rPr>
        <w:t>🕤</w:t>
      </w:r>
      <w:r>
        <w:t xml:space="preserve"> 09h30 – Centro Histórico e Piazza </w:t>
      </w:r>
      <w:proofErr w:type="spellStart"/>
      <w:r>
        <w:t>Cavour</w:t>
      </w:r>
      <w:proofErr w:type="spellEnd"/>
      <w:r>
        <w:t>:</w:t>
      </w:r>
    </w:p>
    <w:p xmlns:wp14="http://schemas.microsoft.com/office/word/2010/wordml" w:rsidR="006D28A7" w:rsidP="006D28A7" w:rsidRDefault="006D28A7" w14:paraId="24069CD4" wp14:textId="77777777">
      <w:r w:rsidRPr="006D28A7">
        <w:t xml:space="preserve"> </w:t>
      </w:r>
      <w:r>
        <w:t xml:space="preserve">O passeio começa na Piazza </w:t>
      </w:r>
      <w:proofErr w:type="spellStart"/>
      <w:r>
        <w:t>Cavour</w:t>
      </w:r>
      <w:proofErr w:type="spellEnd"/>
      <w:r>
        <w:t>, o coração da cidade. Casas coloridas, janelas com flores e cafés antigos formam o cenário.</w:t>
      </w:r>
    </w:p>
    <w:p xmlns:wp14="http://schemas.microsoft.com/office/word/2010/wordml" w:rsidR="006D28A7" w:rsidP="006D28A7" w:rsidRDefault="006D28A7" w14:paraId="78438021" wp14:textId="77777777">
      <w:r>
        <w:rPr>
          <w:rFonts w:ascii="Segoe UI Symbol" w:hAnsi="Segoe UI Symbol" w:cs="Segoe UI Symbol"/>
        </w:rPr>
        <w:t>🕙</w:t>
      </w:r>
      <w:r>
        <w:t xml:space="preserve"> 10h00 – </w:t>
      </w:r>
      <w:proofErr w:type="spellStart"/>
      <w:r>
        <w:t>Basilica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Madonna </w:t>
      </w:r>
      <w:proofErr w:type="spellStart"/>
      <w:r>
        <w:t>di</w:t>
      </w:r>
      <w:proofErr w:type="spellEnd"/>
      <w:r>
        <w:t xml:space="preserve"> Tirano</w:t>
      </w:r>
    </w:p>
    <w:p xmlns:wp14="http://schemas.microsoft.com/office/word/2010/wordml" w:rsidR="006D28A7" w:rsidP="006D28A7" w:rsidRDefault="006D28A7" w14:paraId="68E41189" wp14:textId="77777777">
      <w:r>
        <w:t xml:space="preserve"> O motorista </w:t>
      </w:r>
      <w:r>
        <w:t>n</w:t>
      </w:r>
      <w:r>
        <w:t xml:space="preserve">os leva até a famosa Basílica de Madonna </w:t>
      </w:r>
      <w:proofErr w:type="spellStart"/>
      <w:r>
        <w:t>di</w:t>
      </w:r>
      <w:proofErr w:type="spellEnd"/>
      <w:r>
        <w:t xml:space="preserve"> Tirano, erguida no século XVI. Lá dentro, luzes coloridas atravessam os vitrais e se projetam sobre o chão de mármore.</w:t>
      </w:r>
    </w:p>
    <w:p xmlns:wp14="http://schemas.microsoft.com/office/word/2010/wordml" w:rsidR="006D28A7" w:rsidP="006D28A7" w:rsidRDefault="006D28A7" w14:paraId="1DB600BF" wp14:textId="77777777">
      <w:r>
        <w:rPr>
          <w:rFonts w:ascii="Segoe UI Symbol" w:hAnsi="Segoe UI Symbol" w:cs="Segoe UI Symbol"/>
        </w:rPr>
        <w:t>🕚</w:t>
      </w:r>
      <w:r>
        <w:t xml:space="preserve"> 11h00 – Passeio pela Via </w:t>
      </w:r>
      <w:proofErr w:type="spellStart"/>
      <w:r>
        <w:t>Rasica</w:t>
      </w:r>
      <w:proofErr w:type="spellEnd"/>
      <w:r>
        <w:t xml:space="preserve"> e pelos mercados locais</w:t>
      </w:r>
    </w:p>
    <w:p xmlns:wp14="http://schemas.microsoft.com/office/word/2010/wordml" w:rsidR="006D28A7" w:rsidP="006D28A7" w:rsidRDefault="006D28A7" w14:paraId="6249387E" wp14:textId="77777777">
      <w:r>
        <w:rPr>
          <w:rFonts w:ascii="Segoe UI Symbol" w:hAnsi="Segoe UI Symbol" w:cs="Segoe UI Symbol"/>
        </w:rPr>
        <w:t>🕛</w:t>
      </w:r>
      <w:r>
        <w:t xml:space="preserve"> 12h00 – Almoço leve na </w:t>
      </w:r>
      <w:proofErr w:type="spellStart"/>
      <w:r>
        <w:t>Osteria</w:t>
      </w:r>
      <w:proofErr w:type="spellEnd"/>
    </w:p>
    <w:p xmlns:wp14="http://schemas.microsoft.com/office/word/2010/wordml" w:rsidR="006D28A7" w:rsidP="006D28A7" w:rsidRDefault="006D28A7" w14:paraId="12211425" wp14:textId="77777777">
      <w:r>
        <w:t xml:space="preserve"> Alpina Almoço em uma pequena </w:t>
      </w:r>
      <w:proofErr w:type="spellStart"/>
      <w:r>
        <w:t>osteria</w:t>
      </w:r>
      <w:proofErr w:type="spellEnd"/>
      <w:r>
        <w:t xml:space="preserve"> tradicional com mesas de madeira e toalhas xadrez.</w:t>
      </w:r>
    </w:p>
    <w:p xmlns:wp14="http://schemas.microsoft.com/office/word/2010/wordml" w:rsidR="006D28A7" w:rsidP="006D28A7" w:rsidRDefault="006D28A7" w14:paraId="77DC5F07" wp14:textId="77777777">
      <w:r>
        <w:t>Entre muitos pratos podemos citar:</w:t>
      </w:r>
      <w:r w:rsidRPr="006D28A7">
        <w:t xml:space="preserve"> </w:t>
      </w:r>
      <w:proofErr w:type="spellStart"/>
      <w:r>
        <w:t>pizzoccheri</w:t>
      </w:r>
      <w:proofErr w:type="spellEnd"/>
      <w:r>
        <w:t xml:space="preserve"> </w:t>
      </w:r>
      <w:proofErr w:type="spellStart"/>
      <w:r>
        <w:t>valtellinesi</w:t>
      </w:r>
      <w:proofErr w:type="spellEnd"/>
      <w:r>
        <w:t xml:space="preserve">, polenta </w:t>
      </w:r>
      <w:proofErr w:type="spellStart"/>
      <w:r>
        <w:t>taragna</w:t>
      </w:r>
      <w:proofErr w:type="spellEnd"/>
      <w:r>
        <w:t xml:space="preserve"> e suco de maçã alpina.</w:t>
      </w:r>
    </w:p>
    <w:p xmlns:wp14="http://schemas.microsoft.com/office/word/2010/wordml" w:rsidR="006D28A7" w:rsidP="006D28A7" w:rsidRDefault="006D28A7" w14:paraId="78620480" wp14:textId="77777777">
      <w:r>
        <w:rPr>
          <w:rFonts w:ascii="Segoe UI Symbol" w:hAnsi="Segoe UI Symbol" w:cs="Segoe UI Symbol"/>
        </w:rPr>
        <w:t>🕐</w:t>
      </w:r>
      <w:r>
        <w:t xml:space="preserve"> 13h30 – Visita à Estação Ferroviária e ao Trem </w:t>
      </w:r>
      <w:proofErr w:type="spellStart"/>
      <w:r>
        <w:t>Bernina</w:t>
      </w:r>
      <w:proofErr w:type="spellEnd"/>
      <w:r>
        <w:t xml:space="preserve"> Express</w:t>
      </w:r>
    </w:p>
    <w:p xmlns:wp14="http://schemas.microsoft.com/office/word/2010/wordml" w:rsidR="006D28A7" w:rsidP="006D28A7" w:rsidRDefault="006D28A7" w14:paraId="17C69C67" wp14:textId="77777777">
      <w:r>
        <w:t xml:space="preserve"> Após o almoço, segui</w:t>
      </w:r>
      <w:r>
        <w:t>m</w:t>
      </w:r>
      <w:r>
        <w:t>os</w:t>
      </w:r>
      <w:r>
        <w:t xml:space="preserve"> até a Estação Ferroviária de Tirano, onde parte o </w:t>
      </w:r>
      <w:proofErr w:type="spellStart"/>
      <w:r>
        <w:t>Bernina</w:t>
      </w:r>
      <w:proofErr w:type="spellEnd"/>
      <w:r>
        <w:t xml:space="preserve"> Express, o trem panorâmico que cruza os Alpes até St. Moritz.</w:t>
      </w:r>
    </w:p>
    <w:p xmlns:wp14="http://schemas.microsoft.com/office/word/2010/wordml" w:rsidR="006D28A7" w:rsidP="006D28A7" w:rsidRDefault="006D28A7" w14:paraId="5219FA5B" wp14:textId="77777777">
      <w:r>
        <w:rPr>
          <w:rFonts w:ascii="Segoe UI Symbol" w:hAnsi="Segoe UI Symbol" w:cs="Segoe UI Symbol"/>
        </w:rPr>
        <w:t>🕑</w:t>
      </w:r>
      <w:r>
        <w:t xml:space="preserve"> 14h00 – Museu Etnográfico </w:t>
      </w:r>
      <w:proofErr w:type="spellStart"/>
      <w:r>
        <w:t>Tiranês</w:t>
      </w:r>
      <w:proofErr w:type="spellEnd"/>
    </w:p>
    <w:p xmlns:wp14="http://schemas.microsoft.com/office/word/2010/wordml" w:rsidR="006D28A7" w:rsidP="006D28A7" w:rsidRDefault="006D28A7" w14:paraId="56352C0E" wp14:textId="77777777">
      <w:r>
        <w:t>Visita rápida ao Museu Etnográfico, instalado em uma casa de pedra do século XVII.</w:t>
      </w:r>
    </w:p>
    <w:p xmlns:wp14="http://schemas.microsoft.com/office/word/2010/wordml" w:rsidR="006D28A7" w:rsidP="006D28A7" w:rsidRDefault="006D28A7" w14:paraId="274F014F" wp14:textId="77777777">
      <w:r>
        <w:rPr>
          <w:rFonts w:ascii="Segoe UI Symbol" w:hAnsi="Segoe UI Symbol" w:cs="Segoe UI Symbol"/>
        </w:rPr>
        <w:t>🕒</w:t>
      </w:r>
      <w:r>
        <w:t xml:space="preserve"> 15h00 – Sorveteria e Mirante do Vale</w:t>
      </w:r>
    </w:p>
    <w:p xmlns:wp14="http://schemas.microsoft.com/office/word/2010/wordml" w:rsidR="006D28A7" w:rsidP="006D28A7" w:rsidRDefault="006D28A7" w14:paraId="0FFC5BA3" wp14:textId="77777777">
      <w:r>
        <w:t xml:space="preserve"> Antes de voltarmos</w:t>
      </w:r>
      <w:r>
        <w:t xml:space="preserve">, o motorista </w:t>
      </w:r>
      <w:r>
        <w:t>n</w:t>
      </w:r>
      <w:r>
        <w:t>os leva até um mirante natur</w:t>
      </w:r>
      <w:r>
        <w:t xml:space="preserve">al acima da cidade. De lá, vemos </w:t>
      </w:r>
      <w:r>
        <w:t xml:space="preserve">o vale da </w:t>
      </w:r>
      <w:proofErr w:type="spellStart"/>
      <w:r>
        <w:t>Valtellina</w:t>
      </w:r>
      <w:proofErr w:type="spellEnd"/>
      <w:r>
        <w:t xml:space="preserve">, os vinhedos e o traçado prateado do rio </w:t>
      </w:r>
      <w:proofErr w:type="spellStart"/>
      <w:r>
        <w:t>Adda</w:t>
      </w:r>
      <w:proofErr w:type="spellEnd"/>
      <w:r>
        <w:t>.</w:t>
      </w:r>
    </w:p>
    <w:p xmlns:wp14="http://schemas.microsoft.com/office/word/2010/wordml" w:rsidRPr="006D28A7" w:rsidR="006D28A7" w:rsidP="006D28A7" w:rsidRDefault="006D28A7" w14:paraId="64DD322A" wp14:textId="77777777">
      <w:r w:rsidRPr="7471EB6B" w:rsidR="006D28A7">
        <w:rPr>
          <w:rFonts w:ascii="Segoe UI Symbol" w:hAnsi="Segoe UI Symbol" w:cs="Segoe UI Symbol"/>
        </w:rPr>
        <w:t>🕓</w:t>
      </w:r>
      <w:r w:rsidR="006D28A7">
        <w:rPr/>
        <w:t xml:space="preserve"> 16h00 – Retorno à Vinícola</w:t>
      </w:r>
      <w:bookmarkStart w:name="_GoBack" w:id="0"/>
      <w:bookmarkEnd w:id="0"/>
    </w:p>
    <w:p w:rsidR="7471EB6B" w:rsidRDefault="7471EB6B" w14:paraId="423A8389" w14:textId="6DC7BD81"/>
    <w:p w:rsidR="6D99B338" w:rsidP="7471EB6B" w:rsidRDefault="6D99B338" w14:paraId="4C826978" w14:textId="1FED6D5D">
      <w:pPr>
        <w:pStyle w:val="Normal"/>
        <w:rPr>
          <w:b w:val="1"/>
          <w:bCs w:val="1"/>
          <w:noProof w:val="0"/>
          <w:sz w:val="24"/>
          <w:szCs w:val="24"/>
          <w:lang w:val="pt-BR"/>
        </w:rPr>
      </w:pPr>
      <w:r w:rsidRPr="7471EB6B" w:rsidR="6D99B338">
        <w:rPr>
          <w:b w:val="1"/>
          <w:bCs w:val="1"/>
          <w:noProof w:val="0"/>
          <w:sz w:val="24"/>
          <w:szCs w:val="24"/>
          <w:lang w:val="pt-BR"/>
        </w:rPr>
        <w:t xml:space="preserve">A Experiência na Vinícola </w:t>
      </w:r>
    </w:p>
    <w:p w:rsidR="6D99B338" w:rsidP="7471EB6B" w:rsidRDefault="6D99B338" w14:paraId="2B05E678" w14:textId="0D78BB3D">
      <w:pPr>
        <w:pStyle w:val="Normal"/>
      </w:pPr>
      <w:r w:rsidRPr="7471EB6B" w:rsidR="6D99B338">
        <w:rPr>
          <w:noProof w:val="0"/>
          <w:lang w:val="pt-BR"/>
        </w:rPr>
        <w:t xml:space="preserve">Localizada em um dos vales mais encantadores da Lombardia, a </w:t>
      </w:r>
      <w:r w:rsidRPr="7471EB6B" w:rsidR="6D99B338">
        <w:rPr>
          <w:noProof w:val="0"/>
          <w:lang w:val="pt-BR"/>
        </w:rPr>
        <w:t>Vinícola Tre Fratelli</w:t>
      </w:r>
      <w:r w:rsidRPr="7471EB6B" w:rsidR="6D99B338">
        <w:rPr>
          <w:noProof w:val="0"/>
          <w:lang w:val="pt-BR"/>
        </w:rPr>
        <w:t xml:space="preserve"> oferece uma vivência que une tradição, natureza e hospitalidade italiana. Cada visita é pensada para que nossos convidados sintam mais do que o sabor dos nossos vinhos — sintam a essência de nossa história.</w:t>
      </w:r>
    </w:p>
    <w:p w:rsidR="7471EB6B" w:rsidP="7471EB6B" w:rsidRDefault="7471EB6B" w14:paraId="1E04A7EE" w14:textId="454F0CFC">
      <w:pPr>
        <w:pStyle w:val="Normal"/>
      </w:pPr>
    </w:p>
    <w:p w:rsidR="6D99B338" w:rsidP="7471EB6B" w:rsidRDefault="6D99B338" w14:paraId="372255A6" w14:textId="3494DCCA">
      <w:pPr>
        <w:pStyle w:val="Normal"/>
        <w:rPr>
          <w:b w:val="1"/>
          <w:bCs w:val="1"/>
          <w:noProof w:val="0"/>
          <w:sz w:val="24"/>
          <w:szCs w:val="24"/>
          <w:lang w:val="pt-BR"/>
        </w:rPr>
      </w:pPr>
      <w:r w:rsidRPr="7471EB6B" w:rsidR="6D99B338">
        <w:rPr>
          <w:b w:val="1"/>
          <w:bCs w:val="1"/>
          <w:noProof w:val="0"/>
          <w:sz w:val="24"/>
          <w:szCs w:val="24"/>
          <w:lang w:val="pt-BR"/>
        </w:rPr>
        <w:t>Um Vale que Conta Histórias</w:t>
      </w:r>
    </w:p>
    <w:p w:rsidR="6D99B338" w:rsidP="7471EB6B" w:rsidRDefault="6D99B338" w14:paraId="6F203F34" w14:textId="1AEC1EE8">
      <w:pPr>
        <w:pStyle w:val="Normal"/>
      </w:pPr>
      <w:r w:rsidRPr="7471EB6B" w:rsidR="6D99B338">
        <w:rPr>
          <w:noProof w:val="0"/>
          <w:lang w:val="pt-BR"/>
        </w:rPr>
        <w:t>Ao chegar à vinícola, o visitante é recebido por uma paisagem que combina vinhedos centenários, colinas douradas e o cenário majestoso dos Alpes ao fundo.</w:t>
      </w:r>
      <w:r>
        <w:br/>
      </w:r>
      <w:r w:rsidRPr="7471EB6B" w:rsidR="6D99B338">
        <w:rPr>
          <w:noProof w:val="0"/>
          <w:lang w:val="pt-BR"/>
        </w:rPr>
        <w:t xml:space="preserve"> O ar fresco, o perfume das uvas e o silêncio acolhedor do vale criam um ambiente único, capaz de marcar memórias e despertar sensações profundas.</w:t>
      </w:r>
    </w:p>
    <w:p w:rsidR="6D99B338" w:rsidP="7471EB6B" w:rsidRDefault="6D99B338" w14:paraId="6171818A" w14:textId="7F5F968B">
      <w:pPr>
        <w:pStyle w:val="Normal"/>
      </w:pPr>
      <w:r w:rsidRPr="7471EB6B" w:rsidR="6D99B338">
        <w:rPr>
          <w:noProof w:val="0"/>
          <w:lang w:val="pt-BR"/>
        </w:rPr>
        <w:t>A Tre Fratelli nasceu como um pequeno projeto familiar e se transformou em um espaço onde tradição e inovação convivem em harmonia. Cada pedra, cada parreira e cada sala preserva uma parte de nossa trajetória.</w:t>
      </w:r>
    </w:p>
    <w:p w:rsidR="7471EB6B" w:rsidP="7471EB6B" w:rsidRDefault="7471EB6B" w14:paraId="3053DD32" w14:textId="71EFAD27">
      <w:pPr>
        <w:pStyle w:val="Normal"/>
        <w:rPr>
          <w:noProof w:val="0"/>
          <w:lang w:val="pt-BR"/>
        </w:rPr>
      </w:pPr>
    </w:p>
    <w:p w:rsidR="4BB9BD41" w:rsidP="7471EB6B" w:rsidRDefault="4BB9BD41" w14:paraId="16D7D549" w14:textId="359FD51D">
      <w:pPr>
        <w:pStyle w:val="Normal"/>
        <w:rPr>
          <w:b w:val="1"/>
          <w:bCs w:val="1"/>
          <w:noProof w:val="0"/>
          <w:sz w:val="24"/>
          <w:szCs w:val="24"/>
          <w:lang w:val="pt-BR"/>
        </w:rPr>
      </w:pPr>
      <w:r w:rsidRPr="7471EB6B" w:rsidR="4BB9BD41">
        <w:rPr>
          <w:b w:val="1"/>
          <w:bCs w:val="1"/>
          <w:noProof w:val="0"/>
          <w:sz w:val="24"/>
          <w:szCs w:val="24"/>
          <w:lang w:val="pt-BR"/>
        </w:rPr>
        <w:t>A Visita: Tradição, Sabor e Conexão</w:t>
      </w:r>
    </w:p>
    <w:p w:rsidR="4BB9BD41" w:rsidP="7471EB6B" w:rsidRDefault="4BB9BD41" w14:paraId="52F054F9" w14:textId="4A7A91CF">
      <w:pPr>
        <w:pStyle w:val="Normal"/>
      </w:pPr>
      <w:r w:rsidRPr="7471EB6B" w:rsidR="4BB9BD41">
        <w:rPr>
          <w:noProof w:val="0"/>
          <w:lang w:val="pt-BR"/>
        </w:rPr>
        <w:t>Durante a visita guiada, nossos hóspedes conhecem:</w:t>
      </w:r>
    </w:p>
    <w:p w:rsidR="4BB9BD41" w:rsidP="7471EB6B" w:rsidRDefault="4BB9BD41" w14:paraId="548BE66E" w14:textId="288C7F66">
      <w:pPr>
        <w:pStyle w:val="Normal"/>
        <w:rPr>
          <w:b w:val="1"/>
          <w:bCs w:val="1"/>
          <w:noProof w:val="0"/>
          <w:lang w:val="pt-BR"/>
        </w:rPr>
      </w:pPr>
      <w:r w:rsidRPr="7471EB6B" w:rsidR="4BB9BD41">
        <w:rPr>
          <w:b w:val="1"/>
          <w:bCs w:val="1"/>
          <w:noProof w:val="0"/>
          <w:lang w:val="pt-BR"/>
        </w:rPr>
        <w:t>História da Família</w:t>
      </w:r>
    </w:p>
    <w:p w:rsidR="4BB9BD41" w:rsidP="7471EB6B" w:rsidRDefault="4BB9BD41" w14:paraId="3448429F" w14:textId="03429D18">
      <w:pPr>
        <w:pStyle w:val="Normal"/>
      </w:pPr>
      <w:r w:rsidRPr="7471EB6B" w:rsidR="4BB9BD41">
        <w:rPr>
          <w:noProof w:val="0"/>
          <w:lang w:val="pt-BR"/>
        </w:rPr>
        <w:t>Da quase perda da propriedade nos anos 70 ao renascimento da vinícola através de dedicação, estudo e união familiar.</w:t>
      </w:r>
    </w:p>
    <w:p w:rsidR="4BB9BD41" w:rsidP="7471EB6B" w:rsidRDefault="4BB9BD41" w14:paraId="11A57645" w14:textId="5DB9CC5C">
      <w:pPr>
        <w:pStyle w:val="Normal"/>
        <w:rPr>
          <w:b w:val="1"/>
          <w:bCs w:val="1"/>
          <w:noProof w:val="0"/>
          <w:lang w:val="pt-BR"/>
        </w:rPr>
      </w:pPr>
      <w:r w:rsidRPr="7471EB6B" w:rsidR="4BB9BD41">
        <w:rPr>
          <w:b w:val="1"/>
          <w:bCs w:val="1"/>
          <w:noProof w:val="0"/>
          <w:lang w:val="pt-BR"/>
        </w:rPr>
        <w:t>A Cantina e o Processo de Vinificação</w:t>
      </w:r>
    </w:p>
    <w:p w:rsidR="4BB9BD41" w:rsidP="7471EB6B" w:rsidRDefault="4BB9BD41" w14:paraId="1E12473E" w14:textId="0719E7FE">
      <w:pPr>
        <w:pStyle w:val="Normal"/>
      </w:pPr>
      <w:r w:rsidRPr="7471EB6B" w:rsidR="4BB9BD41">
        <w:rPr>
          <w:noProof w:val="0"/>
          <w:lang w:val="pt-BR"/>
        </w:rPr>
        <w:t>Tonéis de madeira, técnicas artesanais aprimoradas ao longo das décadas e métodos modernos que garantem qualidade e personalidade a cada rótulo.</w:t>
      </w:r>
    </w:p>
    <w:p w:rsidR="4BB9BD41" w:rsidP="7471EB6B" w:rsidRDefault="4BB9BD41" w14:paraId="2223B96E" w14:textId="01CB76C8">
      <w:pPr>
        <w:pStyle w:val="Normal"/>
        <w:rPr>
          <w:b w:val="1"/>
          <w:bCs w:val="1"/>
          <w:noProof w:val="0"/>
          <w:lang w:val="pt-BR"/>
        </w:rPr>
      </w:pPr>
      <w:r w:rsidRPr="7471EB6B" w:rsidR="4BB9BD41">
        <w:rPr>
          <w:b w:val="1"/>
          <w:bCs w:val="1"/>
          <w:noProof w:val="0"/>
          <w:lang w:val="pt-BR"/>
        </w:rPr>
        <w:t>O Restaurante Panorâmico</w:t>
      </w:r>
    </w:p>
    <w:p w:rsidR="4BB9BD41" w:rsidP="7471EB6B" w:rsidRDefault="4BB9BD41" w14:paraId="0C44EA73" w14:textId="4ABFB430">
      <w:pPr>
        <w:pStyle w:val="Normal"/>
      </w:pPr>
      <w:r w:rsidRPr="7471EB6B" w:rsidR="4BB9BD41">
        <w:rPr>
          <w:noProof w:val="0"/>
          <w:lang w:val="pt-BR"/>
        </w:rPr>
        <w:t>Com amplas janelas de vidro voltadas para o vale, nosso restaurante oferece:</w:t>
      </w:r>
    </w:p>
    <w:p w:rsidR="4BB9BD41" w:rsidP="7471EB6B" w:rsidRDefault="4BB9BD41" w14:paraId="7710C68C" w14:textId="536148D2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7471EB6B" w:rsidR="4BB9BD41">
        <w:rPr>
          <w:noProof w:val="0"/>
          <w:lang w:val="pt-BR"/>
        </w:rPr>
        <w:t>degustação conduzida por sommelier,</w:t>
      </w:r>
    </w:p>
    <w:p w:rsidR="4BB9BD41" w:rsidP="7471EB6B" w:rsidRDefault="4BB9BD41" w14:paraId="4006530B" w14:textId="5327019B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7471EB6B" w:rsidR="4BB9BD41">
        <w:rPr>
          <w:noProof w:val="0"/>
          <w:lang w:val="pt-BR"/>
        </w:rPr>
        <w:t>queijos, pães, azeites e aceto da região,</w:t>
      </w:r>
    </w:p>
    <w:p w:rsidR="4BB9BD41" w:rsidP="7471EB6B" w:rsidRDefault="4BB9BD41" w14:paraId="774946EA" w14:textId="46B0F1E0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7471EB6B" w:rsidR="4BB9BD41">
        <w:rPr>
          <w:noProof w:val="0"/>
          <w:lang w:val="pt-BR"/>
        </w:rPr>
        <w:t>pratos clássicos italianos preparados com ingredientes locais,</w:t>
      </w:r>
    </w:p>
    <w:p w:rsidR="4BB9BD41" w:rsidP="7471EB6B" w:rsidRDefault="4BB9BD41" w14:paraId="42A0FE4F" w14:textId="3A48791E">
      <w:pPr>
        <w:pStyle w:val="Normal"/>
        <w:rPr>
          <w:rFonts w:ascii="Calibri" w:hAnsi="Calibri" w:eastAsia="Calibri" w:cs="Calibri"/>
          <w:noProof w:val="0"/>
          <w:sz w:val="22"/>
          <w:szCs w:val="22"/>
          <w:lang w:val="pt-BR"/>
        </w:rPr>
      </w:pPr>
      <w:r w:rsidRPr="7471EB6B" w:rsidR="4BB9BD41">
        <w:rPr>
          <w:noProof w:val="0"/>
          <w:lang w:val="pt-BR"/>
        </w:rPr>
        <w:t>harmonizações personalizadas.</w:t>
      </w:r>
    </w:p>
    <w:p w:rsidR="4BB9BD41" w:rsidP="7471EB6B" w:rsidRDefault="4BB9BD41" w14:paraId="26090233" w14:textId="739E3F15">
      <w:pPr>
        <w:pStyle w:val="Normal"/>
        <w:rPr>
          <w:b w:val="1"/>
          <w:bCs w:val="1"/>
          <w:noProof w:val="0"/>
          <w:lang w:val="pt-BR"/>
        </w:rPr>
      </w:pPr>
      <w:r w:rsidRPr="7471EB6B" w:rsidR="4BB9BD41">
        <w:rPr>
          <w:b w:val="1"/>
          <w:bCs w:val="1"/>
          <w:noProof w:val="0"/>
          <w:lang w:val="pt-BR"/>
        </w:rPr>
        <w:t>Salas Privativas para Experiências Gastronômicas</w:t>
      </w:r>
    </w:p>
    <w:p w:rsidR="4BB9BD41" w:rsidP="7471EB6B" w:rsidRDefault="4BB9BD41" w14:paraId="1611AF05" w14:textId="7AC7DC67">
      <w:pPr>
        <w:pStyle w:val="Normal"/>
      </w:pPr>
      <w:r w:rsidRPr="7471EB6B" w:rsidR="4BB9BD41">
        <w:rPr>
          <w:noProof w:val="0"/>
          <w:lang w:val="pt-BR"/>
        </w:rPr>
        <w:t>Ambientes elegantes com capacidade para até 15 pessoas, ideais para grupos, excursões e momentos especiais.</w:t>
      </w:r>
      <w:r>
        <w:br/>
      </w:r>
      <w:r w:rsidRPr="7471EB6B" w:rsidR="4BB9BD41">
        <w:rPr>
          <w:noProof w:val="0"/>
          <w:lang w:val="pt-BR"/>
        </w:rPr>
        <w:t xml:space="preserve"> Cada sala é posicionada para oferecer uma vista privilegiada do vale, tornando a experiência ainda mais imersiva.</w:t>
      </w:r>
    </w:p>
    <w:p w:rsidR="7471EB6B" w:rsidP="7471EB6B" w:rsidRDefault="7471EB6B" w14:paraId="6C404146" w14:textId="01461385">
      <w:pPr>
        <w:pStyle w:val="Normal"/>
        <w:rPr>
          <w:noProof w:val="0"/>
          <w:lang w:val="pt-BR"/>
        </w:rPr>
      </w:pPr>
    </w:p>
    <w:p w:rsidR="7471EB6B" w:rsidRDefault="7471EB6B" w14:paraId="7654BD56" w14:textId="07F8A6CD"/>
    <w:sectPr w:rsidRPr="006D28A7" w:rsidR="006D28A7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6c8e8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28A7"/>
    <w:rsid w:val="006D28A7"/>
    <w:rsid w:val="00A23ACF"/>
    <w:rsid w:val="00BD578F"/>
    <w:rsid w:val="06C405F9"/>
    <w:rsid w:val="0F500E30"/>
    <w:rsid w:val="30213D5E"/>
    <w:rsid w:val="38600FF2"/>
    <w:rsid w:val="4BB9BD41"/>
    <w:rsid w:val="5E625839"/>
    <w:rsid w:val="61EC18C4"/>
    <w:rsid w:val="68F3FE0C"/>
    <w:rsid w:val="6D99B338"/>
    <w:rsid w:val="7471E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AA69E"/>
  <w15:chartTrackingRefBased/>
  <w15:docId w15:val="{1FBFFA49-53E9-4E7E-888A-A3BEFC8AD37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7471EB6B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7471EB6B"/>
    <w:rPr>
      <w:rFonts w:eastAsia="" w:cs="" w:eastAsiaTheme="majorEastAsia" w:cstheme="majorBidi"/>
      <w:color w:val="2E74B5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7471EB6B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cc59105e079407a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Pichau</dc:creator>
  <keywords/>
  <dc:description/>
  <lastModifiedBy>Nathan Gabriel</lastModifiedBy>
  <revision>2</revision>
  <dcterms:created xsi:type="dcterms:W3CDTF">2025-11-15T21:31:00.0000000Z</dcterms:created>
  <dcterms:modified xsi:type="dcterms:W3CDTF">2025-11-15T22:06:28.5400062Z</dcterms:modified>
</coreProperties>
</file>