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4C4D06B2" w14:textId="63AA3121" w:rsidR="007F244A" w:rsidRPr="00A91AA3" w:rsidRDefault="00F242BF" w:rsidP="6CE8E1F4">
      <w:pPr>
        <w:spacing w:line="360" w:lineRule="auto"/>
        <w:jc w:val="both"/>
        <w:rPr>
          <w:rFonts w:cs="Times New Roman"/>
        </w:rPr>
      </w:pPr>
      <w:r w:rsidRPr="6CE8E1F4">
        <w:rPr>
          <w:rFonts w:cs="Times New Roman"/>
        </w:rPr>
        <w:t xml:space="preserve">Este estudo tem o objetivo de analisar </w:t>
      </w:r>
      <w:r w:rsidRPr="6CE8E1F4">
        <w:rPr>
          <w:rFonts w:cs="Times New Roman"/>
          <w:color w:val="FF0000"/>
        </w:rPr>
        <w:t>(inserir o texto do objetivo)</w:t>
      </w:r>
      <w:r w:rsidRPr="6CE8E1F4">
        <w:rPr>
          <w:rFonts w:cs="Times New Roman"/>
        </w:rPr>
        <w:t xml:space="preserve">. Dentre os autores pesquisados para a constituição conceitual deste trabalho, destacaram-se </w:t>
      </w:r>
      <w:r w:rsidR="00AA532E" w:rsidRPr="6CE8E1F4">
        <w:rPr>
          <w:rFonts w:cs="Times New Roman"/>
          <w:color w:val="FF0000"/>
          <w:highlight w:val="yellow"/>
        </w:rPr>
        <w:t>(SOMENTE O SOBRENOME DO AUTOR</w:t>
      </w:r>
      <w:r w:rsidR="00D93AF0" w:rsidRPr="6CE8E1F4">
        <w:rPr>
          <w:rFonts w:cs="Times New Roman"/>
          <w:color w:val="FF0000"/>
          <w:highlight w:val="yellow"/>
        </w:rPr>
        <w:t xml:space="preserve"> DAS FONTES CONSULTADA, Somente a primeira letra do sobrenome em maiúsculo.</w:t>
      </w:r>
      <w:r w:rsidR="00AA532E" w:rsidRPr="6CE8E1F4">
        <w:rPr>
          <w:rFonts w:cs="Times New Roman"/>
          <w:color w:val="FF0000"/>
          <w:highlight w:val="yellow"/>
        </w:rPr>
        <w:t>)</w:t>
      </w:r>
      <w:r w:rsidR="00AA532E" w:rsidRPr="6CE8E1F4">
        <w:rPr>
          <w:rFonts w:cs="Times New Roman"/>
          <w:color w:val="FF0000"/>
        </w:rPr>
        <w:t xml:space="preserve"> A</w:t>
      </w:r>
      <w:r w:rsidRPr="6CE8E1F4">
        <w:rPr>
          <w:rFonts w:cs="Times New Roman"/>
          <w:color w:val="FF0000"/>
        </w:rPr>
        <w:t>utor</w:t>
      </w:r>
      <w:r w:rsidRPr="6CE8E1F4">
        <w:rPr>
          <w:rFonts w:cs="Times New Roman"/>
        </w:rPr>
        <w:t xml:space="preserve"> (</w:t>
      </w:r>
      <w:r w:rsidRPr="6CE8E1F4">
        <w:rPr>
          <w:rFonts w:cs="Times New Roman"/>
          <w:color w:val="FF0000"/>
        </w:rPr>
        <w:t>ano</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Pr="6CE8E1F4">
        <w:rPr>
          <w:rFonts w:cs="Times New Roman"/>
        </w:rPr>
        <w:t xml:space="preserve">), </w:t>
      </w:r>
      <w:r w:rsidRPr="6CE8E1F4">
        <w:rPr>
          <w:rFonts w:cs="Times New Roman"/>
          <w:color w:val="FF0000"/>
        </w:rPr>
        <w:t>Autor</w:t>
      </w:r>
      <w:r w:rsidRPr="6CE8E1F4">
        <w:rPr>
          <w:rFonts w:cs="Times New Roman"/>
        </w:rPr>
        <w:t xml:space="preserve"> (</w:t>
      </w:r>
      <w:r w:rsidRPr="6CE8E1F4">
        <w:rPr>
          <w:rFonts w:cs="Times New Roman"/>
          <w:color w:val="FF0000"/>
        </w:rPr>
        <w:t>ano</w:t>
      </w:r>
      <w:r w:rsidR="00F41E6F" w:rsidRPr="6CE8E1F4">
        <w:rPr>
          <w:rFonts w:cs="Times New Roman"/>
        </w:rPr>
        <w:t>)</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As conclusões mais relevantes são</w:t>
      </w:r>
    </w:p>
    <w:p w14:paraId="6B2E0754" w14:textId="3F4EFCA3" w:rsidR="007F244A" w:rsidRPr="00A91AA3" w:rsidRDefault="00F242BF" w:rsidP="00D60C7C">
      <w:pPr>
        <w:spacing w:line="360" w:lineRule="auto"/>
        <w:jc w:val="both"/>
        <w:rPr>
          <w:rFonts w:cs="Times New Roman"/>
        </w:rPr>
      </w:pPr>
      <w:r w:rsidRPr="6CE8E1F4">
        <w:rPr>
          <w:rFonts w:cs="Times New Roman"/>
        </w:rPr>
        <w:t xml:space="preserve"> </w:t>
      </w:r>
      <w:r w:rsidRPr="6CE8E1F4">
        <w:rPr>
          <w:rFonts w:cs="Times New Roman"/>
          <w:color w:val="FF0000"/>
        </w:rPr>
        <w:t>(</w:t>
      </w:r>
      <w:proofErr w:type="gramStart"/>
      <w:r w:rsidRPr="6CE8E1F4">
        <w:rPr>
          <w:rFonts w:cs="Times New Roman"/>
          <w:color w:val="FF0000"/>
        </w:rPr>
        <w:t>inserir</w:t>
      </w:r>
      <w:proofErr w:type="gramEnd"/>
      <w:r w:rsidRPr="6CE8E1F4">
        <w:rPr>
          <w:rFonts w:cs="Times New Roman"/>
          <w:color w:val="FF0000"/>
        </w:rPr>
        <w:t xml:space="preserve"> as principais conclusões)</w:t>
      </w:r>
      <w:r w:rsidRPr="6CE8E1F4">
        <w:rPr>
          <w:rFonts w:cs="Times New Roman"/>
        </w:rPr>
        <w:t>.</w:t>
      </w:r>
    </w:p>
    <w:p w14:paraId="5FDC1B6C" w14:textId="77777777" w:rsidR="00D60C7C" w:rsidRPr="00A91AA3" w:rsidRDefault="00F242BF" w:rsidP="00F242BF">
      <w:pPr>
        <w:rPr>
          <w:rFonts w:cs="Times New Roman"/>
        </w:rPr>
      </w:pPr>
      <w:r w:rsidRPr="00A91AA3">
        <w:rPr>
          <w:rFonts w:cs="Times New Roman"/>
          <w:b/>
        </w:rPr>
        <w:t>Palavras-chave</w:t>
      </w:r>
      <w:r w:rsidRPr="00A91AA3">
        <w:rPr>
          <w:rFonts w:cs="Times New Roman"/>
        </w:rPr>
        <w:t xml:space="preserve">: </w:t>
      </w:r>
      <w:r w:rsidRPr="00A91AA3">
        <w:rPr>
          <w:rFonts w:cs="Times New Roman"/>
          <w:color w:val="FF0000"/>
        </w:rPr>
        <w:t>Palavra 1. Palavra 2. Palavra 3.</w:t>
      </w:r>
      <w:r w:rsidR="00D60C7C" w:rsidRPr="00A91AA3">
        <w:rPr>
          <w:rFonts w:cs="Times New Roman"/>
        </w:rPr>
        <w:t xml:space="preserve"> </w:t>
      </w:r>
    </w:p>
    <w:p w14:paraId="1A14EC75" w14:textId="77777777" w:rsidR="00FD694C" w:rsidRDefault="00F242BF" w:rsidP="00FD694C">
      <w:pPr>
        <w:rPr>
          <w:rFonts w:cs="Times New Roman"/>
          <w:color w:val="FF0000"/>
        </w:rPr>
      </w:pPr>
      <w:r w:rsidRPr="004F543E">
        <w:rPr>
          <w:rFonts w:cs="Times New Roman"/>
          <w:color w:val="FF0000"/>
          <w:highlight w:val="yellow"/>
        </w:rPr>
        <w:t>(</w:t>
      </w:r>
      <w:proofErr w:type="gramStart"/>
      <w:r w:rsidRPr="004F543E">
        <w:rPr>
          <w:rFonts w:cs="Times New Roman"/>
          <w:color w:val="FF0000"/>
          <w:highlight w:val="yellow"/>
        </w:rPr>
        <w:t>listar</w:t>
      </w:r>
      <w:proofErr w:type="gramEnd"/>
      <w:r w:rsidRPr="004F543E">
        <w:rPr>
          <w:rFonts w:cs="Times New Roman"/>
          <w:color w:val="FF0000"/>
          <w:highlight w:val="yellow"/>
        </w:rPr>
        <w:t xml:space="preserve"> de 3 a 5 palavras que remetam ao conteúdo do trabalho, separadas entre si por ponto e finalizadas por ponto</w:t>
      </w:r>
      <w:r w:rsidR="00FD694C" w:rsidRPr="00FD694C">
        <w:rPr>
          <w:rFonts w:cs="Times New Roman"/>
          <w:color w:val="FF0000"/>
          <w:highlight w:val="yellow"/>
        </w:rPr>
        <w:t>, Sempre do mais genérico para o mais específico. Por exemplo:</w:t>
      </w:r>
      <w:r w:rsidR="00FD694C" w:rsidRPr="00FD694C">
        <w:rPr>
          <w:rFonts w:cs="Times New Roman"/>
          <w:b/>
          <w:highlight w:val="yellow"/>
        </w:rPr>
        <w:t xml:space="preserve"> Palavras-chave</w:t>
      </w:r>
      <w:r w:rsidR="00FD694C" w:rsidRPr="00FD694C">
        <w:rPr>
          <w:rFonts w:cs="Times New Roman"/>
          <w:highlight w:val="yellow"/>
        </w:rPr>
        <w:t xml:space="preserve">: </w:t>
      </w:r>
      <w:r w:rsidR="00FD694C" w:rsidRPr="00FD694C">
        <w:rPr>
          <w:rFonts w:cs="Times New Roman"/>
          <w:color w:val="FF0000"/>
          <w:highlight w:val="yellow"/>
        </w:rPr>
        <w:t>Sistema Solar. Sol. Coroa Solar.</w:t>
      </w:r>
    </w:p>
    <w:p w14:paraId="266ABEF0" w14:textId="775B7A93" w:rsidR="00F41E6F" w:rsidRDefault="00F41E6F" w:rsidP="00F41E6F">
      <w:pPr>
        <w:pStyle w:val="Ttulodoartigo"/>
        <w:spacing w:after="0" w:line="240" w:lineRule="auto"/>
        <w:rPr>
          <w:rFonts w:ascii="Times New Roman" w:hAnsi="Times New Roman" w:cs="Times New Roman"/>
          <w:color w:val="FF0000"/>
          <w:sz w:val="28"/>
          <w:szCs w:val="28"/>
        </w:rPr>
      </w:pPr>
      <w:r w:rsidRPr="00F41E6F">
        <w:rPr>
          <w:rFonts w:ascii="Times New Roman" w:hAnsi="Times New Roman" w:cs="Times New Roman"/>
          <w:color w:val="FF0000"/>
          <w:sz w:val="28"/>
          <w:szCs w:val="28"/>
        </w:rPr>
        <w:t>OBS: O texto d</w:t>
      </w:r>
      <w:r>
        <w:rPr>
          <w:rFonts w:ascii="Times New Roman" w:hAnsi="Times New Roman" w:cs="Times New Roman"/>
          <w:color w:val="FF0000"/>
          <w:sz w:val="28"/>
          <w:szCs w:val="28"/>
        </w:rPr>
        <w:t>o</w:t>
      </w:r>
      <w:r w:rsidRPr="00F41E6F">
        <w:rPr>
          <w:rFonts w:ascii="Times New Roman" w:hAnsi="Times New Roman" w:cs="Times New Roman"/>
          <w:color w:val="FF0000"/>
          <w:sz w:val="28"/>
          <w:szCs w:val="28"/>
        </w:rPr>
        <w:t xml:space="preserve"> artigo deve ser corrido, não tem índice, lista ou sumário.</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2FBFFF66" w14:textId="6A96DAF4" w:rsidR="008B0629" w:rsidRPr="00A91AA3" w:rsidRDefault="00F41E6F">
      <w:pPr>
        <w:pStyle w:val="TituloRESUMO"/>
        <w:spacing w:before="0" w:after="200" w:line="360" w:lineRule="auto"/>
        <w:jc w:val="both"/>
        <w:rPr>
          <w:rFonts w:ascii="Times New Roman" w:hAnsi="Times New Roman" w:cs="Times New Roman"/>
          <w:sz w:val="24"/>
        </w:rPr>
      </w:pPr>
      <w:r w:rsidRPr="00F2596B">
        <w:rPr>
          <w:rFonts w:cs="Times New Roman"/>
          <w:color w:val="FF0000"/>
          <w:highlight w:val="yellow"/>
        </w:rPr>
        <w:t xml:space="preserve">A introdução deve ter </w:t>
      </w:r>
      <w:r>
        <w:rPr>
          <w:rFonts w:cs="Times New Roman"/>
          <w:color w:val="FF0000"/>
          <w:highlight w:val="yellow"/>
        </w:rPr>
        <w:t xml:space="preserve">somente estes </w:t>
      </w:r>
      <w:r w:rsidRPr="00F2596B">
        <w:rPr>
          <w:rFonts w:cs="Times New Roman"/>
          <w:color w:val="FF0000"/>
          <w:highlight w:val="yellow"/>
        </w:rPr>
        <w:t>5 parágrafo</w:t>
      </w:r>
      <w:r w:rsidR="005B02FB">
        <w:rPr>
          <w:rFonts w:cs="Times New Roman"/>
          <w:color w:val="FF0000"/>
          <w:highlight w:val="yellow"/>
        </w:rPr>
        <w:t>s, abaixo</w:t>
      </w:r>
      <w:r w:rsidRPr="00F2596B">
        <w:rPr>
          <w:rFonts w:cs="Times New Roman"/>
          <w:color w:val="FF0000"/>
          <w:highlight w:val="yellow"/>
        </w:rPr>
        <w:t>.</w:t>
      </w:r>
    </w:p>
    <w:p w14:paraId="73B5BD0D" w14:textId="2A96C8F0" w:rsidR="00F242BF" w:rsidRPr="00F41E6F" w:rsidRDefault="00FD694C" w:rsidP="00F41E6F">
      <w:pPr>
        <w:spacing w:line="360" w:lineRule="auto"/>
        <w:ind w:firstLine="709"/>
        <w:jc w:val="both"/>
        <w:rPr>
          <w:rFonts w:cs="Times New Roman"/>
          <w:color w:val="FF0000"/>
        </w:rPr>
      </w:pPr>
      <w:r w:rsidRPr="00F41E6F">
        <w:rPr>
          <w:rFonts w:cs="Times New Roman"/>
          <w:color w:val="FF0000"/>
        </w:rPr>
        <w:t>Neste parágrafo d</w:t>
      </w:r>
      <w:r w:rsidR="00F242BF" w:rsidRPr="00F41E6F">
        <w:rPr>
          <w:rFonts w:cs="Times New Roman"/>
          <w:color w:val="FF0000"/>
        </w:rPr>
        <w:t>eve</w:t>
      </w:r>
      <w:r w:rsidRPr="00F41E6F">
        <w:rPr>
          <w:rFonts w:cs="Times New Roman"/>
          <w:color w:val="FF0000"/>
        </w:rPr>
        <w:t>-se</w:t>
      </w:r>
      <w:r w:rsidR="00F242BF" w:rsidRPr="00F41E6F">
        <w:rPr>
          <w:rFonts w:cs="Times New Roman"/>
          <w:color w:val="FF0000"/>
        </w:rPr>
        <w:t xml:space="preserve"> expor a contextualização do tema, apresentando as circunstâncias</w:t>
      </w:r>
      <w:r w:rsidRPr="00F41E6F">
        <w:rPr>
          <w:rFonts w:cs="Times New Roman"/>
          <w:color w:val="FF0000"/>
        </w:rPr>
        <w:t>/problema/questão</w:t>
      </w:r>
      <w:r w:rsidR="00F242BF" w:rsidRPr="00F41E6F">
        <w:rPr>
          <w:rFonts w:cs="Times New Roman"/>
          <w:color w:val="FF0000"/>
        </w:rPr>
        <w:t xml:space="preserve"> e o contexto do tema escolhido de forma fundamentada em </w:t>
      </w:r>
      <w:proofErr w:type="gramStart"/>
      <w:r w:rsidR="00F242BF" w:rsidRPr="00F41E6F">
        <w:rPr>
          <w:rFonts w:cs="Times New Roman"/>
          <w:color w:val="FF0000"/>
        </w:rPr>
        <w:t>teóricos</w:t>
      </w:r>
      <w:proofErr w:type="gramEnd"/>
      <w:r w:rsidR="00F242BF" w:rsidRPr="00F41E6F">
        <w:rPr>
          <w:rFonts w:cs="Times New Roman"/>
          <w:color w:val="FF0000"/>
        </w:rPr>
        <w:t xml:space="preserve">. </w:t>
      </w:r>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lastRenderedPageBreak/>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e em aprender como um computador 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r w:rsidR="00BD2258">
        <w:t>.</w:t>
      </w:r>
    </w:p>
    <w:p w14:paraId="028E8453" w14:textId="0E5A11F7"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varia partes e resolve ele em minutos</w:t>
      </w:r>
      <w:r w:rsidR="00BD2258">
        <w:rPr>
          <w:rFonts w:cs="Times New Roman"/>
        </w:rPr>
        <w:t xml:space="preserve"> </w:t>
      </w:r>
      <w:r w:rsidR="00BD2258">
        <w:t>(</w:t>
      </w:r>
      <w:r w:rsidR="00BD2258">
        <w:t>BASTOS</w:t>
      </w:r>
      <w:r w:rsidR="00BD2258">
        <w:t>, 2024)</w:t>
      </w:r>
      <w:r w:rsidR="00BD2258">
        <w:t>.</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t>)</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w:t>
      </w:r>
      <w:r>
        <w:t>BASTOS</w:t>
      </w:r>
      <w:r>
        <w:t>, 20</w:t>
      </w:r>
      <w:r>
        <w:t>2</w:t>
      </w:r>
      <w:r>
        <w:t>4</w:t>
      </w:r>
      <w:r>
        <w:t>)</w:t>
      </w:r>
      <w:r>
        <w:t>.</w:t>
      </w:r>
    </w:p>
    <w:p w14:paraId="3DC9F89F" w14:textId="3B532519"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BE299B">
        <w:t xml:space="preserve"> melhoria de matérias.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t>Superposição:</w:t>
      </w:r>
      <w:r>
        <w:rPr>
          <w:b/>
        </w:rPr>
        <w:t xml:space="preserve"> </w:t>
      </w:r>
      <w:r>
        <w:t xml:space="preserve">nos computadores normais os bits podem ser 0 ou 1, já em computadores </w:t>
      </w:r>
      <w:r>
        <w:lastRenderedPageBreak/>
        <w:t>quânticos uma propriedade faz com que os qubits podem ser 0 e 1 ao mesmo tempo, dando muito mais velocidade na resolução de problemas complexos.</w:t>
      </w:r>
    </w:p>
    <w:p w14:paraId="739F59C2" w14:textId="27D11A28" w:rsidR="008E2520" w:rsidRDefault="008E2520" w:rsidP="00BE299B">
      <w:pPr>
        <w:pStyle w:val="Textonormal"/>
        <w:spacing w:line="360" w:lineRule="auto"/>
        <w:ind w:firstLine="709"/>
        <w:jc w:val="both"/>
      </w:pPr>
      <w:r>
        <w:rPr>
          <w:b/>
        </w:rPr>
        <w:t xml:space="preserve">Entrelaçamento: </w:t>
      </w:r>
      <w:r>
        <w:t>é uma propriedade muito poderosa da computação quântica. Qubits entrelaçados ficam conectados de tal forma que o estado de um qubit afeta o estado do outro</w:t>
      </w:r>
      <w:proofErr w:type="gramStart"/>
      <w:r>
        <w:t>,</w:t>
      </w:r>
      <w:r w:rsidRPr="008E2520">
        <w:t xml:space="preserve"> ,</w:t>
      </w:r>
      <w:proofErr w:type="gramEnd"/>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2643700B" w:rsidR="001D322E" w:rsidRP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bookmarkStart w:id="0" w:name="_GoBack"/>
      <w:bookmarkEnd w:id="0"/>
    </w:p>
    <w:p w14:paraId="33C3F037" w14:textId="77777777" w:rsidR="00AF5374" w:rsidRPr="00AF5374" w:rsidRDefault="00AF5374" w:rsidP="00B7634F">
      <w:pPr>
        <w:pStyle w:val="Textonormal"/>
        <w:spacing w:line="360" w:lineRule="auto"/>
        <w:jc w:val="both"/>
        <w:rPr>
          <w:b/>
        </w:rPr>
      </w:pPr>
    </w:p>
    <w:p w14:paraId="27EDAB6A" w14:textId="77777777" w:rsidR="00825919" w:rsidRDefault="00825919" w:rsidP="00A91AA3">
      <w:pPr>
        <w:pStyle w:val="Textonormal"/>
        <w:spacing w:line="360" w:lineRule="auto"/>
        <w:ind w:firstLine="709"/>
        <w:jc w:val="both"/>
        <w:rPr>
          <w:rFonts w:cs="Times New Roman"/>
        </w:rPr>
      </w:pPr>
      <w:r>
        <w:rPr>
          <w:rFonts w:cs="Times New Roman"/>
        </w:rPr>
        <w:lastRenderedPageBreak/>
        <w:t xml:space="preserve">Todas as </w:t>
      </w:r>
      <w:r w:rsidR="00353301" w:rsidRPr="00353301">
        <w:rPr>
          <w:rFonts w:cs="Times New Roman"/>
        </w:rPr>
        <w:t>fotos, desenho</w:t>
      </w:r>
      <w:r w:rsidR="00353301">
        <w:rPr>
          <w:rFonts w:cs="Times New Roman"/>
        </w:rPr>
        <w:t>s</w:t>
      </w:r>
      <w:r w:rsidR="00353301" w:rsidRPr="00353301">
        <w:rPr>
          <w:rFonts w:cs="Times New Roman"/>
        </w:rPr>
        <w:t>, figura</w:t>
      </w:r>
      <w:r w:rsidR="00353301">
        <w:rPr>
          <w:rFonts w:cs="Times New Roman"/>
        </w:rPr>
        <w:t>s</w:t>
      </w:r>
      <w:r w:rsidR="00353301" w:rsidRPr="00353301">
        <w:rPr>
          <w:rFonts w:cs="Times New Roman"/>
        </w:rPr>
        <w:t>, gráfico</w:t>
      </w:r>
      <w:r w:rsidR="00353301">
        <w:rPr>
          <w:rFonts w:cs="Times New Roman"/>
        </w:rPr>
        <w:t>s</w:t>
      </w:r>
      <w:r w:rsidR="00353301" w:rsidRPr="00353301">
        <w:rPr>
          <w:rFonts w:cs="Times New Roman"/>
        </w:rPr>
        <w:t xml:space="preserve"> ou </w:t>
      </w:r>
      <w:proofErr w:type="spellStart"/>
      <w:r w:rsidR="00353301" w:rsidRPr="00353301">
        <w:rPr>
          <w:rFonts w:cs="Times New Roman"/>
          <w:i/>
          <w:iCs/>
        </w:rPr>
        <w:t>print</w:t>
      </w:r>
      <w:proofErr w:type="spellEnd"/>
      <w:r w:rsidR="00353301" w:rsidRPr="00353301">
        <w:rPr>
          <w:rFonts w:cs="Times New Roman"/>
        </w:rPr>
        <w:t xml:space="preserve"> de tela</w:t>
      </w:r>
      <w:r>
        <w:rPr>
          <w:rFonts w:cs="Times New Roman"/>
        </w:rPr>
        <w:t xml:space="preserve"> que forem inseridas, devem ser identificadas e explicadas no texto que antecede a figura, ou seja, explicar quais os itens o leitor deve observa</w:t>
      </w:r>
      <w:r w:rsidR="00087373">
        <w:rPr>
          <w:rFonts w:cs="Times New Roman"/>
        </w:rPr>
        <w:t>r</w:t>
      </w:r>
      <w:r>
        <w:rPr>
          <w:rFonts w:cs="Times New Roman"/>
        </w:rPr>
        <w:t xml:space="preserve"> na figura que você inseriu. Sua largura deve </w:t>
      </w:r>
      <w:r w:rsidR="00087373">
        <w:rPr>
          <w:rFonts w:cs="Times New Roman"/>
        </w:rPr>
        <w:t xml:space="preserve">NÃO deve </w:t>
      </w:r>
      <w:r w:rsidR="001D2094">
        <w:rPr>
          <w:rFonts w:cs="Times New Roman"/>
        </w:rPr>
        <w:t xml:space="preserve">ultrapassar 14cm, deve estar centralizada. </w:t>
      </w:r>
      <w:r w:rsidR="001D2094" w:rsidRPr="00B9425F">
        <w:rPr>
          <w:rFonts w:cs="Times New Roman"/>
          <w:highlight w:val="yellow"/>
        </w:rPr>
        <w:t xml:space="preserve">Acima </w:t>
      </w:r>
      <w:r w:rsidR="00087373" w:rsidRPr="00B9425F">
        <w:rPr>
          <w:rFonts w:cs="Times New Roman"/>
          <w:highlight w:val="yellow"/>
        </w:rPr>
        <w:t>da figura deve</w:t>
      </w:r>
      <w:r w:rsidR="00B9425F">
        <w:rPr>
          <w:rFonts w:cs="Times New Roman"/>
          <w:highlight w:val="yellow"/>
        </w:rPr>
        <w:t xml:space="preserve"> se</w:t>
      </w:r>
      <w:r w:rsidR="00087373" w:rsidRPr="00B9425F">
        <w:rPr>
          <w:rFonts w:cs="Times New Roman"/>
          <w:highlight w:val="yellow"/>
        </w:rPr>
        <w:t xml:space="preserve"> colocar: </w:t>
      </w:r>
      <w:r w:rsidR="00087373" w:rsidRPr="00B9425F">
        <w:rPr>
          <w:rFonts w:cs="Times New Roman"/>
          <w:highlight w:val="yellow"/>
          <w:u w:val="single"/>
        </w:rPr>
        <w:t>Figura 2: título da figura.</w:t>
      </w:r>
      <w:r w:rsidR="00087373" w:rsidRPr="00B9425F">
        <w:rPr>
          <w:rFonts w:cs="Times New Roman"/>
          <w:highlight w:val="yellow"/>
        </w:rPr>
        <w:t xml:space="preserve"> Abaixo da figura, colocar: </w:t>
      </w:r>
      <w:r w:rsidR="00087373" w:rsidRPr="00B9425F">
        <w:rPr>
          <w:rFonts w:cs="Times New Roman"/>
          <w:highlight w:val="yellow"/>
          <w:u w:val="single"/>
        </w:rPr>
        <w:t xml:space="preserve">Fonte: Colocar a informação de onde você copiou a figura. </w:t>
      </w:r>
      <w:r w:rsidR="00087373" w:rsidRPr="00B9425F">
        <w:rPr>
          <w:rFonts w:cs="Times New Roman"/>
          <w:highlight w:val="yellow"/>
        </w:rPr>
        <w:t xml:space="preserve">Se </w:t>
      </w:r>
      <w:r w:rsidR="00340D50" w:rsidRPr="00B9425F">
        <w:rPr>
          <w:rFonts w:cs="Times New Roman"/>
          <w:highlight w:val="yellow"/>
        </w:rPr>
        <w:t>a foto</w:t>
      </w:r>
      <w:r w:rsidR="003F212B">
        <w:rPr>
          <w:rFonts w:cs="Times New Roman"/>
          <w:highlight w:val="yellow"/>
        </w:rPr>
        <w:t xml:space="preserve">, desenho, figura, gráfico ou </w:t>
      </w:r>
      <w:proofErr w:type="spellStart"/>
      <w:r w:rsidR="003F212B">
        <w:rPr>
          <w:rFonts w:cs="Times New Roman"/>
          <w:highlight w:val="yellow"/>
        </w:rPr>
        <w:t>print</w:t>
      </w:r>
      <w:proofErr w:type="spellEnd"/>
      <w:r w:rsidR="003F212B">
        <w:rPr>
          <w:rFonts w:cs="Times New Roman"/>
          <w:highlight w:val="yellow"/>
        </w:rPr>
        <w:t xml:space="preserve"> de tela</w:t>
      </w:r>
      <w:r w:rsidR="00340D50" w:rsidRPr="00B9425F">
        <w:rPr>
          <w:rFonts w:cs="Times New Roman"/>
          <w:highlight w:val="yellow"/>
        </w:rPr>
        <w:t xml:space="preserve"> </w:t>
      </w:r>
      <w:r w:rsidR="003F212B">
        <w:rPr>
          <w:rFonts w:cs="Times New Roman"/>
          <w:highlight w:val="yellow"/>
        </w:rPr>
        <w:t>pertencerem aos autores do artigo,</w:t>
      </w:r>
      <w:r w:rsidR="00340D50" w:rsidRPr="00B9425F">
        <w:rPr>
          <w:rFonts w:cs="Times New Roman"/>
          <w:highlight w:val="yellow"/>
        </w:rPr>
        <w:t xml:space="preserve"> colocar: Fonte: próprio autores. </w:t>
      </w:r>
      <w:r w:rsidR="00B9425F" w:rsidRPr="00B9425F">
        <w:rPr>
          <w:rFonts w:cs="Times New Roman"/>
          <w:highlight w:val="yellow"/>
        </w:rPr>
        <w:t>Usar fonte tamanho 8pt,</w:t>
      </w:r>
      <w:r w:rsidR="00305782">
        <w:rPr>
          <w:rFonts w:cs="Times New Roman"/>
          <w:highlight w:val="yellow"/>
        </w:rPr>
        <w:t xml:space="preserve"> espaço simples entre linhas,</w:t>
      </w:r>
      <w:r w:rsidR="00B9425F" w:rsidRPr="00B9425F">
        <w:rPr>
          <w:rFonts w:cs="Times New Roman"/>
          <w:highlight w:val="yellow"/>
        </w:rPr>
        <w:t xml:space="preserve"> alinhar a margem com a figura.</w:t>
      </w:r>
      <w:r w:rsidR="00B9425F">
        <w:rPr>
          <w:rFonts w:cs="Times New Roman"/>
        </w:rPr>
        <w:t xml:space="preserve"> </w:t>
      </w:r>
      <w:r w:rsidR="00340D50">
        <w:rPr>
          <w:rFonts w:cs="Times New Roman"/>
        </w:rPr>
        <w:t>Veja o exemplo.</w:t>
      </w:r>
    </w:p>
    <w:p w14:paraId="63D5DBDF" w14:textId="77777777" w:rsidR="00340D50" w:rsidRDefault="005054BF" w:rsidP="00A91AA3">
      <w:pPr>
        <w:pStyle w:val="Textonormal"/>
        <w:spacing w:line="360" w:lineRule="auto"/>
        <w:ind w:firstLine="709"/>
        <w:jc w:val="both"/>
        <w:rPr>
          <w:rFonts w:cs="Times New Roman"/>
        </w:rPr>
      </w:pPr>
      <w:r>
        <w:rPr>
          <w:rFonts w:cs="Times New Roman"/>
        </w:rPr>
        <w:t xml:space="preserve">O processador é </w:t>
      </w:r>
      <w:r w:rsidR="00B9425F">
        <w:rPr>
          <w:rFonts w:cs="Times New Roman"/>
        </w:rPr>
        <w:t xml:space="preserve">o </w:t>
      </w:r>
      <w:r>
        <w:rPr>
          <w:rFonts w:cs="Times New Roman"/>
        </w:rPr>
        <w:t xml:space="preserve">principal componente do computador, pois ele é o responsável por efetuar cálculos e controlar os demais componentes da </w:t>
      </w:r>
      <w:proofErr w:type="spellStart"/>
      <w:r>
        <w:rPr>
          <w:rFonts w:cs="Times New Roman"/>
        </w:rPr>
        <w:t>placa-mãe</w:t>
      </w:r>
      <w:proofErr w:type="spellEnd"/>
      <w:r>
        <w:rPr>
          <w:rFonts w:cs="Times New Roman"/>
        </w:rPr>
        <w:t>. O processador possui muitos terminais, como pode ser observado na Figura 7, que emitem sinais de controles e coletam dados para cálculos.</w:t>
      </w:r>
    </w:p>
    <w:p w14:paraId="1E60D61A" w14:textId="77777777" w:rsidR="005054BF" w:rsidRPr="00B9425F" w:rsidRDefault="005054BF" w:rsidP="00B9425F">
      <w:pPr>
        <w:pStyle w:val="Textonormal"/>
        <w:spacing w:line="360" w:lineRule="auto"/>
        <w:ind w:left="3261"/>
        <w:jc w:val="both"/>
        <w:rPr>
          <w:rFonts w:cs="Times New Roman"/>
          <w:sz w:val="16"/>
          <w:szCs w:val="16"/>
        </w:rPr>
      </w:pPr>
      <w:r w:rsidRPr="00B9425F">
        <w:rPr>
          <w:rFonts w:cs="Times New Roman"/>
          <w:sz w:val="16"/>
          <w:szCs w:val="16"/>
        </w:rPr>
        <w:t>Figura 7: Processador Intel I3, 4ª Geração.</w:t>
      </w:r>
    </w:p>
    <w:p w14:paraId="04025FFE" w14:textId="77777777" w:rsidR="005054BF" w:rsidRDefault="005054BF" w:rsidP="005054BF">
      <w:pPr>
        <w:pStyle w:val="Textonormal"/>
        <w:spacing w:line="360" w:lineRule="auto"/>
        <w:ind w:firstLine="709"/>
        <w:jc w:val="center"/>
        <w:rPr>
          <w:rFonts w:cs="Times New Roman"/>
        </w:rPr>
      </w:pPr>
      <w:r>
        <w:rPr>
          <w:rFonts w:cs="Times New Roman"/>
          <w:noProof/>
          <w:lang w:eastAsia="pt-BR" w:bidi="ar-SA"/>
        </w:rPr>
        <w:drawing>
          <wp:inline distT="0" distB="0" distL="0" distR="0" wp14:anchorId="4F30A5CE" wp14:editId="1855A867">
            <wp:extent cx="2075329" cy="1712146"/>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4150-35.2.jpg"/>
                    <pic:cNvPicPr/>
                  </pic:nvPicPr>
                  <pic:blipFill>
                    <a:blip r:embed="rId7">
                      <a:extLst>
                        <a:ext uri="{28A0092B-C50C-407E-A947-70E740481C1C}">
                          <a14:useLocalDpi xmlns:a14="http://schemas.microsoft.com/office/drawing/2010/main" val="0"/>
                        </a:ext>
                      </a:extLst>
                    </a:blip>
                    <a:stretch>
                      <a:fillRect/>
                    </a:stretch>
                  </pic:blipFill>
                  <pic:spPr>
                    <a:xfrm>
                      <a:off x="0" y="0"/>
                      <a:ext cx="2152295" cy="1775643"/>
                    </a:xfrm>
                    <a:prstGeom prst="rect">
                      <a:avLst/>
                    </a:prstGeom>
                  </pic:spPr>
                </pic:pic>
              </a:graphicData>
            </a:graphic>
          </wp:inline>
        </w:drawing>
      </w:r>
    </w:p>
    <w:p w14:paraId="6A293DC1" w14:textId="77777777" w:rsidR="00A91AA3" w:rsidRDefault="00B9425F" w:rsidP="00305782">
      <w:pPr>
        <w:spacing w:line="240" w:lineRule="auto"/>
        <w:ind w:left="3260"/>
        <w:rPr>
          <w:rFonts w:cs="Times New Roman"/>
          <w:sz w:val="16"/>
          <w:szCs w:val="16"/>
        </w:rPr>
      </w:pPr>
      <w:r w:rsidRPr="00B9425F">
        <w:rPr>
          <w:rFonts w:cs="Times New Roman"/>
          <w:sz w:val="16"/>
          <w:szCs w:val="16"/>
        </w:rPr>
        <w:t xml:space="preserve">Fonte: </w:t>
      </w:r>
      <w:proofErr w:type="spellStart"/>
      <w:r w:rsidRPr="00B9425F">
        <w:rPr>
          <w:rFonts w:cs="Times New Roman"/>
          <w:sz w:val="16"/>
          <w:szCs w:val="16"/>
        </w:rPr>
        <w:t>Atera</w:t>
      </w:r>
      <w:proofErr w:type="spellEnd"/>
      <w:r w:rsidRPr="00B9425F">
        <w:rPr>
          <w:rFonts w:cs="Times New Roman"/>
          <w:sz w:val="16"/>
          <w:szCs w:val="16"/>
        </w:rPr>
        <w:t xml:space="preserve"> Informática</w:t>
      </w:r>
      <w:r w:rsidR="0004521F">
        <w:rPr>
          <w:rStyle w:val="Refdenotaderodap"/>
          <w:rFonts w:cs="Times New Roman"/>
          <w:sz w:val="16"/>
          <w:szCs w:val="16"/>
        </w:rPr>
        <w:footnoteReference w:id="1"/>
      </w:r>
    </w:p>
    <w:p w14:paraId="4B3314F1" w14:textId="77777777" w:rsidR="001F5439" w:rsidRDefault="001F5439" w:rsidP="001F5439">
      <w:pPr>
        <w:ind w:firstLine="709"/>
        <w:jc w:val="both"/>
        <w:rPr>
          <w:rFonts w:cs="Times New Roman"/>
        </w:rPr>
      </w:pPr>
      <w:r>
        <w:rPr>
          <w:rFonts w:cs="Times New Roman"/>
        </w:rPr>
        <w:t xml:space="preserve">O texto deve ser corrido, sem mudança de página, quando ocorrer um novo título. Sempre colocar texto entre as figuras, </w:t>
      </w:r>
      <w:r w:rsidRPr="00353301">
        <w:rPr>
          <w:rFonts w:cs="Times New Roman"/>
        </w:rPr>
        <w:t>fotos, desenho</w:t>
      </w:r>
      <w:r>
        <w:rPr>
          <w:rFonts w:cs="Times New Roman"/>
        </w:rPr>
        <w:t>s</w:t>
      </w:r>
      <w:r w:rsidRPr="00353301">
        <w:rPr>
          <w:rFonts w:cs="Times New Roman"/>
        </w:rPr>
        <w:t>, gráfico</w:t>
      </w:r>
      <w:r>
        <w:rPr>
          <w:rFonts w:cs="Times New Roman"/>
        </w:rPr>
        <w:t>s</w:t>
      </w:r>
      <w:r w:rsidRPr="00353301">
        <w:rPr>
          <w:rFonts w:cs="Times New Roman"/>
        </w:rPr>
        <w:t xml:space="preserve"> ou </w:t>
      </w:r>
      <w:proofErr w:type="spellStart"/>
      <w:r w:rsidRPr="00353301">
        <w:rPr>
          <w:rFonts w:cs="Times New Roman"/>
          <w:i/>
          <w:iCs/>
        </w:rPr>
        <w:t>print</w:t>
      </w:r>
      <w:proofErr w:type="spellEnd"/>
      <w:r w:rsidRPr="00353301">
        <w:rPr>
          <w:rFonts w:cs="Times New Roman"/>
        </w:rPr>
        <w:t xml:space="preserve"> de tela</w:t>
      </w:r>
      <w:r>
        <w:rPr>
          <w:rFonts w:cs="Times New Roman"/>
        </w:rPr>
        <w:t>, tabela é somente o modelo de estatística, use a palavra quadro ao invés de tabela.</w:t>
      </w:r>
    </w:p>
    <w:p w14:paraId="01B736C0" w14:textId="77777777" w:rsidR="00012BF7" w:rsidRDefault="00C75231" w:rsidP="00012BF7">
      <w:pPr>
        <w:ind w:firstLine="709"/>
        <w:jc w:val="both"/>
        <w:rPr>
          <w:rFonts w:cs="Times New Roman"/>
        </w:rPr>
      </w:pPr>
      <w:r>
        <w:rPr>
          <w:rFonts w:cs="Times New Roman"/>
        </w:rPr>
        <w:t xml:space="preserve">Toda as palavras que forem de origem estrangeira (inglês, espanhol, francês, italiano, grego, latim, ...) exceto nomes próprios (de pessoas, empresas, países, cidades, produtos) devem ser colocadas em itálico. </w:t>
      </w:r>
      <w:proofErr w:type="spellStart"/>
      <w:r w:rsidRPr="00FD694C">
        <w:rPr>
          <w:rFonts w:cs="Times New Roman"/>
          <w:lang w:val="en-US"/>
        </w:rPr>
        <w:t>Exemplos</w:t>
      </w:r>
      <w:proofErr w:type="spellEnd"/>
      <w:r w:rsidRPr="00FD694C">
        <w:rPr>
          <w:rFonts w:cs="Times New Roman"/>
          <w:lang w:val="en-US"/>
        </w:rPr>
        <w:t xml:space="preserve">: John, Microsoft, </w:t>
      </w:r>
      <w:r w:rsidRPr="00FD694C">
        <w:rPr>
          <w:rFonts w:cs="Times New Roman"/>
          <w:i/>
          <w:iCs/>
          <w:u w:val="single"/>
          <w:lang w:val="en-US"/>
        </w:rPr>
        <w:t>software</w:t>
      </w:r>
      <w:r w:rsidRPr="00FD694C">
        <w:rPr>
          <w:rFonts w:cs="Times New Roman"/>
          <w:lang w:val="en-US"/>
        </w:rPr>
        <w:t xml:space="preserve">, </w:t>
      </w:r>
      <w:r w:rsidRPr="00FD694C">
        <w:rPr>
          <w:rFonts w:cs="Times New Roman"/>
          <w:i/>
          <w:iCs/>
          <w:lang w:val="en-US"/>
        </w:rPr>
        <w:t>hardware</w:t>
      </w:r>
      <w:r w:rsidRPr="00FD694C">
        <w:rPr>
          <w:rFonts w:cs="Times New Roman"/>
          <w:lang w:val="en-US"/>
        </w:rPr>
        <w:t xml:space="preserve">, </w:t>
      </w:r>
      <w:r w:rsidRPr="00FD694C">
        <w:rPr>
          <w:rFonts w:cs="Times New Roman"/>
          <w:i/>
          <w:iCs/>
          <w:lang w:val="en-US"/>
        </w:rPr>
        <w:t>core</w:t>
      </w:r>
      <w:proofErr w:type="gramStart"/>
      <w:r w:rsidRPr="00FD694C">
        <w:rPr>
          <w:rFonts w:cs="Times New Roman"/>
          <w:lang w:val="en-US"/>
        </w:rPr>
        <w:t>,  Windows</w:t>
      </w:r>
      <w:proofErr w:type="gramEnd"/>
      <w:r w:rsidRPr="00FD694C">
        <w:rPr>
          <w:rFonts w:cs="Times New Roman"/>
          <w:lang w:val="en-US"/>
        </w:rPr>
        <w:t xml:space="preserve"> 10, </w:t>
      </w:r>
      <w:r w:rsidR="00012BF7" w:rsidRPr="00FD694C">
        <w:rPr>
          <w:rFonts w:cs="Times New Roman"/>
          <w:lang w:val="en-US"/>
        </w:rPr>
        <w:t>IP</w:t>
      </w:r>
      <w:r w:rsidRPr="00FD694C">
        <w:rPr>
          <w:rFonts w:cs="Times New Roman"/>
          <w:lang w:val="en-US"/>
        </w:rPr>
        <w:t xml:space="preserve">hone. </w:t>
      </w:r>
      <w:r w:rsidR="00012BF7" w:rsidRPr="00012BF7">
        <w:rPr>
          <w:rFonts w:cs="Times New Roman"/>
          <w:i/>
          <w:iCs/>
          <w:lang w:val="en-US"/>
        </w:rPr>
        <w:t>Did you understand</w:t>
      </w:r>
      <w:r w:rsidR="00012BF7" w:rsidRPr="00012BF7">
        <w:rPr>
          <w:rFonts w:cs="Times New Roman"/>
          <w:lang w:val="en-US"/>
        </w:rPr>
        <w:t xml:space="preserve">? </w:t>
      </w:r>
      <w:proofErr w:type="spellStart"/>
      <w:r w:rsidR="00012BF7" w:rsidRPr="00012BF7">
        <w:rPr>
          <w:rFonts w:cs="Times New Roman"/>
          <w:i/>
          <w:iCs/>
        </w:rPr>
        <w:t>Capisci</w:t>
      </w:r>
      <w:proofErr w:type="spellEnd"/>
      <w:r w:rsidR="00012BF7" w:rsidRPr="00012BF7">
        <w:rPr>
          <w:rFonts w:cs="Times New Roman"/>
        </w:rPr>
        <w:t xml:space="preserve">? </w:t>
      </w:r>
      <w:proofErr w:type="spellStart"/>
      <w:r w:rsidR="00012BF7" w:rsidRPr="00012BF7">
        <w:rPr>
          <w:rFonts w:cs="Times New Roman"/>
          <w:i/>
          <w:iCs/>
        </w:rPr>
        <w:t>Vous</w:t>
      </w:r>
      <w:proofErr w:type="spellEnd"/>
      <w:r w:rsidR="00012BF7" w:rsidRPr="00012BF7">
        <w:rPr>
          <w:rFonts w:cs="Times New Roman"/>
          <w:i/>
          <w:iCs/>
        </w:rPr>
        <w:t xml:space="preserve"> </w:t>
      </w:r>
      <w:proofErr w:type="spellStart"/>
      <w:r w:rsidR="00012BF7" w:rsidRPr="00012BF7">
        <w:rPr>
          <w:rFonts w:cs="Times New Roman"/>
          <w:i/>
          <w:iCs/>
        </w:rPr>
        <w:t>comprenez</w:t>
      </w:r>
      <w:proofErr w:type="spellEnd"/>
      <w:r w:rsidR="00012BF7" w:rsidRPr="00012BF7">
        <w:rPr>
          <w:rFonts w:cs="Times New Roman"/>
        </w:rPr>
        <w:t xml:space="preserve">? </w:t>
      </w:r>
      <w:proofErr w:type="spellStart"/>
      <w:r w:rsidR="00012BF7" w:rsidRPr="00012BF7">
        <w:rPr>
          <w:rFonts w:cs="Times New Roman"/>
          <w:i/>
          <w:iCs/>
        </w:rPr>
        <w:t>Verstehst</w:t>
      </w:r>
      <w:proofErr w:type="spellEnd"/>
      <w:r w:rsidR="00012BF7" w:rsidRPr="00012BF7">
        <w:rPr>
          <w:rFonts w:cs="Times New Roman"/>
          <w:i/>
          <w:iCs/>
        </w:rPr>
        <w:t xml:space="preserve"> </w:t>
      </w:r>
      <w:proofErr w:type="spellStart"/>
      <w:r w:rsidR="00012BF7" w:rsidRPr="00012BF7">
        <w:rPr>
          <w:rFonts w:cs="Times New Roman"/>
          <w:i/>
          <w:iCs/>
        </w:rPr>
        <w:t>du</w:t>
      </w:r>
      <w:proofErr w:type="spellEnd"/>
      <w:r w:rsidR="00012BF7">
        <w:rPr>
          <w:rFonts w:cs="Times New Roman"/>
          <w:i/>
          <w:iCs/>
        </w:rPr>
        <w:t>.</w:t>
      </w:r>
      <w:r w:rsidR="00012BF7">
        <w:rPr>
          <w:rFonts w:cs="Times New Roman"/>
        </w:rPr>
        <w:t xml:space="preserve"> </w:t>
      </w:r>
      <w:r w:rsidR="00012BF7" w:rsidRPr="00012BF7">
        <w:rPr>
          <w:rFonts w:cs="Times New Roman"/>
        </w:rPr>
        <w:t>¿</w:t>
      </w:r>
      <w:proofErr w:type="spellStart"/>
      <w:r w:rsidR="00012BF7" w:rsidRPr="00012BF7">
        <w:rPr>
          <w:rFonts w:cs="Times New Roman"/>
          <w:i/>
          <w:iCs/>
        </w:rPr>
        <w:t>Ustedes</w:t>
      </w:r>
      <w:proofErr w:type="spellEnd"/>
      <w:r w:rsidR="00012BF7" w:rsidRPr="00012BF7">
        <w:rPr>
          <w:rFonts w:cs="Times New Roman"/>
          <w:i/>
          <w:iCs/>
        </w:rPr>
        <w:t xml:space="preserve"> </w:t>
      </w:r>
      <w:proofErr w:type="spellStart"/>
      <w:r w:rsidR="00012BF7" w:rsidRPr="00012BF7">
        <w:rPr>
          <w:rFonts w:cs="Times New Roman"/>
          <w:i/>
          <w:iCs/>
        </w:rPr>
        <w:t>entendieron</w:t>
      </w:r>
      <w:proofErr w:type="spellEnd"/>
      <w:r w:rsidR="00012BF7" w:rsidRPr="00012BF7">
        <w:rPr>
          <w:rFonts w:cs="Times New Roman"/>
        </w:rPr>
        <w:t>?</w:t>
      </w:r>
    </w:p>
    <w:p w14:paraId="5A8C525B" w14:textId="77777777" w:rsidR="00D04F7F" w:rsidRDefault="00D04F7F" w:rsidP="00D04F7F">
      <w:pPr>
        <w:pStyle w:val="TituloRESUMO"/>
        <w:spacing w:before="0" w:after="200" w:line="360" w:lineRule="auto"/>
        <w:jc w:val="both"/>
        <w:rPr>
          <w:rFonts w:ascii="Times New Roman" w:hAnsi="Times New Roman" w:cs="Times New Roman"/>
          <w:sz w:val="24"/>
        </w:rPr>
      </w:pPr>
    </w:p>
    <w:p w14:paraId="6A2734CA" w14:textId="18BDA327" w:rsidR="00D04F7F" w:rsidRDefault="00D04F7F" w:rsidP="00D04F7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 xml:space="preserve">TÍTULO RELACIONADO A PARTE DO QUE FOI </w:t>
      </w:r>
      <w:r w:rsidRPr="00F41E6F">
        <w:rPr>
          <w:rFonts w:ascii="Times New Roman" w:hAnsi="Times New Roman" w:cs="Times New Roman"/>
          <w:color w:val="FF0000"/>
          <w:sz w:val="24"/>
          <w:highlight w:val="yellow"/>
        </w:rPr>
        <w:t>(Título do bloco de texto)</w:t>
      </w:r>
    </w:p>
    <w:p w14:paraId="3EEF8C25" w14:textId="77777777" w:rsidR="00D04F7F" w:rsidRPr="00A91AA3" w:rsidRDefault="00D04F7F" w:rsidP="00D04F7F">
      <w:pPr>
        <w:pStyle w:val="TituloRESUMO"/>
        <w:spacing w:before="0" w:after="200" w:line="360" w:lineRule="auto"/>
        <w:jc w:val="both"/>
        <w:rPr>
          <w:rFonts w:ascii="Times New Roman" w:hAnsi="Times New Roman" w:cs="Times New Roman"/>
          <w:sz w:val="24"/>
        </w:rPr>
      </w:pPr>
      <w:r>
        <w:rPr>
          <w:rFonts w:ascii="Times New Roman" w:hAnsi="Times New Roman" w:cs="Times New Roman"/>
          <w:color w:val="FF0000"/>
          <w:sz w:val="24"/>
          <w:highlight w:val="yellow"/>
        </w:rPr>
        <w:lastRenderedPageBreak/>
        <w:t xml:space="preserve">Criar um </w:t>
      </w:r>
      <w:r w:rsidRPr="00F41E6F">
        <w:rPr>
          <w:rFonts w:ascii="Times New Roman" w:hAnsi="Times New Roman" w:cs="Times New Roman"/>
          <w:color w:val="FF0000"/>
          <w:sz w:val="24"/>
          <w:highlight w:val="yellow"/>
        </w:rPr>
        <w:t xml:space="preserve">Título </w:t>
      </w:r>
      <w:r>
        <w:rPr>
          <w:rFonts w:ascii="Times New Roman" w:hAnsi="Times New Roman" w:cs="Times New Roman"/>
          <w:color w:val="FF0000"/>
          <w:sz w:val="24"/>
          <w:highlight w:val="yellow"/>
        </w:rPr>
        <w:t xml:space="preserve">para cada </w:t>
      </w:r>
      <w:r w:rsidRPr="00F41E6F">
        <w:rPr>
          <w:rFonts w:ascii="Times New Roman" w:hAnsi="Times New Roman" w:cs="Times New Roman"/>
          <w:color w:val="FF0000"/>
          <w:sz w:val="24"/>
          <w:highlight w:val="yellow"/>
        </w:rPr>
        <w:t>bloco de tex</w:t>
      </w:r>
      <w:r>
        <w:rPr>
          <w:rFonts w:ascii="Times New Roman" w:hAnsi="Times New Roman" w:cs="Times New Roman"/>
          <w:color w:val="FF0000"/>
          <w:sz w:val="24"/>
          <w:highlight w:val="yellow"/>
        </w:rPr>
        <w:t>to que trate de assunto diferentes, mas relacionados. O Título deve em caixa alta e não deve ser numerado</w:t>
      </w:r>
    </w:p>
    <w:p w14:paraId="1D53720E" w14:textId="77777777" w:rsidR="00FC0C2A" w:rsidRDefault="00D04F7F" w:rsidP="00D04F7F">
      <w:pPr>
        <w:ind w:firstLine="709"/>
        <w:jc w:val="both"/>
        <w:rPr>
          <w:rFonts w:cs="Times New Roman"/>
        </w:rPr>
      </w:pPr>
      <w:r>
        <w:rPr>
          <w:rFonts w:cs="Times New Roman"/>
        </w:rPr>
        <w:t xml:space="preserve">Aqui você descreve mostra usando texto, figuras, </w:t>
      </w:r>
      <w:r w:rsidRPr="00353301">
        <w:rPr>
          <w:rFonts w:cs="Times New Roman"/>
        </w:rPr>
        <w:t>fotos, desenho</w:t>
      </w:r>
      <w:r>
        <w:rPr>
          <w:rFonts w:cs="Times New Roman"/>
        </w:rPr>
        <w:t>s</w:t>
      </w:r>
      <w:r w:rsidRPr="00353301">
        <w:rPr>
          <w:rFonts w:cs="Times New Roman"/>
        </w:rPr>
        <w:t>, gráfico</w:t>
      </w:r>
      <w:r>
        <w:rPr>
          <w:rFonts w:cs="Times New Roman"/>
        </w:rPr>
        <w:t>s</w:t>
      </w:r>
      <w:r w:rsidRPr="00353301">
        <w:rPr>
          <w:rFonts w:cs="Times New Roman"/>
        </w:rPr>
        <w:t xml:space="preserve"> ou </w:t>
      </w:r>
      <w:proofErr w:type="spellStart"/>
      <w:r w:rsidRPr="00353301">
        <w:rPr>
          <w:rFonts w:cs="Times New Roman"/>
          <w:i/>
          <w:iCs/>
        </w:rPr>
        <w:t>print</w:t>
      </w:r>
      <w:proofErr w:type="spellEnd"/>
      <w:r w:rsidRPr="00353301">
        <w:rPr>
          <w:rFonts w:cs="Times New Roman"/>
        </w:rPr>
        <w:t xml:space="preserve"> de tela</w:t>
      </w:r>
      <w:r w:rsidR="00FC0C2A">
        <w:rPr>
          <w:rFonts w:cs="Times New Roman"/>
        </w:rPr>
        <w:t>. Cada um destes elementos deve ser explicado com detalhes em um texto antes deles, ou seja, você deve explicar o que leitor deve observar no elemento (figura, fotos, ...).</w:t>
      </w:r>
      <w:r>
        <w:rPr>
          <w:rFonts w:cs="Times New Roman"/>
        </w:rPr>
        <w:t xml:space="preserve">  </w:t>
      </w:r>
      <w:r w:rsidR="00FC0C2A">
        <w:rPr>
          <w:rFonts w:cs="Times New Roman"/>
        </w:rPr>
        <w:t>Coloque somente o que é essencial ou o mais importante a ser considerado no trabalho desenvolvido.</w:t>
      </w:r>
    </w:p>
    <w:p w14:paraId="3D3E7FEC" w14:textId="254B39A3" w:rsidR="00D04F7F" w:rsidRDefault="00D04F7F" w:rsidP="00D04F7F">
      <w:pPr>
        <w:ind w:firstLine="709"/>
        <w:jc w:val="both"/>
        <w:rPr>
          <w:rFonts w:cs="Times New Roman"/>
        </w:rPr>
      </w:pPr>
    </w:p>
    <w:p w14:paraId="06A65347" w14:textId="77DD9C7F" w:rsidR="00F41E6F" w:rsidRPr="00FC0C2A" w:rsidRDefault="00F41E6F" w:rsidP="00F41E6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DISCUSSÕES E RESULTADOS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6709BAE1" w14:textId="796AC799" w:rsidR="00F41E6F" w:rsidRDefault="00FC0C2A" w:rsidP="00F41E6F">
      <w:pPr>
        <w:ind w:firstLine="709"/>
        <w:jc w:val="both"/>
        <w:rPr>
          <w:rFonts w:cs="Times New Roman"/>
        </w:rPr>
      </w:pPr>
      <w:r>
        <w:rPr>
          <w:rFonts w:cs="Times New Roman"/>
        </w:rPr>
        <w:t>Neste ponto, você deve demonstrar e/ou comprovar, com dados, que o trabalho desenvolvido cumpriu os objetivos propostos na INTRODUÇÃO.</w:t>
      </w:r>
    </w:p>
    <w:p w14:paraId="04195D2D" w14:textId="3E6D0A1D" w:rsidR="005F5621" w:rsidRDefault="00FC0C2A" w:rsidP="005B02FB">
      <w:pPr>
        <w:ind w:firstLine="709"/>
        <w:jc w:val="both"/>
        <w:rPr>
          <w:rFonts w:cs="Times New Roman"/>
        </w:rPr>
      </w:pPr>
      <w:r>
        <w:rPr>
          <w:rFonts w:cs="Times New Roman"/>
        </w:rPr>
        <w:t>Est</w:t>
      </w:r>
      <w:r w:rsidR="00A146AE">
        <w:rPr>
          <w:rFonts w:cs="Times New Roman"/>
        </w:rPr>
        <w:t>e</w:t>
      </w:r>
      <w:r>
        <w:rPr>
          <w:rFonts w:cs="Times New Roman"/>
        </w:rPr>
        <w:t xml:space="preserve"> </w:t>
      </w:r>
      <w:r w:rsidR="005B02FB">
        <w:rPr>
          <w:rFonts w:cs="Times New Roman"/>
        </w:rPr>
        <w:t>conteúdo</w:t>
      </w:r>
      <w:r>
        <w:rPr>
          <w:rFonts w:cs="Times New Roman"/>
        </w:rPr>
        <w:t xml:space="preserve"> pode não aparecer em demandados trabalhos. Converse com seu orientador.</w:t>
      </w:r>
    </w:p>
    <w:p w14:paraId="50C7E144" w14:textId="77777777" w:rsidR="00A146AE" w:rsidRDefault="00A146AE" w:rsidP="005B02FB">
      <w:pPr>
        <w:ind w:firstLine="709"/>
        <w:jc w:val="both"/>
        <w:rPr>
          <w:rFonts w:cs="Times New Roman"/>
        </w:rPr>
      </w:pPr>
    </w:p>
    <w:p w14:paraId="5C182EFC" w14:textId="74F82361"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CONSIDERAÇÕES FINAIS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26CF56C2" w14:textId="77777777" w:rsidR="00407AA9" w:rsidRDefault="00407AA9">
      <w:pPr>
        <w:pStyle w:val="Textonormal"/>
        <w:spacing w:line="360" w:lineRule="auto"/>
        <w:ind w:firstLine="709"/>
        <w:jc w:val="both"/>
        <w:rPr>
          <w:rFonts w:cs="Times New Roman"/>
          <w:color w:val="FF0000"/>
        </w:rPr>
      </w:pPr>
      <w:r>
        <w:rPr>
          <w:rFonts w:cs="Times New Roman"/>
          <w:color w:val="FF0000"/>
        </w:rPr>
        <w:t>As considerações finais devem: ter um parágrafo resumindo o trabalho que foi desenvolvido; um parágrafo com os resultados obtidos e um parágrafo sugerindo pontos não abordados e que podem dar continuidade ao trabalho realizado.</w:t>
      </w:r>
    </w:p>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676AB9AF" w14:textId="2EF6EE0B"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REFERÊNCIAS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r w:rsidR="00EC1A31">
        <w:rPr>
          <w:rFonts w:ascii="Times New Roman" w:hAnsi="Times New Roman" w:cs="Times New Roman"/>
          <w:sz w:val="24"/>
        </w:rPr>
        <w:t xml:space="preserve"> </w:t>
      </w:r>
      <w:r w:rsidR="00A91AA3" w:rsidRPr="00A91AA3">
        <w:rPr>
          <w:rFonts w:ascii="Times New Roman" w:hAnsi="Times New Roman" w:cs="Times New Roman"/>
          <w:color w:val="FF0000"/>
          <w:sz w:val="24"/>
        </w:rPr>
        <w:t>(mínimo 5</w:t>
      </w:r>
      <w:r w:rsidR="00825919">
        <w:rPr>
          <w:rFonts w:ascii="Times New Roman" w:hAnsi="Times New Roman" w:cs="Times New Roman"/>
          <w:color w:val="FF0000"/>
          <w:sz w:val="24"/>
        </w:rPr>
        <w:t>, COLOCAR AS REFERÊNCIA EM ORDEM ALFABÉTICA</w:t>
      </w:r>
      <w:r w:rsidR="00B026DC">
        <w:rPr>
          <w:rFonts w:ascii="Times New Roman" w:hAnsi="Times New Roman" w:cs="Times New Roman"/>
          <w:color w:val="FF0000"/>
          <w:sz w:val="24"/>
        </w:rPr>
        <w:t xml:space="preserve">, pelo sobrenome do autor referenciado, tamanho 12pt, espaço entre linhas simples, alinhado </w:t>
      </w:r>
      <w:proofErr w:type="spellStart"/>
      <w:r w:rsidR="00B026DC">
        <w:rPr>
          <w:rFonts w:ascii="Times New Roman" w:hAnsi="Times New Roman" w:cs="Times New Roman"/>
          <w:color w:val="FF0000"/>
          <w:sz w:val="24"/>
        </w:rPr>
        <w:t>a</w:t>
      </w:r>
      <w:proofErr w:type="spellEnd"/>
      <w:r w:rsidR="00B026DC">
        <w:rPr>
          <w:rFonts w:ascii="Times New Roman" w:hAnsi="Times New Roman" w:cs="Times New Roman"/>
          <w:color w:val="FF0000"/>
          <w:sz w:val="24"/>
        </w:rPr>
        <w:t xml:space="preserve"> esquerda</w:t>
      </w:r>
      <w:r w:rsidR="00A91AA3" w:rsidRPr="00A91AA3">
        <w:rPr>
          <w:rFonts w:ascii="Times New Roman" w:hAnsi="Times New Roman" w:cs="Times New Roman"/>
          <w:color w:val="FF0000"/>
          <w:sz w:val="24"/>
        </w:rPr>
        <w:t>)</w:t>
      </w:r>
      <w:r w:rsidR="00825919">
        <w:rPr>
          <w:rFonts w:ascii="Times New Roman" w:hAnsi="Times New Roman" w:cs="Times New Roman"/>
          <w:color w:val="FF0000"/>
          <w:sz w:val="24"/>
        </w:rPr>
        <w:t xml:space="preserve"> </w:t>
      </w:r>
    </w:p>
    <w:p w14:paraId="04624DD0" w14:textId="77777777" w:rsidR="00B026DC" w:rsidRPr="00353301" w:rsidRDefault="00B026DC" w:rsidP="00B026DC">
      <w:pPr>
        <w:spacing w:line="240" w:lineRule="auto"/>
      </w:pPr>
      <w:r w:rsidRPr="00CA1609">
        <w:t xml:space="preserve">CALDEIRA, C. </w:t>
      </w:r>
      <w:r w:rsidRPr="00CA1609">
        <w:rPr>
          <w:b/>
        </w:rPr>
        <w:t>Do papiro ao papel manufaturado</w:t>
      </w:r>
      <w:r w:rsidRPr="00CA1609">
        <w:t>. 2002. Disponível em: &lt;http://www.usp.br/espacoaberto/arquivo/2002/espaco24out/vaipara.php?materia=0varia&gt;. Acesso em: 20 nov. 2018.</w:t>
      </w:r>
    </w:p>
    <w:p w14:paraId="4A4FD2DE" w14:textId="77777777" w:rsidR="008B0629" w:rsidRDefault="002D3926" w:rsidP="00B026DC">
      <w:pPr>
        <w:spacing w:line="240" w:lineRule="auto"/>
        <w:rPr>
          <w:rFonts w:cs="Times New Roman"/>
        </w:rPr>
      </w:pPr>
      <w:r w:rsidRPr="00A91AA3">
        <w:rPr>
          <w:rFonts w:cs="Times New Roman"/>
        </w:rPr>
        <w:t>PEREIRA, J</w:t>
      </w:r>
      <w:r w:rsidR="00EC1A31">
        <w:rPr>
          <w:rFonts w:cs="Times New Roman"/>
        </w:rPr>
        <w:t>.</w:t>
      </w:r>
      <w:r w:rsidRPr="00A91AA3">
        <w:rPr>
          <w:rFonts w:cs="Times New Roman"/>
        </w:rPr>
        <w:t xml:space="preserve"> G. </w:t>
      </w:r>
      <w:r w:rsidRPr="00A91AA3">
        <w:rPr>
          <w:rFonts w:cs="Times New Roman"/>
          <w:b/>
          <w:bCs/>
        </w:rPr>
        <w:t>O Novo Perfil Profissional</w:t>
      </w:r>
      <w:r w:rsidRPr="00A91AA3">
        <w:rPr>
          <w:rFonts w:cs="Times New Roman"/>
        </w:rPr>
        <w:t>. 2007. Disponível em &lt;</w:t>
      </w:r>
      <w:hyperlink r:id="rId8">
        <w:r w:rsidRPr="00A91AA3">
          <w:rPr>
            <w:rStyle w:val="LinkdaInternet"/>
            <w:rFonts w:cs="Times New Roman"/>
          </w:rPr>
          <w:t>http://www.rhportal.com.br/artigos/</w:t>
        </w:r>
      </w:hyperlink>
      <w:hyperlink r:id="rId9">
        <w:r w:rsidRPr="00A91AA3">
          <w:rPr>
            <w:rStyle w:val="LinkdaInternet"/>
            <w:rFonts w:cs="Times New Roman"/>
          </w:rPr>
          <w:t xml:space="preserve"> </w:t>
        </w:r>
        <w:proofErr w:type="spellStart"/>
        <w:r w:rsidRPr="00A91AA3">
          <w:rPr>
            <w:rStyle w:val="LinkdaInternet"/>
            <w:rFonts w:cs="Times New Roman"/>
          </w:rPr>
          <w:t>wm</w:t>
        </w:r>
      </w:hyperlink>
      <w:hyperlink r:id="rId10">
        <w:r w:rsidRPr="00A91AA3">
          <w:rPr>
            <w:rStyle w:val="LinkdaInternet"/>
            <w:rFonts w:cs="Times New Roman"/>
          </w:rPr>
          <w:t>view.php</w:t>
        </w:r>
      </w:hyperlink>
      <w:hyperlink r:id="rId11">
        <w:r w:rsidRPr="00A91AA3">
          <w:rPr>
            <w:rStyle w:val="LinkdaInternet"/>
            <w:rFonts w:cs="Times New Roman"/>
          </w:rPr>
          <w:t>?idc_cad</w:t>
        </w:r>
        <w:proofErr w:type="spellEnd"/>
        <w:r w:rsidRPr="00A91AA3">
          <w:rPr>
            <w:rStyle w:val="LinkdaInternet"/>
            <w:rFonts w:cs="Times New Roman"/>
          </w:rPr>
          <w:t>=n98pp7clt</w:t>
        </w:r>
      </w:hyperlink>
      <w:r w:rsidRPr="00A91AA3">
        <w:rPr>
          <w:rFonts w:cs="Times New Roman"/>
        </w:rPr>
        <w:t>&gt;. Acesso em: 28 set. 201</w:t>
      </w:r>
      <w:r w:rsidR="00B9425F">
        <w:rPr>
          <w:rFonts w:cs="Times New Roman"/>
        </w:rPr>
        <w:t>7</w:t>
      </w:r>
      <w:r w:rsidRPr="00A91AA3">
        <w:rPr>
          <w:rFonts w:cs="Times New Roman"/>
        </w:rPr>
        <w:t>.</w:t>
      </w:r>
    </w:p>
    <w:p w14:paraId="7359723A" w14:textId="77777777" w:rsidR="00B026DC" w:rsidRPr="00CA1609" w:rsidRDefault="00B026DC" w:rsidP="00B026DC">
      <w:pPr>
        <w:spacing w:line="240" w:lineRule="auto"/>
      </w:pPr>
      <w:r w:rsidRPr="00CA1609">
        <w:t xml:space="preserve">TAJRA, S. F. </w:t>
      </w:r>
      <w:r w:rsidRPr="00CA1609">
        <w:rPr>
          <w:b/>
        </w:rPr>
        <w:t>Informática na Educação: novas ferramentas pedagógicas para o professor na atualidade</w:t>
      </w:r>
      <w:r w:rsidRPr="00CA1609">
        <w:t xml:space="preserve">. 9. ed. rev., atual. </w:t>
      </w:r>
      <w:proofErr w:type="gramStart"/>
      <w:r w:rsidRPr="00CA1609">
        <w:t>e</w:t>
      </w:r>
      <w:proofErr w:type="gramEnd"/>
      <w:r w:rsidRPr="00CA1609">
        <w:t xml:space="preserve"> </w:t>
      </w:r>
      <w:proofErr w:type="spellStart"/>
      <w:r w:rsidRPr="00CA1609">
        <w:t>ampl</w:t>
      </w:r>
      <w:proofErr w:type="spellEnd"/>
      <w:r w:rsidRPr="00CA1609">
        <w:t>. São Paulo: Érica, 2012.</w:t>
      </w:r>
    </w:p>
    <w:p w14:paraId="49800445" w14:textId="77777777" w:rsidR="00B026DC" w:rsidRPr="00A91AA3" w:rsidRDefault="00B026DC" w:rsidP="00B026DC">
      <w:pPr>
        <w:spacing w:line="240" w:lineRule="auto"/>
        <w:rPr>
          <w:rFonts w:cs="Times New Roman"/>
        </w:rPr>
      </w:pPr>
    </w:p>
    <w:p w14:paraId="3EE2277C" w14:textId="68ECF206" w:rsidR="6B413DDC" w:rsidRDefault="6B413DDC" w:rsidP="6B413DDC">
      <w:pPr>
        <w:spacing w:line="240" w:lineRule="auto"/>
        <w:rPr>
          <w:rFonts w:cs="Times New Roman"/>
        </w:rPr>
      </w:pPr>
    </w:p>
    <w:p w14:paraId="7DAF82F9" w14:textId="6C50C29C" w:rsidR="5EEBF7F8" w:rsidRDefault="5EEBF7F8" w:rsidP="6B413DDC">
      <w:pPr>
        <w:spacing w:line="240" w:lineRule="auto"/>
        <w:rPr>
          <w:rFonts w:cs="Times New Roman"/>
        </w:rPr>
      </w:pPr>
      <w:r w:rsidRPr="6B413DDC">
        <w:rPr>
          <w:rFonts w:cs="Times New Roman"/>
        </w:rPr>
        <w:t>https://quantum.cloud.ibm.com/composer?initial=N4IgjghgzgtiBcIDyAFAogOQIoEEDKAsg</w:t>
      </w:r>
      <w:r w:rsidRPr="6B413DDC">
        <w:rPr>
          <w:rFonts w:cs="Times New Roman"/>
        </w:rPr>
        <w:lastRenderedPageBreak/>
        <w:t>AQBMAdAAwDcAOgHYCWdAxgDYCuAJgKZE3jdWDAEYBGMk2b9ademABO3AOZEwAbQAsAXRnNFK5pp30AFqrUVjdAB7nRV5rfX2ANOZJWQLkHQgxuCCAAqnQALgyhrNycRMwM8szsESAAvkA</w:t>
      </w:r>
    </w:p>
    <w:sectPr w:rsidR="5EEBF7F8">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C3B41" w14:textId="77777777" w:rsidR="00D13717" w:rsidRDefault="00D13717">
      <w:pPr>
        <w:spacing w:after="0" w:line="240" w:lineRule="auto"/>
      </w:pPr>
      <w:r>
        <w:separator/>
      </w:r>
    </w:p>
  </w:endnote>
  <w:endnote w:type="continuationSeparator" w:id="0">
    <w:p w14:paraId="69A35047" w14:textId="77777777" w:rsidR="00D13717" w:rsidRDefault="00D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8C25E" w14:textId="77777777" w:rsidR="00D13717" w:rsidRDefault="00D13717">
      <w:r>
        <w:separator/>
      </w:r>
    </w:p>
  </w:footnote>
  <w:footnote w:type="continuationSeparator" w:id="0">
    <w:p w14:paraId="6B6A3164" w14:textId="77777777" w:rsidR="00D13717" w:rsidRDefault="00D13717">
      <w:r>
        <w:continuationSeparator/>
      </w:r>
    </w:p>
  </w:footnote>
  <w:footnote w:id="1">
    <w:p w14:paraId="76372064" w14:textId="77777777" w:rsidR="0004521F" w:rsidRPr="0004521F" w:rsidRDefault="0004521F">
      <w:pPr>
        <w:pStyle w:val="Textodenotaderodap"/>
      </w:pPr>
      <w:r>
        <w:rPr>
          <w:rStyle w:val="Refdenotaderodap"/>
        </w:rPr>
        <w:footnoteRef/>
      </w:r>
      <w:r>
        <w:t xml:space="preserve"> </w:t>
      </w:r>
      <w:r w:rsidRPr="00B9425F">
        <w:rPr>
          <w:rFonts w:cs="Times New Roman"/>
          <w:sz w:val="16"/>
          <w:szCs w:val="16"/>
        </w:rPr>
        <w:t>https://www.atera.com.br/imgadic/I3-4150-35.2.jpg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65F0"/>
    <w:rsid w:val="001D2094"/>
    <w:rsid w:val="001D322E"/>
    <w:rsid w:val="001F5439"/>
    <w:rsid w:val="002D3926"/>
    <w:rsid w:val="00305782"/>
    <w:rsid w:val="00340D50"/>
    <w:rsid w:val="00353301"/>
    <w:rsid w:val="003F212B"/>
    <w:rsid w:val="00403EB8"/>
    <w:rsid w:val="00407AA9"/>
    <w:rsid w:val="00435663"/>
    <w:rsid w:val="00436E9F"/>
    <w:rsid w:val="004443A5"/>
    <w:rsid w:val="004F543E"/>
    <w:rsid w:val="0050375D"/>
    <w:rsid w:val="005054BF"/>
    <w:rsid w:val="00556B55"/>
    <w:rsid w:val="005B02FB"/>
    <w:rsid w:val="005F5621"/>
    <w:rsid w:val="00611A9A"/>
    <w:rsid w:val="00685553"/>
    <w:rsid w:val="006A265F"/>
    <w:rsid w:val="006F5E59"/>
    <w:rsid w:val="00711D20"/>
    <w:rsid w:val="007F244A"/>
    <w:rsid w:val="00825919"/>
    <w:rsid w:val="008B0629"/>
    <w:rsid w:val="008D311F"/>
    <w:rsid w:val="008E2520"/>
    <w:rsid w:val="00926A3D"/>
    <w:rsid w:val="00932693"/>
    <w:rsid w:val="00966CB4"/>
    <w:rsid w:val="00A146AE"/>
    <w:rsid w:val="00A80848"/>
    <w:rsid w:val="00A91AA3"/>
    <w:rsid w:val="00A937D1"/>
    <w:rsid w:val="00AA532E"/>
    <w:rsid w:val="00AF5374"/>
    <w:rsid w:val="00B026DC"/>
    <w:rsid w:val="00B3421F"/>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87E06"/>
    <w:rsid w:val="00D93AF0"/>
    <w:rsid w:val="00DA2254"/>
    <w:rsid w:val="00DC6717"/>
    <w:rsid w:val="00E15717"/>
    <w:rsid w:val="00E9307F"/>
    <w:rsid w:val="00EB17BE"/>
    <w:rsid w:val="00EB536A"/>
    <w:rsid w:val="00EC1A31"/>
    <w:rsid w:val="00F242BF"/>
    <w:rsid w:val="00F2596B"/>
    <w:rsid w:val="00F41E6F"/>
    <w:rsid w:val="00F453C2"/>
    <w:rsid w:val="00F64B62"/>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hportal.com.br/artig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hportal.com.br/artigos/wmview.php?idc_cad=n98pp7clt" TargetMode="External"/><Relationship Id="rId5" Type="http://schemas.openxmlformats.org/officeDocument/2006/relationships/footnotes" Target="footnotes.xml"/><Relationship Id="rId10" Type="http://schemas.openxmlformats.org/officeDocument/2006/relationships/hyperlink" Target="http://www.rhportal.com.br/artigos/wmview.php" TargetMode="External"/><Relationship Id="rId4" Type="http://schemas.openxmlformats.org/officeDocument/2006/relationships/webSettings" Target="webSettings.xml"/><Relationship Id="rId9" Type="http://schemas.openxmlformats.org/officeDocument/2006/relationships/hyperlink" Target="http://www.rhportal.com.br/artigos/w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D89239-0735-498A-8A7A-C1E4E8CA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1463</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18</cp:revision>
  <cp:lastPrinted>2019-06-13T19:38:00Z</cp:lastPrinted>
  <dcterms:created xsi:type="dcterms:W3CDTF">2019-06-13T19:40:00Z</dcterms:created>
  <dcterms:modified xsi:type="dcterms:W3CDTF">2025-08-28T15:32:00Z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