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我们的项目旨在实现一款便于校内人士进行二手物品交易的平台，并且后续可能继续拓展招聘、组团等功能。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目前我们设想着将其按拆分为以下功能模块：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一、用户管理模块：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1、与个人校内邮箱相绑定的注册与登录功能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2、本人视角与访客视角不同的用户主页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3、设置信誉分或其他资质证明方式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4、供个人查看的历史成交记录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5、设置收藏夹或购物车，便于用户挑选比对所需商品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二、结合搜索与分类功能的主页：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1、通过搜索算法或者接入LLM，实现根据用户输入实时搜索中意物品，同时也支持搜</w:t>
      </w:r>
      <w:r>
        <w:rPr>
          <w:rFonts w:hint="eastAsia"/>
          <w:lang w:val="en-US" w:eastAsia="zh-CN"/>
        </w:rPr>
        <w:tab/>
        <w:t>索物品标签，标签会在物品上架时指定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2、主页设有各大类物品（e.g.旧书）的细分页面入口，用户可以在细分页面下进行寻找</w:t>
      </w:r>
      <w:r>
        <w:rPr>
          <w:rFonts w:hint="eastAsia"/>
          <w:lang w:val="en-US" w:eastAsia="zh-CN"/>
        </w:rPr>
        <w:tab/>
        <w:t>或者更精确的搜索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三、发布模块：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1、完善的上架流程：通过拍摄商品照片并配上文字介绍、选定或自拟对应标签、标注</w:t>
      </w:r>
      <w:r>
        <w:rPr>
          <w:rFonts w:hint="eastAsia"/>
          <w:lang w:val="en-US" w:eastAsia="zh-CN"/>
        </w:rPr>
        <w:tab/>
        <w:t>期望价格等一系列流程保证商品上架的规范性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2、个人橱窗：个人橱窗页会实时显示卖家当前在售商品，手动调整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3、一键下架：商品售出后卖家可一键下架商品，下架后的商品不再展示在个人橱窗</w:t>
      </w:r>
      <w:r>
        <w:rPr>
          <w:rFonts w:hint="eastAsia"/>
          <w:lang w:val="en-US" w:eastAsia="zh-CN"/>
        </w:rPr>
        <w:tab/>
        <w:t>也不会再被搜索到，但会作为历史成交记录保留在主页里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四、交易模块：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1、便捷的交易：买家可以在进入商品详情页后一键与卖家建立临时会话，双方可以在</w:t>
      </w:r>
      <w:r>
        <w:rPr>
          <w:rFonts w:hint="eastAsia"/>
          <w:lang w:val="en-US" w:eastAsia="zh-CN"/>
        </w:rPr>
        <w:tab/>
        <w:t>临时会话中讨论成交价格、商品详情，并约定时间线下完成交易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2、一键确认：买家可以在收到商品后一键确认收货，卖家可以在卖出后一键确认售出，</w:t>
      </w:r>
      <w:r>
        <w:rPr>
          <w:rFonts w:hint="eastAsia"/>
          <w:lang w:val="en-US" w:eastAsia="zh-CN"/>
        </w:rPr>
        <w:tab/>
        <w:t>双方均确认后临时会话即中止，但会话记录仍会保留以避免纠纷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五*、扩展模块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后续可能添加诸如招聘、招被试等功能，将在发布模块的上架流程前设置分类流程</w:t>
      </w:r>
      <w:r>
        <w:rPr>
          <w:rFonts w:hint="eastAsia"/>
          <w:lang w:val="en-US" w:eastAsia="zh-CN"/>
        </w:rPr>
        <w:tab/>
        <w:t>以便选择发布内容种类，在主页增设对应的细分页面，同时提供特定标签以供搜索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除了上述信誉分、交易会话记录等设计外，仍有其他安全设计会在后续实现中被应</w:t>
      </w:r>
      <w:r>
        <w:rPr>
          <w:rFonts w:hint="eastAsia"/>
          <w:lang w:val="en-US" w:eastAsia="zh-CN"/>
        </w:rPr>
        <w:tab/>
        <w:t>用，以形成完善的安全模块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4DD57"/>
    <w:multiLevelType w:val="singleLevel"/>
    <w:tmpl w:val="3A14DD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NjY5NTBjYWUyOTEzZDczZTRiNzc4NjA4YWI0OTgifQ=="/>
  </w:docVars>
  <w:rsids>
    <w:rsidRoot w:val="00000000"/>
    <w:rsid w:val="51CC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2025-09-19T12:12:33Z</dcterms:created>
  <dc:creator>36335</dc:creator>
  <cp:lastModifiedBy>36335</cp:lastModifiedBy>
  <dcterms:modified xsi:type="dcterms:W3CDTF">2025-09-19T12:46:55Z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E9E9C18D6E4543D9947ED739B5D03FF3</vt:lpwstr>
  </property>
</Properties>
</file>