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ascii="黑体" w:hAnsi="黑体" w:eastAsia="黑体"/>
          <w:sz w:val="48"/>
          <w:szCs w:val="52"/>
        </w:rPr>
      </w:pPr>
      <w:r>
        <w:rPr>
          <w:rFonts w:hint="eastAsia" w:ascii="黑体" w:hAnsi="黑体" w:eastAsia="黑体"/>
          <w:sz w:val="48"/>
          <w:szCs w:val="52"/>
        </w:rPr>
        <w:t>测试分析报告</w:t>
      </w:r>
    </w:p>
    <w:p>
      <w:pPr>
        <w:pStyle w:val="000003"/>
        <w:numPr>
          <w:ilvl w:val="0"/>
          <w:numId w:val="1"/>
        </w:numPr>
        <w:rPr/>
      </w:pPr>
      <w:r>
        <w:rPr>
          <w:rFonts w:hint="eastAsia"/>
        </w:rPr>
        <w:t>引言</w:t>
      </w:r>
    </w:p>
    <w:p>
      <w:pPr>
        <w:rPr>
          <w:b/>
        </w:rPr>
      </w:pPr>
      <w:r>
        <w:rPr>
          <w:rFonts w:hint="eastAsia"/>
          <w:b/>
        </w:rPr>
        <w:t>软件</w:t>
      </w:r>
      <w:r>
        <w:rPr>
          <w:b/>
        </w:rPr>
        <w:t>项目的任何文档都包含引言部分，</w:t>
      </w:r>
      <w:r>
        <w:rPr>
          <w:rFonts w:hint="eastAsia"/>
          <w:b/>
        </w:rPr>
        <w:t>介绍文档的编写</w:t>
      </w:r>
      <w:r>
        <w:rPr>
          <w:b/>
        </w:rPr>
        <w:t>目的</w:t>
      </w:r>
      <w:r>
        <w:rPr>
          <w:rFonts w:hint="eastAsia"/>
          <w:b/>
        </w:rPr>
        <w:t>、</w:t>
      </w:r>
      <w:r>
        <w:rPr>
          <w:b/>
        </w:rPr>
        <w:t>背景、</w:t>
      </w:r>
      <w:r>
        <w:rPr>
          <w:rFonts w:hint="eastAsia"/>
          <w:b/>
        </w:rPr>
        <w:t>预期</w:t>
      </w:r>
      <w:r>
        <w:rPr>
          <w:b/>
        </w:rPr>
        <w:t>读者、以及</w:t>
      </w:r>
      <w:r>
        <w:rPr>
          <w:rFonts w:hint="eastAsia"/>
          <w:b/>
        </w:rPr>
        <w:t>参考</w:t>
      </w:r>
      <w:r>
        <w:rPr>
          <w:b/>
        </w:rPr>
        <w:t>资料</w:t>
      </w:r>
      <w:r>
        <w:rPr>
          <w:rFonts w:hint="eastAsia"/>
          <w:b/>
        </w:rPr>
        <w:t>，</w:t>
      </w:r>
      <w:r>
        <w:rPr>
          <w:b/>
        </w:rPr>
        <w:t>还可包含文档历史演化版本。</w:t>
      </w:r>
      <w:r>
        <w:rPr>
          <w:rFonts w:hint="eastAsia"/>
          <w:b/>
        </w:rPr>
        <w:t>在课程</w:t>
      </w:r>
      <w:r>
        <w:rPr>
          <w:b/>
        </w:rPr>
        <w:t>实践中，引言部分可</w:t>
      </w:r>
      <w:r>
        <w:rPr>
          <w:rFonts w:hint="eastAsia"/>
          <w:b/>
        </w:rPr>
        <w:t>不必</w:t>
      </w:r>
      <w:r>
        <w:rPr>
          <w:b/>
        </w:rPr>
        <w:t>填写。</w:t>
      </w:r>
    </w:p>
    <w:p>
      <w:pPr>
        <w:pStyle w:val="000003"/>
        <w:numPr>
          <w:ilvl w:val="0"/>
          <w:numId w:val="1"/>
        </w:numPr>
        <w:rPr/>
      </w:pPr>
      <w:r>
        <w:rPr>
          <w:rFonts w:hint="eastAsia"/>
        </w:rPr>
        <w:t>测试</w:t>
      </w:r>
      <w:r>
        <w:rPr/>
        <w:t>概述</w:t>
      </w: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测试</w:t>
      </w:r>
      <w:r>
        <w:rPr/>
        <w:t>范围</w:t>
      </w:r>
    </w:p>
    <w:p>
      <w:pPr>
        <w:numPr/>
        <w:pBdr/>
        <w:ind w:firstLineChars="200"/>
        <w:rPr>
          <w:rFonts w:hint="eastAsia"/>
        </w:rPr>
      </w:pPr>
      <w:r>
        <w:rPr>
          <w:rFonts w:hint="eastAsia"/>
        </w:rPr>
        <w:t>此项目“博雅市集”旨在建立一个面向校内学生的校内市场交易平台，测试基于项目初期的需求文档，按照课程实践要求，进行了单元测试、功能测试、界面测试、性能测试和压力测试。</w:t>
      </w:r>
    </w:p>
    <w:p>
      <w:pPr>
        <w:numPr/>
        <w:pBdr/>
        <w:ind w:firstLineChars="200"/>
        <w:rPr>
          <w:rFonts w:hint="eastAsia"/>
        </w:rPr>
      </w:pPr>
      <w:r>
        <w:rPr>
          <w:rFonts w:hint="eastAsia"/>
        </w:rPr>
        <w:t>单元测试主要针对前后端各核心函数；功能测试测试了网页各个功能是否正确实现；界面测试测试了当前完成的前端各个页面的交互流畅度、用户体验和美观程度；性能测试模拟真实使用场景，测试运行情况；压力测试考虑了几种可能的高负载情况测试软件的承受能力。</w:t>
      </w:r>
    </w:p>
    <w:p>
      <w:pPr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需要说明的是，由于项目尚在开发中且体量并不大，故性能测试和压力测试并不是此次测试的重点。</w:t>
      </w: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测试内容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696"/>
        <w:gridCol w:w="2268"/>
        <w:gridCol w:w="2268"/>
        <w:gridCol w:w="3594"/>
      </w:tblGrid>
      <w:tr>
        <w:trPr>
          <w:trHeight w:val="525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类型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测试内容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目的</w:t>
            </w:r>
          </w:p>
        </w:tc>
        <w:tc>
          <w:tcPr>
            <w:tcW w:w="3594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所用</w:t>
            </w:r>
            <w:r>
              <w:rPr>
                <w:b/>
                <w:sz w:val="24"/>
              </w:rPr>
              <w:t>测试工具及方法</w:t>
            </w:r>
          </w:p>
        </w:tc>
      </w:tr>
      <w:tr>
        <w:trPr>
          <w:trHeight w:val="567"/>
        </w:trPr>
        <w:tc>
          <w:tcPr>
            <w:tcW w:w="16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单元</w:t>
            </w:r>
            <w:r>
              <w:rPr/>
              <w:t>测试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测试前端和后端的各个功能函数和类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检查在运行过程中各个函数和类是否正常工作</w:t>
            </w:r>
          </w:p>
        </w:tc>
        <w:tc>
          <w:tcPr>
            <w:tcW w:w="3594" w:type="dxa"/>
          </w:tcPr>
          <w:p>
            <w:pPr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Pytes</w:t>
            </w:r>
            <w:r>
              <w:rPr>
                <w:rFonts w:hint="eastAsia"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t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对服务层、工具类、数据库操作等进行隔离测试。采用白盒测试方法，覆盖主要逻辑分支。</w:t>
            </w:r>
          </w:p>
        </w:tc>
      </w:tr>
      <w:tr>
        <w:trPr>
          <w:trHeight w:val="567"/>
        </w:trPr>
        <w:tc>
          <w:tcPr>
            <w:tcW w:w="16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  <w:r>
              <w:rPr/>
              <w:t>测试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根据要求，测试网页的各个功能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检查各个功能是否正 确实现，检查软件是否 有严重错误</w:t>
            </w:r>
          </w:p>
        </w:tc>
        <w:tc>
          <w:tcPr>
            <w:tcW w:w="3594" w:type="dxa"/>
          </w:tcPr>
          <w:p>
            <w:pPr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 xml:space="preserve"> 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黑盒测试 + 手动测试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 xml:space="preserve"> 为主</w:t>
            </w:r>
          </w:p>
        </w:tc>
      </w:tr>
      <w:tr>
        <w:trPr>
          <w:trHeight w:val="567"/>
        </w:trPr>
        <w:tc>
          <w:tcPr>
            <w:tcW w:w="16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界面</w:t>
            </w:r>
            <w:r>
              <w:rPr/>
              <w:t>测试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测试前端的各个页面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检查页面是否美观合 理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，符合设计要求</w:t>
            </w:r>
          </w:p>
        </w:tc>
        <w:tc>
          <w:tcPr>
            <w:tcW w:w="3594" w:type="dxa"/>
          </w:tcPr>
          <w:p>
            <w:pPr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人工走查（Manual Inspection）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 xml:space="preserve"> 和 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跨浏览器/设备适配检查</w:t>
            </w:r>
          </w:p>
        </w:tc>
      </w:tr>
      <w:tr>
        <w:trPr>
          <w:trHeight w:val="567"/>
        </w:trPr>
        <w:tc>
          <w:tcPr>
            <w:tcW w:w="16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性能</w:t>
            </w:r>
            <w:r>
              <w:rPr/>
              <w:t>测试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测试网页在真实使用状态下的运行情况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检查软件运行的性能 是否符合预期</w:t>
            </w:r>
          </w:p>
        </w:tc>
        <w:tc>
          <w:tcPr>
            <w:tcW w:w="3594" w:type="dxa"/>
          </w:tcPr>
          <w:p>
            <w:pPr>
              <w:pBdr>
                <w:bottom/>
              </w:pBdr>
              <w:ind/>
              <w:rPr>
                <w:rFonts w:hint="eastAsia"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 xml:space="preserve"> 使用 </w:t>
            </w: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浏览器 DevTools 的 Network</w:t>
            </w:r>
            <w:r>
              <w:rPr>
                <w:rFonts w:hint="eastAsia" w:ascii="-apple-system" w:hAnsi="-apple-system" w:eastAsia="-apple-system" w:cs="-apple-system"/>
                <w:b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分析加载时间</w:t>
            </w:r>
          </w:p>
        </w:tc>
      </w:tr>
      <w:tr>
        <w:trPr>
          <w:trHeight w:val="567"/>
        </w:trPr>
        <w:tc>
          <w:tcPr>
            <w:tcW w:w="169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压力</w:t>
            </w:r>
            <w:r>
              <w:rPr/>
              <w:t>测试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rFonts w:hint="eastAsia"/>
              </w:rPr>
              <w:t>测试软件在高负载下的运行情况</w:t>
            </w:r>
          </w:p>
        </w:tc>
        <w:tc>
          <w:tcPr>
            <w:tcW w:w="2268" w:type="dxa"/>
          </w:tcPr>
          <w:p>
            <w:pPr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测试软件是否可以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承受高压环境</w:t>
            </w:r>
          </w:p>
        </w:tc>
        <w:tc>
          <w:tcPr>
            <w:tcW w:w="3594" w:type="dxa"/>
          </w:tcPr>
          <w:p>
            <w:pPr>
              <w:rPr/>
            </w:pPr>
            <w:r>
              <w:rPr>
                <w:rFonts w:hint="eastAsia"/>
              </w:rPr>
              <w:t>wrk工具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111133"/>
                <w:spacing w:val="1"/>
                <w:sz w:val="21"/>
                <w:u w:val="none"/>
                <w:shd w:val="clear" w:color="auto" w:fill="FFFFFF"/>
              </w:rPr>
              <w:t>发起并发请求</w:t>
            </w:r>
          </w:p>
        </w:tc>
      </w:tr>
    </w:tbl>
    <w:p>
      <w:pPr>
        <w:rPr>
          <w:rFonts w:hint="eastAsia"/>
        </w:rPr>
      </w:pP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进度</w:t>
      </w:r>
      <w:r>
        <w:rPr/>
        <w:t>偏差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389"/>
        <w:gridCol w:w="1818"/>
        <w:gridCol w:w="1818"/>
        <w:gridCol w:w="1665"/>
        <w:gridCol w:w="1606"/>
      </w:tblGrid>
      <w:tr>
        <w:trPr>
          <w:trHeight w:val="368"/>
        </w:trPr>
        <w:tc>
          <w:tcPr>
            <w:tcW w:w="1389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测试活动</w:t>
            </w:r>
          </w:p>
        </w:tc>
        <w:tc>
          <w:tcPr>
            <w:tcW w:w="1818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计划起止</w:t>
            </w:r>
            <w:r>
              <w:rPr>
                <w:b/>
                <w:sz w:val="24"/>
              </w:rPr>
              <w:t>日期</w:t>
            </w:r>
          </w:p>
        </w:tc>
        <w:tc>
          <w:tcPr>
            <w:tcW w:w="1818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实际起止</w:t>
            </w:r>
            <w:r>
              <w:rPr>
                <w:b/>
                <w:sz w:val="24"/>
              </w:rPr>
              <w:t>日期</w:t>
            </w:r>
          </w:p>
        </w:tc>
        <w:tc>
          <w:tcPr>
            <w:tcW w:w="1665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进度偏差</w:t>
            </w:r>
          </w:p>
        </w:tc>
        <w:tc>
          <w:tcPr>
            <w:tcW w:w="1606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>
        <w:trPr>
          <w:trHeight w:val="121"/>
        </w:trPr>
        <w:tc>
          <w:tcPr>
            <w:tcW w:w="13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1818" w:type="dxa"/>
          </w:tcPr>
          <w:p>
            <w:pPr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818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665" w:type="dxa"/>
          </w:tcPr>
          <w:p>
            <w:pPr>
              <w:rPr/>
            </w:pPr>
            <w:r>
              <w:rPr>
                <w:rFonts w:hint="eastAsia"/>
              </w:rPr>
              <w:t>无</w:t>
            </w:r>
          </w:p>
        </w:tc>
        <w:tc>
          <w:tcPr>
            <w:tcW w:w="1606" w:type="dxa"/>
          </w:tcPr>
          <w:p>
            <w:pPr>
              <w:rPr/>
            </w:pPr>
          </w:p>
        </w:tc>
      </w:tr>
      <w:tr>
        <w:trPr>
          <w:trHeight w:val="121"/>
        </w:trPr>
        <w:tc>
          <w:tcPr>
            <w:tcW w:w="13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1818" w:type="dxa"/>
          </w:tcPr>
          <w:p>
            <w:pPr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818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665" w:type="dxa"/>
          </w:tcPr>
          <w:p>
            <w:pPr>
              <w:rPr/>
            </w:pPr>
            <w:r>
              <w:rPr>
                <w:rFonts w:hint="eastAsia"/>
              </w:rPr>
              <w:t>无</w:t>
            </w:r>
          </w:p>
        </w:tc>
        <w:tc>
          <w:tcPr>
            <w:tcW w:w="1606" w:type="dxa"/>
          </w:tcPr>
          <w:p>
            <w:pPr>
              <w:rPr/>
            </w:pPr>
          </w:p>
        </w:tc>
      </w:tr>
      <w:tr>
        <w:trPr>
          <w:wBefore/>
          <w:trHeight w:val="121"/>
        </w:trPr>
        <w:tc>
          <w:tcPr>
            <w:tcW w:w="1389" w:type="dxa"/>
            <w:vAlign w:val="center"/>
          </w:tcPr>
          <w:p>
            <w:pP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页面测试</w:t>
            </w:r>
          </w:p>
        </w:tc>
        <w:tc>
          <w:tcPr>
            <w:tcW w:w="1818" w:type="dxa"/>
          </w:tcPr>
          <w:p>
            <w:pP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818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665" w:type="dxa"/>
          </w:tcPr>
          <w:p>
            <w:pPr>
              <w:ind/>
              <w:rPr/>
            </w:pPr>
            <w:r>
              <w:rPr>
                <w:rFonts w:hint="eastAsia"/>
              </w:rPr>
              <w:t>无</w:t>
            </w:r>
          </w:p>
        </w:tc>
        <w:tc>
          <w:tcPr>
            <w:tcW w:w="1606" w:type="dxa"/>
          </w:tcPr>
          <w:p>
            <w:pPr>
              <w:ind/>
              <w:rPr/>
            </w:pPr>
          </w:p>
        </w:tc>
      </w:tr>
      <w:tr>
        <w:trPr>
          <w:wBefore/>
          <w:trHeight w:val="121"/>
        </w:trPr>
        <w:tc>
          <w:tcPr>
            <w:tcW w:w="1389" w:type="dxa"/>
            <w:vAlign w:val="center"/>
          </w:tcPr>
          <w:p>
            <w:pP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性能测试</w:t>
            </w:r>
          </w:p>
        </w:tc>
        <w:tc>
          <w:tcPr>
            <w:tcW w:w="1818" w:type="dxa"/>
          </w:tcPr>
          <w:p>
            <w:pP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818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665" w:type="dxa"/>
          </w:tcPr>
          <w:p>
            <w:pPr>
              <w:ind/>
              <w:rPr/>
            </w:pPr>
            <w:r>
              <w:rPr>
                <w:rFonts w:hint="eastAsia"/>
              </w:rPr>
              <w:t>无</w:t>
            </w:r>
          </w:p>
        </w:tc>
        <w:tc>
          <w:tcPr>
            <w:tcW w:w="1606" w:type="dxa"/>
          </w:tcPr>
          <w:p>
            <w:pPr>
              <w:ind/>
              <w:rPr/>
            </w:pPr>
          </w:p>
        </w:tc>
      </w:tr>
      <w:tr>
        <w:trPr>
          <w:wBefore/>
          <w:trHeight w:val="121"/>
        </w:trPr>
        <w:tc>
          <w:tcPr>
            <w:tcW w:w="1389" w:type="dxa"/>
            <w:vAlign w:val="center"/>
          </w:tcPr>
          <w:p>
            <w:pP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压力测试</w:t>
            </w:r>
          </w:p>
        </w:tc>
        <w:tc>
          <w:tcPr>
            <w:tcW w:w="1818" w:type="dxa"/>
          </w:tcPr>
          <w:p>
            <w:pP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818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11.20-12.11</w:t>
            </w:r>
          </w:p>
        </w:tc>
        <w:tc>
          <w:tcPr>
            <w:tcW w:w="1665" w:type="dxa"/>
          </w:tcPr>
          <w:p>
            <w:pPr>
              <w:ind/>
              <w:rPr/>
            </w:pPr>
            <w:r>
              <w:rPr>
                <w:rFonts w:hint="eastAsia"/>
              </w:rPr>
              <w:t>无</w:t>
            </w:r>
          </w:p>
        </w:tc>
        <w:tc>
          <w:tcPr>
            <w:tcW w:w="1606" w:type="dxa"/>
          </w:tcPr>
          <w:p>
            <w:pPr>
              <w:ind/>
              <w:rPr/>
            </w:pPr>
          </w:p>
        </w:tc>
      </w:tr>
    </w:tbl>
    <w:p>
      <w:pPr>
        <w:rPr>
          <w:rFonts w:hint="eastAsia"/>
        </w:rPr>
      </w:pPr>
    </w:p>
    <w:p>
      <w:pPr>
        <w:pStyle w:val="000005"/>
        <w:numPr>
          <w:ilvl w:val="1"/>
          <w:numId w:val="1"/>
        </w:numPr>
        <w:rPr/>
      </w:pPr>
      <w:bookmarkStart w:id="1" w:name="_Toc274664400"/>
      <w:r>
        <w:rPr>
          <w:rFonts w:hint="eastAsia"/>
        </w:rPr>
        <w:t>测试环境与配置</w:t>
      </w:r>
      <w:bookmarkEnd w:id="1"/>
    </w:p>
    <w:tbl>
      <w:tblPr>
        <w:tblStyle w:val="000019"/>
        <w:tblW w:w="0" w:type="auto"/>
        <w:jc w:val="center"/>
        <w:tblLayout w:type="fixed"/>
        <w:tblLook w:firstRow="true" w:lastRow="true" w:firstColumn="true" w:lastColumn="true" w:noHBand="false" w:noVBand="false" w:val="01E0"/>
      </w:tblPr>
      <w:tblGrid>
        <w:gridCol w:w="2268"/>
        <w:gridCol w:w="6320"/>
      </w:tblGrid>
      <w:tr>
        <w:trPr>
          <w:trHeight w:val="379"/>
          <w:jc w:val="center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资源名称/类型</w:t>
            </w:r>
          </w:p>
        </w:tc>
        <w:tc>
          <w:tcPr>
            <w:tcW w:w="6320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配   置</w:t>
            </w:r>
          </w:p>
        </w:tc>
      </w:tr>
      <w:tr>
        <w:trPr>
          <w:trHeight w:val="358"/>
          <w:jc w:val="center"/>
        </w:trPr>
        <w:tc>
          <w:tcPr>
            <w:tcW w:w="2268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环境</w:t>
            </w:r>
          </w:p>
        </w:tc>
        <w:tc>
          <w:tcPr>
            <w:tcW w:w="632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Windows 端：1. 操作系统：Windows 10/11（64 位，最新稳定版）2. 硬件：Intel i5/i7 12 代及以上，内存 16GB+，硬盘 512GB SSD3. 开发运行环境：Node.js 18.x/20.x、Python 3.9+、Chrome/Firefox 最新版macOS 端：1. 操作系统：macOS 13/14（Ventura/Sonoma，64 位）2. 硬件：Apple M1/M2/M3 芯片，内存 16GB+，硬盘 512GB SSD3. 开发运行环境：Node.js 18.x/20.x、Python 3.9+、Safari/Chrome 最新版</w:t>
            </w:r>
          </w:p>
        </w:tc>
      </w:tr>
      <w:tr>
        <w:trPr>
          <w:trHeight w:val="358"/>
          <w:jc w:val="center"/>
        </w:trPr>
        <w:tc>
          <w:tcPr>
            <w:tcW w:w="2268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数据库管理系统</w:t>
            </w:r>
          </w:p>
        </w:tc>
        <w:tc>
          <w:tcPr>
            <w:tcW w:w="632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SQLite 3.40+（轻量级嵌入式关系型数据库，无独立服务端，随应用进程运行；数据文件存储于本地，支持 SQL 标准语法，适配 Flask 框架原生集成）</w:t>
            </w:r>
          </w:p>
        </w:tc>
      </w:tr>
      <w:tr>
        <w:trPr>
          <w:trHeight w:val="358"/>
          <w:jc w:val="center"/>
        </w:trPr>
        <w:tc>
          <w:tcPr>
            <w:tcW w:w="2268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应用软件</w:t>
            </w:r>
          </w:p>
        </w:tc>
        <w:tc>
          <w:tcPr>
            <w:tcW w:w="632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 开发工具：VS Code（前后端开发）2. 前端运行：Vue 3 + Vue Router 4 + Axios 1.6+ + Bootstrap 5.3+（基于 npm/yarn 包管理）3. 后端运行：Flask 2.3+ + Flask-CORS 4.0+ + PyJWT 2.8+（基于 Python 虚拟环境）4. 测试辅助：浏览器开发者工具（Console/Network/Performance）</w:t>
            </w:r>
          </w:p>
        </w:tc>
      </w:tr>
      <w:tr>
        <w:trPr>
          <w:trHeight w:val="372"/>
          <w:jc w:val="center"/>
        </w:trPr>
        <w:tc>
          <w:tcPr>
            <w:tcW w:w="2268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负载性能测试工具</w:t>
            </w:r>
          </w:p>
        </w:tc>
        <w:tc>
          <w:tcPr>
            <w:tcW w:w="632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采用wrk等工具</w:t>
            </w:r>
            <w:r>
              <w:rPr>
                <w:rFonts w:hint="eastAsia"/>
              </w:rPr>
              <w:t>；采用手动模拟操作 + 浏览器 Performance 面板（监测页面加载 / 接口响应耗时） + Flask 日志（记录接口处理耗时），完成简易性能验证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*</w:t>
      </w:r>
      <w:r>
        <w:rPr/>
        <w:t>可根据</w:t>
      </w:r>
      <w:r>
        <w:rPr>
          <w:rFonts w:hint="eastAsia"/>
        </w:rPr>
        <w:t>实际</w:t>
      </w:r>
      <w:r>
        <w:rPr/>
        <w:t>情况增删</w:t>
      </w: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测试</w:t>
      </w:r>
      <w:r>
        <w:rPr/>
        <w:t>机构和人员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555"/>
        <w:gridCol w:w="1763"/>
        <w:gridCol w:w="1659"/>
        <w:gridCol w:w="1659"/>
        <w:gridCol w:w="1660"/>
      </w:tblGrid>
      <w:tr>
        <w:trPr>
          <w:trHeight/>
        </w:trPr>
        <w:tc>
          <w:tcPr>
            <w:tcW w:w="155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阶段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机构名称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负责人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参与</w:t>
            </w:r>
            <w:r>
              <w:rPr>
                <w:b/>
                <w:sz w:val="24"/>
              </w:rPr>
              <w:t>人员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</w:t>
            </w:r>
            <w:r>
              <w:rPr>
                <w:b/>
                <w:sz w:val="24"/>
              </w:rPr>
              <w:t>充当角色</w:t>
            </w:r>
          </w:p>
        </w:tc>
      </w:tr>
      <w:tr>
        <w:trPr>
          <w:trHeight/>
        </w:trPr>
        <w:tc>
          <w:tcPr>
            <w:tcW w:w="155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前端单元测试</w:t>
            </w:r>
          </w:p>
        </w:tc>
        <w:tc>
          <w:tcPr>
            <w:tcW w:w="17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软工第2组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软件的编写者和测试人员</w:t>
            </w:r>
          </w:p>
        </w:tc>
      </w:tr>
      <w:tr>
        <w:trPr>
          <w:trHeight/>
        </w:trPr>
        <w:tc>
          <w:tcPr>
            <w:tcW w:w="155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后端单元测试</w:t>
            </w:r>
          </w:p>
        </w:tc>
        <w:tc>
          <w:tcPr>
            <w:tcW w:w="17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软工第2组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软件的编写者和测试人员</w:t>
            </w:r>
          </w:p>
        </w:tc>
      </w:tr>
      <w:tr>
        <w:trPr>
          <w:wBefore/>
          <w:trHeight/>
        </w:trPr>
        <w:tc>
          <w:tcPr>
            <w:tcW w:w="155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17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软工第2组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软件的编写者和测试人员</w:t>
            </w:r>
          </w:p>
        </w:tc>
      </w:tr>
      <w:tr>
        <w:trPr>
          <w:wBefore/>
          <w:trHeight/>
        </w:trPr>
        <w:tc>
          <w:tcPr>
            <w:tcW w:w="155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界面测试</w:t>
            </w:r>
          </w:p>
        </w:tc>
        <w:tc>
          <w:tcPr>
            <w:tcW w:w="17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软工第2组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软件的编写者和测试人员</w:t>
            </w:r>
          </w:p>
        </w:tc>
      </w:tr>
      <w:tr>
        <w:trPr>
          <w:wBefore/>
          <w:trHeight/>
        </w:trPr>
        <w:tc>
          <w:tcPr>
            <w:tcW w:w="155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压力测试和性能测试</w:t>
            </w:r>
          </w:p>
        </w:tc>
        <w:tc>
          <w:tcPr>
            <w:tcW w:w="1763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软工第2组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软件的编写者和测试人员</w:t>
            </w:r>
          </w:p>
        </w:tc>
      </w:tr>
    </w:tbl>
    <w:p>
      <w:pPr>
        <w:rPr>
          <w:rFonts w:hint="eastAsia"/>
        </w:rPr>
      </w:pPr>
    </w:p>
    <w:p>
      <w:pPr>
        <w:pStyle w:val="000005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测试</w:t>
      </w:r>
      <w:r>
        <w:rPr/>
        <w:t>问题小结</w:t>
      </w:r>
    </w:p>
    <w:p>
      <w:p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在本次测试中，所有预期的测试都得到了执行，但是在测试过程中，发现了以下问题： </w:t>
      </w:r>
    </w:p>
    <w:p>
      <w:pPr>
        <w:numPr>
          <w:ilvl w:val="0"/>
          <w:numId w:val="2"/>
        </w:numPr>
        <w:pBdr/>
        <w:rPr>
          <w:rFonts w:hint="eastAsia"/>
          <w:b w:val="false"/>
          <w:i w:val="false"/>
          <w:strike w:val="false"/>
          <w:color w:val="000000"/>
          <w:u w:val="non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整体开发进度时间分配不太合理，本轮开发和测试集中在本轮开发时间段的最后几天，各成员的开发和测试压力比较大。</w:t>
      </w:r>
    </w:p>
    <w:p>
      <w:pPr>
        <w:numPr>
          <w:ilvl w:val="0"/>
          <w:numId w:val="2"/>
        </w:numPr>
        <w:pBdr/>
        <w:rPr>
          <w:rFonts w:hint="eastAsia"/>
          <w:b w:val="false"/>
          <w:i w:val="false"/>
          <w:strike w:val="false"/>
          <w:color w:val="000000"/>
          <w:u w:val="non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开发和测试的时间重叠程度太大，如果先完成开发再整体测试，效率会更高。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000003"/>
        <w:numPr>
          <w:ilvl w:val="0"/>
          <w:numId w:val="1"/>
        </w:numPr>
        <w:rPr/>
      </w:pPr>
      <w:r>
        <w:rPr>
          <w:rFonts w:hint="eastAsia"/>
        </w:rPr>
        <w:t>测试用例</w:t>
      </w:r>
    </w:p>
    <w:p>
      <w:pPr>
        <w:rPr>
          <w:rFonts w:hint="eastAsia"/>
        </w:rPr>
      </w:pPr>
      <w:r>
        <w:rPr>
          <w:rFonts w:hint="eastAsia"/>
        </w:rPr>
        <w:t>本部分</w:t>
      </w:r>
      <w:r>
        <w:rPr/>
        <w:t>给出各个阶段测试的测试用例设计。</w:t>
      </w: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单元测试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517"/>
        <w:gridCol w:w="1765"/>
        <w:gridCol w:w="1725"/>
        <w:gridCol w:w="1709"/>
        <w:gridCol w:w="1665"/>
      </w:tblGrid>
      <w:tr>
        <w:trPr>
          <w:trHeight w:val="1915" w:hRule="atLeast"/>
        </w:trPr>
        <w:tc>
          <w:tcPr>
            <w:tcW w:w="1517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编号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函数</w:t>
            </w:r>
            <w:r>
              <w:rPr>
                <w:b/>
                <w:sz w:val="24"/>
              </w:rPr>
              <w:t>名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输入</w:t>
            </w:r>
            <w:r>
              <w:rPr>
                <w:b/>
                <w:sz w:val="24"/>
              </w:rPr>
              <w:t>数据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期望</w:t>
            </w:r>
            <w:r>
              <w:rPr>
                <w:b/>
                <w:sz w:val="24"/>
              </w:rPr>
              <w:t>结果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</w:t>
            </w:r>
            <w:r>
              <w:rPr>
                <w:b/>
                <w:sz w:val="24"/>
              </w:rPr>
              <w:t>结果</w:t>
            </w:r>
          </w:p>
        </w:tc>
      </w:tr>
      <w:tr>
        <w:trPr/>
        <w:tc>
          <w:tcPr>
            <w:tcW w:w="15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fetchItems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 无参数（加载全部商品）；2. 有参数（searchKeyword = "手机"）；3. 空字符串参数（searchKeyword = ""）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params 为空对象，请求 URL 为 /items，加载全部商品；2. params 为 {search: "手机"}，请求 URL 为 /items?search=手机，加载匹配商品；3. 等同于无参数，加载全部商品</w:t>
            </w:r>
          </w:p>
        </w:tc>
        <w:tc>
          <w:tcPr>
            <w:tcW w:w="16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/>
        <w:tc>
          <w:tcPr>
            <w:tcW w:w="151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handleSearch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 搜索框输入 "耳机"（非空关键词）；2. 搜索框输入 "无此商品"（无匹配结果）；3. 搜索框输入纯空格 " "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调用 fetchItems("耳机")，传递关键词请求商品；2. 调用 fetchItems("无此商品")，返回空数组；3. 调用 fetchItems("")，加载全部商品</w:t>
            </w:r>
          </w:p>
        </w:tc>
        <w:tc>
          <w:tcPr>
            <w:tcW w:w="166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resetSearch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点击搜索框内 “清空” 按钮；2. 点击 “最新商品” 按钮（仅搜索后显示）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searchQuery 被清空为 ""；2. 自动调用 fetchItems()，加载全部商品；3. 页面标题切换为 “最新商品”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addTag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新标签输入框输入 “教材”（未添加过）；2. 输入已存在的标签 “教材”；3. 输入纯空格 “ ”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标签 “教材” 添加到 form.tags 数组，输入框清空；2. 不添加重复标签，输入框保持不变；3. 不添加标签，输入框保持不变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addTagFromCommon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点击常用标签 “电子产品”（未添加过）；2. 点击已添加的常用标签 “教材”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标签 “电子产品” 添加到 form.tags 数组；2. 不重复添加，数组无变化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removeTag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已添加标签 “教材”“电子产品”，点击 “教材” 后的关闭按钮（index=0）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form.tags 数组删除索引 0 的元素，剩余 “电子产品”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handleImageUpload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上传图片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图片预览正常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handlePublish（表单验证）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标题为空提交；2. 价格输入 0 / 负数 / 非数字；3. 描述为空提交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弹出提示；2. 弹出提示；3. 弹出提示；4. submitting 状态保持 false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17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handlePublish（提交逻辑）</w:t>
            </w:r>
          </w:p>
        </w:tc>
        <w:tc>
          <w:tcPr>
            <w:tcW w:w="172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填写完整合法表单（标题 + 价格 + 描述 + 标签 + 图片）提交；2. 后端返回 200 成功；3. 后端返回 500 错误</w:t>
            </w:r>
          </w:p>
        </w:tc>
        <w:tc>
          <w:tcPr>
            <w:tcW w:w="1709" w:type="dxa"/>
          </w:tcPr>
          <w:p>
            <w:pPr>
              <w:numPr/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生成 FormData，标签以空格分隔（如 “教材 电子产品”），请求头为 multipart/form-data；2. 弹出 “商品发布成功！”，跳转至首页；3. 弹出 “网络错误，请稍后再试”，submitting 设为 false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publish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用户id、前端传来的表单数据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1.在数据库中存储商品的各项参数；2.失败向前端返回400和“商品标题不能为空”；3.成功向前端返回201和商品id、卖家id和商品名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item_detail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1.从数据库中检出商品的表单和收藏状态；2.失败返回404和“商品不存在”；3.成功向前端返回商品表单和收藏状态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user_items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向前端返回用户发布的商品列表</w:t>
            </w:r>
          </w:p>
        </w:tc>
        <w:tc>
          <w:tcPr>
            <w:tcW w:w="16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update_item_status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用户id，商品id，商品新状态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检查用户是否为该商品的卖家，如果不是则返回403和“无权操作此商品”；2.更新商品状态，如果商品状态无效返回400和“无效的商品状态”；3.成功更新向前端返回商品id和修改后状态；4.更新失败返回500和“更新商品状态失败”</w:t>
            </w:r>
          </w:p>
        </w:tc>
        <w:tc>
          <w:tcPr>
            <w:tcW w:w="16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 w:val="4374" w:hRule="atLeast"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add_favorite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1.商品id为空返回400和“商品ID不能为空”；2.检查商品是否存在，不存在返回404和“商品不存在”；3.成功收藏返回向前端商品id和收藏状态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remove_favorite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成功移除收藏返回商品id和收藏状态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get_favorites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成功返回用户的收藏列表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check_favorite_status</w:t>
            </w:r>
          </w:p>
        </w:tc>
        <w:tc>
          <w:tcPr>
            <w:tcW w:w="172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商品id</w:t>
            </w:r>
          </w:p>
        </w:tc>
        <w:tc>
          <w:tcPr>
            <w:tcW w:w="1709" w:type="dxa"/>
          </w:tcPr>
          <w:p>
            <w:pPr>
              <w:ind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1.商品id为空返回400和“商品ID不能为空”；2.检查商品格式，格式错误返回400和“商品ID格式错误”；3.获取收藏状态，成功向前端返回商品id和收藏状态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addMessage </w:t>
            </w:r>
          </w:p>
        </w:tc>
        <w:tc>
          <w:tcPr>
            <w:tcW w:w="1725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{conversation_id: 1, from_user_id: 2, to_user_id: 1, content: 'hi', is_read: false}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messages['1'] 新增 1 条消息；sessions 中插入 id 为 '1' 的会话，lastMessage = 'hi'，unreadCount = 1。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addMessage 去重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同一个会话先调用一次 addMessage(msg1)，再调用 addMessage(msg1)（id 相同）；检查 messages['1'] 长度。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相同 id 的消息只保留一条（长度为 1），第二次调用会覆盖原消息，不会重复插入。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setActiveSession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先构造会话 1：unreadCount = 3；再调用 setActiveSession(1)。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activeSessionId = '1'，并调用 markSessionRead 后，会话 1 的 unreadCount = 0，且该会话中发给当前用户的消息 is_read = true。</w:t>
            </w: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totalUnread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构造 sessions：会话 A unreadCount = 2，会话 B unreadCount = 3；调用 totalUnread getter。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返回值为 5。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upsertSession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先 upsertSession({id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:</w:t>
            </w:r>
            <w:r>
              <w:rPr>
                <w:i w:val="false"/>
                <w:strike w:val="false"/>
                <w:color w:val="000000"/>
                <w:u w:val="none"/>
              </w:rPr>
              <w:t>1, unreadCount: 2})，再 upsertSession({id: '1', unreadCount: 5})，检查 sessions 长度与对应条目。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session 应该只保留 1 条，id 为 1 的会话被更新为 unreadCount = 5。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（</w:t>
            </w:r>
            <w:r>
              <w:rPr>
                <w:i w:val="false"/>
                <w:strike w:val="false"/>
                <w:color w:val="0E0E0E"/>
                <w:u w:val="none"/>
              </w:rPr>
              <w:t>发现 id 类型不一致导致会话重复显示，已修改比较逻辑，问题解决</w:t>
            </w:r>
          </w:p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）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SocketService.on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不调用 connect，先调用 on('new_message', cb)，查看 _pendingOn 内容。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_pendingOn 中缓存一条 [ 'new_message', cb ]，等待连接成功后统一绑定。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socket 与 store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模拟 socket 已连接，触发 socket.on('new_message', payload) 的回调，检查 chatStore.addMessage 是否被调用并更新数据。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chatStore.addMessage 被调用一次，对应会话的 messages 与 sessions.lastMessage 更新为 payload 中的内容。</w:t>
            </w:r>
          </w:p>
          <w:p>
            <w:pPr>
              <w:ind/>
              <w:jc w:val="left"/>
              <w:rPr>
                <w:rFonts w:hint="eastAsia"/>
              </w:rPr>
            </w:pP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765" w:type="dxa"/>
          </w:tcPr>
          <w:p>
            <w:pP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generate_token</w:t>
            </w:r>
          </w:p>
        </w:tc>
        <w:tc>
          <w:tcPr>
            <w:tcW w:w="1725" w:type="dxa"/>
          </w:tcPr>
          <w:p>
            <w:pP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user_id=1，使用配置生成secret_key</w:t>
            </w:r>
          </w:p>
        </w:tc>
        <w:tc>
          <w:tcPr>
            <w:tcW w:w="1709" w:type="dxa"/>
          </w:tcPr>
          <w:p>
            <w:pP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返回可解码 JWT，sub=1，含 exp（24h 内有效）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同预期一致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register</w:t>
            </w:r>
          </w:p>
        </w:tc>
        <w:tc>
          <w:tcPr>
            <w:tcW w:w="1725" w:type="dxa"/>
          </w:tcPr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{username:"u1",password:"p"}</w:t>
            </w:r>
          </w:p>
          <w:p>
            <w:pPr>
              <w:numPr>
                <w:ilvl w:val="0"/>
                <w:numId w:val="3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缺username</w:t>
            </w:r>
            <w:r>
              <w:rPr>
                <w:i w:val="false"/>
                <w:strike w:val="false"/>
                <w:color w:val="000000"/>
                <w:u w:val="none"/>
              </w:rPr>
              <w:t>或p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asswd</w:t>
            </w:r>
            <w:r>
              <w:rPr>
                <w:i w:val="false"/>
                <w:strike w:val="false"/>
                <w:color w:val="000000"/>
                <w:u w:val="none"/>
              </w:rPr>
              <w:t>；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重复用户名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1) 201，ok=True，data 含 id/username/email/created_at；2) 400，INVALID_INPUT；3) 409，USERNAME_TAKEN</w:t>
            </w: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同预期一致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 w:val="2149" w:hRule="atLeast"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7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login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1) {username:"u1", password:"right"}；2) 用户不存在；3) 密码错误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1) 200，ok=True，data 含 access_token/token_type=bearer/expires_in=86400/user{id,username}；2) 401，USER_NOT_FOUND；3) 401，INVALID_PASSWORD</w:t>
            </w: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同预期一致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logout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Authorization: Bearer 有效 token（user_id=1）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200，ok=True，session 清除</w:t>
            </w: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同预期一致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get_curr_user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Authorization: Bearer token；分支：1) 用户存在；2) 用户不存在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1) 200，ok=True，data 含</w:t>
            </w:r>
            <w:r>
              <w:rPr>
                <w:rFonts w:ascii="Open Sans" w:hAnsi="Open Sans" w:eastAsia="Open Sans" w:cs="Open Sans"/>
                <w:i w:val="false"/>
                <w:strike w:val="false"/>
                <w:color w:val="333333"/>
                <w:spacing w:val="0"/>
                <w:sz w:val="27"/>
                <w:u w:val="none"/>
                <w:shd w:val="clear" w:color="auto" w:fill="FFFFFF"/>
              </w:rPr>
              <w:t xml:space="preserve"> </w:t>
            </w:r>
            <w:r>
              <w:rPr>
                <w:i w:val="false"/>
                <w:strike w:val="false"/>
                <w:color w:val="000000"/>
                <w:u w:val="none"/>
              </w:rPr>
              <w:t>id/username/email/phone/created_at(isoformat)；2) 404，USER_NOT_FOUND</w:t>
            </w:r>
          </w:p>
        </w:tc>
        <w:tc>
          <w:tcPr>
            <w:tcW w:w="16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同预期一致</w:t>
            </w:r>
          </w:p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set_read_status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conversation_id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1)商品不存在或者对方用户不存在，返回404和“NOT FOUND”；2)返回200和已读状态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edit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item_id，前端传来的表单数据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1)商品标题为空，返回400和“商品标题不能为空”；2)返回201和修改后商品名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delete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item_id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1)成功删除商品返回201和被删除商品的id</w:t>
            </w:r>
          </w:p>
        </w:tc>
        <w:tc>
          <w:tcPr>
            <w:tcW w:w="16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update_profile</w:t>
            </w:r>
          </w:p>
        </w:tc>
        <w:tc>
          <w:tcPr>
            <w:tcW w:w="172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前端传来的表单数据</w:t>
            </w: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1)用户名或者邮箱为空，返回400和“用户名和邮箱不能为空”；2)用户名已被使用，返回409和“用户名已被占用”；3)成功更新返回201ok</w:t>
            </w:r>
          </w:p>
        </w:tc>
        <w:tc>
          <w:tcPr>
            <w:tcW w:w="16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change_password</w:t>
            </w:r>
          </w:p>
        </w:tc>
        <w:tc>
          <w:tcPr>
            <w:tcW w:w="172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前端传来的表单数据</w:t>
            </w:r>
          </w:p>
        </w:tc>
        <w:tc>
          <w:tcPr>
            <w:tcW w:w="1709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1)密码为空，返回400和“密码不能为空”；2)原密码错误，返回410和“原密码错误”；3)成功更新返回201ok</w:t>
            </w:r>
          </w:p>
        </w:tc>
        <w:tc>
          <w:tcPr>
            <w:tcW w:w="16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markConversationRead</w:t>
            </w:r>
          </w:p>
        </w:tc>
        <w:tc>
          <w:tcPr>
            <w:tcW w:w="1725" w:type="dxa"/>
          </w:tcPr>
          <w:p>
            <w:pPr>
              <w:numPr>
                <w:ilvl w:val="0"/>
                <w:numId w:val="4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conversationId=null</w:t>
            </w:r>
          </w:p>
          <w:p>
            <w:pPr>
              <w:numPr>
                <w:ilvl w:val="0"/>
                <w:numId w:val="4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conversationId='c1'；axios.post 返回 {ok:true}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conversationId='c1'；axios.post 返回 {ok:false}</w:t>
            </w:r>
          </w:p>
        </w:tc>
        <w:tc>
          <w:tcPr>
            <w:tcW w:w="1709" w:type="dxa"/>
          </w:tcPr>
          <w:p>
            <w:pPr>
              <w:numPr>
                <w:ilvl w:val="0"/>
                <w:numId w:val="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直接 return；axios.post 不调用</w:t>
            </w:r>
          </w:p>
          <w:p>
            <w:pPr>
              <w:numPr>
                <w:ilvl w:val="0"/>
                <w:numId w:val="5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调用 axios.post('/messages/conversations/c1/read', {other_user_id,item_id})；调用 chatStore.markSessionRead('c1')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不调用 chatStore.markSessionRead</w:t>
            </w:r>
          </w:p>
        </w:tc>
        <w:tc>
          <w:tcPr>
            <w:tcW w:w="166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completeDeal</w:t>
            </w:r>
          </w:p>
        </w:tc>
        <w:tc>
          <w:tcPr>
            <w:tcW w:w="1725" w:type="dxa"/>
          </w:tcPr>
          <w:p>
            <w:pPr>
              <w:numPr>
                <w:ilvl w:val="0"/>
                <w:numId w:val="6"/>
              </w:num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dealProcessing=false；axios.patch 返回 {ok:true,data:{item_status:'sold'}}</w:t>
            </w:r>
          </w:p>
          <w:p>
            <w:pPr>
              <w:numPr>
                <w:ilvl w:val="0"/>
                <w:numId w:val="6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axios.patch 返回 {ok:false,error:'x'}</w:t>
            </w:r>
          </w:p>
        </w:tc>
        <w:tc>
          <w:tcPr>
            <w:tcW w:w="1709" w:type="dxa"/>
          </w:tcPr>
          <w:p>
            <w:pPr>
              <w:numPr>
                <w:ilvl w:val="0"/>
                <w:numId w:val="7"/>
              </w:numPr>
              <w:pBdr/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dealProcessing 先 true 后 false；更新 relatedItem.status='sold'；调用 refreshConversationsInStore()；router.push('/messages')</w:t>
            </w:r>
          </w:p>
          <w:p>
            <w:pPr>
              <w:numPr>
                <w:ilvl w:val="0"/>
                <w:numId w:val="7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调用 alert(...)；不 push；dealProcessing 最终 false</w:t>
            </w:r>
          </w:p>
        </w:tc>
        <w:tc>
          <w:tcPr>
            <w:tcW w:w="16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editProfile</w:t>
            </w:r>
          </w:p>
        </w:tc>
        <w:tc>
          <w:tcPr>
            <w:tcW w:w="1725" w:type="dxa"/>
          </w:tcPr>
          <w:p>
            <w:pPr>
              <w:numPr>
                <w:ilvl w:val="0"/>
                <w:numId w:val="8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updatefalseupdateProfile=false；axios.patch 返回 {ok:true,data:{item_status:'sold'}}</w:t>
            </w:r>
          </w:p>
          <w:p>
            <w:pPr>
              <w:numPr>
                <w:ilvl w:val="0"/>
                <w:numId w:val="8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axios.patch返回</w:t>
            </w:r>
          </w:p>
          <w:p>
            <w:pPr>
              <w:pBdr>
                <w:bottom/>
              </w:pBdr>
              <w:snapToGrid/>
              <w:spacing w:line="240"/>
              <w:ind w:left="336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{ok:false,error:'x'}</w:t>
            </w:r>
          </w:p>
          <w:p>
            <w:pPr>
              <w:pBdr>
                <w:bottom/>
              </w:pBdr>
              <w:snapToGrid/>
              <w:spacing w:line="240"/>
              <w:ind w:left="336"/>
              <w:rPr>
                <w:rFonts w:hint="eastAsia"/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709" w:type="dxa"/>
          </w:tcPr>
          <w:p>
            <w:pPr>
              <w:numPr>
                <w:ilvl w:val="0"/>
                <w:numId w:val="9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UpdateProfile先true后由后端返回结果可能设为false</w:t>
            </w:r>
          </w:p>
          <w:p>
            <w:pPr>
              <w:numPr>
                <w:ilvl w:val="0"/>
                <w:numId w:val="9"/>
              </w:numPr>
              <w:pBdr>
                <w:bottom/>
              </w:pBdr>
              <w:snapToGrid/>
              <w:spacing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currentPassWord验证原密码是否一致，先true后由后端返回可能设置为false</w:t>
            </w:r>
          </w:p>
        </w:tc>
        <w:tc>
          <w:tcPr>
            <w:tcW w:w="166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editItem</w:t>
            </w: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1.updateItem=false；axios.patch 返回 {ok:true,data:{item_status:'sold'}}</w:t>
            </w:r>
          </w:p>
        </w:tc>
        <w:tc>
          <w:tcPr>
            <w:tcW w:w="1709" w:type="dxa"/>
          </w:tcPr>
          <w:p>
            <w:pPr>
              <w:numPr>
                <w:ilvl w:val="0"/>
                <w:numId w:val="10"/>
              </w:numPr>
              <w:pBdr/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UpdateItem先true后由后端返回结果可能设为false</w:t>
            </w:r>
          </w:p>
          <w:p>
            <w:pPr>
              <w:pBdr>
                <w:bottom/>
              </w:pBdr>
              <w:snapToGrid/>
              <w:spacing w:line="240"/>
              <w:ind w:left="336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66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517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17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72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7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66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</w:tr>
    </w:tbl>
    <w:p>
      <w:pPr>
        <w:numPr/>
        <w:pBdr/>
        <w:ind/>
        <w:rPr>
          <w:rFonts w:hint="eastAsia"/>
        </w:rPr>
      </w:pPr>
      <w:bookmarkStart w:id="2" w:name="_GoBack"/>
      <w:bookmarkEnd w:id="2"/>
      <w:r>
        <w:rPr>
          <w:rFonts w:hint="eastAsia"/>
        </w:rPr>
        <w:t>*</w:t>
      </w:r>
      <w:r>
        <w:rPr/>
        <w:t>注：</w:t>
      </w:r>
      <w:r>
        <w:rPr>
          <w:rFonts w:hint="eastAsia"/>
        </w:rPr>
        <w:t>同</w:t>
      </w:r>
      <w:r>
        <w:rPr/>
        <w:t>一个函数</w:t>
      </w:r>
      <w:r>
        <w:rPr>
          <w:rFonts w:hint="eastAsia"/>
        </w:rPr>
        <w:t>一般</w:t>
      </w:r>
      <w:r>
        <w:rPr/>
        <w:t>会有多个测试用例，</w:t>
      </w:r>
      <w:r>
        <w:rPr>
          <w:rFonts w:hint="eastAsia"/>
        </w:rPr>
        <w:t>以</w:t>
      </w:r>
      <w:r>
        <w:rPr/>
        <w:t>实现不同程度的逻辑覆盖</w:t>
      </w:r>
      <w:r>
        <w:rPr>
          <w:rFonts w:hint="eastAsia"/>
        </w:rPr>
        <w:t>。</w:t>
      </w:r>
    </w:p>
    <w:p>
      <w:pPr>
        <w:pBdr/>
        <w:ind/>
        <w:rPr>
          <w:rFonts w:hint="eastAsia"/>
        </w:rPr>
      </w:pPr>
    </w:p>
    <w:p>
      <w:pPr>
        <w:ind/>
        <w:rPr>
          <w:rFonts w:hint="eastAsia"/>
        </w:rPr>
      </w:pP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功能</w:t>
      </w:r>
      <w:r>
        <w:rPr/>
        <w:t>测试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659"/>
        <w:gridCol w:w="1738"/>
        <w:gridCol w:w="1565"/>
        <w:gridCol w:w="1674"/>
        <w:gridCol w:w="1645"/>
      </w:tblGrid>
      <w:tr>
        <w:trPr>
          <w:trHeight/>
        </w:trPr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编号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测试用例</w:t>
            </w:r>
            <w:r>
              <w:rPr>
                <w:b/>
                <w:sz w:val="24"/>
              </w:rPr>
              <w:t>名称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用户</w:t>
            </w:r>
            <w:r>
              <w:rPr>
                <w:b/>
                <w:sz w:val="24"/>
              </w:rPr>
              <w:t>输入</w:t>
            </w:r>
          </w:p>
        </w:tc>
        <w:tc>
          <w:tcPr>
            <w:tcW w:w="1674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期望</w:t>
            </w:r>
            <w:r>
              <w:rPr>
                <w:b/>
                <w:sz w:val="24"/>
              </w:rPr>
              <w:t>结果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</w:t>
            </w:r>
            <w:r>
              <w:rPr>
                <w:b/>
                <w:sz w:val="24"/>
              </w:rPr>
              <w:t>结果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73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轮播图自动播放功能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页面加载后，等待 5 秒（代码中轮播间隔为 5000ms）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轮播图自动从第 1 张切换到第 2 张，依次循环，无卡顿</w:t>
            </w:r>
          </w:p>
        </w:tc>
        <w:tc>
          <w:tcPr>
            <w:tcW w:w="164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/>
              <w:t>轮播图手动切换功能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 点击轮播图左侧 “上一张” 按钮；2. 点击右侧 “下一张” 按钮；3. 点击底部轮播指示器（短横线）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 切换到上一张轮播图；2. 切换到下一张轮播图；3. 直接跳转至对应索引的轮播图</w:t>
            </w:r>
          </w:p>
        </w:tc>
        <w:tc>
          <w:tcPr>
            <w:tcW w:w="164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商品搜索（有匹配结果）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搜索框输入存在的商品关键词（如 “耳机”）；2. 点击 “搜索” 按钮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页面显示 “搜索结果” 标题；2. 加载中显示 spinner 动画；3. 加载完成后显示匹配的商品列表（含标签、状态、价格等信息）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商品搜索（无匹配结果）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搜索框输入不存在的关键词（如 “飞机”）；2. 点击 “搜索” 按钮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页面显示 “搜索结果” 标题；2. 加载完成后显示 “未找到匹配的商品” ，无商品卡片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清空搜索功能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搜索后（页面显示搜索结果）；2. 点击搜索框内 “清空” 按钮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搜索框内容清空；2. 页面标题切换为 “最新商品”；3. 加载并显示全部商品列表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回到最新商品功能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搜索后（页面显示搜索结果）；2. 点击 “最新商品” 按钮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搜索框内容清空；2. 页面标题切换为 “最新商品”；3. 加载并显示全部商品列表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无商品初始状态显示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数据库中无任何商品，页面首次加载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页面标题为 “最新商品”；2. 显示 “暂无商品” 提示，无商品卡片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商品卡片信息完整显示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数据库中存在商品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商品卡片显示完整信息：1. 图片（有路径显示实际图，无路径显示默认图）；2. 标签（红色背景）；3. 状态（在售为绿色，其他为灰色）；4. 标题、价格、创建时间；5. “查看详情” 按钮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商品详情跳转功能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点击任意商品卡片底部的 “查看详情” 按钮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页面通过路由跳转至 ItemDetail 页面（路径为 /item/商品id），无报错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表单必填项验证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不填标题，直接点击 “发布商品”；2. 价格输入 “-10”，填写其他必填项提交；3. 不填描述，填写其他必填项提交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弹出 “请输入商品标题”；2. 弹出 “请输入有效的商品价格”；3. 弹出 “请输入商品描述”；4. 表单不提交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标签添加 / 删除完整流程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输入 “二手” 点击 “添加标签”；2. 点击常用标签 “九成新”；3. 删除 “二手” 标签；4. 重复添加 “九成新”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标签区显示 “二手”；2. 标签区显示 “二手”“九成新”；3. 标签区仅显示 “九成新”；4. 不重复添加，标签区无变化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商品发布成功流程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填写完整合法表单（标题：二手耳机；价格：99.99；描述：九成新；标签：电子产品 耳机；图片：≤5MB）；2. 点击 “发布商品”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按钮禁用，显示 “发布中...” 和 spinner 动画；2. 后端返回成功后，弹出提示并跳转至首页；3. 跳转后首页能看到新发布的商品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重复提交防护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填写完整表单，快速连续点击 “发布商品” 两次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第一次点击后按钮禁用，第二次点击无响应；2. 仅发起一次后端请求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表单输入限制</w:t>
            </w:r>
          </w:p>
        </w:tc>
        <w:tc>
          <w:tcPr>
            <w:tcW w:w="156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商品标题输入超过 100 个字符；2. 价格输入小数（如 19.9）；3. 价格输入整数（如 20）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1. 输入框最多保留 100 个字符（maxlength="100"）；2. 价格正常显示 19.9；3. 价格正常显示 20；4. 提交时价格参数正确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收藏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在商品页面点击“收藏商品”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1.弹出“收藏成功”；2.收藏夹中可正常看到此商品；3.该商品的“收藏商品”按键被“取消收藏”代替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取消收藏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1.从首页进入商品页面收藏并取消收藏；2.在首页收藏商品，而后从收藏夹进入已收藏的商品页面取消收藏；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1.取消收藏后收藏夹中不再能看到此商品；2.该商品的“取消收藏”按键被“收藏商品”代替；3.无论在哪个页面取消收藏均不影响前两条结果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与预期一致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去逛逛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1.在收藏夹内无商品时点击“去逛逛”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跳转到首页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消息列表加载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使用已有会话的测试账号登录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i w:val="false"/>
                <w:strike w:val="false"/>
                <w:color w:val="000000"/>
                <w:u w:val="none"/>
              </w:rPr>
              <w:t>进入消息页面。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页面展示所有会话；每条会话显示对方昵称、最后一条消息内容、时间、未读数（若有未读）。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空会话列表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使用新账号（没有会话）登录 → 进入消息页面。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页面显示「你还没有任何消息」的空状态文案，不报错、不空白。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打开会话</w:t>
            </w:r>
          </w:p>
        </w:tc>
        <w:tc>
          <w:tcPr>
            <w:tcW w:w="1565" w:type="dxa"/>
          </w:tcPr>
          <w:p>
            <w:pPr>
              <w:ind/>
              <w:rPr>
                <w:rFonts w:hint="eastAsia"/>
                <w:sz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在 Messages</w:t>
            </w:r>
            <w:r>
              <w:rPr>
                <w:rFonts w:hint="eastAsia"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页面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中点击一条会话。</w:t>
            </w:r>
          </w:p>
        </w:tc>
        <w:tc>
          <w:tcPr>
            <w:tcW w:w="1674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ChatDetail页面显示该会话的历史消息，对方的昵称显示在头部。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未读数清零</w:t>
            </w:r>
          </w:p>
        </w:tc>
        <w:tc>
          <w:tcPr>
            <w:tcW w:w="156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找一个未读数&gt;0 的会话， 记下当前未读数，点击进入该会话，返回会话列表查看未读数。</w:t>
            </w:r>
          </w:p>
        </w:tc>
        <w:tc>
          <w:tcPr>
            <w:tcW w:w="1674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进入会话后，该会话未读数变为 0；totalUnread 总未读数同步减少。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发送消息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在 ChatDetail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页面</w:t>
            </w:r>
            <w:r>
              <w:rPr>
                <w:i w:val="false"/>
                <w:strike w:val="false"/>
                <w:color w:val="000000"/>
                <w:u w:val="none"/>
              </w:rPr>
              <w:t>输入框输入「测试消息」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i w:val="false"/>
                <w:strike w:val="false"/>
                <w:color w:val="000000"/>
                <w:u w:val="none"/>
              </w:rPr>
              <w:t>点击发送按钮 / 回车。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自己的消息立即出现在聊天窗口底部，内容为「测试消息」，输入框被清空；若后端返回确认，消息状态正常（不重复、不丢失）。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接收对方消息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使用另一个账号在同一会话内发送消息 → 观察当前浏览器的 ChatDetail。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对方消息自动出现在 ChatDetail 底部，无需手动刷新；同时对应会话 lastMessage 更新为最新内容，若当前会话未打开则未读数+1。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注册新用户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在注册页输入未存在的用户名/合法密码，提交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返回 201，提示“注册成功”，后端返回新用户 id/username/email/created_at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登陆(无用户)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在登录页输入不存在的用户名与任意密码，提交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返回 401，提示“用户名不存在”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后端返回正常, 前段暂时没有作出正确提示的区分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738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登陆(有用户,密码错误)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输入已存在用户名 + 错误密码，提交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返回 401，提示“密码错误”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退出登陆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登录状态下点击“退出”/调用登出接口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返回 200，ok=True，清理本地登录态并跳转登录页</w:t>
            </w:r>
          </w:p>
        </w:tc>
        <w:tc>
          <w:tcPr>
            <w:tcW w:w="1645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在聊天页面标记已读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在聊天页面时收到新消息，回到消息总览界面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消息已经标记为已读</w:t>
            </w:r>
          </w:p>
        </w:tc>
        <w:tc>
          <w:tcPr>
            <w:tcW w:w="16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编辑商品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进入编辑商品页并修改商品的各项参数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修改后的商品正确上下架并显示详情</w:t>
            </w:r>
          </w:p>
        </w:tc>
        <w:tc>
          <w:tcPr>
            <w:tcW w:w="16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删除商品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进入编辑商品页并删除商品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商品被删除，无法在任何页面看到</w:t>
            </w:r>
          </w:p>
        </w:tc>
        <w:tc>
          <w:tcPr>
            <w:tcW w:w="16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编辑个人资料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进入编辑个人资料页并修改资料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各项资料成功保存，涉及用户名修改在后续登录时需要使用新的用户名</w:t>
            </w:r>
          </w:p>
        </w:tc>
        <w:tc>
          <w:tcPr>
            <w:tcW w:w="16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修改密码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进入编辑个人资料页并输入原密码和新密码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原密码错误时修改失败并提示“原密码错误”；原密码正确时成功修改为新密码，后续登录时需要使用新的密码</w:t>
            </w:r>
          </w:p>
        </w:tc>
        <w:tc>
          <w:tcPr>
            <w:tcW w:w="16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color w:val="000000"/>
                <w:u w:val="none"/>
              </w:rPr>
              <w:t>卖家成功结束交易</w:t>
            </w:r>
          </w:p>
        </w:tc>
        <w:tc>
          <w:tcPr>
            <w:tcW w:w="1565" w:type="dxa"/>
          </w:tcPr>
          <w:p>
            <w:pPr>
              <w:snapToGrid/>
              <w:spacing w:line="240"/>
              <w:ind w:left="0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进入 ChatDetail点击右上角“交易成功”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 w:left="0"/>
              <w:rPr>
                <w:b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按钮不可重复点击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，相关商品下架。</w:t>
            </w:r>
            <w:r>
              <w:rPr>
                <w:i w:val="false"/>
                <w:strike w:val="false"/>
                <w:color w:val="000000"/>
                <w:u w:val="none"/>
              </w:rPr>
              <w:t>成功后跳转到 /messages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。</w:t>
            </w:r>
            <w:r>
              <w:rPr>
                <w:i w:val="false"/>
                <w:strike w:val="false"/>
                <w:color w:val="000000"/>
                <w:u w:val="none"/>
              </w:rPr>
              <w:t>与该商品相关的会话在</w:t>
            </w:r>
            <w:r>
              <w:rPr>
                <w:b w:val="false"/>
                <w:i w:val="false"/>
                <w:strike w:val="false"/>
                <w:color w:val="000000"/>
                <w:u w:val="none"/>
              </w:rPr>
              <w:t>消息列表中立刻变灰</w:t>
            </w:r>
            <w:r>
              <w:rPr>
                <w:rFonts w:hint="eastAsia"/>
                <w:b w:val="false"/>
                <w:i w:val="false"/>
                <w:strike w:val="false"/>
                <w:color w:val="000000"/>
                <w:u w:val="none"/>
              </w:rPr>
              <w:t>。买家页面显示“该交易已结束”</w:t>
            </w:r>
          </w:p>
        </w:tc>
        <w:tc>
          <w:tcPr>
            <w:tcW w:w="164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修改用户名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进入编辑个人资料页，更新用户名并保存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更新后正确显示新用户名，登陆验证无误</w:t>
            </w:r>
          </w:p>
        </w:tc>
        <w:tc>
          <w:tcPr>
            <w:tcW w:w="164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忘记密码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登录页选择忘记密码，输入用户名和验证邮箱，匹配后可重新设置密码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密码更新后可正确登陆，登录信息无误</w:t>
            </w:r>
          </w:p>
        </w:tc>
        <w:tc>
          <w:tcPr>
            <w:tcW w:w="164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下架商品交易限制</w:t>
            </w: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已下架的商品详情页显示“该商品已下架无法交易” 去掉联系卖家和收藏按钮</w:t>
            </w: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从聊天页面或者个人主页进入已下架界面都有相应提示，并且无法联系卖家和收藏</w:t>
            </w:r>
          </w:p>
        </w:tc>
        <w:tc>
          <w:tcPr>
            <w:tcW w:w="164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与期望一致</w:t>
            </w:r>
          </w:p>
        </w:tc>
      </w:tr>
      <w:tr>
        <w:trPr>
          <w:wBefore/>
          <w:trHeight w:val="336" w:hRule="atLeast"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  <w:tc>
          <w:tcPr>
            <w:tcW w:w="156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674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164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界面</w:t>
      </w:r>
      <w:r>
        <w:rPr/>
        <w:t>测试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659"/>
        <w:gridCol w:w="3156"/>
        <w:gridCol w:w="3402"/>
      </w:tblGrid>
      <w:tr>
        <w:trPr/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编号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测试项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测试评价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315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首页轮播图显示效果</w:t>
            </w:r>
          </w:p>
        </w:tc>
        <w:tc>
          <w:tcPr>
            <w:tcW w:w="340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图片完整覆盖轮播区域、无拉伸变形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315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首页商品列表排列</w:t>
            </w:r>
          </w:p>
        </w:tc>
        <w:tc>
          <w:tcPr>
            <w:tcW w:w="340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正常，美观，滚动流畅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首页商品卡片样式</w:t>
            </w: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卡片有圆角、hover 时显示阴影，标签 / 状态徽章样式统一（无文字溢出）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首页响应式适配</w:t>
            </w:r>
          </w:p>
        </w:tc>
        <w:tc>
          <w:tcPr>
            <w:tcW w:w="340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流畅适配不同大小的窗口尺寸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首页按钮交互反馈</w:t>
            </w: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“搜索”/“清空”/“最新商品”/“查看详情” 按钮点击时无卡顿，hover 时样式正常（如 “搜索” 按钮红色背景无变色异常）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发布页表单布局</w:t>
            </w: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所有输入框、标签区、图片预览区、按钮是否垂直居中对齐，间距协调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发布页图片预览效果</w:t>
            </w: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预览图显示完整，无拉伸变形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发布页提交按钮状态反馈</w:t>
            </w: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提交中按钮禁用，显示 spinner 动画 +“发布中...” 文字，视觉清晰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09 </w:t>
            </w:r>
          </w:p>
        </w:tc>
        <w:tc>
          <w:tcPr>
            <w:tcW w:w="3156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常用标签交互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3402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常用标签（浅灰色背景 + 黑色文字）hover 时无异常，点击后快速添加，无卡顿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  <w:sz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消息列表布局</w:t>
            </w:r>
          </w:p>
        </w:tc>
        <w:tc>
          <w:tcPr>
            <w:tcW w:w="3402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每条会话高度统一；超长文本在单行/多行内显示省略号；不会溢出卡片外；左右边距、行距一致。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聊天窗口滚动</w:t>
            </w:r>
          </w:p>
        </w:tc>
        <w:tc>
          <w:tcPr>
            <w:tcW w:w="3402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聊天区域默认自动滚动到底部，能看到最新一条消息；滚动条存在且可向上查看历史消息。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空状态展示</w:t>
            </w:r>
          </w:p>
        </w:tc>
        <w:tc>
          <w:tcPr>
            <w:tcW w:w="3402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消息列表区域显示明显的空状态提示（如图标 + 文案），整体布局没有「空白大块」；顶部导航等仍正常显示。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响应式/窗口缩放</w:t>
            </w:r>
          </w:p>
        </w:tc>
        <w:tc>
          <w:tcPr>
            <w:tcW w:w="3402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列表与聊天区域在窄屏时不出现严重重叠或遮挡；两边留白合理；横向滚动条不应出现或只在极端情况下出现。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15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页面上方弹窗交互</w:t>
            </w:r>
          </w:p>
        </w:tc>
        <w:tc>
          <w:tcPr>
            <w:tcW w:w="3402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</w:rPr>
              <w:t>在重设密码场景，顶部弹窗支持正常输入输出无误，前后端调用交互无误；弹窗样式合理；响应时间正常。</w:t>
            </w:r>
          </w:p>
        </w:tc>
      </w:tr>
    </w:tbl>
    <w:p>
      <w:pPr>
        <w:rPr/>
      </w:pP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性能</w:t>
      </w:r>
      <w:r>
        <w:rPr/>
        <w:t>测试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659"/>
        <w:gridCol w:w="1738"/>
        <w:gridCol w:w="1580"/>
        <w:gridCol w:w="1659"/>
        <w:gridCol w:w="1660"/>
      </w:tblGrid>
      <w:tr>
        <w:trPr/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编号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性能名称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>输入</w:t>
            </w:r>
            <w:r>
              <w:rPr>
                <w:rFonts w:hint="eastAsia"/>
                <w:b/>
                <w:sz w:val="24"/>
              </w:rPr>
              <w:t>数据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期望性能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实际性能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73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添加商品速度</w:t>
            </w:r>
          </w:p>
        </w:tc>
        <w:tc>
          <w:tcPr>
            <w:tcW w:w="15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连续填写10件商品信息并发布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流畅运行，在5秒内完成</w:t>
            </w:r>
          </w:p>
        </w:tc>
        <w:tc>
          <w:tcPr>
            <w:tcW w:w="16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与期望性能一致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73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收藏商品速度</w:t>
            </w:r>
          </w:p>
        </w:tc>
        <w:tc>
          <w:tcPr>
            <w:tcW w:w="15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连续收藏10件商品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流畅运行，在3秒内完成</w:t>
            </w: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与期望性能一致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73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大量商品情况下页面打开速度</w:t>
            </w:r>
          </w:p>
        </w:tc>
        <w:tc>
          <w:tcPr>
            <w:tcW w:w="158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发布/收藏20件商品并打开首页/收藏夹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正常打开页面，5秒内进入页面</w:t>
            </w: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与期望性能一致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73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图片加载速度</w:t>
            </w:r>
          </w:p>
        </w:tc>
        <w:tc>
          <w:tcPr>
            <w:tcW w:w="158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发布大量含图片的商品并在首页加载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正常打开页面并在图片进入屏幕时流畅加载，5秒内完成</w:t>
            </w: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与期望性能一致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738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搜索速度</w:t>
            </w:r>
          </w:p>
        </w:tc>
        <w:tc>
          <w:tcPr>
            <w:tcW w:w="1580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发布超过一个屏幕（6件）符合搜索要求的商品并搜索，且商品标签不完全与搜索词匹配</w:t>
            </w:r>
          </w:p>
        </w:tc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正常出现搜索结果，5秒内完成页面加载</w:t>
            </w:r>
          </w:p>
        </w:tc>
        <w:tc>
          <w:tcPr>
            <w:tcW w:w="166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与期望性能一致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1738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消息页首次加载性能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</w:p>
        </w:tc>
        <w:tc>
          <w:tcPr>
            <w:tcW w:w="1580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测试环境中准备 20 条会话，每条约 10 条消息；打开浏览器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 xml:space="preserve">, </w:t>
            </w:r>
            <w:r>
              <w:rPr>
                <w:i w:val="false"/>
                <w:strike w:val="false"/>
                <w:color w:val="000000"/>
                <w:u w:val="none"/>
              </w:rPr>
              <w:t>访问消息页面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i w:val="false"/>
                <w:strike w:val="false"/>
                <w:color w:val="000000"/>
                <w:u w:val="none"/>
              </w:rPr>
              <w:t>使用 DevTools 的 Performance/Lighthouse 记录加载时间与渲染情况。</w:t>
            </w:r>
          </w:p>
        </w:tc>
        <w:tc>
          <w:tcPr>
            <w:tcW w:w="165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首屏会话列表在 1s 内完成渲染；页面交互无明显卡顿；Lighthouse 性能得分在合理范围（如 70+，根据环境不同略有差异）。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首次渲染在0.6s内完成渲染；Lighthouse性能得分是83.</w:t>
            </w:r>
          </w:p>
        </w:tc>
      </w:tr>
    </w:tbl>
    <w:p>
      <w:pPr>
        <w:rPr/>
      </w:pPr>
    </w:p>
    <w:p>
      <w:pPr>
        <w:pStyle w:val="000005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压力</w:t>
      </w:r>
      <w:r>
        <w:rPr/>
        <w:t>测试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659"/>
        <w:gridCol w:w="1738"/>
        <w:gridCol w:w="1580"/>
        <w:gridCol w:w="1659"/>
        <w:gridCol w:w="1660"/>
      </w:tblGrid>
      <w:tr>
        <w:trPr/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</w:t>
            </w:r>
            <w:r>
              <w:rPr>
                <w:b/>
                <w:sz w:val="24"/>
              </w:rPr>
              <w:t>编号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极限</w:t>
            </w:r>
            <w:r>
              <w:rPr>
                <w:b/>
                <w:sz w:val="24"/>
              </w:rPr>
              <w:t>名称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>输入</w:t>
            </w:r>
            <w:r>
              <w:rPr>
                <w:rFonts w:hint="eastAsia"/>
                <w:b/>
                <w:sz w:val="24"/>
              </w:rPr>
              <w:t>/动作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输出/响应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实际情况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73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图片负载</w:t>
            </w:r>
          </w:p>
        </w:tc>
        <w:tc>
          <w:tcPr>
            <w:tcW w:w="15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发布20件带有接近限制大小上限（5MB）图片的商品充满屏幕区域并多次反复加载首页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流畅运行，图片正常加载</w:t>
            </w:r>
          </w:p>
        </w:tc>
        <w:tc>
          <w:tcPr>
            <w:tcW w:w="16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流畅运行，反复离开和进入首页多次后会导致后续加载比最初稍慢，但均在2~4秒范围内便能完全加载首页和屏幕区域内所有图片</w:t>
            </w:r>
          </w:p>
        </w:tc>
      </w:tr>
      <w:tr>
        <w:trPr/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738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消息负载</w:t>
            </w:r>
          </w:p>
        </w:tc>
        <w:tc>
          <w:tcPr>
            <w:tcW w:w="158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由复数（3名）用户在短时间内分别向单一用户发送数十条消息，总计上百条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能正常加载所有收到的消息</w:t>
            </w:r>
          </w:p>
        </w:tc>
        <w:tc>
          <w:tcPr>
            <w:tcW w:w="16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与预期相符，消息延迟低</w:t>
            </w:r>
          </w:p>
        </w:tc>
      </w:tr>
      <w:tr>
        <w:trPr>
          <w:wBefore/>
          <w:trHeight/>
        </w:trPr>
        <w:tc>
          <w:tcPr>
            <w:tcW w:w="16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738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高频收消息 + 切换会话</w:t>
            </w:r>
          </w:p>
        </w:tc>
        <w:tc>
          <w:tcPr>
            <w:tcW w:w="1580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构造 3 个会话；使用脚本/后端接口在 1 分钟内向当前登录用户的不同会话推送 100 条消息（平均每秒 1–2 条）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i w:val="false"/>
                <w:strike w:val="false"/>
                <w:color w:val="000000"/>
                <w:u w:val="none"/>
              </w:rPr>
              <w:t>同时在前端不断在 3 个会话之间来回点击切换。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1659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页面不崩溃、不刷白；各会话的消息列表都能完整显示；未读数统计正常；Console 不出现大量报错或严重的性能警告。</w:t>
            </w:r>
          </w:p>
          <w:p>
            <w:pPr>
              <w:ind/>
              <w:rPr>
                <w:rFonts w:hint="eastAsia"/>
              </w:rPr>
            </w:pPr>
          </w:p>
        </w:tc>
        <w:tc>
          <w:tcPr>
            <w:tcW w:w="1660" w:type="dxa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页面稳定，偶尔有轻微卡顿，无报错</w:t>
            </w:r>
          </w:p>
          <w:p>
            <w:pPr>
              <w:ind/>
              <w:rPr>
                <w:rFonts w:hint="eastAsia"/>
              </w:rPr>
            </w:pPr>
          </w:p>
        </w:tc>
      </w:tr>
    </w:tbl>
    <w:p>
      <w:pPr>
        <w:rPr/>
      </w:pPr>
    </w:p>
    <w:p>
      <w:pPr>
        <w:pStyle w:val="000003"/>
        <w:numPr>
          <w:ilvl w:val="0"/>
          <w:numId w:val="1"/>
        </w:numPr>
        <w:rPr/>
      </w:pPr>
      <w:r>
        <w:rPr>
          <w:rFonts w:hint="eastAsia"/>
        </w:rPr>
        <w:t>测试</w:t>
      </w:r>
      <w:r>
        <w:rPr/>
        <w:t>总结</w:t>
      </w: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测试</w:t>
      </w:r>
      <w:r>
        <w:rPr/>
        <w:t>用例执行</w:t>
      </w:r>
      <w:r>
        <w:rPr>
          <w:rFonts w:hint="eastAsia"/>
        </w:rPr>
        <w:t>结果</w:t>
      </w:r>
    </w:p>
    <w:tbl>
      <w:tblPr>
        <w:tblStyle w:val="000019"/>
        <w:tblW w:w="0" w:type="auto"/>
        <w:tblLayout w:type="fixed"/>
        <w:tblLook w:firstRow="true" w:lastRow="true" w:firstColumn="true" w:lastColumn="true" w:noHBand="false" w:noVBand="false" w:val="01E0"/>
      </w:tblPr>
      <w:tblGrid>
        <w:gridCol w:w="2263"/>
        <w:gridCol w:w="2127"/>
        <w:gridCol w:w="2126"/>
        <w:gridCol w:w="1701"/>
      </w:tblGrid>
      <w:tr>
        <w:trPr>
          <w:trHeight w:val="265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测试用例编号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状态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测试结果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</w:tc>
      </w:tr>
      <w:tr>
        <w:trPr>
          <w:trHeight w:val="499"/>
        </w:trPr>
        <w:tc>
          <w:tcPr>
            <w:tcW w:w="8217" w:type="dxa"/>
            <w:gridSpan w:val="4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单元测试</w:t>
            </w: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 w:val="332" w:hRule="atLeast"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trHeight w:val="520"/>
        </w:trPr>
        <w:tc>
          <w:tcPr>
            <w:tcW w:w="8217" w:type="dxa"/>
            <w:gridSpan w:val="4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功能</w:t>
            </w:r>
            <w:r>
              <w:rPr>
                <w:b/>
                <w:sz w:val="24"/>
              </w:rPr>
              <w:t>测试</w:t>
            </w: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失败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登陆失败原因提示不正确</w:t>
            </w: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 w:val="312" w:hRule="atLeast"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前端待实现</w:t>
            </w: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2127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trHeight w:val="621"/>
        </w:trPr>
        <w:tc>
          <w:tcPr>
            <w:tcW w:w="8217" w:type="dxa"/>
            <w:gridSpan w:val="4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界面</w:t>
            </w:r>
            <w:r>
              <w:rPr>
                <w:b/>
                <w:sz w:val="24"/>
              </w:rPr>
              <w:t>测试</w:t>
            </w: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trHeight w:val="611"/>
        </w:trPr>
        <w:tc>
          <w:tcPr>
            <w:tcW w:w="8217" w:type="dxa"/>
            <w:gridSpan w:val="4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性能</w:t>
            </w:r>
            <w:r>
              <w:rPr>
                <w:b/>
                <w:sz w:val="24"/>
              </w:rPr>
              <w:t>测试</w:t>
            </w: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2263" w:type="dxa"/>
          </w:tcPr>
          <w:p>
            <w:pPr>
              <w:pStyle w:val="00001c"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2127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>
          <w:trHeight w:val="628"/>
        </w:trPr>
        <w:tc>
          <w:tcPr>
            <w:tcW w:w="8217" w:type="dxa"/>
            <w:gridSpan w:val="4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压力</w:t>
            </w:r>
            <w:r>
              <w:rPr>
                <w:b/>
                <w:sz w:val="24"/>
              </w:rPr>
              <w:t>测试</w:t>
            </w: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  <w:tr>
        <w:trPr/>
        <w:tc>
          <w:tcPr>
            <w:tcW w:w="226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2127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21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正常</w:t>
            </w:r>
          </w:p>
        </w:tc>
        <w:tc>
          <w:tcPr>
            <w:tcW w:w="1701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</w:tr>
    </w:tbl>
    <w:p>
      <w:pPr>
        <w:rPr/>
      </w:pPr>
    </w:p>
    <w:p>
      <w:pPr>
        <w:pStyle w:val="000005"/>
        <w:numPr>
          <w:ilvl w:val="1"/>
          <w:numId w:val="1"/>
        </w:numPr>
        <w:rPr/>
      </w:pPr>
      <w:bookmarkStart w:id="3" w:name="_Toc274664405"/>
      <w:r>
        <w:rPr>
          <w:rFonts w:hint="eastAsia"/>
        </w:rPr>
        <w:t>测试问题解决</w:t>
      </w:r>
      <w:bookmarkEnd w:id="3"/>
    </w:p>
    <w:tbl>
      <w:tblPr>
        <w:tblStyle w:val="000019"/>
        <w:tblW w:w="0" w:type="auto"/>
        <w:tblLayout w:type="fixed"/>
        <w:tblLook w:firstRow="true" w:lastRow="true" w:firstColumn="true" w:lastColumn="true" w:noHBand="false" w:noVBand="false" w:val="01E0"/>
      </w:tblPr>
      <w:tblGrid>
        <w:gridCol w:w="2210"/>
        <w:gridCol w:w="3320"/>
        <w:gridCol w:w="2766"/>
      </w:tblGrid>
      <w:tr>
        <w:trPr>
          <w:trHeight w:val="70"/>
        </w:trPr>
        <w:tc>
          <w:tcPr>
            <w:tcW w:w="2210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测试用例编号</w:t>
            </w:r>
          </w:p>
        </w:tc>
        <w:tc>
          <w:tcPr>
            <w:tcW w:w="3320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错误或问题描述</w:t>
            </w:r>
          </w:p>
        </w:tc>
        <w:tc>
          <w:tcPr>
            <w:tcW w:w="2766" w:type="dxa"/>
            <w:shd w:val="clear" w:color="auto" w:fill="D9D9D9" w:themeFill="background1" w:themeFillShade="D9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错误或问题状态</w:t>
            </w:r>
          </w:p>
        </w:tc>
      </w:tr>
      <w:tr>
        <w:trPr>
          <w:wBefore/>
          <w:trHeight w:val="70"/>
        </w:trPr>
        <w:tc>
          <w:tcPr>
            <w:tcW w:w="221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3320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76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</w:tbl>
    <w:p>
      <w:pPr>
        <w:rPr/>
      </w:pPr>
    </w:p>
    <w:p>
      <w:pPr>
        <w:pStyle w:val="000005"/>
        <w:numPr>
          <w:ilvl w:val="1"/>
          <w:numId w:val="1"/>
        </w:numPr>
        <w:rPr/>
      </w:pPr>
      <w:r>
        <w:rPr>
          <w:rFonts w:hint="eastAsia"/>
        </w:rPr>
        <w:t>测试</w:t>
      </w:r>
      <w:r>
        <w:rPr/>
        <w:t>结果分析</w:t>
      </w:r>
    </w:p>
    <w:p>
      <w:pPr>
        <w:pStyle w:val="000007"/>
        <w:numPr>
          <w:ilvl w:val="2"/>
          <w:numId w:val="1"/>
        </w:numPr>
        <w:rPr/>
      </w:pPr>
      <w:r>
        <w:rPr>
          <w:rFonts w:hint="eastAsia"/>
        </w:rPr>
        <w:t>需求</w:t>
      </w:r>
      <w:r>
        <w:rPr/>
        <w:t>覆盖分析</w:t>
      </w:r>
    </w:p>
    <w:tbl>
      <w:tblPr>
        <w:tblStyle w:val="000019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413"/>
        <w:gridCol w:w="1701"/>
        <w:gridCol w:w="1276"/>
        <w:gridCol w:w="1559"/>
        <w:gridCol w:w="2347"/>
      </w:tblGrid>
      <w:tr>
        <w:trPr/>
        <w:tc>
          <w:tcPr>
            <w:tcW w:w="1413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需求</w:t>
            </w:r>
            <w:r>
              <w:rPr>
                <w:b/>
                <w:sz w:val="24"/>
              </w:rPr>
              <w:t>项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测试用例</w:t>
            </w:r>
            <w:r>
              <w:rPr>
                <w:b/>
                <w:sz w:val="24"/>
              </w:rPr>
              <w:t>个数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执行个数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未执行个数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未/漏测分析原因</w:t>
            </w:r>
          </w:p>
        </w:tc>
      </w:tr>
      <w:tr>
        <w:trPr>
          <w:wBefore/>
          <w:trHeight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正确、清晰地显示各页面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  <w:b w:val="false"/>
                <w:color w:val="000000"/>
              </w:rPr>
            </w:pPr>
            <w:r>
              <w:rPr>
                <w:rFonts w:hint="eastAsia"/>
                <w:b w:val="false"/>
                <w:color w:val="000000"/>
              </w:rPr>
              <w:t>13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ind/>
              <w:rPr>
                <w:rFonts w:hint="eastAsia"/>
              </w:rPr>
            </w:pPr>
          </w:p>
        </w:tc>
      </w:tr>
      <w:tr>
        <w:trPr/>
        <w:tc>
          <w:tcPr>
            <w:tcW w:w="141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登录和注册用户</w:t>
            </w:r>
          </w:p>
        </w:tc>
        <w:tc>
          <w:tcPr>
            <w:tcW w:w="1701" w:type="dxa"/>
          </w:tcPr>
          <w:p>
            <w:pPr>
              <w:rPr>
                <w:rFonts w:hint="eastAsia"/>
                <w:b/>
                <w:color w:val="000000"/>
              </w:rPr>
            </w:pPr>
          </w:p>
        </w:tc>
        <w:tc>
          <w:tcPr>
            <w:tcW w:w="1276" w:type="dxa"/>
          </w:tcPr>
          <w:p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141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170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</w:p>
        </w:tc>
      </w:tr>
      <w:tr>
        <w:trPr>
          <w:wBefore/>
          <w:trHeight w:val="409" w:hRule="atLeast"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发布和查看商品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编辑和下架商品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搜索商品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ind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买家卖家沟通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pBdr>
                <w:bottom/>
              </w:pBdr>
              <w:ind w:left="0"/>
              <w:rPr>
                <w:rFonts w:hint="eastAsia"/>
              </w:rPr>
            </w:pPr>
          </w:p>
        </w:tc>
      </w:tr>
      <w:tr>
        <w:trPr>
          <w:wBefore/>
          <w:trHeight/>
        </w:trPr>
        <w:tc>
          <w:tcPr>
            <w:tcW w:w="1413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收藏商品</w:t>
            </w:r>
          </w:p>
        </w:tc>
        <w:tc>
          <w:tcPr>
            <w:tcW w:w="1701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347" w:type="dxa"/>
          </w:tcPr>
          <w:p>
            <w:pPr>
              <w:ind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000007"/>
        <w:numPr>
          <w:ilvl w:val="2"/>
          <w:numId w:val="1"/>
        </w:numPr>
        <w:rPr/>
      </w:pPr>
      <w:r>
        <w:rPr>
          <w:rFonts w:hint="eastAsia"/>
        </w:rPr>
        <w:t>缺陷</w:t>
      </w:r>
      <w:r>
        <w:rPr/>
        <w:t>分析</w:t>
      </w:r>
    </w:p>
    <w:tbl>
      <w:tblPr>
        <w:tblStyle w:val="000019"/>
        <w:tblW w:w="0" w:type="auto"/>
        <w:tblLayout w:type="fixed"/>
        <w:tblLook w:firstRow="true" w:lastRow="true" w:firstColumn="true" w:lastColumn="true" w:noHBand="false" w:noVBand="false" w:val="01E0"/>
      </w:tblPr>
      <w:tblGrid>
        <w:gridCol w:w="1504"/>
        <w:gridCol w:w="1326"/>
        <w:gridCol w:w="1560"/>
        <w:gridCol w:w="1559"/>
        <w:gridCol w:w="1134"/>
        <w:gridCol w:w="1213"/>
      </w:tblGrid>
      <w:tr>
        <w:trPr>
          <w:trHeight w:val="647"/>
        </w:trPr>
        <w:tc>
          <w:tcPr>
            <w:tcW w:w="1504" w:type="dxa"/>
            <w:tcBorders>
              <w:tl2br w:val="single" w:color="auto" w:sz="4" w:space="0"/>
            </w:tcBorders>
            <w:shd w:val="clear" w:color="auto" w:fill="D9D9D9" w:themeFill="background1" w:themeFillShade="D9"/>
          </w:tcPr>
          <w:p>
            <w:pPr>
              <w:pStyle w:val="00001c"/>
              <w:ind w:firstLine="0"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   严重级别</w:t>
            </w:r>
          </w:p>
          <w:p>
            <w:pPr>
              <w:pStyle w:val="00001c"/>
              <w:ind w:firstLine="0"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A-严重影响系统运行的错误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B</w:t>
            </w:r>
            <w:r>
              <w:rPr>
                <w:rFonts w:hint="eastAsia"/>
                <w:b/>
              </w:rPr>
              <w:t>-功能缺陷，影响系统运行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C</w:t>
            </w:r>
            <w:r>
              <w:rPr>
                <w:rFonts w:hint="eastAsia"/>
                <w:b/>
              </w:rPr>
              <w:t>-不影响运行但必须修改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D</w:t>
            </w:r>
            <w:r>
              <w:rPr>
                <w:rFonts w:hint="eastAsia"/>
                <w:b/>
              </w:rPr>
              <w:t>-合理的建议</w:t>
            </w:r>
          </w:p>
        </w:tc>
        <w:tc>
          <w:tcPr>
            <w:tcW w:w="1213" w:type="dxa"/>
            <w:shd w:val="clear" w:color="auto" w:fill="D9D9D9" w:themeFill="background1" w:themeFillShade="D9"/>
            <w:vAlign w:val="center"/>
          </w:tcPr>
          <w:p>
            <w:pPr>
              <w:pStyle w:val="00001c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总数</w:t>
            </w:r>
          </w:p>
        </w:tc>
      </w:tr>
      <w:tr>
        <w:trPr/>
        <w:tc>
          <w:tcPr>
            <w:tcW w:w="150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编辑和下架商品</w:t>
            </w:r>
          </w:p>
        </w:tc>
        <w:tc>
          <w:tcPr>
            <w:tcW w:w="13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6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59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13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21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>
        <w:trPr>
          <w:wBefore/>
          <w:trHeight/>
        </w:trPr>
        <w:tc>
          <w:tcPr>
            <w:tcW w:w="150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搜索</w:t>
            </w:r>
          </w:p>
        </w:tc>
        <w:tc>
          <w:tcPr>
            <w:tcW w:w="13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6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59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13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21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>
        <w:trPr>
          <w:wBefore/>
          <w:trHeight/>
        </w:trPr>
        <w:tc>
          <w:tcPr>
            <w:tcW w:w="150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正确、清晰地显示各页面</w:t>
            </w:r>
          </w:p>
        </w:tc>
        <w:tc>
          <w:tcPr>
            <w:tcW w:w="13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6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559" w:type="dxa"/>
          </w:tcPr>
          <w:p>
            <w:pPr>
              <w:pStyle w:val="00001c"/>
              <w:numPr/>
              <w:pBdr>
                <w:bottom/>
              </w:pBdr>
              <w:ind w:firstLine="0" w:firstLineChars="0"/>
              <w:rPr>
                <w:rFonts w:hint="eastAsia"/>
              </w:rPr>
            </w:pPr>
          </w:p>
        </w:tc>
        <w:tc>
          <w:tcPr>
            <w:tcW w:w="113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</w:p>
        </w:tc>
        <w:tc>
          <w:tcPr>
            <w:tcW w:w="121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>
        <w:trPr/>
        <w:tc>
          <w:tcPr>
            <w:tcW w:w="1504" w:type="dxa"/>
          </w:tcPr>
          <w:p>
            <w:pPr>
              <w:pStyle w:val="00001c"/>
              <w:ind w:firstLine="0"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总计</w:t>
            </w:r>
          </w:p>
        </w:tc>
        <w:tc>
          <w:tcPr>
            <w:tcW w:w="1326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60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13" w:type="dxa"/>
          </w:tcPr>
          <w:p>
            <w:pPr>
              <w:pStyle w:val="00001c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>
      <w:pPr>
        <w:rPr>
          <w:rFonts w:hint="eastAsia"/>
        </w:rPr>
      </w:pPr>
    </w:p>
    <w:p>
      <w:pPr>
        <w:pStyle w:val="00000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综合评价</w:t>
      </w:r>
    </w:p>
    <w:p>
      <w:pPr>
        <w:pStyle w:val="000005"/>
        <w:numPr>
          <w:ilvl w:val="1"/>
          <w:numId w:val="1"/>
        </w:numPr>
        <w:rPr>
          <w:rFonts w:hint="eastAsia"/>
        </w:rPr>
      </w:pPr>
      <w:bookmarkStart w:id="4" w:name="_Toc243837954"/>
      <w:r>
        <w:rPr>
          <w:rFonts w:hint="eastAsia"/>
        </w:rPr>
        <w:t>软件能力</w:t>
      </w:r>
      <w:bookmarkEnd w:id="4"/>
    </w:p>
    <w:p>
      <w:pPr>
        <w:pBdr>
          <w:bottom w:val="thick" w:sz="0"/>
        </w:pBdr>
        <w:snapToGrid/>
        <w:spacing w:line="360"/>
        <w:ind w:firstLineChars="200"/>
        <w:rPr>
          <w:rFonts w:ascii="宋体" w:hAnsi="宋体" w:eastAsia="宋体" w:cs="宋体"/>
        </w:rPr>
      </w:pPr>
      <w:bookmarkStart w:id="5" w:name="_Toc243837955"/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经测试验证，“博雅市集” 校园闲置交易平台已具备核心功能运行能力，完全满足基础使用需求。前端层面，Home 页轮播图自动 / 手动切换流畅，商品搜索、清空搜索、返回全部商品等功能响应及时，Publish 页表单验证、标签管理、图片上传预览及防重复提交机制有效，ItemDetail 页商品信息展示完整且跳转无报错；消息模块支持会话列表加载、聊天窗口交互及未读数统计，核心流程无卡顿。后端层面，商品发布、详情查询、收藏管理、状态更新等接口均能按预期返回数据，错误处理逻辑规范。</w:t>
      </w:r>
    </w:p>
    <w:p>
      <w:pPr>
        <w:pBdr>
          <w:bottom w:val="thick" w:sz="0"/>
        </w:pBdr>
        <w:snapToGrid/>
        <w:spacing w:line="360"/>
        <w:ind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性能表现方面，连续发布 10 件商品、收藏 10 件商品均能在预期时间内完成，20 件含图商品的首页加载及搜索功能响应迅速，图片进入视口时流畅渲染；消息模块在 20 条会话、每条 10 条消息的场景下，首屏渲染耗时仅 0.6 秒，短时间接收上百条消息时页面稳定。兼容性上，平台可在 Windows 10/11、macOS 13/14 等操作系统及 Chrome、Firefox、Safari 等主流浏览器中正常运行，响应式布局适配不同窗口尺寸，无明显排版错乱。</w:t>
      </w:r>
    </w:p>
    <w:p>
      <w:pPr>
        <w:pBdr>
          <w:bottom w:val="thick" w:sz="0"/>
        </w:pBdr>
        <w:snapToGrid/>
        <w:spacing w:line="360"/>
        <w:ind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测试环境与实际运行环境硬件配置一致（均为近年新购机型，16GB 内存 + 512GB SSD），软件依赖版本稳定，测试结果能真实反映实际使用场景下的平台能力。</w:t>
      </w:r>
    </w:p>
    <w:p>
      <w:pPr>
        <w:pStyle w:val="000005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缺陷和限制</w:t>
      </w:r>
      <w:bookmarkEnd w:id="5"/>
    </w:p>
    <w:p>
      <w:pPr>
        <w:pBdr>
          <w:bottom w:val="thick" w:sz="0"/>
        </w:pBdr>
        <w:snapToGrid/>
        <w:spacing w:line="360"/>
        <w:ind w:hanging="0"/>
        <w:rPr>
          <w:rFonts w:ascii="宋体" w:hAnsi="宋体" w:eastAsia="宋体" w:cs="宋体"/>
        </w:rPr>
      </w:pPr>
      <w:bookmarkStart w:id="6" w:name="_Toc243837956"/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测试过程中发现的缺陷主要集中在功能细节和未完成模块，未出现严重影响系统运行的错误：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120" w:after="120" w:line="36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搜索功能仅支持关键词精确匹配，搜索方式较为朴素，缺乏模糊搜索、分类筛选等进阶能力，用户查找特定商品的效率有待提升；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120" w:after="120" w:line="36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消息模块部分测试用例因接口开发进度未完全执行，高频消息接收与会话切换时存在轻微卡顿，需进一步优化性能。</w:t>
      </w:r>
    </w:p>
    <w:p>
      <w:pPr>
        <w:pBdr>
          <w:bottom w:val="thick" w:sz="0"/>
        </w:pBdr>
        <w:snapToGrid/>
        <w:spacing w:line="360"/>
        <w:ind w:hanging="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上述缺陷的累积影响主要集中在用户体验层面，核心交易流程（发布 - 搜索 - 查看 - 沟通）未受影响，平台仍可正常使用，但部分细节问题可能降低用户使用满意度。</w:t>
      </w:r>
    </w:p>
    <w:p>
      <w:pPr>
        <w:pStyle w:val="000005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建议</w:t>
      </w:r>
      <w:bookmarkEnd w:id="6"/>
    </w:p>
    <w:p>
      <w:pPr>
        <w:pStyle w:val="000007"/>
        <w:numPr>
          <w:ilvl w:val="2"/>
          <w:numId w:val="1"/>
        </w:numPr>
        <w:pBdr>
          <w:bottom w:val="thick" w:sz="0"/>
        </w:pBdr>
        <w:snapToGrid/>
        <w:spacing w:before="180" w:after="0" w:line="36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 </w:t>
      </w:r>
      <w:r>
        <w:rPr>
          <w:rFonts w:ascii="宋体" w:hAnsi="宋体" w:eastAsia="宋体" w:cs="宋体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针对功能优化需求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120" w:after="120" w:line="36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搜索功能升级：增加模糊搜索、标签筛选、价格区间筛选等功能，优化后端搜索算法；建议由后端负责人负责算法调整，前端负责人优化筛选界面，预计 2 人 2 天可完成，紧迫程度低。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120" w:after="120" w:line="36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消息模块性能优化：优化前端消息渲染逻辑，采用虚拟列表减少大量消息时的 DOM 节点数量；后端增加消息分页加载接口，避免一次性加载过多历史消息；建议由前后端协作完成，预计 1 人 1.5 天可完成，紧迫程度低。</w:t>
      </w:r>
    </w:p>
    <w:p>
      <w:pPr>
        <w:pStyle w:val="000005"/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结论</w:t>
      </w:r>
    </w:p>
    <w:p>
      <w:pPr>
        <w:pBdr>
          <w:bottom w:val="thick" w:sz="0"/>
        </w:pBdr>
        <w:snapToGrid/>
        <w:spacing w:line="360"/>
        <w:ind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“博雅市集” 校园闲置交易平台的开发已达成预定核心目标，商品发布、搜索、查看、收藏、消息沟通等核心功能均已实现并通过测试，性能稳定、兼容性良好，能够满足校内学生闲置物品交易的基本需求，具备交付使用条件。</w:t>
      </w:r>
    </w:p>
    <w:p>
      <w:pPr>
        <w:pBdr>
          <w:bottom w:val="thick" w:sz="0"/>
        </w:pBdr>
        <w:snapToGrid/>
        <w:spacing w:line="360"/>
        <w:ind w:firstLineChars="200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平台当前存在的缺陷多为功能细节和用户体验层面的问题，无严重影响系统运行的致命错误，且均可通过短期优化修复；建议在交付后按优先级推进缺陷修复和功能优化，持续提升用户使用体验，后续可根据实际使用反馈补充更多个性化功能。</w:t>
      </w:r>
    </w:p>
    <w:p>
      <w:pPr>
        <w:rPr>
          <w:rFonts w:hint="eastAsia"/>
        </w:rPr>
      </w:pPr>
    </w:p>
    <w:sectPr w:rsidRPr="004835AD" w:rsidR="00483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 w:characterSet="ISO-8859-1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43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</w:abstractNum>
  <w:abstractNum w:abstractNumId="1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</w:abstractNum>
  <w:abstractNum w:abstractNumId="2">
    <w:lvl>
      <w:pPr>
        <w:tabs>
          <w:tab w:val="num" w:pos="2880"/>
        </w:tabs>
      </w:pPr>
    </w:lvl>
    <w:lvl>
      <w:pPr>
        <w:tabs>
          <w:tab w:val="num" w:pos="5040"/>
        </w:tabs>
      </w:pPr>
    </w:lvl>
    <w:lvl>
      <w:pPr>
        <w:tabs>
          <w:tab w:val="num" w:pos="4320"/>
        </w:tabs>
      </w:pPr>
    </w:lvl>
    <w:lvl>
      <w:pPr>
        <w:tabs>
          <w:tab w:val="num" w:pos="5760"/>
        </w:tabs>
      </w:pPr>
    </w:lvl>
    <w:lvl>
      <w:pPr>
        <w:tabs>
          <w:tab w:val="num" w:pos="2160"/>
        </w:tabs>
      </w:pPr>
    </w:lvl>
    <w:lvl>
      <w:pPr>
        <w:tabs>
          <w:tab w:val="num" w:pos="3600"/>
        </w:tabs>
      </w:pPr>
    </w:lvl>
    <w:lvl>
      <w:pPr>
        <w:tabs>
          <w:tab w:val="num" w:pos="1440"/>
        </w:tabs>
      </w:pPr>
    </w:lvl>
    <w:lvl>
      <w:pPr>
        <w:tabs>
          <w:tab w:val="num" w:pos="720"/>
        </w:tabs>
      </w:pPr>
    </w:lvl>
  </w:abstractNum>
  <w:abstractNum w:abstractNumId="3">
    <w:lvl w:ilvl="5">
      <w:start w:val="1"/>
      <w:numFmt w:val="lowerRoman"/>
      <w:lvlText w:val="%6)"/>
      <w:lvlJc w:val="left"/>
      <w:pPr>
        <w:ind w:left="2436" w:hanging="336"/>
      </w:pPr>
      <w:rPr/>
    </w:lvl>
    <w:lvl w:ilvl="3">
      <w:start w:val="1"/>
      <w:numFmt w:val="decimal"/>
      <w:lvlText w:val="%4)"/>
      <w:lvlJc w:val="left"/>
      <w:pPr>
        <w:ind w:left="1596" w:hanging="336"/>
      </w:pPr>
      <w:rPr/>
    </w:lvl>
    <w:lvl w:ilvl="8">
      <w:start w:val="1"/>
      <w:numFmt w:val="lowerRoman"/>
      <w:lvlText w:val="%9)"/>
      <w:lvlJc w:val="left"/>
      <w:pPr>
        <w:ind w:left="3696" w:hanging="336"/>
      </w:pPr>
      <w:rPr/>
    </w:lvl>
    <w:lvl w:ilvl="4">
      <w:start w:val="1"/>
      <w:numFmt w:val="lowerLetter"/>
      <w:lvlText w:val="%5)"/>
      <w:lvlJc w:val="left"/>
      <w:pPr>
        <w:ind w:left="2016" w:hanging="336"/>
      </w:pPr>
      <w:rPr/>
    </w:lvl>
    <w:lvl w:ilvl="7">
      <w:start w:val="1"/>
      <w:numFmt w:val="lowerLetter"/>
      <w:lvlText w:val="%8)"/>
      <w:lvlJc w:val="left"/>
      <w:pPr>
        <w:ind w:left="3276" w:hanging="336"/>
      </w:pPr>
      <w:rPr/>
    </w:lvl>
    <w:lvl w:ilvl="0">
      <w:start w:val="1"/>
      <w:numFmt w:val="decimal"/>
      <w:lvlText w:val="%1)"/>
      <w:lvlJc w:val="left"/>
      <w:pPr>
        <w:tabs/>
        <w:ind w:left="336" w:hanging="336"/>
      </w:pPr>
      <w:rPr/>
    </w:lvl>
    <w:lvl w:ilvl="1">
      <w:start w:val="1"/>
      <w:numFmt w:val="lowerLetter"/>
      <w:lvlText w:val="%2)"/>
      <w:lvlJc w:val="left"/>
      <w:pPr>
        <w:ind w:left="756" w:hanging="336"/>
      </w:pPr>
      <w:rPr/>
    </w:lvl>
    <w:lvl w:ilvl="2">
      <w:start w:val="1"/>
      <w:numFmt w:val="lowerRoman"/>
      <w:lvlText w:val="%3)"/>
      <w:lvlJc w:val="left"/>
      <w:pPr>
        <w:ind w:left="1176" w:hanging="336"/>
      </w:pPr>
      <w:rPr/>
    </w:lvl>
    <w:lvl w:ilvl="6">
      <w:start w:val="1"/>
      <w:numFmt w:val="decimal"/>
      <w:lvlText w:val="%7)"/>
      <w:lvlJc w:val="left"/>
      <w:pPr>
        <w:ind w:left="2856" w:hanging="336"/>
      </w:pPr>
      <w:rPr/>
    </w:lvl>
  </w:abstractNum>
  <w:abstractNum w:abstractNumId="4">
    <w:lvl w:ilvl="2">
      <w:start w:val="1"/>
      <w:numFmt w:val="lowerRoman"/>
      <w:lvlText w:val="%3."/>
      <w:lvlJc w:val="left"/>
      <w:pPr>
        <w:ind w:left="11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</w:abstractNum>
  <w:abstractNum w:abstractNumId="5">
    <w:lvl>
      <w:pPr>
        <w:tabs>
          <w:tab w:val="num" w:pos="2880"/>
        </w:tabs>
      </w:pPr>
    </w:lvl>
    <w:lvl>
      <w:pPr>
        <w:tabs>
          <w:tab w:val="num" w:pos="3600"/>
        </w:tabs>
      </w:pPr>
    </w:lvl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720"/>
        </w:tabs>
      </w:pPr>
    </w:lvl>
    <w:lvl>
      <w:pPr>
        <w:tabs>
          <w:tab w:val="num" w:pos="5040"/>
        </w:tabs>
      </w:pPr>
    </w:lvl>
    <w:lvl>
      <w:pPr>
        <w:tabs>
          <w:tab w:val="num" w:pos="2160"/>
        </w:tabs>
      </w:pPr>
    </w:lvl>
    <w:lvl>
      <w:pPr>
        <w:tabs>
          <w:tab w:val="num" w:pos="4320"/>
        </w:tabs>
      </w:pPr>
    </w:lvl>
  </w:abstractNum>
  <w:abstractNum w:abstractNumId="6">
    <w:lvl w:ilvl="8">
      <w:start w:val="1"/>
      <w:numFmt w:val="lowerRoman"/>
      <w:lvlText w:val="%9."/>
      <w:lvlJc w:val="left"/>
      <w:pPr>
        <w:ind w:left="411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0">
      <w:start w:val="1"/>
      <w:numFmt w:val="decimal"/>
      <w:lvlText w:val="%1."/>
      <w:lvlJc w:val="left"/>
      <w:pPr>
        <w:tabs/>
        <w:ind w:left="756" w:hanging="336"/>
      </w:pPr>
      <w:rPr/>
    </w:lvl>
  </w:abstractNum>
  <w:abstractNum w:abstractNumId="7"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</w:abstractNum>
  <w:abstractNum w:abstractNumId="8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tabs/>
        <w:ind/>
      </w:pPr>
      <w:rPr>
        <w:rFonts w:ascii="宋体" w:hAnsi="宋体" w:eastAsia="宋体" w:cs="宋体"/>
        <w:snapToGrid/>
        <w:color/>
        <w:w w:val="100"/>
        <w:kern w:val="2"/>
        <w:sz w:val="25"/>
        <w:szCs w:val="22"/>
        <w:u/>
        <w:shd/>
        <w:lang w:val="en-US" w:eastAsia="zh-CN" w:bidi="ar-SA"/>
      </w:r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9">
    <w:lvl w:ilvl="6">
      <w:start w:val="1"/>
      <w:numFmt w:val="decimal"/>
      <w:lvlText w:val="%7."/>
      <w:lvlJc w:val="left"/>
      <w:pPr>
        <w:ind w:left="28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11"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</w:abstractNum>
  <w:abstractNum w:abstractNumId="12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tabs/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3">
    <w:nsid w:val="0C5F41C9"/>
    <w:multiLevelType w:val="multilevel"/>
    <w:tmpl w:val="04090025"/>
    <w:lvl w:ilvl="7">
      <w:start w:val="1"/>
      <w:numFmt w:val="decimal"/>
      <w:pStyle w:val="000011"/>
      <w:lvlText w:val="%1.%2.%3.%4.%5.%6.%7.%8"/>
      <w:lvlJc w:val="left"/>
      <w:pPr>
        <w:ind w:left="1440" w:hanging="1440"/>
      </w:pPr>
    </w:lvl>
    <w:lvl w:ilvl="5">
      <w:start w:val="1"/>
      <w:numFmt w:val="decimal"/>
      <w:pStyle w:val="00000d"/>
      <w:lvlText w:val="%1.%2.%3.%4.%5.%6"/>
      <w:lvlJc w:val="left"/>
      <w:pPr>
        <w:ind w:left="1152" w:hanging="1152"/>
      </w:pPr>
    </w:lvl>
    <w:lvl w:ilvl="2">
      <w:start w:val="1"/>
      <w:numFmt w:val="decimal"/>
      <w:pStyle w:val="000007"/>
      <w:lvlText w:val="%1.%2.%3"/>
      <w:lvlJc w:val="left"/>
      <w:pPr>
        <w:tabs/>
        <w:ind w:left="720" w:hanging="720"/>
      </w:pPr>
    </w:lvl>
    <w:lvl w:ilvl="0">
      <w:start w:val="1"/>
      <w:numFmt w:val="decimal"/>
      <w:pStyle w:val="000003"/>
      <w:lvlText w:val="%1"/>
      <w:lvlJc w:val="left"/>
      <w:pPr>
        <w:tabs/>
        <w:ind w:left="432" w:hanging="432"/>
      </w:pPr>
    </w:lvl>
    <w:lvl w:ilvl="8">
      <w:start w:val="1"/>
      <w:numFmt w:val="decimal"/>
      <w:pStyle w:val="000013"/>
      <w:lvlText w:val="%1.%2.%3.%4.%5.%6.%7.%8.%9"/>
      <w:lvlJc w:val="left"/>
      <w:pPr>
        <w:ind w:left="1584" w:hanging="1584"/>
      </w:pPr>
    </w:lvl>
    <w:lvl w:ilvl="4">
      <w:start w:val="1"/>
      <w:numFmt w:val="decimal"/>
      <w:pStyle w:val="00000b"/>
      <w:lvlText w:val="%1.%2.%3.%4.%5"/>
      <w:lvlJc w:val="left"/>
      <w:pPr>
        <w:ind w:left="1008" w:hanging="1008"/>
      </w:pPr>
    </w:lvl>
    <w:lvl w:ilvl="1">
      <w:start w:val="1"/>
      <w:numFmt w:val="decimal"/>
      <w:pStyle w:val="000005"/>
      <w:lvlText w:val="%1.%2"/>
      <w:lvlJc w:val="left"/>
      <w:pPr>
        <w:tabs/>
        <w:ind w:left="576" w:hanging="576"/>
      </w:pPr>
    </w:lvl>
    <w:lvl w:ilvl="6">
      <w:start w:val="1"/>
      <w:numFmt w:val="decimal"/>
      <w:pStyle w:val="00000f"/>
      <w:lvlText w:val="%1.%2.%3.%4.%5.%6.%7"/>
      <w:lvlJc w:val="left"/>
      <w:pPr>
        <w:ind w:left="1296" w:hanging="1296"/>
      </w:pPr>
    </w:lvl>
    <w:lvl w:ilvl="3">
      <w:start w:val="1"/>
      <w:numFmt w:val="decimal"/>
      <w:pStyle w:val="000009"/>
      <w:lvlText w:val="%1.%2.%3.%4"/>
      <w:lvlJc w:val="left"/>
      <w:pPr>
        <w:ind w:left="864" w:hanging="864"/>
      </w:pPr>
    </w:lvl>
  </w:abstractNum>
  <w:num w:numId="1">
    <w:abstractNumId w:val="13"/>
  </w:num>
  <w:num w:numId="9">
    <w:abstractNumId w:val="11"/>
  </w:num>
  <w:num w:numId="6">
    <w:abstractNumId w:val="10"/>
  </w:num>
  <w:num w:numId="4">
    <w:abstractNumId w:val="7"/>
  </w:num>
  <w:num w:numId="12">
    <w:abstractNumId w:val="12"/>
  </w:num>
  <w:num w:numId="3">
    <w:abstractNumId w:val="3"/>
  </w:num>
  <w:num w:numId="5">
    <w:abstractNumId w:val="4"/>
  </w:num>
  <w:num w:numId="2">
    <w:abstractNumId w:val="6"/>
  </w:num>
  <w:num w:numId="7">
    <w:abstractNumId w:val="1"/>
  </w:num>
  <w:num w:numId="10">
    <w:abstractNumId w:val="9"/>
  </w:num>
  <w:num w:numId="8">
    <w:abstractNumId w:val="0"/>
  </w:num>
  <w:num w:numId="11">
    <w:abstractNumId w:val="8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52E57"/>
    <w:rsid w:val="00083848"/>
    <w:rsid w:val="000A2334"/>
    <w:rsid w:val="001258EB"/>
    <w:rsid w:val="001C11BE"/>
    <w:rsid w:val="00200B25"/>
    <w:rsid w:val="002D1975"/>
    <w:rsid w:val="00450BF2"/>
    <w:rsid w:val="004835AD"/>
    <w:rsid w:val="006253FA"/>
    <w:rsid w:val="00760A0D"/>
    <w:rsid w:val="00807E0B"/>
    <w:rsid w:val="00812573"/>
    <w:rsid w:val="00950369"/>
    <w:rsid w:val="00987957"/>
    <w:rsid w:val="009B2730"/>
    <w:rsid w:val="009E7F4D"/>
    <w:rsid w:val="009F300B"/>
    <w:rsid w:val="00A568A1"/>
    <w:rsid w:val="00C5108F"/>
    <w:rsid w:val="00C73EE1"/>
    <w:rsid w:val="00CC5296"/>
    <w:rsid w:val="00CE712F"/>
    <w:rsid w:val="00E5107E"/>
    <w:rsid w:val="00E54869"/>
    <w:rsid w:val="00E83231"/>
    <w:rsid w:val="00EE3840"/>
    <w:rsid w:val="00EE5047"/>
    <w:rsid w:val="00F52E5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1">
    <w:lsdException w:name="Table Grid 5" w:semiHidden="true" w:unhideWhenUsed="true"/>
    <w:lsdException w:name="Medium Grid 3 Accent 5" w:uiPriority="69"/>
    <w:lsdException w:name="Medium Grid 1 Accent 1" w:uiPriority="67"/>
    <w:lsdException w:name="Grid Table 2 Accent 5" w:uiPriority="47"/>
    <w:lsdException w:name="Medium Grid 2 Accent 4" w:uiPriority="68"/>
    <w:lsdException w:name="Table Simple 1" w:semiHidden="true" w:unhideWhenUsed="true"/>
    <w:lsdException w:name="index 2" w:semiHidden="true" w:unhideWhenUsed="true"/>
    <w:lsdException w:name="index 4" w:semiHidden="true" w:unhideWhenUsed="true"/>
    <w:lsdException w:name="Emphasis" w:uiPriority="20" w:qFormat="true"/>
    <w:lsdException w:name="Grid Table 3" w:uiPriority="48"/>
    <w:lsdException w:name="annotation reference" w:semiHidden="true" w:unhideWhenUsed="true"/>
    <w:lsdException w:name="Outline List 1" w:semiHidden="true" w:unhideWhenUsed="true"/>
    <w:lsdException w:name="Medium Shading 1 Accent 1" w:uiPriority="63"/>
    <w:lsdException w:name="footnote text" w:semiHidden="true" w:unhideWhenUsed="true"/>
    <w:lsdException w:name="Medium Grid 2 Accent 3" w:uiPriority="68"/>
    <w:lsdException w:name="List Table 4" w:uiPriority="49"/>
    <w:lsdException w:name="Grid Table 1 Light" w:uiPriority="46"/>
    <w:lsdException w:name="Grid Table 5 Dark Accent 5" w:uiPriority="50"/>
    <w:lsdException w:name="List" w:semiHidden="true" w:unhideWhenUsed="true"/>
    <w:lsdException w:name="index 1" w:semiHidden="true" w:unhideWhenUsed="true"/>
    <w:lsdException w:name="Grid Table 4 Accent 6" w:uiPriority="49"/>
    <w:lsdException w:name="Colorful Shading Accent 3" w:uiPriority="71"/>
    <w:lsdException w:name="List Table 5 Dark Accent 4" w:uiPriority="50"/>
    <w:lsdException w:name="Light Grid Accent 5" w:uiPriority="62"/>
    <w:lsdException w:name="Medium Grid 2" w:uiPriority="68"/>
    <w:lsdException w:name="Table Colorful 1" w:semiHidden="true" w:unhideWhenUsed="true"/>
    <w:lsdException w:name="Normal (Web)" w:semiHidden="true" w:unhideWhenUsed="true"/>
    <w:lsdException w:name="List Table 3 Accent 5" w:uiPriority="48"/>
    <w:lsdException w:name="Quote" w:uiPriority="29" w:qFormat="true"/>
    <w:lsdException w:name="Medium Grid 1 Accent 5" w:uiPriority="67"/>
    <w:lsdException w:name="Grid Table 3 Accent 1" w:uiPriority="48"/>
    <w:lsdException w:name="Colorful List Accent 2" w:uiPriority="72"/>
    <w:lsdException w:name="Table Classic 4" w:semiHidden="true" w:unhideWhenUsed="true"/>
    <w:lsdException w:name="TOC Heading" w:uiPriority="39" w:semiHidden="true" w:unhideWhenUsed="true" w:qFormat="true"/>
    <w:lsdException w:name="index 5" w:semiHidden="true" w:unhideWhenUsed="true"/>
    <w:lsdException w:name="Colorful Shading Accent 6" w:uiPriority="71"/>
    <w:lsdException w:name="Subtle Emphasis" w:uiPriority="19" w:qFormat="true"/>
    <w:lsdException w:name="Body Text" w:semiHidden="true" w:unhideWhenUsed="true"/>
    <w:lsdException w:name="Light Grid Accent 1" w:uiPriority="62"/>
    <w:lsdException w:name="List Continue 3" w:semiHidden="true" w:unhideWhenUsed="true"/>
    <w:lsdException w:name="List Table 6 Colorful Accent 2" w:uiPriority="51"/>
    <w:lsdException w:name="Intense Quote" w:uiPriority="30" w:qFormat="true"/>
    <w:lsdException w:name="Table 3D effects 1" w:semiHidden="true" w:unhideWhenUsed="true"/>
    <w:lsdException w:name="List Table 2 Accent 6" w:uiPriority="47"/>
    <w:lsdException w:name="Medium Grid 2 Accent 5" w:uiPriority="68"/>
    <w:lsdException w:name="List Table 6 Colorful Accent 6" w:uiPriority="51"/>
    <w:lsdException w:name="List Table 1 Light Accent 3" w:uiPriority="46"/>
    <w:lsdException w:name="Medium List 1 Accent 3" w:uiPriority="65"/>
    <w:lsdException w:name="heading 5" w:uiPriority="9" w:semiHidden="true" w:unhideWhenUsed="true" w:qFormat="true"/>
    <w:lsdException w:name="List Table 6 Colorful" w:uiPriority="51"/>
    <w:lsdException w:name="Book Title" w:uiPriority="33" w:qFormat="true"/>
    <w:lsdException w:name="Medium List 1 Accent 1" w:uiPriority="65"/>
    <w:lsdException w:name="Light Shading Accent 2" w:uiPriority="60"/>
    <w:lsdException w:name="Table Classic 1" w:semiHidden="true" w:unhideWhenUsed="true"/>
    <w:lsdException w:name="List Table 6 Colorful Accent 3" w:uiPriority="51"/>
    <w:lsdException w:name="Light Shading Accent 5" w:uiPriority="60"/>
    <w:lsdException w:name="Grid Table 7 Colorful Accent 2" w:uiPriority="52"/>
    <w:lsdException w:name="macro" w:semiHidden="true" w:unhideWhenUsed="true"/>
    <w:lsdException w:name="toc 7" w:uiPriority="39" w:semiHidden="true" w:unhideWhenUsed="true"/>
    <w:lsdException w:name="Normal" w:uiPriority="0" w:qFormat="true"/>
    <w:lsdException w:name="index 7" w:semiHidden="true" w:unhideWhenUsed="true"/>
    <w:lsdException w:name="Note Heading" w:semiHidden="true" w:unhideWhenUsed="true"/>
    <w:lsdException w:name="List Number 3" w:semiHidden="true" w:unhideWhenUsed="true"/>
    <w:lsdException w:name="Grid Table 7 Colorful Accent 3" w:uiPriority="52"/>
    <w:lsdException w:name="page number" w:semiHidden="true" w:unhideWhenUsed="true"/>
    <w:lsdException w:name="Grid Table 7 Colorful Accent 1" w:uiPriority="52"/>
    <w:lsdException w:name="Medium List 2 Accent 3" w:uiPriority="66"/>
    <w:lsdException w:name="index 9" w:semiHidden="true" w:unhideWhenUsed="true"/>
    <w:lsdException w:name="Salutation" w:semiHidden="true" w:unhideWhenUsed="true"/>
    <w:lsdException w:name="Medium List 1 Accent 4" w:uiPriority="65"/>
    <w:lsdException w:name="List Paragraph" w:uiPriority="34" w:qFormat="true"/>
    <w:lsdException w:name="HTML Typewriter" w:semiHidden="true" w:unhideWhenUsed="true"/>
    <w:lsdException w:name="Date" w:semiHidden="true" w:unhideWhenUsed="true"/>
    <w:lsdException w:name="Table Columns 2" w:semiHidden="true" w:unhideWhenUsed="true"/>
    <w:lsdException w:name="Grid Table 7 Colorful" w:uiPriority="52"/>
    <w:lsdException w:name="Colorful Grid Accent 6" w:uiPriority="73"/>
    <w:lsdException w:name="Dark List Accent 3" w:uiPriority="70"/>
    <w:lsdException w:name="Message Header" w:semiHidden="true" w:unhideWhenUsed="true"/>
    <w:lsdException w:name="Medium List 2 Accent 5" w:uiPriority="66"/>
    <w:lsdException w:name="Table Classic 2" w:semiHidden="true" w:unhideWhenUsed="true"/>
    <w:lsdException w:name="Grid Table 1 Light Accent 5" w:uiPriority="46"/>
    <w:lsdException w:name="Medium Shading 2 Accent 1" w:uiPriority="64"/>
    <w:lsdException w:name="Dark List Accent 2" w:uiPriority="70"/>
    <w:lsdException w:name="HTML Code" w:semiHidden="true" w:unhideWhenUsed="true"/>
    <w:lsdException w:name="Grid Table 1 Light Accent 4" w:uiPriority="46"/>
    <w:lsdException w:name="Plain Text" w:semiHidden="true" w:unhideWhenUsed="true"/>
    <w:lsdException w:name="Dark List Accent 5" w:uiPriority="70"/>
    <w:lsdException w:name="Body Text 2" w:semiHidden="true" w:unhideWhenUsed="true"/>
    <w:lsdException w:name="Medium Grid 2 Accent 1" w:uiPriority="68"/>
    <w:lsdException w:name="List 4" w:semiHidden="true" w:unhideWhenUsed="true"/>
    <w:lsdException w:name="Dark List Accent 6" w:uiPriority="70"/>
    <w:lsdException w:name="HTML Bottom of Form" w:semiHidden="true" w:unhideWhenUsed="true"/>
    <w:lsdException w:name="Medium Shading 1 Accent 2" w:uiPriority="63"/>
    <w:lsdException w:name="Table Web 3" w:semiHidden="true" w:unhideWhenUsed="true"/>
    <w:lsdException w:name="HTML Acronym" w:semiHidden="true" w:unhideWhenUsed="true"/>
    <w:lsdException w:name="List Table 4 Accent 3" w:uiPriority="49"/>
    <w:lsdException w:name="HTML Preformatted" w:semiHidden="true" w:unhideWhenUsed="true"/>
    <w:lsdException w:name="Body Text First Indent 2" w:semiHidden="true" w:unhideWhenUsed="true"/>
    <w:lsdException w:name="Intense Emphasis" w:uiPriority="21" w:qFormat="true"/>
    <w:lsdException w:name="Placeholder Text" w:semiHidden="true"/>
    <w:lsdException w:name="Colorful Shading Accent 5" w:uiPriority="71"/>
    <w:lsdException w:name="heading 9" w:uiPriority="9" w:semiHidden="true" w:unhideWhenUsed="true" w:qFormat="true"/>
    <w:lsdException w:name="Plain Table 3" w:uiPriority="43"/>
    <w:lsdException w:name="Grid Table 2 Accent 1" w:uiPriority="47"/>
    <w:lsdException w:name="Table Simple 3" w:semiHidden="true" w:unhideWhenUsed="true"/>
    <w:lsdException w:name="HTML Variable" w:semiHidden="true" w:unhideWhenUsed="true"/>
    <w:lsdException w:name="footnote reference" w:semiHidden="true" w:unhideWhenUsed="true"/>
    <w:lsdException w:name="Dark List Accent 1" w:uiPriority="70"/>
    <w:lsdException w:name="Table Simple 2" w:semiHidden="true" w:unhideWhenUsed="true"/>
    <w:lsdException w:name="HTML Definition" w:semiHidden="true" w:unhideWhenUsed="true"/>
    <w:lsdException w:name="Revision" w:semiHidden="true"/>
    <w:lsdException w:name="List Table 7 Colorful Accent 2" w:uiPriority="52"/>
    <w:lsdException w:name="List Table 2 Accent 5" w:uiPriority="47"/>
    <w:lsdException w:name="Medium Shading 2 Accent 4" w:uiPriority="64"/>
    <w:lsdException w:name="List Table 5 Dark Accent 5" w:uiPriority="50"/>
    <w:lsdException w:name="Medium Grid 3" w:uiPriority="69"/>
    <w:lsdException w:name="Grid Table 4 Accent 2" w:uiPriority="49"/>
    <w:lsdException w:name="Table Subtle 2" w:semiHidden="true" w:unhideWhenUsed="true"/>
    <w:lsdException w:name="Grid Table 3 Accent 6" w:uiPriority="48"/>
    <w:lsdException w:name="table of figures" w:semiHidden="true" w:unhideWhenUsed="true"/>
    <w:lsdException w:name="toc 2" w:uiPriority="39" w:semiHidden="true" w:unhideWhenUsed="true"/>
    <w:lsdException w:name="Grid Table 5 Dark Accent 4" w:uiPriority="50"/>
    <w:lsdException w:name="Light Grid Accent 2" w:uiPriority="62"/>
    <w:lsdException w:name="heading 6" w:uiPriority="9" w:semiHidden="true" w:unhideWhenUsed="true" w:qFormat="true"/>
    <w:lsdException w:name="Grid Table 7 Colorful Accent 4" w:uiPriority="52"/>
    <w:lsdException w:name="List Table 4 Accent 4" w:uiPriority="49"/>
    <w:lsdException w:name="Medium List 1 Accent 6" w:uiPriority="65"/>
    <w:lsdException w:name="heading 2" w:uiPriority="9" w:semiHidden="true" w:unhideWhenUsed="true" w:qFormat="true"/>
    <w:lsdException w:name="Table Grid 2" w:semiHidden="true" w:unhideWhenUsed="true"/>
    <w:lsdException w:name="Grid Table 4 Accent 1" w:uiPriority="49"/>
    <w:lsdException w:name="heading 3" w:uiPriority="9" w:semiHidden="true" w:unhideWhenUsed="true" w:qFormat="true"/>
    <w:lsdException w:name="Table List 4" w:semiHidden="true" w:unhideWhenUsed="true"/>
    <w:lsdException w:name="Table Grid 3" w:semiHidden="true" w:unhideWhenUsed="true"/>
    <w:lsdException w:name="table of authorities" w:semiHidden="true" w:unhideWhenUsed="true"/>
    <w:lsdException w:name="List Table 7 Colorful Accent 5" w:uiPriority="52"/>
    <w:lsdException w:name="Grid Table 5 Dark Accent 1" w:uiPriority="50"/>
    <w:lsdException w:name="List Table 6 Colorful Accent 5" w:uiPriority="51"/>
    <w:lsdException w:name="FollowedHyperlink" w:semiHidden="true" w:unhideWhenUsed="true"/>
    <w:lsdException w:name="endnote text" w:semiHidden="true" w:unhideWhenUsed="true"/>
    <w:lsdException w:name="Colorful Grid Accent 5" w:uiPriority="73"/>
    <w:lsdException w:name="Colorful Grid Accent 1" w:uiPriority="73"/>
    <w:lsdException w:name="Dark List Accent 4" w:uiPriority="70"/>
    <w:lsdException w:name="Title" w:uiPriority="10" w:qFormat="true"/>
    <w:lsdException w:name="Outline List 3" w:semiHidden="true" w:unhideWhenUsed="true"/>
    <w:lsdException w:name="Grid Table 6 Colorful Accent 1" w:uiPriority="51"/>
    <w:lsdException w:name="Grid Table 7 Colorful Accent 5" w:uiPriority="52"/>
    <w:lsdException w:name="Table List 1" w:semiHidden="true" w:unhideWhenUsed="true"/>
    <w:lsdException w:name="Medium Grid 1 Accent 3" w:uiPriority="67"/>
    <w:lsdException w:name="List Continue 4" w:semiHidden="true" w:unhideWhenUsed="true"/>
    <w:lsdException w:name="List Bullet 2" w:semiHidden="true" w:unhideWhenUsed="true"/>
    <w:lsdException w:name="Table Elegant" w:semiHidden="true" w:unhideWhenUsed="true"/>
    <w:lsdException w:name="Grid Table 6 Colorful Accent 6" w:uiPriority="51"/>
    <w:lsdException w:name="List Table 5 Dark Accent 1" w:uiPriority="50"/>
    <w:lsdException w:name="Dark List" w:uiPriority="70"/>
    <w:lsdException w:name="List Table 7 Colorful Accent 1" w:uiPriority="52"/>
    <w:lsdException w:name="Grid Table 4" w:uiPriority="49"/>
    <w:lsdException w:name="Medium Grid 1" w:uiPriority="67"/>
    <w:lsdException w:name="index 6" w:semiHidden="true" w:unhideWhenUsed="true"/>
    <w:lsdException w:name="Light List Accent 3" w:uiPriority="61"/>
    <w:lsdException w:name="List Table 5 Dark Accent 6" w:uiPriority="50"/>
    <w:lsdException w:name="Table Colorful 2" w:semiHidden="true" w:unhideWhenUsed="true"/>
    <w:lsdException w:name="endnote reference" w:semiHidden="true" w:unhideWhenUsed="true"/>
    <w:lsdException w:name="Medium Grid 3 Accent 4" w:uiPriority="69"/>
    <w:lsdException w:name="Medium Grid 3 Accent 3" w:uiPriority="69"/>
    <w:lsdException w:name="toc 4" w:uiPriority="39" w:semiHidden="true" w:unhideWhenUsed="true"/>
    <w:lsdException w:name="Body Text Indent" w:semiHidden="true" w:unhideWhenUsed="true"/>
    <w:lsdException w:name="No List" w:semiHidden="true" w:unhideWhenUsed="true"/>
    <w:lsdException w:name="Grid Table 5 Dark Accent 3" w:uiPriority="50"/>
    <w:lsdException w:name="Hyperlink" w:semiHidden="true" w:unhideWhenUsed="true"/>
    <w:lsdException w:name="Medium Shading 2 Accent 6" w:uiPriority="64"/>
    <w:lsdException w:name="Table Columns 3" w:semiHidden="true" w:unhideWhenUsed="true"/>
    <w:lsdException w:name="Medium Grid 3 Accent 6" w:uiPriority="69"/>
    <w:lsdException w:name="Table List 3" w:semiHidden="true" w:unhideWhenUsed="true"/>
    <w:lsdException w:name="heading 7" w:uiPriority="9" w:semiHidden="true" w:unhideWhenUsed="true" w:qFormat="true"/>
    <w:lsdException w:name="Plain Table 1" w:uiPriority="41"/>
    <w:lsdException w:name="Light Grid Accent 4" w:uiPriority="62"/>
    <w:lsdException w:name="HTML Address" w:semiHidden="true" w:unhideWhenUsed="true"/>
    <w:lsdException w:name="caption" w:uiPriority="35" w:semiHidden="true" w:unhideWhenUsed="true" w:qFormat="true"/>
    <w:lsdException w:name="Light Grid" w:uiPriority="62"/>
    <w:lsdException w:name="List Table 1 Light Accent 4" w:uiPriority="46"/>
    <w:lsdException w:name="List Table 3 Accent 4" w:uiPriority="48"/>
    <w:lsdException w:name="Medium Grid 2 Accent 6" w:uiPriority="68"/>
    <w:lsdException w:name="Grid Table 4 Accent 5" w:uiPriority="49"/>
    <w:lsdException w:name="Medium Shading 2" w:uiPriority="64"/>
    <w:lsdException w:name="List Continue 2" w:semiHidden="true" w:unhideWhenUsed="true"/>
    <w:lsdException w:name="Medium List 1" w:uiPriority="65"/>
    <w:lsdException w:name="Medium List 2 Accent 1" w:uiPriority="66"/>
    <w:lsdException w:name="List Table 2 Accent 1" w:uiPriority="47"/>
    <w:lsdException w:name="List Table 1 Light" w:uiPriority="46"/>
    <w:lsdException w:name="Table 3D effects 2" w:semiHidden="true" w:unhideWhenUsed="true"/>
    <w:lsdException w:name="envelope return" w:semiHidden="true" w:unhideWhenUsed="true"/>
    <w:lsdException w:name="Medium Shading 1" w:uiPriority="63"/>
    <w:lsdException w:name="Grid Table 5 Dark Accent 2" w:uiPriority="50"/>
    <w:lsdException w:name="Default Paragraph Font" w:uiPriority="1" w:semiHidden="true" w:unhideWhenUsed="true"/>
    <w:lsdException w:name="Grid Table 5 Dark" w:uiPriority="50"/>
    <w:lsdException w:name="Medium Shading 2 Accent 3" w:uiPriority="64"/>
    <w:lsdException w:name="Grid Table 3 Accent 4" w:uiPriority="48"/>
    <w:lsdException w:name="Medium List 2" w:uiPriority="66"/>
    <w:lsdException w:name="List Table 6 Colorful Accent 1" w:uiPriority="51"/>
    <w:lsdException w:name="Light Grid Accent 6" w:uiPriority="62"/>
    <w:lsdException w:name="Table Columns 4" w:semiHidden="true" w:unhideWhenUsed="true"/>
    <w:lsdException w:name="Medium List 2 Accent 2" w:uiPriority="66"/>
    <w:lsdException w:name="Body Text Indent 3" w:semiHidden="true" w:unhideWhenUsed="true"/>
    <w:lsdException w:name="Grid Table 1 Light Accent 6" w:uiPriority="46"/>
    <w:lsdException w:name="Table Grid 7" w:semiHidden="true" w:unhideWhenUsed="true"/>
    <w:lsdException w:name="Light Shading Accent 3" w:uiPriority="60"/>
    <w:lsdException w:name="Grid Table 2 Accent 3" w:uiPriority="47"/>
    <w:lsdException w:name="Table Web 1" w:semiHidden="true" w:unhideWhenUsed="true"/>
    <w:lsdException w:name="Grid Table 2 Accent 4" w:uiPriority="47"/>
    <w:lsdException w:name="Medium List 1 Accent 2" w:uiPriority="65"/>
    <w:lsdException w:name="List Table 1 Light Accent 1" w:uiPriority="46"/>
    <w:lsdException w:name="List Table 6 Colorful Accent 4" w:uiPriority="51"/>
    <w:lsdException w:name="index 3" w:semiHidden="true" w:unhideWhenUsed="true"/>
    <w:lsdException w:name="HTML Cite" w:semiHidden="true" w:unhideWhenUsed="true"/>
    <w:lsdException w:name="Table Grid 4" w:semiHidden="true" w:unhideWhenUsed="true"/>
    <w:lsdException w:name="Medium Shading 1 Accent 5" w:uiPriority="63"/>
    <w:lsdException w:name="toc 8" w:uiPriority="39" w:semiHidden="true" w:unhideWhenUsed="true"/>
    <w:lsdException w:name="Table Columns 5" w:semiHidden="true" w:unhideWhenUsed="true"/>
    <w:lsdException w:name="List Table 7 Colorful Accent 4" w:uiPriority="52"/>
    <w:lsdException w:name="Light List Accent 4" w:uiPriority="61"/>
    <w:lsdException w:name="Grid Table 6 Colorful Accent 3" w:uiPriority="51"/>
    <w:lsdException w:name="Table List 8" w:semiHidden="true" w:unhideWhenUsed="true"/>
    <w:lsdException w:name="toc 3" w:uiPriority="39" w:semiHidden="true" w:unhideWhenUsed="true"/>
    <w:lsdException w:name="Table Theme" w:semiHidden="true" w:unhideWhenUsed="true"/>
    <w:lsdException w:name="Light List Accent 2" w:uiPriority="61"/>
    <w:lsdException w:name="List Table 3 Accent 3" w:uiPriority="48"/>
    <w:lsdException w:name="Light Shading Accent 1" w:uiPriority="60"/>
    <w:lsdException w:name="annotation subject" w:semiHidden="true" w:unhideWhenUsed="true"/>
    <w:lsdException w:name="heading 4" w:uiPriority="9" w:semiHidden="true" w:unhideWhenUsed="true" w:qFormat="true"/>
    <w:lsdException w:name="List Bullet" w:semiHidden="true" w:unhideWhenUsed="true"/>
    <w:lsdException w:name="Bibliography" w:uiPriority="37" w:semiHidden="true" w:unhideWhenUsed="true"/>
    <w:lsdException w:name="List Number 5" w:semiHidden="true" w:unhideWhenUsed="true"/>
    <w:lsdException w:name="List Table 7 Colorful Accent 6" w:uiPriority="52"/>
    <w:lsdException w:name="toc 9" w:uiPriority="39" w:semiHidden="true" w:unhideWhenUsed="true"/>
    <w:lsdException w:name="Table List 5" w:semiHidden="true" w:unhideWhenUsed="true"/>
    <w:lsdException w:name="toc 5" w:uiPriority="39" w:semiHidden="true" w:unhideWhenUsed="true"/>
    <w:lsdException w:name="Grid Table Light" w:uiPriority="40"/>
    <w:lsdException w:name="List Bullet 3" w:semiHidden="true" w:unhideWhenUsed="true"/>
    <w:lsdException w:name="No Spacing" w:uiPriority="1" w:qFormat="true"/>
    <w:lsdException w:name="List Table 4 Accent 5" w:uiPriority="49"/>
    <w:lsdException w:name="Body Text First Indent" w:semiHidden="true" w:unhideWhenUsed="true"/>
    <w:lsdException w:name="Colorful List Accent 1" w:uiPriority="72"/>
    <w:lsdException w:name="HTML Top of Form" w:semiHidden="true" w:unhideWhenUsed="true"/>
    <w:lsdException w:name="Document Map" w:semiHidden="true" w:unhideWhenUsed="true"/>
    <w:lsdException w:name="List 5" w:semiHidden="true" w:unhideWhenUsed="true"/>
    <w:lsdException w:name="Plain Table 4" w:uiPriority="44"/>
    <w:lsdException w:name="List Table 1 Light Accent 5" w:uiPriority="46"/>
    <w:lsdException w:name="Medium Grid 2 Accent 2" w:uiPriority="68"/>
    <w:lsdException w:name="Light Shading Accent 4" w:uiPriority="60"/>
    <w:lsdException w:name="heading 1" w:uiPriority="9" w:qFormat="true"/>
    <w:lsdException w:name="List Bullet 4" w:semiHidden="true" w:unhideWhenUsed="true"/>
    <w:lsdException w:name="index heading" w:semiHidden="true" w:unhideWhenUsed="true"/>
    <w:lsdException w:name="Light Shading Accent 6" w:uiPriority="60"/>
    <w:lsdException w:name="Table List 6" w:semiHidden="true" w:unhideWhenUsed="true"/>
    <w:lsdException w:name="List Number 4" w:semiHidden="true" w:unhideWhenUsed="true"/>
    <w:lsdException w:name="List Table 5 Dark Accent 3" w:uiPriority="50"/>
    <w:lsdException w:name="Subtle Reference" w:uiPriority="31" w:qFormat="true"/>
    <w:lsdException w:name="annotation text" w:semiHidden="true" w:unhideWhenUsed="true"/>
    <w:lsdException w:name="List Table 7 Colorful" w:uiPriority="52"/>
    <w:lsdException w:name="Medium Grid 1 Accent 4" w:uiPriority="67"/>
    <w:lsdException w:name="Normal Table" w:semiHidden="true" w:unhideWhenUsed="true"/>
    <w:lsdException w:name="List Number 2" w:semiHidden="true" w:unhideWhenUsed="true"/>
    <w:lsdException w:name="Light List Accent 1" w:uiPriority="61"/>
    <w:lsdException w:name="Table List 7" w:semiHidden="true" w:unhideWhenUsed="true"/>
    <w:lsdException w:name="List Table 2" w:uiPriority="47"/>
    <w:lsdException w:name="List Table 2 Accent 2" w:uiPriority="47"/>
    <w:lsdException w:name="Colorful Grid Accent 3" w:uiPriority="73"/>
    <w:lsdException w:name="List Table 3" w:uiPriority="48"/>
    <w:lsdException w:name="Medium Grid 3 Accent 2" w:uiPriority="69"/>
    <w:lsdException w:name="Light List Accent 6" w:uiPriority="61"/>
    <w:lsdException w:name="Colorful Grid Accent 2" w:uiPriority="73"/>
    <w:lsdException w:name="List Table 5 Dark Accent 2" w:uiPriority="50"/>
    <w:lsdException w:name="toa heading" w:semiHidden="true" w:unhideWhenUsed="true"/>
    <w:lsdException w:name="Colorful List Accent 4" w:uiPriority="72"/>
    <w:lsdException w:name="Medium Grid 1 Accent 2" w:uiPriority="67"/>
    <w:lsdException w:name="Grid Table 4 Accent 3" w:uiPriority="49"/>
    <w:lsdException w:name="List Table 7 Colorful Accent 3" w:uiPriority="52"/>
    <w:lsdException w:name="Table Grid 1" w:semiHidden="true" w:unhideWhenUsed="true"/>
    <w:lsdException w:name="Colorful List Accent 5" w:uiPriority="72"/>
    <w:lsdException w:name="Medium List 2 Accent 4" w:uiPriority="66"/>
    <w:lsdException w:name="heading 8" w:uiPriority="9" w:semiHidden="true" w:unhideWhenUsed="true" w:qFormat="true"/>
    <w:lsdException w:name="Medium Shading 2 Accent 5" w:uiPriority="64"/>
    <w:lsdException w:name="Table Grid 8" w:semiHidden="true" w:unhideWhenUsed="true"/>
    <w:lsdException w:name="Colorful Shading Accent 1" w:uiPriority="71"/>
    <w:lsdException w:name="Grid Table 3 Accent 2" w:uiPriority="48"/>
    <w:lsdException w:name="Colorful Shading Accent 4" w:uiPriority="71"/>
    <w:lsdException w:name="List Table 2 Accent 3" w:uiPriority="47"/>
    <w:lsdException w:name="List 2" w:semiHidden="true" w:unhideWhenUsed="true"/>
    <w:lsdException w:name="List Table 4 Accent 2" w:uiPriority="49"/>
    <w:lsdException w:name="Outline List 2" w:semiHidden="true" w:unhideWhenUsed="true"/>
    <w:lsdException w:name="E-mail Signature" w:semiHidden="true" w:unhideWhenUsed="true"/>
    <w:lsdException w:name="Body Text 3" w:semiHidden="true" w:unhideWhenUsed="true"/>
    <w:lsdException w:name="Grid Table 5 Dark Accent 6" w:uiPriority="50"/>
    <w:lsdException w:name="List Table 3 Accent 1" w:uiPriority="48"/>
    <w:lsdException w:name="Table Web 2" w:semiHidden="true" w:unhideWhenUsed="true"/>
    <w:lsdException w:name="List Table 4 Accent 1" w:uiPriority="49"/>
    <w:lsdException w:name="Subtitle" w:uiPriority="11" w:qFormat="true"/>
    <w:lsdException w:name="toc 1" w:uiPriority="39" w:semiHidden="true" w:unhideWhenUsed="true"/>
    <w:lsdException w:name="Grid Table 6 Colorful" w:uiPriority="51"/>
    <w:lsdException w:name="Medium Shading 2 Accent 2" w:uiPriority="64"/>
    <w:lsdException w:name="Grid Table 6 Colorful Accent 4" w:uiPriority="51"/>
    <w:lsdException w:name="List Table 3 Accent 2" w:uiPriority="48"/>
    <w:lsdException w:name="Grid Table 3 Accent 5" w:uiPriority="48"/>
    <w:lsdException w:name="List Continue" w:semiHidden="true" w:unhideWhenUsed="true"/>
    <w:lsdException w:name="List Bullet 5" w:semiHidden="true" w:unhideWhenUsed="true"/>
    <w:lsdException w:name="List Continue 5" w:semiHidden="true" w:unhideWhenUsed="true"/>
    <w:lsdException w:name="Table 3D effects 3" w:semiHidden="true" w:unhideWhenUsed="true"/>
    <w:lsdException w:name="Colorful List" w:uiPriority="72"/>
    <w:lsdException w:name="Medium Shading 1 Accent 6" w:uiPriority="63"/>
    <w:lsdException w:name="Medium List 1 Accent 5" w:uiPriority="65"/>
    <w:lsdException w:name="Grid Table 1 Light Accent 1" w:uiPriority="46"/>
    <w:lsdException w:name="HTML Keyboard" w:semiHidden="true" w:unhideWhenUsed="true"/>
    <w:lsdException w:name="List Table 3 Accent 6" w:uiPriority="48"/>
    <w:lsdException w:name="Light List" w:uiPriority="61"/>
    <w:lsdException w:name="List Table 5 Dark" w:uiPriority="50"/>
    <w:lsdException w:name="List Table 4 Accent 6" w:uiPriority="49"/>
    <w:lsdException w:name="Block Text" w:semiHidden="true" w:unhideWhenUsed="true"/>
    <w:lsdException w:name="Grid Table 7 Colorful Accent 6" w:uiPriority="52"/>
    <w:lsdException w:name="Grid Table 2" w:uiPriority="47"/>
    <w:lsdException w:name="Grid Table 4 Accent 4" w:uiPriority="49"/>
    <w:lsdException w:name="Light Shading" w:uiPriority="60"/>
    <w:lsdException w:name="Grid Table 6 Colorful Accent 2" w:uiPriority="51"/>
    <w:lsdException w:name="Colorful List Accent 3" w:uiPriority="72"/>
    <w:lsdException w:name="HTML Sample" w:semiHidden="true" w:unhideWhenUsed="true"/>
    <w:lsdException w:name="Strong" w:uiPriority="22" w:qFormat="true"/>
    <w:lsdException w:name="Table Subtle 1" w:semiHidden="true" w:unhideWhenUsed="true"/>
    <w:lsdException w:name="Closing" w:semiHidden="true" w:unhideWhenUsed="true"/>
    <w:lsdException w:name="List Table 2 Accent 4" w:uiPriority="47"/>
    <w:lsdException w:name="line number" w:semiHidden="true" w:unhideWhenUsed="true"/>
    <w:lsdException w:name="Body Text Indent 2" w:semiHidden="true" w:unhideWhenUsed="true"/>
    <w:lsdException w:name="Plain Table 2" w:uiPriority="42"/>
    <w:lsdException w:name="Colorful Shading" w:uiPriority="71"/>
    <w:lsdException w:name="List Table 1 Light Accent 6" w:uiPriority="46"/>
    <w:lsdException w:name="index 8" w:semiHidden="true" w:unhideWhenUsed="true"/>
    <w:lsdException w:name="Colorful Grid" w:uiPriority="73"/>
    <w:lsdException w:name="List 3" w:semiHidden="true" w:unhideWhenUsed="true"/>
    <w:lsdException w:name="Light List Accent 5" w:uiPriority="61"/>
    <w:lsdException w:name="Medium List 2 Accent 6" w:uiPriority="66"/>
    <w:lsdException w:name="Grid Table 1 Light Accent 2" w:uiPriority="46"/>
    <w:lsdException w:name="Table Professional" w:semiHidden="true" w:unhideWhenUsed="true"/>
    <w:lsdException w:name="Balloon Text" w:semiHidden="true" w:unhideWhenUsed="true"/>
    <w:lsdException w:name="Medium Shading 1 Accent 4" w:uiPriority="63"/>
    <w:lsdException w:name="Intense Reference" w:uiPriority="32" w:qFormat="true"/>
    <w:lsdException w:name="Medium Shading 1 Accent 3" w:uiPriority="63"/>
    <w:lsdException w:name="Grid Table 3 Accent 3" w:uiPriority="48"/>
    <w:lsdException w:name="Colorful Grid Accent 4" w:uiPriority="73"/>
    <w:lsdException w:name="Grid Table 2 Accent 6" w:uiPriority="47"/>
    <w:lsdException w:name="List Number" w:semiHidden="true" w:unhideWhenUsed="true"/>
    <w:lsdException w:name="toc 6" w:uiPriority="39" w:semiHidden="true" w:unhideWhenUsed="true"/>
    <w:lsdException w:name="Grid Table 6 Colorful Accent 5" w:uiPriority="51"/>
    <w:lsdException w:name="Medium Grid 1 Accent 6" w:uiPriority="67"/>
    <w:lsdException w:name="Medium Grid 3 Accent 1" w:uiPriority="69"/>
    <w:lsdException w:name="envelope address" w:semiHidden="true" w:unhideWhenUsed="true"/>
    <w:lsdException w:name="Grid Table 2 Accent 2" w:uiPriority="47"/>
    <w:lsdException w:name="Table Grid" w:uiPriority="0"/>
    <w:lsdException w:name="Table List 2" w:semiHidden="true" w:unhideWhenUsed="true"/>
    <w:lsdException w:name="Colorful List Accent 6" w:uiPriority="72"/>
    <w:lsdException w:name="Colorful Shading Accent 2" w:uiPriority="71"/>
    <w:lsdException w:name="footer" w:semiHidden="true" w:unhideWhenUsed="true"/>
    <w:lsdException w:name="Table Columns 1" w:semiHidden="true" w:unhideWhenUsed="true"/>
    <w:lsdException w:name="Normal Indent" w:uiPriority="0" w:semiHidden="true" w:unhideWhenUsed="true"/>
    <w:lsdException w:name="List Table 1 Light Accent 2" w:uiPriority="46"/>
    <w:lsdException w:name="Light Grid Accent 3" w:uiPriority="62"/>
    <w:lsdException w:name="Table Colorful 3" w:semiHidden="true" w:unhideWhenUsed="true"/>
    <w:lsdException w:name="Grid Table 1 Light Accent 3" w:uiPriority="46"/>
    <w:lsdException w:name="Plain Table 5" w:uiPriority="45"/>
    <w:lsdException w:name="header" w:semiHidden="true" w:unhideWhenUsed="true"/>
    <w:lsdException w:name="Table Contemporary" w:semiHidden="true" w:unhideWhenUsed="true"/>
    <w:lsdException w:name="Table Classic 3" w:semiHidden="true" w:unhideWhenUsed="true"/>
    <w:lsdException w:name="Signature" w:semiHidden="true" w:unhideWhenUsed="true"/>
    <w:lsdException w:name="Table Grid 6" w:semiHidden="true" w:unhideWhenUsed="true"/>
  </w:latentStyles>
  <w:style w:type="character" w:styleId="000014" w:customStyle="true">
    <w:name w:val="标题 9 Char"/>
    <w:basedOn w:val="000015"/>
    <w:link w:val="000013"/>
    <w:uiPriority w:val="9"/>
    <w:semiHidden/>
    <w:rsid w:val="00F52E57"/>
    <w:rPr>
      <w:rFonts w:asciiTheme="majorHAnsi" w:hAnsiTheme="majorHAnsi" w:eastAsiaTheme="majorEastAsia" w:cstheme="majorBidi"/>
      <w:szCs w:val="21"/>
    </w:rPr>
  </w:style>
  <w:style w:type="table" w:styleId="000016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d">
    <w:name w:val="heading 6"/>
    <w:basedOn w:val="000001"/>
    <w:next w:val="000001"/>
    <w:link w:val="00000e"/>
    <w:uiPriority w:val="9"/>
    <w:semiHidden/>
    <w:unhideWhenUsed/>
    <w:qFormat/>
    <w:rsid w:val="00F52E57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000005">
    <w:name w:val="heading 2"/>
    <w:basedOn w:val="000001"/>
    <w:next w:val="000001"/>
    <w:link w:val="000006"/>
    <w:uiPriority w:val="9"/>
    <w:unhideWhenUsed/>
    <w:qFormat/>
    <w:rsid w:val="00F52E5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00001b" w:customStyle="true">
    <w:name w:val="批注框文本 Char"/>
    <w:basedOn w:val="000015"/>
    <w:link w:val="00001a"/>
    <w:uiPriority w:val="99"/>
    <w:semiHidden/>
    <w:rsid w:val="00807E0B"/>
    <w:rPr>
      <w:sz w:val="18"/>
      <w:szCs w:val="18"/>
    </w:rPr>
  </w:style>
  <w:style w:type="character" w:styleId="000006" w:customStyle="true">
    <w:name w:val="标题 2 Char"/>
    <w:basedOn w:val="000015"/>
    <w:link w:val="000005"/>
    <w:uiPriority w:val="9"/>
    <w:rsid w:val="00F52E57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000011">
    <w:name w:val="heading 8"/>
    <w:basedOn w:val="000001"/>
    <w:next w:val="000001"/>
    <w:link w:val="000012"/>
    <w:uiPriority w:val="9"/>
    <w:semiHidden/>
    <w:unhideWhenUsed/>
    <w:qFormat/>
    <w:rsid w:val="00F52E57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styleId="00000e" w:customStyle="true">
    <w:name w:val="标题 6 Char"/>
    <w:basedOn w:val="000015"/>
    <w:link w:val="00000d"/>
    <w:uiPriority w:val="9"/>
    <w:semiHidden/>
    <w:rsid w:val="00F52E57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00000b">
    <w:name w:val="heading 5"/>
    <w:basedOn w:val="000001"/>
    <w:next w:val="000001"/>
    <w:link w:val="00000c"/>
    <w:uiPriority w:val="9"/>
    <w:semiHidden/>
    <w:unhideWhenUsed/>
    <w:qFormat/>
    <w:rsid w:val="00F52E57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000018">
    <w:name w:val="List Paragraph"/>
    <w:basedOn w:val="000001"/>
    <w:uiPriority w:val="34"/>
    <w:qFormat/>
    <w:rsid w:val="00F52E57"/>
    <w:pPr>
      <w:ind w:firstLine="420" w:firstLineChars="200"/>
    </w:pPr>
  </w:style>
  <w:style w:type="paragraph" w:styleId="000007">
    <w:name w:val="heading 3"/>
    <w:basedOn w:val="000001"/>
    <w:next w:val="000001"/>
    <w:link w:val="000008"/>
    <w:uiPriority w:val="9"/>
    <w:unhideWhenUsed/>
    <w:qFormat/>
    <w:rsid w:val="00F52E57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00000c" w:customStyle="true">
    <w:name w:val="标题 5 Char"/>
    <w:basedOn w:val="000015"/>
    <w:link w:val="00000b"/>
    <w:uiPriority w:val="9"/>
    <w:semiHidden/>
    <w:rsid w:val="00F52E57"/>
    <w:rPr>
      <w:b/>
      <w:bCs/>
      <w:sz w:val="28"/>
      <w:szCs w:val="28"/>
    </w:rPr>
  </w:style>
  <w:style w:type="character" w:styleId="00000a" w:customStyle="true">
    <w:name w:val="标题 4 Char"/>
    <w:basedOn w:val="000015"/>
    <w:link w:val="000009"/>
    <w:uiPriority w:val="9"/>
    <w:semiHidden/>
    <w:rsid w:val="00F52E57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000004" w:customStyle="true">
    <w:name w:val="标题 1 Char"/>
    <w:basedOn w:val="000015"/>
    <w:link w:val="000003"/>
    <w:uiPriority w:val="9"/>
    <w:rsid w:val="00F52E57"/>
    <w:rPr>
      <w:b/>
      <w:bCs/>
      <w:kern w:val="44"/>
      <w:sz w:val="44"/>
      <w:szCs w:val="44"/>
    </w:rPr>
  </w:style>
  <w:style w:type="paragraph" w:styleId="000003">
    <w:name w:val="heading 1"/>
    <w:basedOn w:val="000001"/>
    <w:next w:val="000001"/>
    <w:link w:val="000004"/>
    <w:uiPriority w:val="9"/>
    <w:qFormat/>
    <w:rsid w:val="00F52E5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00001c">
    <w:name w:val="Normal Indent"/>
    <w:aliases w:val="表正文,特点,段1,正文不缩进,ALT+Z,水上软件,标题4,特点 Char,正文（缩进1）,正文（图说明文字居中）,正文缩进陈木华,正文缩进 Char,```,Indent 1,正文(首行缩进两字),正文(首行缩进两字)1,正文（首行缩进两字）,正文缩进 Char Char Char,正文非缩进,正文（首行缩进两字） Char,正文缩进 Char Char"/>
    <w:basedOn w:val="000001"/>
    <w:rsid w:val="006253FA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styleId="000010" w:customStyle="true">
    <w:name w:val="标题 7 Char"/>
    <w:basedOn w:val="000015"/>
    <w:link w:val="00000f"/>
    <w:uiPriority w:val="9"/>
    <w:semiHidden/>
    <w:rsid w:val="00F52E57"/>
    <w:rPr>
      <w:b/>
      <w:bCs/>
      <w:sz w:val="24"/>
      <w:szCs w:val="24"/>
    </w:rPr>
  </w:style>
  <w:style w:type="paragraph" w:styleId="000001" w:default="true">
    <w:name w:val="Normal"/>
    <w:qFormat/>
    <w:pPr>
      <w:widowControl w:val="false"/>
      <w:jc w:val="both"/>
    </w:pPr>
  </w:style>
  <w:style w:type="character" w:styleId="000008" w:customStyle="true">
    <w:name w:val="标题 3 Char"/>
    <w:basedOn w:val="000015"/>
    <w:link w:val="000007"/>
    <w:uiPriority w:val="9"/>
    <w:rsid w:val="00F52E57"/>
    <w:rPr>
      <w:b/>
      <w:bCs/>
      <w:sz w:val="32"/>
      <w:szCs w:val="32"/>
    </w:rPr>
  </w:style>
  <w:style w:type="character" w:styleId="000012" w:customStyle="true">
    <w:name w:val="标题 8 Char"/>
    <w:basedOn w:val="000015"/>
    <w:link w:val="000011"/>
    <w:uiPriority w:val="9"/>
    <w:semiHidden/>
    <w:rsid w:val="00F52E57"/>
    <w:rPr>
      <w:rFonts w:asciiTheme="majorHAnsi" w:hAnsiTheme="majorHAnsi" w:eastAsiaTheme="majorEastAsia" w:cstheme="majorBidi"/>
      <w:sz w:val="24"/>
      <w:szCs w:val="24"/>
    </w:rPr>
  </w:style>
  <w:style w:type="numbering" w:styleId="000017" w:default="true">
    <w:name w:val="No List"/>
    <w:uiPriority w:val="99"/>
    <w:semiHidden/>
    <w:unhideWhenUsed/>
  </w:style>
  <w:style w:type="character" w:styleId="000015" w:default="true">
    <w:name w:val="Default Paragraph Font"/>
    <w:uiPriority w:val="1"/>
    <w:semiHidden/>
    <w:unhideWhenUsed/>
  </w:style>
  <w:style w:type="paragraph" w:styleId="000013">
    <w:name w:val="heading 9"/>
    <w:basedOn w:val="000001"/>
    <w:next w:val="000001"/>
    <w:link w:val="000014"/>
    <w:uiPriority w:val="9"/>
    <w:semiHidden/>
    <w:unhideWhenUsed/>
    <w:qFormat/>
    <w:rsid w:val="00F52E57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paragraph" w:styleId="00001a">
    <w:name w:val="Balloon Text"/>
    <w:basedOn w:val="000001"/>
    <w:link w:val="00001b"/>
    <w:uiPriority w:val="99"/>
    <w:semiHidden/>
    <w:unhideWhenUsed/>
    <w:rsid w:val="00807E0B"/>
    <w:rPr>
      <w:sz w:val="18"/>
      <w:szCs w:val="18"/>
    </w:rPr>
  </w:style>
  <w:style w:type="paragraph" w:styleId="000009">
    <w:name w:val="heading 4"/>
    <w:basedOn w:val="000001"/>
    <w:next w:val="000001"/>
    <w:link w:val="00000a"/>
    <w:uiPriority w:val="9"/>
    <w:semiHidden/>
    <w:unhideWhenUsed/>
    <w:qFormat/>
    <w:rsid w:val="00F52E5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00000f">
    <w:name w:val="heading 7"/>
    <w:basedOn w:val="000001"/>
    <w:next w:val="000001"/>
    <w:link w:val="000010"/>
    <w:uiPriority w:val="9"/>
    <w:semiHidden/>
    <w:unhideWhenUsed/>
    <w:qFormat/>
    <w:rsid w:val="00F52E57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table" w:styleId="000019">
    <w:name w:val="Table Grid"/>
    <w:basedOn w:val="000016"/>
    <w:rsid w:val="00F52E5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2025-12-28T21:20:58Z</dcterms:created>
  <dcterms:modified xsi:type="dcterms:W3CDTF">2025-12-28T21:20:58Z</dcterms:modified>
</cp:coreProperties>
</file>