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F137E">
      <w:pPr>
        <w:pStyle w:val="2"/>
        <w:jc w:val="center"/>
        <w:rPr>
          <w:rStyle w:val="88"/>
          <w:sz w:val="36"/>
          <w:szCs w:val="36"/>
        </w:rPr>
      </w:pPr>
      <w:bookmarkStart w:id="0" w:name="timinggraphkit-api-文档"/>
      <w:r>
        <w:rPr>
          <w:rStyle w:val="88"/>
          <w:sz w:val="36"/>
          <w:szCs w:val="36"/>
        </w:rPr>
        <w:t xml:space="preserve">TimingGraphKit API </w:t>
      </w:r>
      <w:r>
        <w:rPr>
          <w:rStyle w:val="88"/>
          <w:rFonts w:hint="eastAsia"/>
          <w:sz w:val="36"/>
          <w:szCs w:val="36"/>
        </w:rPr>
        <w:t>文档</w:t>
      </w:r>
    </w:p>
    <w:p w14:paraId="5382D1FB">
      <w:pPr>
        <w:pStyle w:val="13"/>
        <w:ind w:left="0" w:leftChars="0" w:right="0" w:rightChars="0" w:firstLine="0" w:firstLineChars="0"/>
        <w:rPr>
          <w:rStyle w:val="88"/>
        </w:rPr>
      </w:pPr>
      <w:r>
        <w:rPr>
          <w:rStyle w:val="88"/>
          <w:rFonts w:hint="eastAsia"/>
        </w:rPr>
        <w:t>TimingGraphKit</w:t>
      </w:r>
      <w:r>
        <w:rPr>
          <w:rStyle w:val="88"/>
          <w:rFonts w:hint="eastAsia"/>
          <w:lang w:val="en-US" w:eastAsia="zh-CN"/>
        </w:rPr>
        <w:t>是本小组的时序分析可视化工具，是</w:t>
      </w:r>
      <w:r>
        <w:rPr>
          <w:rStyle w:val="88"/>
          <w:rFonts w:hint="eastAsia"/>
        </w:rPr>
        <w:t>面向“时序分析图学习”的开源化流水线：</w:t>
      </w:r>
      <w:r>
        <w:rPr>
          <w:rStyle w:val="88"/>
        </w:rPr>
        <w:t xml:space="preserve">ORSF/OpenROAD + OpenSTA + DreamPlace → DGL </w:t>
      </w:r>
      <w:r>
        <w:rPr>
          <w:rStyle w:val="88"/>
          <w:rFonts w:hint="eastAsia"/>
        </w:rPr>
        <w:t>图</w:t>
      </w:r>
      <w:r>
        <w:rPr>
          <w:rStyle w:val="88"/>
        </w:rPr>
        <w:t xml:space="preserve"> → </w:t>
      </w:r>
      <w:r>
        <w:rPr>
          <w:rStyle w:val="88"/>
          <w:rFonts w:hint="eastAsia"/>
        </w:rPr>
        <w:t>训练/推理</w:t>
      </w:r>
      <w:r>
        <w:rPr>
          <w:rStyle w:val="88"/>
        </w:rPr>
        <w:t xml:space="preserve"> → </w:t>
      </w:r>
      <w:r>
        <w:rPr>
          <w:rStyle w:val="88"/>
          <w:rFonts w:hint="eastAsia"/>
        </w:rPr>
        <w:t>违例路径可视化</w:t>
      </w:r>
      <w:r>
        <w:rPr>
          <w:rStyle w:val="88"/>
        </w:rPr>
        <w:t xml:space="preserve">。 </w:t>
      </w:r>
      <w:r>
        <w:rPr>
          <w:rStyle w:val="88"/>
          <w:rFonts w:hint="eastAsia"/>
        </w:rPr>
        <w:t>本文档给出：特征提取</w:t>
      </w:r>
      <w:r>
        <w:rPr>
          <w:rStyle w:val="88"/>
        </w:rPr>
        <w:t xml:space="preserve"> CLI、OpenROAD/ORFS Tcl </w:t>
      </w:r>
      <w:r>
        <w:rPr>
          <w:rStyle w:val="88"/>
          <w:rFonts w:hint="eastAsia"/>
        </w:rPr>
        <w:t>片段</w:t>
      </w:r>
      <w:r>
        <w:rPr>
          <w:rStyle w:val="88"/>
        </w:rPr>
        <w:t>、</w:t>
      </w:r>
      <w:r>
        <w:rPr>
          <w:rStyle w:val="88"/>
          <w:rFonts w:hint="eastAsia"/>
        </w:rPr>
        <w:t>模型训练</w:t>
      </w:r>
      <w:r>
        <w:rPr>
          <w:rStyle w:val="88"/>
        </w:rPr>
        <w:t xml:space="preserve"> API、</w:t>
      </w:r>
      <w:r>
        <w:rPr>
          <w:rStyle w:val="88"/>
          <w:rFonts w:hint="eastAsia"/>
        </w:rPr>
        <w:t>推理</w:t>
      </w:r>
      <w:r>
        <w:rPr>
          <w:rStyle w:val="88"/>
        </w:rPr>
        <w:t xml:space="preserve"> API、</w:t>
      </w:r>
      <w:r>
        <w:rPr>
          <w:rStyle w:val="88"/>
          <w:rFonts w:hint="eastAsia"/>
        </w:rPr>
        <w:t>文件/产物规范与可复现性约定</w:t>
      </w:r>
      <w:r>
        <w:rPr>
          <w:rStyle w:val="88"/>
        </w:rPr>
        <w:t>。</w:t>
      </w:r>
    </w:p>
    <w:p w14:paraId="6B844A49">
      <w:pPr>
        <w:rPr>
          <w:rStyle w:val="88"/>
        </w:rPr>
      </w:pPr>
      <w:r>
        <w:rPr>
          <w:rStyle w:val="8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010600">
      <w:pPr>
        <w:pStyle w:val="4"/>
        <w:rPr>
          <w:rStyle w:val="88"/>
        </w:rPr>
      </w:pPr>
      <w:bookmarkStart w:id="1" w:name="目录"/>
      <w:r>
        <w:rPr>
          <w:rStyle w:val="88"/>
        </w:rPr>
        <w:t xml:space="preserve">0. </w:t>
      </w:r>
      <w:r>
        <w:rPr>
          <w:rStyle w:val="88"/>
          <w:rFonts w:hint="eastAsia"/>
        </w:rPr>
        <w:t>目录</w:t>
      </w:r>
    </w:p>
    <w:p w14:paraId="3F7E3470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"X14edc08d00b320ea024c60baa09ce8238ea1ee8"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1. </w:t>
      </w:r>
      <w:r>
        <w:rPr>
          <w:rStyle w:val="88"/>
          <w:rFonts w:hint="eastAsia"/>
        </w:rPr>
        <w:t>快速开始</w:t>
      </w:r>
      <w:r>
        <w:rPr>
          <w:rStyle w:val="88"/>
          <w:rFonts w:hint="eastAsia"/>
        </w:rPr>
        <w:fldChar w:fldCharType="end"/>
      </w:r>
    </w:p>
    <w:p w14:paraId="55D3795E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"X11335dba9fc84c79c63dda0274e6d1794bf6920"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2. </w:t>
      </w:r>
      <w:r>
        <w:rPr>
          <w:rStyle w:val="88"/>
          <w:rFonts w:hint="eastAsia"/>
        </w:rPr>
        <w:t>依赖与环境</w:t>
      </w:r>
      <w:r>
        <w:rPr>
          <w:rStyle w:val="88"/>
          <w:rFonts w:hint="eastAsia"/>
        </w:rPr>
        <w:fldChar w:fldCharType="end"/>
      </w:r>
    </w:p>
    <w:p w14:paraId="093CE940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"X069ccc053a29b497139fe9585e552e5a7ceaa03"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3. </w:t>
      </w:r>
      <w:r>
        <w:rPr>
          <w:rStyle w:val="88"/>
          <w:rFonts w:hint="eastAsia"/>
        </w:rPr>
        <w:t>特征提取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CLI（build_graph.py）</w:t>
      </w:r>
      <w:r>
        <w:rPr>
          <w:rStyle w:val="88"/>
          <w:rFonts w:hint="eastAsia"/>
        </w:rPr>
        <w:fldChar w:fldCharType="end"/>
      </w:r>
    </w:p>
    <w:p w14:paraId="3D30B9A6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"X5cd5b8f7f87f5a3afc7db73f8c509d50937b828"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4. OpenROAD/ORFS + OpenSTA Tcl </w:t>
      </w:r>
      <w:r>
        <w:rPr>
          <w:rStyle w:val="88"/>
          <w:rFonts w:hint="eastAsia"/>
        </w:rPr>
        <w:t>片段</w:t>
      </w:r>
      <w:r>
        <w:rPr>
          <w:rStyle w:val="88"/>
          <w:rFonts w:hint="eastAsia"/>
        </w:rPr>
        <w:fldChar w:fldCharType="end"/>
      </w:r>
    </w:p>
    <w:p w14:paraId="7A8C4DF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"X0c2950e197a0cedfabdbace5784efc43f2d791c"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5. </w:t>
      </w:r>
      <w:r>
        <w:rPr>
          <w:rStyle w:val="88"/>
          <w:rFonts w:hint="eastAsia"/>
        </w:rPr>
        <w:t>训练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API（train.py）</w:t>
      </w:r>
      <w:r>
        <w:rPr>
          <w:rStyle w:val="88"/>
          <w:rFonts w:hint="eastAsia"/>
        </w:rPr>
        <w:fldChar w:fldCharType="end"/>
      </w:r>
    </w:p>
    <w:p w14:paraId="08E379BB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"X77fdc47538b432c43611b97702923d2a04b4c57"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6. </w:t>
      </w:r>
      <w:r>
        <w:rPr>
          <w:rStyle w:val="88"/>
          <w:rFonts w:hint="eastAsia"/>
        </w:rPr>
        <w:t>推理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API（infer</w:t>
      </w:r>
      <w:r>
        <w:rPr>
          <w:rStyle w:val="88"/>
          <w:rFonts w:hint="eastAsia" w:eastAsia="楷体"/>
          <w:lang w:val="en-US" w:eastAsia="zh-CN"/>
        </w:rPr>
        <w:t>.</w:t>
      </w:r>
      <w:r>
        <w:rPr>
          <w:rStyle w:val="88"/>
          <w:rFonts w:hint="eastAsia"/>
        </w:rPr>
        <w:t>py）</w:t>
      </w:r>
      <w:r>
        <w:rPr>
          <w:rStyle w:val="88"/>
          <w:rFonts w:hint="eastAsia"/>
        </w:rPr>
        <w:fldChar w:fldCharType="end"/>
      </w:r>
    </w:p>
    <w:p w14:paraId="18A6CC0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"X5eeff67a8213aa662ec9b5db824e0d80a3384d0"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7. </w:t>
      </w:r>
      <w:r>
        <w:rPr>
          <w:rStyle w:val="88"/>
          <w:rFonts w:hint="eastAsia"/>
        </w:rPr>
        <w:t>可视化（visualize.py）</w:t>
      </w:r>
      <w:r>
        <w:rPr>
          <w:rStyle w:val="88"/>
          <w:rFonts w:hint="eastAsia"/>
        </w:rPr>
        <w:fldChar w:fldCharType="end"/>
      </w:r>
    </w:p>
    <w:p w14:paraId="00B6C67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"Xc9b7a2435da789cd9681a4de21ceffb08cb9a4a"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8. </w:t>
      </w:r>
      <w:r>
        <w:rPr>
          <w:rStyle w:val="88"/>
          <w:rFonts w:hint="eastAsia"/>
        </w:rPr>
        <w:t>数据与文件格式</w:t>
      </w:r>
      <w:r>
        <w:rPr>
          <w:rStyle w:val="88"/>
          <w:rFonts w:hint="eastAsia"/>
        </w:rPr>
        <w:fldChar w:fldCharType="end"/>
      </w:r>
    </w:p>
    <w:p w14:paraId="76A1806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"X42fff2f69f9d4684b7a2b4b1176ea0ffa9fc62d"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9. </w:t>
      </w:r>
      <w:r>
        <w:rPr>
          <w:rStyle w:val="88"/>
          <w:rFonts w:hint="eastAsia"/>
        </w:rPr>
        <w:t>复现性/日志/缓存</w:t>
      </w:r>
      <w:r>
        <w:rPr>
          <w:rStyle w:val="88"/>
          <w:rFonts w:hint="eastAsia"/>
        </w:rPr>
        <w:fldChar w:fldCharType="end"/>
      </w:r>
    </w:p>
    <w:p w14:paraId="3FF8D9C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fldChar w:fldCharType="begin"/>
      </w:r>
      <w:r>
        <w:rPr>
          <w:rStyle w:val="88"/>
        </w:rPr>
        <w:instrText xml:space="preserve"> HYPERLINK \l "Xf1767f0a6590cf4686edabba42cac6c04a759bd" \h </w:instrText>
      </w:r>
      <w:r>
        <w:rPr>
          <w:rStyle w:val="88"/>
        </w:rPr>
        <w:fldChar w:fldCharType="separate"/>
      </w:r>
      <w:r>
        <w:rPr>
          <w:rStyle w:val="88"/>
        </w:rPr>
        <w:t xml:space="preserve">10. </w:t>
      </w:r>
      <w:r>
        <w:rPr>
          <w:rStyle w:val="88"/>
          <w:rFonts w:hint="eastAsia"/>
        </w:rPr>
        <w:t>常见问题与排查</w:t>
      </w:r>
      <w:r>
        <w:rPr>
          <w:rStyle w:val="88"/>
          <w:rFonts w:hint="eastAsia"/>
        </w:rPr>
        <w:fldChar w:fldCharType="end"/>
      </w:r>
    </w:p>
    <w:p w14:paraId="63D7F4BD">
      <w:pPr>
        <w:pStyle w:val="29"/>
        <w:numPr>
          <w:ilvl w:val="0"/>
          <w:numId w:val="1"/>
        </w:numPr>
        <w:rPr>
          <w:rStyle w:val="88"/>
        </w:rPr>
      </w:pP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>附录 A</w:t>
      </w:r>
      <w:r>
        <w:rPr>
          <w:rFonts w:hint="eastAsia" w:ascii="Times New Roman" w:hAnsi="Times New Roman" w:eastAsia="楷体" w:cstheme="minorBidi"/>
          <w:sz w:val="28"/>
          <w:szCs w:val="24"/>
          <w:lang w:val="en-US" w:eastAsia="zh-CN" w:bidi="ar-SA"/>
        </w:rPr>
        <w:t>：</w:t>
      </w:r>
      <w:r>
        <w:rPr>
          <w:rStyle w:val="88"/>
          <w:rFonts w:hint="eastAsia"/>
        </w:rPr>
        <w:t>三类核心特征的提取原理</w:t>
      </w:r>
    </w:p>
    <w:p w14:paraId="4D6ABFB5">
      <w:pPr>
        <w:numPr>
          <w:ilvl w:val="0"/>
          <w:numId w:val="1"/>
        </w:numPr>
        <w:spacing w:before="36" w:after="36"/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</w:pP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 xml:space="preserve">附录 </w:t>
      </w:r>
      <w:r>
        <w:rPr>
          <w:rFonts w:hint="eastAsia" w:ascii="Times New Roman" w:hAnsi="Times New Roman" w:eastAsia="楷体" w:cstheme="minorBidi"/>
          <w:sz w:val="28"/>
          <w:szCs w:val="24"/>
          <w:lang w:val="en-US" w:eastAsia="zh-CN" w:bidi="ar-SA"/>
        </w:rPr>
        <w:t>B</w:t>
      </w: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>：脚本接口与命令行</w:t>
      </w:r>
    </w:p>
    <w:p w14:paraId="577DA5F8">
      <w:pPr>
        <w:numPr>
          <w:ilvl w:val="0"/>
          <w:numId w:val="1"/>
        </w:numPr>
        <w:spacing w:before="36" w:after="36"/>
        <w:rPr>
          <w:rStyle w:val="88"/>
        </w:rPr>
      </w:pP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 xml:space="preserve">附录 </w:t>
      </w:r>
      <w:r>
        <w:rPr>
          <w:rFonts w:hint="eastAsia" w:ascii="Times New Roman" w:hAnsi="Times New Roman" w:eastAsia="楷体" w:cstheme="minorBidi"/>
          <w:sz w:val="28"/>
          <w:szCs w:val="24"/>
          <w:lang w:val="en-US" w:eastAsia="zh-CN" w:bidi="ar-SA"/>
        </w:rPr>
        <w:t>C</w:t>
      </w: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>：附件清单（源码/脚本/样例/元信息）</w:t>
      </w:r>
    </w:p>
    <w:p w14:paraId="068341FA">
      <w:pPr>
        <w:rPr>
          <w:rStyle w:val="88"/>
        </w:rPr>
      </w:pPr>
      <w:r>
        <w:rPr>
          <w:rStyle w:val="8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E9EE75">
      <w:pPr>
        <w:pStyle w:val="4"/>
        <w:rPr>
          <w:rStyle w:val="88"/>
        </w:rPr>
      </w:pPr>
      <w:bookmarkStart w:id="2" w:name="快速开始"/>
      <w:r>
        <w:rPr>
          <w:rStyle w:val="88"/>
        </w:rPr>
        <w:t xml:space="preserve">1. </w:t>
      </w:r>
      <w:r>
        <w:rPr>
          <w:rStyle w:val="88"/>
          <w:rFonts w:hint="eastAsia"/>
        </w:rPr>
        <w:t>快速开始</w:t>
      </w:r>
    </w:p>
    <w:p w14:paraId="62F85A09">
      <w:pPr>
        <w:pStyle w:val="54"/>
        <w:rPr>
          <w:rStyle w:val="88"/>
        </w:rPr>
      </w:pPr>
      <w:r>
        <w:rPr>
          <w:rStyle w:val="88"/>
        </w:rPr>
        <w:t># 1) 构图：从 DEF/LEF/LIB/SPEF/SDC 抽取特征，生成 DGL graph</w:t>
      </w:r>
      <w:r>
        <w:rPr>
          <w:rStyle w:val="88"/>
        </w:rPr>
        <w:br w:type="textWrapping"/>
      </w:r>
      <w:r>
        <w:rPr>
          <w:rStyle w:val="88"/>
        </w:rPr>
        <w:t>python build_graph.py \</w:t>
      </w:r>
      <w:r>
        <w:rPr>
          <w:rStyle w:val="88"/>
        </w:rPr>
        <w:br w:type="textWrapping"/>
      </w:r>
      <w:r>
        <w:rPr>
          <w:rStyle w:val="88"/>
        </w:rPr>
        <w:t xml:space="preserve">  --def design.def --lef tech.lef --lib tt.lib \</w:t>
      </w:r>
      <w:r>
        <w:rPr>
          <w:rStyle w:val="88"/>
        </w:rPr>
        <w:br w:type="textWrapping"/>
      </w:r>
      <w:r>
        <w:rPr>
          <w:rStyle w:val="88"/>
        </w:rPr>
        <w:t xml:space="preserve">  --spef design.spef --sdc design.sdc \</w:t>
      </w:r>
      <w:r>
        <w:rPr>
          <w:rStyle w:val="88"/>
        </w:rPr>
        <w:br w:type="textWrapping"/>
      </w:r>
      <w:r>
        <w:rPr>
          <w:rStyle w:val="88"/>
        </w:rPr>
        <w:t xml:space="preserve">  --corners TT,SS,FF --out graph.bin --out-meta graph_meta.json</w:t>
      </w:r>
      <w:r>
        <w:rPr>
          <w:rStyle w:val="88"/>
        </w:rPr>
        <w:br w:type="textWrapping"/>
      </w:r>
      <w:r>
        <w:rPr>
          <w:rStyle w:val="88"/>
        </w:rPr>
        <w:br w:type="textWrapping"/>
      </w:r>
      <w:r>
        <w:rPr>
          <w:rStyle w:val="88"/>
        </w:rPr>
        <w:t># 2) 训练：多角点联合训练 + 超参可配</w:t>
      </w:r>
      <w:r>
        <w:rPr>
          <w:rStyle w:val="88"/>
        </w:rPr>
        <w:br w:type="textWrapping"/>
      </w:r>
      <w:r>
        <w:rPr>
          <w:rStyle w:val="88"/>
        </w:rPr>
        <w:t>python train.py --graph graph.bin --meta graph_meta.json \</w:t>
      </w:r>
      <w:r>
        <w:rPr>
          <w:rStyle w:val="88"/>
        </w:rPr>
        <w:br w:type="textWrapping"/>
      </w:r>
      <w:r>
        <w:rPr>
          <w:rStyle w:val="88"/>
        </w:rPr>
        <w:t xml:space="preserve">  --epochs 120 --batch 2048 --lr 2e-3 --hidden 256 --layers 5 \</w:t>
      </w:r>
      <w:r>
        <w:rPr>
          <w:rStyle w:val="88"/>
        </w:rPr>
        <w:br w:type="textWrapping"/>
      </w:r>
      <w:r>
        <w:rPr>
          <w:rStyle w:val="88"/>
        </w:rPr>
        <w:t xml:space="preserve">  --loss mae --early 12 --seed 42 --save ckpt/</w:t>
      </w:r>
      <w:r>
        <w:rPr>
          <w:rStyle w:val="88"/>
        </w:rPr>
        <w:br w:type="textWrapping"/>
      </w:r>
      <w:r>
        <w:rPr>
          <w:rStyle w:val="88"/>
        </w:rPr>
        <w:br w:type="textWrapping"/>
      </w:r>
      <w:r>
        <w:rPr>
          <w:rStyle w:val="88"/>
        </w:rPr>
        <w:t># 3) 推理：输出逐 pin 预测、Top-k 路径与违例汇总</w:t>
      </w:r>
      <w:r>
        <w:rPr>
          <w:rStyle w:val="88"/>
        </w:rPr>
        <w:br w:type="textWrapping"/>
      </w:r>
      <w:r>
        <w:rPr>
          <w:rStyle w:val="88"/>
        </w:rPr>
        <w:t>python infer.py --graph graph.bin --ckpt ckpt/best.pth \</w:t>
      </w:r>
      <w:r>
        <w:rPr>
          <w:rStyle w:val="88"/>
        </w:rPr>
        <w:br w:type="textWrapping"/>
      </w:r>
      <w:r>
        <w:rPr>
          <w:rStyle w:val="88"/>
        </w:rPr>
        <w:t xml:space="preserve">  --topk 50 --out results.json --out-dir outputs/</w:t>
      </w:r>
      <w:r>
        <w:rPr>
          <w:rStyle w:val="88"/>
        </w:rPr>
        <w:br w:type="textWrapping"/>
      </w:r>
      <w:r>
        <w:rPr>
          <w:rStyle w:val="88"/>
        </w:rPr>
        <w:br w:type="textWrapping"/>
      </w:r>
      <w:r>
        <w:rPr>
          <w:rStyle w:val="88"/>
        </w:rPr>
        <w:t># 4) 可视化：高亮违例路径</w:t>
      </w:r>
      <w:r>
        <w:rPr>
          <w:rStyle w:val="88"/>
        </w:rPr>
        <w:br w:type="textWrapping"/>
      </w:r>
      <w:r>
        <w:rPr>
          <w:rStyle w:val="88"/>
        </w:rPr>
        <w:t>python visualize.py --def design.def --v design.v \</w:t>
      </w:r>
      <w:r>
        <w:rPr>
          <w:rStyle w:val="88"/>
        </w:rPr>
        <w:br w:type="textWrapping"/>
      </w:r>
      <w:r>
        <w:rPr>
          <w:rStyle w:val="88"/>
        </w:rPr>
        <w:t xml:space="preserve">  --paths outputs/path_pin.txt --out outputs/path.html</w:t>
      </w:r>
    </w:p>
    <w:p w14:paraId="0605FC60">
      <w:pPr>
        <w:rPr>
          <w:rStyle w:val="88"/>
        </w:rPr>
      </w:pPr>
      <w:r>
        <w:rPr>
          <w:rStyle w:val="8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0126FF6">
      <w:pPr>
        <w:pStyle w:val="4"/>
        <w:rPr>
          <w:rStyle w:val="88"/>
        </w:rPr>
      </w:pPr>
      <w:bookmarkStart w:id="3" w:name="依赖与环境"/>
      <w:r>
        <w:rPr>
          <w:rStyle w:val="88"/>
        </w:rPr>
        <w:t xml:space="preserve">2. </w:t>
      </w:r>
      <w:r>
        <w:rPr>
          <w:rStyle w:val="88"/>
          <w:rFonts w:hint="eastAsia"/>
        </w:rPr>
        <w:t>依赖与环境</w:t>
      </w:r>
    </w:p>
    <w:p w14:paraId="7021A628">
      <w:pPr>
        <w:pStyle w:val="28"/>
        <w:rPr>
          <w:rStyle w:val="88"/>
        </w:rPr>
      </w:pPr>
      <w:r>
        <w:rPr>
          <w:rStyle w:val="88"/>
          <w:rFonts w:hint="eastAsia"/>
        </w:rPr>
        <w:t>系统：Linux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x86_64；</w:t>
      </w:r>
      <w:r>
        <w:rPr>
          <w:rStyle w:val="88"/>
        </w:rPr>
        <w:t xml:space="preserve">Python ≥ </w:t>
      </w:r>
      <w:r>
        <w:rPr>
          <w:rStyle w:val="88"/>
          <w:rFonts w:hint="eastAsia"/>
        </w:rPr>
        <w:t>3.10；</w:t>
      </w:r>
      <w:r>
        <w:rPr>
          <w:rStyle w:val="88"/>
        </w:rPr>
        <w:t>CUDA</w:t>
      </w:r>
      <w:r>
        <w:rPr>
          <w:rStyle w:val="88"/>
          <w:rFonts w:hint="eastAsia"/>
        </w:rPr>
        <w:t>（可选，用于训练/推理加速）。</w:t>
      </w:r>
    </w:p>
    <w:p w14:paraId="1ACD4079">
      <w:pPr>
        <w:pStyle w:val="3"/>
        <w:rPr>
          <w:rStyle w:val="88"/>
        </w:rPr>
      </w:pPr>
      <w:r>
        <w:rPr>
          <w:rStyle w:val="88"/>
          <w:rFonts w:hint="eastAsia"/>
        </w:rPr>
        <w:t>核心依赖：</w:t>
      </w:r>
    </w:p>
    <w:p w14:paraId="1E84046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EDA：OpenROAD-flow-scripts（含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OpenROAD）、OpenSTA、DreamPlace</w:t>
      </w:r>
    </w:p>
    <w:p w14:paraId="389A18A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Python：PyTorch</w:t>
      </w:r>
      <w:r>
        <w:rPr>
          <w:rStyle w:val="88"/>
        </w:rPr>
        <w:t xml:space="preserve"> ≥ </w:t>
      </w:r>
      <w:r>
        <w:rPr>
          <w:rStyle w:val="88"/>
          <w:rFonts w:hint="eastAsia"/>
        </w:rPr>
        <w:t>2.2，DGL</w:t>
      </w:r>
      <w:r>
        <w:rPr>
          <w:rStyle w:val="88"/>
        </w:rPr>
        <w:t xml:space="preserve"> ≥ </w:t>
      </w:r>
      <w:r>
        <w:rPr>
          <w:rStyle w:val="88"/>
          <w:rFonts w:hint="eastAsia"/>
        </w:rPr>
        <w:t>2.3（CUDA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版建议与</w:t>
      </w:r>
      <w:r>
        <w:rPr>
          <w:rStyle w:val="88"/>
        </w:rPr>
        <w:t xml:space="preserve"> Torch </w:t>
      </w:r>
      <w:r>
        <w:rPr>
          <w:rStyle w:val="88"/>
          <w:rFonts w:hint="eastAsia"/>
        </w:rPr>
        <w:t>匹配），numpy/pandas/pyyaml/tqdm</w:t>
      </w:r>
    </w:p>
    <w:p w14:paraId="4994836D">
      <w:pPr>
        <w:pStyle w:val="28"/>
        <w:rPr>
          <w:rStyle w:val="88"/>
        </w:rPr>
      </w:pPr>
      <w:r>
        <w:rPr>
          <w:rStyle w:val="88"/>
          <w:rFonts w:hint="eastAsia"/>
        </w:rPr>
        <w:t>单位统一：DEF DBU→µm；时间 ns；电容 fF。</w:t>
      </w:r>
    </w:p>
    <w:p w14:paraId="6B6DABF0">
      <w:pPr>
        <w:rPr>
          <w:rStyle w:val="88"/>
        </w:rPr>
      </w:pPr>
      <w:r>
        <w:rPr>
          <w:rStyle w:val="8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7086226">
      <w:pPr>
        <w:pStyle w:val="4"/>
        <w:rPr>
          <w:rStyle w:val="88"/>
        </w:rPr>
      </w:pPr>
      <w:bookmarkStart w:id="4" w:name="特征提取-clibuild_graph.py"/>
      <w:r>
        <w:rPr>
          <w:rStyle w:val="88"/>
        </w:rPr>
        <w:t xml:space="preserve">3. </w:t>
      </w:r>
      <w:r>
        <w:rPr>
          <w:rStyle w:val="88"/>
          <w:rFonts w:hint="eastAsia"/>
        </w:rPr>
        <w:t>特征提取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CLI（build_graph.py）</w:t>
      </w:r>
    </w:p>
    <w:p w14:paraId="4933E2FE">
      <w:pPr>
        <w:pStyle w:val="28"/>
        <w:rPr>
          <w:rStyle w:val="88"/>
        </w:rPr>
      </w:pPr>
      <w:r>
        <w:rPr>
          <w:rStyle w:val="88"/>
          <w:rFonts w:hint="eastAsia"/>
        </w:rPr>
        <w:t>用途：从</w:t>
      </w:r>
      <w:r>
        <w:rPr>
          <w:rStyle w:val="88"/>
        </w:rPr>
        <w:t xml:space="preserve"> DEF/LEF/LIB/SPEF/SDC/Verilog </w:t>
      </w:r>
      <w:r>
        <w:rPr>
          <w:rStyle w:val="88"/>
          <w:rFonts w:hint="eastAsia"/>
        </w:rPr>
        <w:t>抽取</w:t>
      </w:r>
      <w:r>
        <w:rPr>
          <w:rStyle w:val="88"/>
        </w:rPr>
        <w:t xml:space="preserve"> Node/Edge </w:t>
      </w:r>
      <w:r>
        <w:rPr>
          <w:rStyle w:val="88"/>
          <w:rFonts w:hint="eastAsia"/>
        </w:rPr>
        <w:t>特征并构造</w:t>
      </w:r>
      <w:r>
        <w:rPr>
          <w:rStyle w:val="88"/>
        </w:rPr>
        <w:t xml:space="preserve"> DGL </w:t>
      </w:r>
      <w:r>
        <w:rPr>
          <w:rStyle w:val="88"/>
          <w:rFonts w:hint="eastAsia"/>
        </w:rPr>
        <w:t>异质图</w:t>
      </w:r>
      <w:r>
        <w:rPr>
          <w:rStyle w:val="88"/>
        </w:rPr>
        <w:t>。</w:t>
      </w:r>
    </w:p>
    <w:p w14:paraId="11F72D07">
      <w:pPr>
        <w:pStyle w:val="5"/>
        <w:rPr>
          <w:rStyle w:val="88"/>
        </w:rPr>
      </w:pPr>
      <w:bookmarkStart w:id="5" w:name="调用"/>
      <w:r>
        <w:rPr>
          <w:rStyle w:val="88"/>
        </w:rPr>
        <w:t xml:space="preserve">3.1 </w:t>
      </w:r>
      <w:r>
        <w:rPr>
          <w:rStyle w:val="88"/>
          <w:rFonts w:hint="eastAsia"/>
        </w:rPr>
        <w:t>调用</w:t>
      </w:r>
    </w:p>
    <w:p w14:paraId="2CB1E268">
      <w:pPr>
        <w:pStyle w:val="54"/>
        <w:rPr>
          <w:rStyle w:val="88"/>
        </w:rPr>
      </w:pPr>
      <w:r>
        <w:rPr>
          <w:rStyle w:val="88"/>
        </w:rPr>
        <w:t>python build_graph.py [必选/可选参数]</w:t>
      </w:r>
    </w:p>
    <w:bookmarkEnd w:id="5"/>
    <w:p w14:paraId="730D03A4">
      <w:pPr>
        <w:pStyle w:val="5"/>
        <w:rPr>
          <w:rStyle w:val="88"/>
          <w:rFonts w:hint="eastAsia"/>
        </w:rPr>
      </w:pPr>
      <w:bookmarkStart w:id="6" w:name="参数"/>
      <w:r>
        <w:rPr>
          <w:rStyle w:val="88"/>
        </w:rPr>
        <w:t xml:space="preserve">3.2 </w:t>
      </w:r>
      <w:r>
        <w:rPr>
          <w:rStyle w:val="88"/>
          <w:rFonts w:hint="eastAsia"/>
        </w:rPr>
        <w:t>参数</w:t>
      </w:r>
    </w:p>
    <w:tbl>
      <w:tblPr>
        <w:tblStyle w:val="20"/>
        <w:tblW w:w="855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046"/>
        <w:gridCol w:w="1332"/>
        <w:gridCol w:w="935"/>
        <w:gridCol w:w="4237"/>
      </w:tblGrid>
      <w:tr w14:paraId="13D68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01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22D73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 w:line="240" w:lineRule="auto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  <w:b/>
                <w:bCs/>
                <w:lang w:val="en-US" w:eastAsia="zh-CN"/>
              </w:rPr>
              <w:t>参数</w:t>
            </w:r>
          </w:p>
        </w:tc>
        <w:tc>
          <w:tcPr>
            <w:tcW w:w="130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C7219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 w:line="240" w:lineRule="auto"/>
              <w:jc w:val="center"/>
              <w:rPr>
                <w:rStyle w:val="88"/>
              </w:rPr>
            </w:pPr>
            <w:r>
              <w:rPr>
                <w:rStyle w:val="88"/>
                <w:rFonts w:hint="eastAsia" w:cs="Times New Roman"/>
                <w:b/>
                <w:bCs/>
                <w:lang w:val="en-US" w:eastAsia="zh-CN"/>
              </w:rPr>
              <w:t>类型</w:t>
            </w:r>
          </w:p>
        </w:tc>
        <w:tc>
          <w:tcPr>
            <w:tcW w:w="90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7D686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 w:line="240" w:lineRule="auto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  <w:b/>
                <w:bCs/>
                <w:lang w:val="en-US" w:eastAsia="zh-CN"/>
              </w:rPr>
              <w:t>必填</w:t>
            </w:r>
          </w:p>
        </w:tc>
        <w:tc>
          <w:tcPr>
            <w:tcW w:w="4192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21B57F3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 w:line="240" w:lineRule="auto"/>
              <w:jc w:val="center"/>
              <w:rPr>
                <w:rStyle w:val="88"/>
              </w:rPr>
            </w:pPr>
            <w:r>
              <w:rPr>
                <w:rStyle w:val="88"/>
                <w:rFonts w:hint="eastAsia" w:cs="Times New Roman"/>
                <w:b/>
                <w:bCs/>
                <w:lang w:val="en-US" w:eastAsia="zh-CN"/>
              </w:rPr>
              <w:t>说明</w:t>
            </w:r>
          </w:p>
        </w:tc>
      </w:tr>
      <w:tr w14:paraId="1DBB4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F0D4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--def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4417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868C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✓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AF1E27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设计 DEF（包含布局坐标）</w:t>
            </w:r>
          </w:p>
        </w:tc>
      </w:tr>
      <w:tr w14:paraId="2F48E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9C7E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--lef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2E3B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5B34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✓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924E23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tech/cell LEF（层与宏定义）</w:t>
            </w:r>
          </w:p>
        </w:tc>
      </w:tr>
      <w:tr w14:paraId="04502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0838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--lib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7FF7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 或逗号分隔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4BAC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✓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996329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Liberty（单个或 TT,SS,FF 列表；可多次传入）</w:t>
            </w:r>
          </w:p>
        </w:tc>
      </w:tr>
      <w:tr w14:paraId="3D7A5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0233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--sdc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1600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CC6A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✓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BA6EE7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约束 SDC（时钟/IO 约束）</w:t>
            </w:r>
          </w:p>
        </w:tc>
      </w:tr>
      <w:tr w14:paraId="6C98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F8184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--spef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4844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3F52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38D5BB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SPEF（若提供则用于 post-route RC）</w:t>
            </w:r>
          </w:p>
        </w:tc>
      </w:tr>
      <w:tr w14:paraId="07279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9EA3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--verilog/--v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81DA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D644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484074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网表（用于 pin/inst 对齐与可视化）</w:t>
            </w:r>
          </w:p>
        </w:tc>
      </w:tr>
      <w:tr w14:paraId="5EE4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A791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--corners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E258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22CB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864E7F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角点名（TT,SS,FF；用于数据扩充与标签绑定）</w:t>
            </w:r>
          </w:p>
        </w:tc>
      </w:tr>
      <w:tr w14:paraId="23AC2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20ED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--units-per-micron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B327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int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B720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D1F009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DEF 的 DBU/µm（覆盖自动检测）</w:t>
            </w:r>
          </w:p>
        </w:tc>
      </w:tr>
      <w:tr w14:paraId="153BE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587B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--max-netsize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90EA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int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F7F0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A92DB2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过滤扇出 &gt; N 的大网（默认 4096）</w:t>
            </w:r>
          </w:p>
        </w:tc>
      </w:tr>
      <w:tr w14:paraId="63126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7D17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--normalize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155C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9614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E2F398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归一化策略（none/zscore/minmax，默认 zscore）</w:t>
            </w:r>
          </w:p>
        </w:tc>
      </w:tr>
      <w:tr w14:paraId="5D43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5E9F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--out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3047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5059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✓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90447A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输出图（graph.bin）</w:t>
            </w:r>
          </w:p>
        </w:tc>
      </w:tr>
      <w:tr w14:paraId="61CF6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D6EA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--out-meta</w:t>
            </w:r>
          </w:p>
        </w:tc>
        <w:tc>
          <w:tcPr>
            <w:tcW w:w="13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C6AE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B8A1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91D9EB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元信息 JSON（特征名、维度、单位等）</w:t>
            </w:r>
          </w:p>
        </w:tc>
      </w:tr>
      <w:tr w14:paraId="6730C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1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92AA3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--log</w:t>
            </w:r>
          </w:p>
        </w:tc>
        <w:tc>
          <w:tcPr>
            <w:tcW w:w="130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6AF67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str</w:t>
            </w:r>
          </w:p>
        </w:tc>
        <w:tc>
          <w:tcPr>
            <w:tcW w:w="905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95A7B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✗</w:t>
            </w:r>
          </w:p>
        </w:tc>
        <w:tc>
          <w:tcPr>
            <w:tcW w:w="4192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36DF2E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日志文件（默认 logs/build_*.log）</w:t>
            </w:r>
          </w:p>
        </w:tc>
      </w:tr>
    </w:tbl>
    <w:p w14:paraId="04885924">
      <w:pPr>
        <w:pStyle w:val="3"/>
      </w:pPr>
    </w:p>
    <w:bookmarkEnd w:id="6"/>
    <w:p w14:paraId="5CDC780E">
      <w:pPr>
        <w:pStyle w:val="5"/>
        <w:rPr>
          <w:rStyle w:val="88"/>
        </w:rPr>
      </w:pPr>
      <w:bookmarkStart w:id="7" w:name="生成特征示例"/>
      <w:r>
        <w:rPr>
          <w:rStyle w:val="88"/>
        </w:rPr>
        <w:t xml:space="preserve">3.3 </w:t>
      </w:r>
      <w:r>
        <w:rPr>
          <w:rStyle w:val="88"/>
          <w:rFonts w:hint="eastAsia"/>
        </w:rPr>
        <w:t>生成特征</w:t>
      </w:r>
    </w:p>
    <w:p w14:paraId="6AA50A74">
      <w:pPr>
        <w:pStyle w:val="28"/>
        <w:rPr>
          <w:rStyle w:val="88"/>
        </w:rPr>
      </w:pPr>
      <w:r>
        <w:rPr>
          <w:rStyle w:val="88"/>
        </w:rPr>
        <w:t>Node (pin)</w:t>
      </w:r>
      <w:r>
        <w:rPr>
          <w:rStyle w:val="88"/>
          <w:rFonts w:hint="eastAsia"/>
        </w:rPr>
        <w:t>：</w:t>
      </w:r>
    </w:p>
    <w:p w14:paraId="7DE3DF7B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pin_xy_um</w:t>
      </w:r>
      <w:r>
        <w:rPr>
          <w:rStyle w:val="88"/>
          <w:rFonts w:hint="eastAsia"/>
        </w:rPr>
        <w:t>：绝对坐标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(x,y)（OpenROAD</w:t>
      </w:r>
      <w:r>
        <w:rPr>
          <w:rStyle w:val="88"/>
        </w:rPr>
        <w:t xml:space="preserve"> ODB </w:t>
      </w:r>
      <w:r>
        <w:rPr>
          <w:rStyle w:val="88"/>
          <w:rFonts w:hint="eastAsia"/>
        </w:rPr>
        <w:t>复原）</w:t>
      </w:r>
    </w:p>
    <w:p w14:paraId="27290051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dx_um, dy_um</w:t>
      </w:r>
      <w:r>
        <w:rPr>
          <w:rStyle w:val="88"/>
          <w:rFonts w:hint="eastAsia"/>
        </w:rPr>
        <w:t>：driver→sink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x/y </w:t>
      </w:r>
      <w:r>
        <w:rPr>
          <w:rStyle w:val="88"/>
          <w:rFonts w:hint="eastAsia"/>
        </w:rPr>
        <w:t>分量</w:t>
      </w:r>
    </w:p>
    <w:p w14:paraId="09380FE9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d_left/right/top/bottom_um</w:t>
      </w:r>
      <w:r>
        <w:rPr>
          <w:rStyle w:val="88"/>
          <w:rFonts w:hint="eastAsia"/>
        </w:rPr>
        <w:t>：距</w:t>
      </w:r>
      <w:r>
        <w:rPr>
          <w:rStyle w:val="88"/>
        </w:rPr>
        <w:t xml:space="preserve"> core </w:t>
      </w:r>
      <w:r>
        <w:rPr>
          <w:rStyle w:val="88"/>
          <w:rFonts w:hint="eastAsia"/>
        </w:rPr>
        <w:t>边界距离（DreamPlace/DEF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bbox）</w:t>
      </w:r>
    </w:p>
    <w:p w14:paraId="31BFC2B6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cap_f、slew_in/out_ns、at_ns</w:t>
      </w:r>
      <w:r>
        <w:rPr>
          <w:rStyle w:val="88"/>
          <w:rFonts w:hint="eastAsia"/>
        </w:rPr>
        <w:t>：OpenSTA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计算/转存</w:t>
      </w:r>
    </w:p>
    <w:p w14:paraId="5438B067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corner_id</w:t>
      </w:r>
      <w:r>
        <w:rPr>
          <w:rStyle w:val="88"/>
          <w:rFonts w:hint="eastAsia"/>
        </w:rPr>
        <w:t>：角点索引</w:t>
      </w:r>
    </w:p>
    <w:p w14:paraId="0F18A8B0">
      <w:pPr>
        <w:pStyle w:val="28"/>
        <w:rPr>
          <w:rStyle w:val="88"/>
        </w:rPr>
      </w:pPr>
      <w:r>
        <w:rPr>
          <w:rStyle w:val="88"/>
        </w:rPr>
        <w:t>Edge</w:t>
      </w:r>
      <w:r>
        <w:rPr>
          <w:rStyle w:val="88"/>
          <w:rFonts w:hint="eastAsia"/>
        </w:rPr>
        <w:t>：</w:t>
      </w:r>
    </w:p>
    <w:p w14:paraId="1DAE1F4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is_net_in/out、is_cell_in/out</w:t>
      </w:r>
      <w:r>
        <w:rPr>
          <w:rStyle w:val="88"/>
          <w:rFonts w:hint="eastAsia"/>
        </w:rPr>
        <w:t>（异质边类型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one-hot）</w:t>
      </w:r>
    </w:p>
    <w:p w14:paraId="5EBACC1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lut_idx1/idx2</w:t>
      </w:r>
      <w:r>
        <w:rPr>
          <w:rStyle w:val="88"/>
          <w:rFonts w:hint="eastAsia"/>
        </w:rPr>
        <w:t>（.lib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索引：slew/负载）</w:t>
      </w:r>
    </w:p>
    <w:p w14:paraId="2F4A3BF3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lut_delay_ns、lut_trans_ns</w:t>
      </w:r>
      <w:r>
        <w:rPr>
          <w:rStyle w:val="88"/>
          <w:rFonts w:hint="eastAsia"/>
        </w:rPr>
        <w:t>（rise/fall,</w:t>
      </w:r>
      <w:r>
        <w:rPr>
          <w:rStyle w:val="88"/>
        </w:rPr>
        <w:t xml:space="preserve"> early/late </w:t>
      </w:r>
      <w:r>
        <w:rPr>
          <w:rStyle w:val="88"/>
          <w:rFonts w:hint="eastAsia"/>
        </w:rPr>
        <w:t>合并编码）</w:t>
      </w:r>
    </w:p>
    <w:p w14:paraId="3B99368E">
      <w:pPr>
        <w:pStyle w:val="13"/>
        <w:rPr>
          <w:rStyle w:val="88"/>
        </w:rPr>
      </w:pPr>
      <w:r>
        <w:rPr>
          <w:rStyle w:val="88"/>
          <w:rFonts w:hint="eastAsia"/>
        </w:rPr>
        <w:t>具体字段以</w:t>
      </w:r>
      <w:r>
        <w:rPr>
          <w:rStyle w:val="88"/>
        </w:rPr>
        <w:t xml:space="preserve"> graph_meta.json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node_feature_schema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edge_feature_schema </w:t>
      </w:r>
      <w:r>
        <w:rPr>
          <w:rStyle w:val="88"/>
          <w:rFonts w:hint="eastAsia"/>
        </w:rPr>
        <w:t>为准。</w:t>
      </w:r>
    </w:p>
    <w:bookmarkEnd w:id="7"/>
    <w:p w14:paraId="4ACF970F">
      <w:pPr>
        <w:pStyle w:val="5"/>
        <w:rPr>
          <w:rStyle w:val="88"/>
        </w:rPr>
      </w:pPr>
      <w:bookmarkStart w:id="8" w:name="退出码"/>
      <w:r>
        <w:rPr>
          <w:rStyle w:val="88"/>
        </w:rPr>
        <w:t xml:space="preserve">3.4 </w:t>
      </w:r>
      <w:r>
        <w:rPr>
          <w:rStyle w:val="88"/>
          <w:rFonts w:hint="eastAsia"/>
        </w:rPr>
        <w:t>退出码</w:t>
      </w:r>
    </w:p>
    <w:p w14:paraId="67A5A4B3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0</w:t>
      </w:r>
      <w:r>
        <w:rPr>
          <w:rStyle w:val="88"/>
          <w:rFonts w:hint="eastAsia"/>
        </w:rPr>
        <w:t>：成功；</w:t>
      </w:r>
      <w:r>
        <w:rPr>
          <w:rStyle w:val="88"/>
        </w:rPr>
        <w:t>&gt;0</w:t>
      </w:r>
      <w:r>
        <w:rPr>
          <w:rStyle w:val="88"/>
          <w:rFonts w:hint="eastAsia"/>
        </w:rPr>
        <w:t>：失败（参数/文件/解析错误）。</w:t>
      </w:r>
    </w:p>
    <w:p w14:paraId="3631427C">
      <w:pPr>
        <w:rPr>
          <w:rStyle w:val="88"/>
        </w:rPr>
      </w:pPr>
      <w:r>
        <w:rPr>
          <w:rStyle w:val="8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4E3F6F61">
      <w:pPr>
        <w:pStyle w:val="4"/>
        <w:rPr>
          <w:rStyle w:val="88"/>
        </w:rPr>
      </w:pPr>
      <w:bookmarkStart w:id="9" w:name="openroadorfs-opensta-tcl-片段"/>
      <w:r>
        <w:rPr>
          <w:rStyle w:val="88"/>
        </w:rPr>
        <w:t xml:space="preserve">4. OpenROAD/ORFS + OpenSTA Tcl </w:t>
      </w:r>
      <w:r>
        <w:rPr>
          <w:rStyle w:val="88"/>
          <w:rFonts w:hint="eastAsia"/>
        </w:rPr>
        <w:t>片段</w:t>
      </w:r>
    </w:p>
    <w:p w14:paraId="2C47679A">
      <w:pPr>
        <w:pStyle w:val="13"/>
        <w:rPr>
          <w:rStyle w:val="88"/>
        </w:rPr>
      </w:pPr>
      <w:r>
        <w:rPr>
          <w:rStyle w:val="88"/>
          <w:rFonts w:hint="eastAsia"/>
        </w:rPr>
        <w:t>以下</w:t>
      </w:r>
      <w:r>
        <w:rPr>
          <w:rStyle w:val="88"/>
        </w:rPr>
        <w:t xml:space="preserve"> Tcl </w:t>
      </w:r>
      <w:r>
        <w:rPr>
          <w:rStyle w:val="88"/>
          <w:rFonts w:hint="eastAsia"/>
        </w:rPr>
        <w:t>片段供</w:t>
      </w:r>
      <w:r>
        <w:rPr>
          <w:rStyle w:val="88"/>
        </w:rPr>
        <w:t xml:space="preserve"> ORSF/OpenROAD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OpenSTA </w:t>
      </w:r>
      <w:r>
        <w:rPr>
          <w:rStyle w:val="88"/>
          <w:rFonts w:hint="eastAsia"/>
        </w:rPr>
        <w:t>环节快速复用。</w:t>
      </w:r>
    </w:p>
    <w:p w14:paraId="05846703">
      <w:pPr>
        <w:pStyle w:val="5"/>
        <w:rPr>
          <w:rStyle w:val="88"/>
        </w:rPr>
      </w:pPr>
      <w:bookmarkStart w:id="10" w:name="openroad坐标边界odb-访问"/>
      <w:r>
        <w:rPr>
          <w:rStyle w:val="88"/>
        </w:rPr>
        <w:t xml:space="preserve">4.1 </w:t>
      </w:r>
      <w:r>
        <w:rPr>
          <w:rStyle w:val="88"/>
          <w:rFonts w:hint="eastAsia"/>
        </w:rPr>
        <w:t>OpenROAD（坐标/边界/ODB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访问）</w:t>
      </w:r>
    </w:p>
    <w:p w14:paraId="2DCE7CE4">
      <w:pPr>
        <w:pStyle w:val="54"/>
        <w:ind w:left="0" w:leftChars="0" w:firstLine="0" w:firstLineChars="0"/>
        <w:rPr>
          <w:rStyle w:val="88"/>
        </w:rPr>
      </w:pPr>
      <w:r>
        <w:rPr>
          <w:rStyle w:val="88"/>
        </w:rPr>
        <w:t># or_open.tcl — 读取设计并提供 DBU/坐标访问</w:t>
      </w:r>
    </w:p>
    <w:p w14:paraId="7ADF6C0A">
      <w:pPr>
        <w:pStyle w:val="54"/>
        <w:ind w:left="240" w:leftChars="100" w:firstLine="0" w:firstLineChars="0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read_lef $::env(TECH_LEF)</w:t>
      </w:r>
      <w:r>
        <w:rPr>
          <w:rStyle w:val="88"/>
        </w:rPr>
        <w:br w:type="textWrapping"/>
      </w:r>
      <w:r>
        <w:rPr>
          <w:rStyle w:val="88"/>
        </w:rPr>
        <w:t>foreach lef $::env(CELLS_LEF_LIST) { read_lef $lef }</w:t>
      </w:r>
      <w:r>
        <w:rPr>
          <w:rStyle w:val="88"/>
        </w:rPr>
        <w:br w:type="textWrapping"/>
      </w:r>
      <w:r>
        <w:rPr>
          <w:rStyle w:val="88"/>
        </w:rPr>
        <w:t>read_def design.def</w:t>
      </w:r>
      <w:r>
        <w:rPr>
          <w:rStyle w:val="88"/>
        </w:rPr>
        <w:br w:type="textWrapping"/>
      </w:r>
      <w:r>
        <w:rPr>
          <w:rStyle w:val="88"/>
        </w:rPr>
        <w:t>set dbu [ord::get_db_units]</w:t>
      </w:r>
      <w:r>
        <w:rPr>
          <w:rStyle w:val="88"/>
        </w:rPr>
        <w:br w:type="textWrapping"/>
      </w:r>
      <w:r>
        <w:rPr>
          <w:rStyle w:val="88"/>
        </w:rPr>
        <w:t>set core [ord::get_core_area] ;# list: {xl yl xh yh} in DBU</w:t>
      </w:r>
    </w:p>
    <w:p w14:paraId="3F068730">
      <w:pPr>
        <w:pStyle w:val="54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# 获取实例/引脚绝对坐标（考虑方位/镜像）</w:t>
      </w:r>
    </w:p>
    <w:p w14:paraId="5EC61183">
      <w:pPr>
        <w:pStyle w:val="54"/>
        <w:ind w:left="240" w:leftChars="100" w:firstLine="0" w:firstLineChars="0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proc pin_global_xy {inst pin} {</w:t>
      </w:r>
      <w:r>
        <w:rPr>
          <w:rStyle w:val="88"/>
        </w:rPr>
        <w:br w:type="textWrapping"/>
      </w:r>
      <w:r>
        <w:rPr>
          <w:rStyle w:val="88"/>
        </w:rPr>
        <w:t xml:space="preserve">  set dbu [ord::get_db_units]</w:t>
      </w:r>
      <w:r>
        <w:rPr>
          <w:rStyle w:val="88"/>
        </w:rPr>
        <w:br w:type="textWrapping"/>
      </w:r>
      <w:r>
        <w:rPr>
          <w:rStyle w:val="88"/>
        </w:rPr>
        <w:t xml:space="preserve">  set i [get_db insts $inst]</w:t>
      </w:r>
      <w:r>
        <w:rPr>
          <w:rStyle w:val="88"/>
        </w:rPr>
        <w:br w:type="textWrapping"/>
      </w:r>
      <w:r>
        <w:rPr>
          <w:rStyle w:val="88"/>
        </w:rPr>
        <w:t xml:space="preserve">  set p [get_db $i/pins $pin]</w:t>
      </w:r>
      <w:r>
        <w:rPr>
          <w:rStyle w:val="88"/>
        </w:rPr>
        <w:br w:type="textWrapping"/>
      </w:r>
      <w:r>
        <w:rPr>
          <w:rStyle w:val="88"/>
        </w:rPr>
        <w:t xml:space="preserve">  set xy [get_db $p/location]</w:t>
      </w:r>
      <w:r>
        <w:rPr>
          <w:rStyle w:val="88"/>
        </w:rPr>
        <w:br w:type="textWrapping"/>
      </w:r>
      <w:r>
        <w:rPr>
          <w:rStyle w:val="88"/>
        </w:rPr>
        <w:t xml:space="preserve">  return [list [expr {[lindex $xy 0]/double($dbu)}] \</w:t>
      </w:r>
      <w:r>
        <w:rPr>
          <w:rStyle w:val="88"/>
        </w:rPr>
        <w:br w:type="textWrapping"/>
      </w:r>
      <w:r>
        <w:rPr>
          <w:rStyle w:val="88"/>
        </w:rPr>
        <w:t xml:space="preserve">              [expr {[lindex $xy 1]/double($dbu)}]]</w:t>
      </w:r>
      <w:r>
        <w:rPr>
          <w:rStyle w:val="88"/>
        </w:rPr>
        <w:br w:type="textWrapping"/>
      </w:r>
      <w:r>
        <w:rPr>
          <w:rStyle w:val="88"/>
        </w:rPr>
        <w:t>}</w:t>
      </w:r>
    </w:p>
    <w:bookmarkEnd w:id="10"/>
    <w:p w14:paraId="71738B7F">
      <w:pPr>
        <w:pStyle w:val="5"/>
        <w:rPr>
          <w:rStyle w:val="88"/>
        </w:rPr>
      </w:pPr>
      <w:bookmarkStart w:id="11" w:name="dreamplacedef边界距离"/>
      <w:r>
        <w:rPr>
          <w:rStyle w:val="88"/>
        </w:rPr>
        <w:t xml:space="preserve">4.2 </w:t>
      </w:r>
      <w:r>
        <w:rPr>
          <w:rStyle w:val="88"/>
          <w:rFonts w:hint="eastAsia"/>
        </w:rPr>
        <w:t>DreamPlace/DEF（边界距离）</w:t>
      </w:r>
    </w:p>
    <w:p w14:paraId="74876EBB">
      <w:pPr>
        <w:pStyle w:val="54"/>
        <w:rPr>
          <w:rStyle w:val="88"/>
        </w:rPr>
      </w:pPr>
      <w:r>
        <w:rPr>
          <w:rStyle w:val="88"/>
        </w:rPr>
        <w:t># dp_boundary.tcl — 基于 DEF bbox 计算四边距离</w:t>
      </w:r>
    </w:p>
    <w:p w14:paraId="453E39B3">
      <w:pPr>
        <w:pStyle w:val="54"/>
        <w:ind w:left="240" w:leftChars="100" w:firstLine="0" w:firstLineChars="0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set core [ord::get_core_area] ;# {xl yl xh yh}</w:t>
      </w:r>
      <w:r>
        <w:rPr>
          <w:rStyle w:val="88"/>
        </w:rPr>
        <w:br w:type="textWrapping"/>
      </w:r>
      <w:r>
        <w:rPr>
          <w:rStyle w:val="88"/>
        </w:rPr>
        <w:t>proc boundary_feat {x_um y_um} {</w:t>
      </w:r>
      <w:r>
        <w:rPr>
          <w:rStyle w:val="88"/>
        </w:rPr>
        <w:br w:type="textWrapping"/>
      </w:r>
      <w:r>
        <w:rPr>
          <w:rStyle w:val="88"/>
        </w:rPr>
        <w:t xml:space="preserve">  lassign $::core xl yl xh yh</w:t>
      </w:r>
      <w:r>
        <w:rPr>
          <w:rStyle w:val="88"/>
        </w:rPr>
        <w:br w:type="textWrapping"/>
      </w:r>
      <w:r>
        <w:rPr>
          <w:rStyle w:val="88"/>
        </w:rPr>
        <w:t xml:space="preserve">  return [list [expr {$x_um-$xl}] [expr {$xh-$x_um}] \</w:t>
      </w:r>
      <w:r>
        <w:rPr>
          <w:rStyle w:val="88"/>
        </w:rPr>
        <w:br w:type="textWrapping"/>
      </w:r>
      <w:r>
        <w:rPr>
          <w:rStyle w:val="88"/>
        </w:rPr>
        <w:t xml:space="preserve">              [expr {$y_um-$yl}] [expr {$yh-$y_um}]] ;# left right bottom top</w:t>
      </w:r>
      <w:r>
        <w:rPr>
          <w:rStyle w:val="88"/>
        </w:rPr>
        <w:br w:type="textWrapping"/>
      </w:r>
      <w:r>
        <w:rPr>
          <w:rStyle w:val="88"/>
        </w:rPr>
        <w:t>}</w:t>
      </w:r>
    </w:p>
    <w:bookmarkEnd w:id="11"/>
    <w:p w14:paraId="70B08DB0">
      <w:pPr>
        <w:pStyle w:val="5"/>
        <w:rPr>
          <w:rStyle w:val="88"/>
        </w:rPr>
      </w:pPr>
      <w:bookmarkStart w:id="12" w:name="openstaatslew路径"/>
      <w:r>
        <w:rPr>
          <w:rStyle w:val="88"/>
        </w:rPr>
        <w:t xml:space="preserve">4.3 </w:t>
      </w:r>
      <w:r>
        <w:rPr>
          <w:rStyle w:val="88"/>
          <w:rFonts w:hint="eastAsia"/>
        </w:rPr>
        <w:t>OpenSTA（AT/Slew/路径）</w:t>
      </w:r>
    </w:p>
    <w:p w14:paraId="13ED5163">
      <w:pPr>
        <w:pStyle w:val="54"/>
        <w:rPr>
          <w:rStyle w:val="88"/>
        </w:rPr>
      </w:pPr>
      <w:r>
        <w:rPr>
          <w:rStyle w:val="88"/>
        </w:rPr>
        <w:t># sta_dump.tcl — 读入并转存 AT/Slew/路径</w:t>
      </w:r>
    </w:p>
    <w:p w14:paraId="5DE042D3">
      <w:pPr>
        <w:pStyle w:val="54"/>
        <w:ind w:left="240" w:leftChars="100" w:firstLine="0" w:firstLineChars="0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read_liberty tt.lib</w:t>
      </w:r>
      <w:r>
        <w:rPr>
          <w:rStyle w:val="88"/>
        </w:rPr>
        <w:br w:type="textWrapping"/>
      </w:r>
      <w:r>
        <w:rPr>
          <w:rStyle w:val="88"/>
        </w:rPr>
        <w:t>read_verilog design.v</w:t>
      </w:r>
      <w:r>
        <w:rPr>
          <w:rStyle w:val="88"/>
        </w:rPr>
        <w:br w:type="textWrapping"/>
      </w:r>
      <w:r>
        <w:rPr>
          <w:rStyle w:val="88"/>
        </w:rPr>
        <w:t>link_design TOP</w:t>
      </w:r>
      <w:r>
        <w:rPr>
          <w:rStyle w:val="88"/>
        </w:rPr>
        <w:br w:type="textWrapping"/>
      </w:r>
      <w:r>
        <w:rPr>
          <w:rStyle w:val="88"/>
        </w:rPr>
        <w:t>read_sdc design.sdc</w:t>
      </w:r>
      <w:r>
        <w:rPr>
          <w:rStyle w:val="88"/>
        </w:rPr>
        <w:br w:type="textWrapping"/>
      </w:r>
      <w:r>
        <w:rPr>
          <w:rStyle w:val="88"/>
        </w:rPr>
        <w:t>if {[file exists design.spef]} { read_spef design.spef }</w:t>
      </w:r>
      <w:r>
        <w:rPr>
          <w:rStyle w:val="88"/>
        </w:rPr>
        <w:br w:type="textWrapping"/>
      </w:r>
      <w:r>
        <w:rPr>
          <w:rStyle w:val="88"/>
        </w:rPr>
        <w:t>set_propagated_clock [all_clocks]</w:t>
      </w:r>
      <w:r>
        <w:rPr>
          <w:rStyle w:val="88"/>
        </w:rPr>
        <w:br w:type="textWrapping"/>
      </w:r>
      <w:r>
        <w:rPr>
          <w:rStyle w:val="88"/>
        </w:rPr>
        <w:t>update_timing</w:t>
      </w:r>
      <w:r>
        <w:rPr>
          <w:rStyle w:val="88"/>
        </w:rPr>
        <w:br w:type="textWrapping"/>
      </w:r>
      <w:r>
        <w:rPr>
          <w:rStyle w:val="88"/>
        </w:rPr>
        <w:t># 逐 pin 的 AT/Slew 导出</w:t>
      </w:r>
      <w:r>
        <w:rPr>
          <w:rStyle w:val="88"/>
        </w:rPr>
        <w:br w:type="textWrapping"/>
      </w:r>
      <w:r>
        <w:rPr>
          <w:rStyle w:val="88"/>
        </w:rPr>
        <w:t>proc dump_at_slew {outfile} {</w:t>
      </w:r>
      <w:r>
        <w:rPr>
          <w:rStyle w:val="88"/>
        </w:rPr>
        <w:br w:type="textWrapping"/>
      </w:r>
      <w:r>
        <w:rPr>
          <w:rStyle w:val="88"/>
        </w:rPr>
        <w:t xml:space="preserve">  set fp [open $outfile w]</w:t>
      </w:r>
      <w:r>
        <w:rPr>
          <w:rStyle w:val="88"/>
        </w:rPr>
        <w:br w:type="textWrapping"/>
      </w:r>
      <w:r>
        <w:rPr>
          <w:rStyle w:val="88"/>
        </w:rPr>
        <w:t xml:space="preserve">  foreach pin [all_registers -pins] { ;# 示例，可按需扩展</w:t>
      </w:r>
      <w:r>
        <w:rPr>
          <w:rStyle w:val="88"/>
        </w:rPr>
        <w:br w:type="textWrapping"/>
      </w:r>
      <w:r>
        <w:rPr>
          <w:rStyle w:val="88"/>
        </w:rPr>
        <w:t xml:space="preserve">    set at  [report_timing -to $pin -max -delay_type arrival -fields arrival -nosplit]</w:t>
      </w:r>
      <w:r>
        <w:rPr>
          <w:rStyle w:val="88"/>
        </w:rPr>
        <w:br w:type="textWrapping"/>
      </w:r>
      <w:r>
        <w:rPr>
          <w:rStyle w:val="88"/>
        </w:rPr>
        <w:t xml:space="preserve">    # 亦可用 report_checks/report_timing -format 解析</w:t>
      </w:r>
      <w:r>
        <w:rPr>
          <w:rStyle w:val="88"/>
        </w:rPr>
        <w:br w:type="textWrapping"/>
      </w:r>
      <w:r>
        <w:rPr>
          <w:rStyle w:val="88"/>
        </w:rPr>
        <w:t xml:space="preserve">  }</w:t>
      </w:r>
      <w:r>
        <w:rPr>
          <w:rStyle w:val="88"/>
        </w:rPr>
        <w:br w:type="textWrapping"/>
      </w:r>
      <w:r>
        <w:rPr>
          <w:rStyle w:val="88"/>
        </w:rPr>
        <w:t xml:space="preserve">  close $fp</w:t>
      </w:r>
      <w:r>
        <w:rPr>
          <w:rStyle w:val="88"/>
        </w:rPr>
        <w:br w:type="textWrapping"/>
      </w:r>
      <w:r>
        <w:rPr>
          <w:rStyle w:val="88"/>
        </w:rPr>
        <w:t>}</w:t>
      </w:r>
    </w:p>
    <w:p w14:paraId="1B1A5FBE">
      <w:pPr>
        <w:pStyle w:val="54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# 关键路径导出</w:t>
      </w:r>
    </w:p>
    <w:p w14:paraId="12298657">
      <w:pPr>
        <w:pStyle w:val="54"/>
        <w:ind w:left="240" w:leftChars="100" w:firstLine="0" w:firstLineChars="0"/>
        <w:rPr>
          <w:rStyle w:val="88"/>
        </w:rPr>
      </w:pPr>
      <w:r>
        <w:rPr>
          <w:rStyle w:val="88"/>
        </w:rPr>
        <w:br w:type="textWrapping"/>
      </w:r>
      <w:r>
        <w:rPr>
          <w:rStyle w:val="88"/>
        </w:rPr>
        <w:t>report_timing -max -path full -group clk -nworst 1 &gt; path_full.txt</w:t>
      </w:r>
    </w:p>
    <w:p w14:paraId="68B95F94">
      <w:pPr>
        <w:rPr>
          <w:rStyle w:val="88"/>
        </w:rPr>
      </w:pPr>
      <w:r>
        <w:rPr>
          <w:rStyle w:val="8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DE9A705">
      <w:pPr>
        <w:pStyle w:val="4"/>
        <w:rPr>
          <w:rStyle w:val="88"/>
        </w:rPr>
      </w:pPr>
      <w:bookmarkStart w:id="13" w:name="训练-apitrain.py"/>
      <w:r>
        <w:rPr>
          <w:rStyle w:val="88"/>
        </w:rPr>
        <w:t xml:space="preserve">5. </w:t>
      </w:r>
      <w:r>
        <w:rPr>
          <w:rStyle w:val="88"/>
          <w:rFonts w:hint="eastAsia"/>
        </w:rPr>
        <w:t>训练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API（train.py）</w:t>
      </w:r>
    </w:p>
    <w:p w14:paraId="4DAD1784">
      <w:pPr>
        <w:pStyle w:val="28"/>
        <w:rPr>
          <w:rStyle w:val="88"/>
        </w:rPr>
      </w:pPr>
      <w:r>
        <w:rPr>
          <w:rStyle w:val="88"/>
          <w:rFonts w:hint="eastAsia"/>
        </w:rPr>
        <w:t>用途：在</w:t>
      </w:r>
      <w:r>
        <w:rPr>
          <w:rStyle w:val="88"/>
        </w:rPr>
        <w:t xml:space="preserve"> graph.bin </w:t>
      </w:r>
      <w:r>
        <w:rPr>
          <w:rStyle w:val="88"/>
          <w:rFonts w:hint="eastAsia"/>
        </w:rPr>
        <w:t>上训练图模型，输出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ckpt、指标与日志。</w:t>
      </w:r>
    </w:p>
    <w:p w14:paraId="4F58FEF6">
      <w:pPr>
        <w:pStyle w:val="5"/>
        <w:rPr>
          <w:rStyle w:val="88"/>
        </w:rPr>
      </w:pPr>
      <w:bookmarkStart w:id="14" w:name="命令行"/>
      <w:r>
        <w:rPr>
          <w:rStyle w:val="88"/>
        </w:rPr>
        <w:t xml:space="preserve">5.1 </w:t>
      </w:r>
      <w:r>
        <w:rPr>
          <w:rStyle w:val="88"/>
          <w:rFonts w:hint="eastAsia"/>
        </w:rPr>
        <w:t>命令行</w:t>
      </w:r>
    </w:p>
    <w:p w14:paraId="69B71926">
      <w:pPr>
        <w:pStyle w:val="54"/>
        <w:rPr>
          <w:rStyle w:val="88"/>
        </w:rPr>
      </w:pPr>
      <w:r>
        <w:rPr>
          <w:rStyle w:val="88"/>
        </w:rPr>
        <w:t>python train.py --graph graph.bin --meta graph_meta.json \</w:t>
      </w:r>
      <w:r>
        <w:rPr>
          <w:rStyle w:val="88"/>
        </w:rPr>
        <w:br w:type="textWrapping"/>
      </w:r>
      <w:r>
        <w:rPr>
          <w:rStyle w:val="88"/>
        </w:rPr>
        <w:t xml:space="preserve">  --task slack --target-key n_slack --edge-agg sum \</w:t>
      </w:r>
      <w:r>
        <w:rPr>
          <w:rStyle w:val="88"/>
        </w:rPr>
        <w:br w:type="textWrapping"/>
      </w:r>
      <w:r>
        <w:rPr>
          <w:rStyle w:val="88"/>
        </w:rPr>
        <w:t xml:space="preserve">  --layers 5 --hidden 256 --dropout 0.1 \</w:t>
      </w:r>
      <w:r>
        <w:rPr>
          <w:rStyle w:val="88"/>
        </w:rPr>
        <w:br w:type="textWrapping"/>
      </w:r>
      <w:r>
        <w:rPr>
          <w:rStyle w:val="88"/>
        </w:rPr>
        <w:t xml:space="preserve">  --batch 2048 --epochs 120 --lr 2e-3 --wd 1e-4 \</w:t>
      </w:r>
      <w:r>
        <w:rPr>
          <w:rStyle w:val="88"/>
        </w:rPr>
        <w:br w:type="textWrapping"/>
      </w:r>
      <w:r>
        <w:rPr>
          <w:rStyle w:val="88"/>
        </w:rPr>
        <w:t xml:space="preserve">  --loss mae --scheduler cos --warmup 2000 \</w:t>
      </w:r>
      <w:r>
        <w:rPr>
          <w:rStyle w:val="88"/>
        </w:rPr>
        <w:br w:type="textWrapping"/>
      </w:r>
      <w:r>
        <w:rPr>
          <w:rStyle w:val="88"/>
        </w:rPr>
        <w:t xml:space="preserve">  --early 12 --seed 42 --device cuda:0 \</w:t>
      </w:r>
      <w:r>
        <w:rPr>
          <w:rStyle w:val="88"/>
        </w:rPr>
        <w:br w:type="textWrapping"/>
      </w:r>
      <w:r>
        <w:rPr>
          <w:rStyle w:val="88"/>
        </w:rPr>
        <w:t xml:space="preserve">  --save ckpt/ --tb runs/tb --log logs/train_*.log</w:t>
      </w:r>
    </w:p>
    <w:bookmarkEnd w:id="14"/>
    <w:p w14:paraId="5FE3DF01">
      <w:pPr>
        <w:pStyle w:val="5"/>
        <w:rPr>
          <w:rStyle w:val="88"/>
        </w:rPr>
      </w:pPr>
      <w:bookmarkStart w:id="15" w:name="关键参数"/>
      <w:r>
        <w:rPr>
          <w:rStyle w:val="88"/>
        </w:rPr>
        <w:t xml:space="preserve">5.2 </w:t>
      </w:r>
      <w:r>
        <w:rPr>
          <w:rStyle w:val="88"/>
          <w:rFonts w:hint="eastAsia"/>
        </w:rPr>
        <w:t>关键参数</w:t>
      </w:r>
    </w:p>
    <w:bookmarkEnd w:id="15"/>
    <w:tbl>
      <w:tblPr>
        <w:tblStyle w:val="20"/>
        <w:tblW w:w="791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777"/>
        <w:gridCol w:w="1746"/>
        <w:gridCol w:w="1130"/>
        <w:gridCol w:w="4262"/>
      </w:tblGrid>
      <w:tr w14:paraId="6F64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32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E6A77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Fonts w:ascii="Aptos" w:eastAsia="Aptos"/>
                <w:b/>
                <w:bCs/>
                <w:sz w:val="24"/>
              </w:rPr>
            </w:pPr>
            <w:bookmarkStart w:id="16" w:name="python-api可选"/>
            <w:r>
              <w:rPr>
                <w:rFonts w:hint="eastAsia" w:ascii="Aptos" w:hAnsi="宋体" w:eastAsia="Aptos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组别</w:t>
            </w:r>
          </w:p>
        </w:tc>
        <w:tc>
          <w:tcPr>
            <w:tcW w:w="171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67DCE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Fonts w:ascii="Aptos" w:eastAsia="Aptos"/>
                <w:b/>
                <w:bCs/>
                <w:sz w:val="24"/>
              </w:rPr>
            </w:pPr>
            <w:r>
              <w:rPr>
                <w:rFonts w:hint="eastAsia" w:ascii="Aptos" w:hAnsi="宋体" w:eastAsia="Aptos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1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A3647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Fonts w:ascii="Aptos" w:eastAsia="Aptos"/>
                <w:b/>
                <w:bCs/>
                <w:sz w:val="24"/>
              </w:rPr>
            </w:pPr>
            <w:r>
              <w:rPr>
                <w:rFonts w:hint="eastAsia" w:ascii="Aptos" w:hAnsi="宋体" w:eastAsia="Aptos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4217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CB61CC8">
            <w:pPr>
              <w:keepNext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Fonts w:ascii="Aptos" w:eastAsia="Aptos"/>
                <w:b/>
                <w:bCs/>
                <w:sz w:val="24"/>
              </w:rPr>
            </w:pPr>
            <w:r>
              <w:rPr>
                <w:rFonts w:hint="eastAsia" w:ascii="Aptos" w:hAnsi="宋体" w:eastAsia="Aptos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8A5D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18F2E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数据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B1C7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--graph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E5823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F2FD9B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DGL 图（build_graph.py 输出）</w:t>
            </w:r>
          </w:p>
        </w:tc>
      </w:tr>
      <w:tr w14:paraId="31AEE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746AD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9922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--meta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3EB4E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DB0DAB8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特征/维度/单位等元信息</w:t>
            </w:r>
          </w:p>
        </w:tc>
      </w:tr>
      <w:tr w14:paraId="194BD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F4E3A3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任务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C65D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--task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6970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slack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044D3D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预测目标：slack/AT/…</w:t>
            </w:r>
          </w:p>
        </w:tc>
      </w:tr>
      <w:tr w14:paraId="71D1B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DA9AF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B658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--target-key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9655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n_slack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4CBBCB7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标签键（由 meta 指定）</w:t>
            </w:r>
          </w:p>
        </w:tc>
      </w:tr>
      <w:tr w14:paraId="72D7C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C7848B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模型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21DB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--layers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AED9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5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D243C96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HeteroConv 层数</w:t>
            </w:r>
          </w:p>
        </w:tc>
      </w:tr>
      <w:tr w14:paraId="04BC6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209299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CBC1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--hidden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9AE9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256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89B25D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隐藏维度</w:t>
            </w:r>
          </w:p>
        </w:tc>
      </w:tr>
      <w:tr w14:paraId="146B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49DEF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79B8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--edge-agg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15E3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sum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20F365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边特征聚合方式：sum | max | mean</w:t>
            </w:r>
          </w:p>
        </w:tc>
      </w:tr>
      <w:tr w14:paraId="78660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E9FF99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正则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CEA8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--dropout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742B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0.1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B28F73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Dropout 概率</w:t>
            </w:r>
          </w:p>
        </w:tc>
      </w:tr>
      <w:tr w14:paraId="4CC12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1C5D1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08AC4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--wd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8EA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1e-4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392828F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Weight decay</w:t>
            </w:r>
          </w:p>
        </w:tc>
      </w:tr>
      <w:tr w14:paraId="5CDF2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6E47A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训练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23E0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--batch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DD2B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2048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5100C6A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mini-batch（pin 级）</w:t>
            </w:r>
          </w:p>
        </w:tc>
      </w:tr>
      <w:tr w14:paraId="19540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71AA73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8364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--epochs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ADAD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120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A76710E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训练轮数</w:t>
            </w:r>
          </w:p>
        </w:tc>
      </w:tr>
      <w:tr w14:paraId="530B9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E60CC4E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F84E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--lr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7BDF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2e-3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D79FEF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初始学习率</w:t>
            </w:r>
          </w:p>
        </w:tc>
      </w:tr>
      <w:tr w14:paraId="7F01B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1A210B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27C2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--scheduler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A3E6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cos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8BAA61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LR 调度：none | step | cos</w:t>
            </w:r>
          </w:p>
        </w:tc>
      </w:tr>
      <w:tr w14:paraId="31202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C50335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F02B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--warmup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0E52F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2000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DB0780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预热 step 数（可选）</w:t>
            </w:r>
          </w:p>
        </w:tc>
      </w:tr>
      <w:tr w14:paraId="76591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9E103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106B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--loss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890B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mae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F919EE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损失：mae | mse</w:t>
            </w:r>
          </w:p>
        </w:tc>
      </w:tr>
      <w:tr w14:paraId="3D888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8ED3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早停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ADD2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--early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697D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12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4E0D1C3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验证指标无提升的容忍轮数</w:t>
            </w:r>
          </w:p>
        </w:tc>
      </w:tr>
      <w:tr w14:paraId="5638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9BE5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设备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786DE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--device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5DC25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cuda:0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D70FAA5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训练设备</w:t>
            </w:r>
          </w:p>
        </w:tc>
      </w:tr>
      <w:tr w14:paraId="359A6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restart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3EBD29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产物</w:t>
            </w: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90F9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--save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E9EC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ckpt/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D688AFD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ckpt 目录（best.pth、last.pth）</w:t>
            </w:r>
          </w:p>
        </w:tc>
      </w:tr>
      <w:tr w14:paraId="1A4FE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2B9683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EA79F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--tb</w:t>
            </w:r>
          </w:p>
        </w:tc>
        <w:tc>
          <w:tcPr>
            <w:tcW w:w="110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80A6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runs/tb</w:t>
            </w:r>
          </w:p>
        </w:tc>
        <w:tc>
          <w:tcPr>
            <w:tcW w:w="421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E5AB6A4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TensorBoard 输出目录</w:t>
            </w:r>
          </w:p>
        </w:tc>
      </w:tr>
      <w:tr w14:paraId="28BC9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2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2593F2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171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31F89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--log</w:t>
            </w:r>
          </w:p>
        </w:tc>
        <w:tc>
          <w:tcPr>
            <w:tcW w:w="1100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926BAC">
            <w:pPr>
              <w:keepNext/>
              <w:snapToGrid w:val="0"/>
              <w:jc w:val="center"/>
              <w:rPr>
                <w:rStyle w:val="88"/>
                <w:rFonts w:hint="eastAsia"/>
              </w:rPr>
            </w:pPr>
          </w:p>
        </w:tc>
        <w:tc>
          <w:tcPr>
            <w:tcW w:w="4217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26152DB">
            <w:pPr>
              <w:keepNext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训练日志文件路径</w:t>
            </w:r>
          </w:p>
        </w:tc>
      </w:tr>
    </w:tbl>
    <w:p w14:paraId="7BC4E79E">
      <w:pPr>
        <w:pStyle w:val="5"/>
        <w:rPr>
          <w:rStyle w:val="88"/>
        </w:rPr>
      </w:pPr>
    </w:p>
    <w:bookmarkEnd w:id="16"/>
    <w:p w14:paraId="25AB777F">
      <w:pPr>
        <w:rPr>
          <w:rStyle w:val="88"/>
        </w:rPr>
      </w:pPr>
      <w:bookmarkStart w:id="17" w:name="指标"/>
      <w:r>
        <w:rPr>
          <w:rStyle w:val="88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3AD5C945">
      <w:pPr>
        <w:pStyle w:val="4"/>
        <w:rPr>
          <w:rStyle w:val="88"/>
        </w:rPr>
      </w:pPr>
      <w:bookmarkStart w:id="18" w:name="推理-apiinfer.py"/>
      <w:r>
        <w:rPr>
          <w:rStyle w:val="88"/>
        </w:rPr>
        <w:t xml:space="preserve">6. </w:t>
      </w:r>
      <w:r>
        <w:rPr>
          <w:rStyle w:val="88"/>
          <w:rFonts w:hint="eastAsia"/>
        </w:rPr>
        <w:t>推理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API（infer.py）</w:t>
      </w:r>
    </w:p>
    <w:p w14:paraId="0F60B822">
      <w:pPr>
        <w:pStyle w:val="28"/>
        <w:rPr>
          <w:rStyle w:val="88"/>
        </w:rPr>
      </w:pPr>
      <w:r>
        <w:rPr>
          <w:rStyle w:val="88"/>
          <w:rFonts w:hint="eastAsia"/>
        </w:rPr>
        <w:t>用途：在</w:t>
      </w:r>
      <w:r>
        <w:rPr>
          <w:rStyle w:val="88"/>
        </w:rPr>
        <w:t xml:space="preserve"> graph.bin </w:t>
      </w:r>
      <w:r>
        <w:rPr>
          <w:rStyle w:val="88"/>
          <w:rFonts w:hint="eastAsia"/>
        </w:rPr>
        <w:t>上加载</w:t>
      </w:r>
      <w:r>
        <w:rPr>
          <w:rStyle w:val="88"/>
        </w:rPr>
        <w:t xml:space="preserve"> ckpt </w:t>
      </w:r>
      <w:r>
        <w:rPr>
          <w:rStyle w:val="88"/>
          <w:rFonts w:hint="eastAsia"/>
        </w:rPr>
        <w:t>推理，输出逐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预测、Top‑k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路径、路径文本摘要。</w:t>
      </w:r>
    </w:p>
    <w:p w14:paraId="4760BCBA">
      <w:pPr>
        <w:pStyle w:val="5"/>
        <w:rPr>
          <w:rStyle w:val="88"/>
        </w:rPr>
      </w:pPr>
      <w:bookmarkStart w:id="19" w:name="命令行-1"/>
      <w:r>
        <w:rPr>
          <w:rStyle w:val="88"/>
        </w:rPr>
        <w:t xml:space="preserve">6.1 </w:t>
      </w:r>
      <w:r>
        <w:rPr>
          <w:rStyle w:val="88"/>
          <w:rFonts w:hint="eastAsia"/>
        </w:rPr>
        <w:t>命令行</w:t>
      </w:r>
    </w:p>
    <w:p w14:paraId="397E4D9B">
      <w:pPr>
        <w:pStyle w:val="54"/>
        <w:rPr>
          <w:rStyle w:val="88"/>
        </w:rPr>
      </w:pPr>
      <w:r>
        <w:rPr>
          <w:rStyle w:val="88"/>
        </w:rPr>
        <w:t>python infer.py --graph graph.bin --ckpt ckpt/best.pth \</w:t>
      </w:r>
      <w:r>
        <w:rPr>
          <w:rStyle w:val="88"/>
        </w:rPr>
        <w:br w:type="textWrapping"/>
      </w:r>
      <w:r>
        <w:rPr>
          <w:rStyle w:val="88"/>
        </w:rPr>
        <w:t xml:space="preserve">  --topk 50 --group clk --out results.json --out-dir outputs/</w:t>
      </w:r>
    </w:p>
    <w:bookmarkEnd w:id="19"/>
    <w:p w14:paraId="1E291D6C">
      <w:pPr>
        <w:pStyle w:val="5"/>
        <w:rPr>
          <w:rStyle w:val="88"/>
        </w:rPr>
      </w:pPr>
      <w:bookmarkStart w:id="20" w:name="参数-1"/>
      <w:r>
        <w:rPr>
          <w:rStyle w:val="88"/>
        </w:rPr>
        <w:t xml:space="preserve">6.2 </w:t>
      </w:r>
      <w:r>
        <w:rPr>
          <w:rStyle w:val="88"/>
          <w:rFonts w:hint="eastAsia"/>
        </w:rPr>
        <w:t>参数</w:t>
      </w:r>
    </w:p>
    <w:tbl>
      <w:tblPr>
        <w:tblStyle w:val="46"/>
        <w:tblW w:w="7915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309"/>
        <w:gridCol w:w="6606"/>
      </w:tblGrid>
      <w:tr w14:paraId="5948984C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50F52">
            <w:pPr>
              <w:pStyle w:val="29"/>
              <w:keepNext/>
              <w:snapToGrid w:val="0"/>
              <w:jc w:val="center"/>
              <w:rPr>
                <w:rStyle w:val="88"/>
                <w:rFonts w:hint="eastAsia" w:eastAsia="楷体"/>
                <w:b/>
                <w:lang w:eastAsia="zh-CN"/>
              </w:rPr>
            </w:pPr>
            <w:r>
              <w:rPr>
                <w:rStyle w:val="88"/>
                <w:rFonts w:hint="eastAsia" w:eastAsia="楷体"/>
                <w:b/>
                <w:lang w:eastAsia="zh-CN"/>
              </w:rPr>
              <w:t>参数</w:t>
            </w:r>
          </w:p>
        </w:tc>
        <w:tc>
          <w:tcPr>
            <w:tcW w:w="66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F06612">
            <w:pPr>
              <w:pStyle w:val="29"/>
              <w:keepNext/>
              <w:snapToGrid w:val="0"/>
              <w:jc w:val="center"/>
              <w:rPr>
                <w:rStyle w:val="88"/>
                <w:rFonts w:hint="eastAsia" w:eastAsia="楷体"/>
                <w:b/>
                <w:lang w:eastAsia="zh-CN"/>
              </w:rPr>
            </w:pPr>
            <w:r>
              <w:rPr>
                <w:rStyle w:val="88"/>
                <w:rFonts w:hint="eastAsia" w:eastAsia="楷体"/>
                <w:b/>
                <w:lang w:eastAsia="zh-CN"/>
              </w:rPr>
              <w:t>说明</w:t>
            </w:r>
          </w:p>
        </w:tc>
      </w:tr>
      <w:tr w14:paraId="28705FF7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C9A18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--graph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D52E51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</w:rPr>
              <w:t>输入图</w:t>
            </w:r>
          </w:p>
        </w:tc>
      </w:tr>
      <w:tr w14:paraId="2B849891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34A7E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--ckpt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3D24D9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</w:rPr>
              <w:t>训练权重</w:t>
            </w:r>
          </w:p>
        </w:tc>
      </w:tr>
      <w:tr w14:paraId="26F9F125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EBA07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--topk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1D55216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</w:rPr>
              <w:t>导出前</w:t>
            </w:r>
            <w:r>
              <w:rPr>
                <w:rStyle w:val="88"/>
              </w:rPr>
              <w:t xml:space="preserve"> K </w:t>
            </w:r>
            <w:r>
              <w:rPr>
                <w:rStyle w:val="88"/>
                <w:rFonts w:hint="eastAsia"/>
              </w:rPr>
              <w:t>条最差</w:t>
            </w:r>
            <w:r>
              <w:rPr>
                <w:rStyle w:val="88"/>
              </w:rPr>
              <w:t xml:space="preserve"> slack </w:t>
            </w:r>
            <w:r>
              <w:rPr>
                <w:rStyle w:val="88"/>
                <w:rFonts w:hint="eastAsia"/>
              </w:rPr>
              <w:t>路径</w:t>
            </w:r>
          </w:p>
        </w:tc>
      </w:tr>
      <w:tr w14:paraId="137F2095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3DA81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--group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C00A61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</w:rPr>
              <w:t>时钟组（影响路径归并/展示）</w:t>
            </w:r>
          </w:p>
        </w:tc>
      </w:tr>
      <w:tr w14:paraId="5B9AE5B8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432F8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--out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2D91D6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 xml:space="preserve">JSON </w:t>
            </w:r>
            <w:r>
              <w:rPr>
                <w:rStyle w:val="88"/>
                <w:rFonts w:hint="eastAsia"/>
              </w:rPr>
              <w:t>结果（逐</w:t>
            </w:r>
            <w:r>
              <w:rPr>
                <w:rStyle w:val="88"/>
              </w:rPr>
              <w:t xml:space="preserve"> pin/slack </w:t>
            </w:r>
            <w:r>
              <w:rPr>
                <w:rStyle w:val="88"/>
                <w:rFonts w:hint="eastAsia"/>
              </w:rPr>
              <w:t>排序/Top‑k</w:t>
            </w:r>
            <w:r>
              <w:rPr>
                <w:rStyle w:val="88"/>
              </w:rPr>
              <w:t xml:space="preserve"> </w:t>
            </w:r>
            <w:r>
              <w:rPr>
                <w:rStyle w:val="88"/>
                <w:rFonts w:hint="eastAsia"/>
              </w:rPr>
              <w:t>路径）</w:t>
            </w:r>
          </w:p>
        </w:tc>
      </w:tr>
      <w:tr w14:paraId="62DA16FD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BACF3C7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</w:rPr>
              <w:t>--out-dir</w:t>
            </w:r>
          </w:p>
        </w:tc>
        <w:tc>
          <w:tcPr>
            <w:tcW w:w="66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BBDA976">
            <w:pPr>
              <w:pStyle w:val="29"/>
              <w:keepNext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</w:rPr>
              <w:t>输出目录（含</w:t>
            </w:r>
            <w:r>
              <w:rPr>
                <w:rStyle w:val="88"/>
              </w:rPr>
              <w:t xml:space="preserve"> path_full.txt、path_pin.txt、summary.txt</w:t>
            </w:r>
            <w:r>
              <w:rPr>
                <w:rStyle w:val="88"/>
                <w:rFonts w:hint="eastAsia"/>
              </w:rPr>
              <w:t>）</w:t>
            </w:r>
          </w:p>
        </w:tc>
      </w:tr>
      <w:bookmarkEnd w:id="20"/>
    </w:tbl>
    <w:p w14:paraId="7C55FE3A">
      <w:pPr>
        <w:pStyle w:val="5"/>
        <w:rPr>
          <w:rStyle w:val="88"/>
        </w:rPr>
      </w:pPr>
      <w:bookmarkStart w:id="21" w:name="结果结构results.json"/>
      <w:r>
        <w:rPr>
          <w:rStyle w:val="88"/>
        </w:rPr>
        <w:t xml:space="preserve">6.3 </w:t>
      </w:r>
      <w:r>
        <w:rPr>
          <w:rStyle w:val="88"/>
          <w:rFonts w:hint="eastAsia"/>
        </w:rPr>
        <w:t>结果结构（</w:t>
      </w:r>
      <w:r>
        <w:rPr>
          <w:rStyle w:val="88"/>
        </w:rPr>
        <w:t>results.json</w:t>
      </w:r>
      <w:r>
        <w:rPr>
          <w:rStyle w:val="88"/>
          <w:rFonts w:hint="eastAsia"/>
        </w:rPr>
        <w:t>）</w:t>
      </w:r>
    </w:p>
    <w:p w14:paraId="11F36E57">
      <w:pPr>
        <w:pStyle w:val="54"/>
        <w:rPr>
          <w:rStyle w:val="88"/>
        </w:rPr>
      </w:pPr>
      <w:r>
        <w:rPr>
          <w:rStyle w:val="88"/>
        </w:rPr>
        <w:t>{</w:t>
      </w:r>
      <w:r>
        <w:rPr>
          <w:rStyle w:val="88"/>
        </w:rPr>
        <w:br w:type="textWrapping"/>
      </w:r>
      <w:r>
        <w:rPr>
          <w:rStyle w:val="88"/>
        </w:rPr>
        <w:t xml:space="preserve">  "design": "&lt;name&gt;",</w:t>
      </w:r>
      <w:r>
        <w:rPr>
          <w:rStyle w:val="88"/>
        </w:rPr>
        <w:br w:type="textWrapping"/>
      </w:r>
      <w:r>
        <w:rPr>
          <w:rStyle w:val="88"/>
        </w:rPr>
        <w:t xml:space="preserve">  "corner": "TT",</w:t>
      </w:r>
      <w:r>
        <w:rPr>
          <w:rStyle w:val="88"/>
        </w:rPr>
        <w:br w:type="textWrapping"/>
      </w:r>
      <w:r>
        <w:rPr>
          <w:rStyle w:val="88"/>
        </w:rPr>
        <w:t xml:space="preserve">  "metrics": {"mae": 0.07, "r2": 0.90},</w:t>
      </w:r>
      <w:r>
        <w:rPr>
          <w:rStyle w:val="88"/>
        </w:rPr>
        <w:br w:type="textWrapping"/>
      </w:r>
      <w:r>
        <w:rPr>
          <w:rStyle w:val="88"/>
        </w:rPr>
        <w:t xml:space="preserve">  "pred": [</w:t>
      </w:r>
      <w:r>
        <w:rPr>
          <w:rStyle w:val="88"/>
        </w:rPr>
        <w:br w:type="textWrapping"/>
      </w:r>
      <w:r>
        <w:rPr>
          <w:rStyle w:val="88"/>
        </w:rPr>
        <w:t xml:space="preserve">    {"pin": "_110704_/D", "slack": -14.31415, "rank": 1,</w:t>
      </w:r>
      <w:r>
        <w:rPr>
          <w:rStyle w:val="88"/>
        </w:rPr>
        <w:br w:type="textWrapping"/>
      </w:r>
      <w:r>
        <w:rPr>
          <w:rStyle w:val="88"/>
        </w:rPr>
        <w:t xml:space="preserve">     "path": ["_111357_/Q", "_056337_/Y", ...],</w:t>
      </w:r>
      <w:r>
        <w:rPr>
          <w:rStyle w:val="88"/>
        </w:rPr>
        <w:br w:type="textWrapping"/>
      </w:r>
      <w:r>
        <w:rPr>
          <w:rStyle w:val="88"/>
        </w:rPr>
        <w:t xml:space="preserve">     "path_delay": [1.23768, 0.44040, ...] }</w:t>
      </w:r>
      <w:r>
        <w:rPr>
          <w:rStyle w:val="88"/>
        </w:rPr>
        <w:br w:type="textWrapping"/>
      </w:r>
      <w:r>
        <w:rPr>
          <w:rStyle w:val="88"/>
        </w:rPr>
        <w:t xml:space="preserve">  ]</w:t>
      </w:r>
      <w:r>
        <w:rPr>
          <w:rStyle w:val="88"/>
        </w:rPr>
        <w:br w:type="textWrapping"/>
      </w:r>
      <w:r>
        <w:rPr>
          <w:rStyle w:val="88"/>
        </w:rPr>
        <w:t>}</w:t>
      </w:r>
    </w:p>
    <w:bookmarkEnd w:id="21"/>
    <w:p w14:paraId="7BB77679">
      <w:pPr>
        <w:pStyle w:val="5"/>
        <w:rPr>
          <w:rStyle w:val="88"/>
        </w:rPr>
      </w:pPr>
      <w:bookmarkStart w:id="22" w:name="文本产物与你现有保持兼容"/>
      <w:r>
        <w:rPr>
          <w:rStyle w:val="88"/>
        </w:rPr>
        <w:t xml:space="preserve">6.4 </w:t>
      </w:r>
      <w:r>
        <w:rPr>
          <w:rStyle w:val="88"/>
          <w:rFonts w:hint="eastAsia"/>
        </w:rPr>
        <w:t>文本产物</w:t>
      </w:r>
    </w:p>
    <w:p w14:paraId="21018A7D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path_full.txt</w:t>
      </w:r>
      <w:r>
        <w:rPr>
          <w:rStyle w:val="88"/>
          <w:rFonts w:hint="eastAsia"/>
        </w:rPr>
        <w:t>：完整路径（含每级延迟）</w:t>
      </w:r>
    </w:p>
    <w:p w14:paraId="61603FB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path_pin.txt</w:t>
      </w:r>
      <w:r>
        <w:rPr>
          <w:rStyle w:val="88"/>
          <w:rFonts w:hint="eastAsia"/>
        </w:rPr>
        <w:t>：仅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序列（逐行）</w:t>
      </w:r>
    </w:p>
    <w:p w14:paraId="412CE3AF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summary.txt</w:t>
      </w:r>
      <w:r>
        <w:rPr>
          <w:rStyle w:val="88"/>
          <w:rFonts w:hint="eastAsia"/>
        </w:rPr>
        <w:t>：</w:t>
      </w:r>
      <w:r>
        <w:rPr>
          <w:rStyle w:val="88"/>
        </w:rPr>
        <w:t>endpoint=...; arrival=...; required=...; slack=...</w:t>
      </w:r>
    </w:p>
    <w:p w14:paraId="24AA3897">
      <w:pPr>
        <w:rPr>
          <w:rStyle w:val="88"/>
        </w:rPr>
      </w:pPr>
      <w:r>
        <w:rPr>
          <w:rStyle w:val="88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3AA20061">
      <w:pPr>
        <w:pStyle w:val="4"/>
        <w:rPr>
          <w:rStyle w:val="88"/>
        </w:rPr>
      </w:pPr>
      <w:bookmarkStart w:id="23" w:name="可视化visualize.py"/>
      <w:r>
        <w:rPr>
          <w:rStyle w:val="88"/>
        </w:rPr>
        <w:t xml:space="preserve">7. </w:t>
      </w:r>
      <w:r>
        <w:rPr>
          <w:rStyle w:val="88"/>
          <w:rFonts w:hint="eastAsia"/>
        </w:rPr>
        <w:t>可视化（visualize.py）</w:t>
      </w:r>
    </w:p>
    <w:p w14:paraId="676781F0">
      <w:pPr>
        <w:pStyle w:val="28"/>
        <w:rPr>
          <w:rStyle w:val="88"/>
        </w:rPr>
      </w:pPr>
      <w:r>
        <w:rPr>
          <w:rStyle w:val="88"/>
          <w:rFonts w:hint="eastAsia"/>
        </w:rPr>
        <w:t>用途：将</w:t>
      </w:r>
      <w:r>
        <w:rPr>
          <w:rStyle w:val="88"/>
        </w:rPr>
        <w:t xml:space="preserve"> path_pin.txt </w:t>
      </w:r>
      <w:r>
        <w:rPr>
          <w:rStyle w:val="88"/>
          <w:rFonts w:hint="eastAsia"/>
        </w:rPr>
        <w:t>映射回</w:t>
      </w:r>
      <w:r>
        <w:rPr>
          <w:rStyle w:val="88"/>
        </w:rPr>
        <w:t xml:space="preserve"> cell/pin/net</w:t>
      </w:r>
      <w:r>
        <w:rPr>
          <w:rStyle w:val="88"/>
          <w:rFonts w:hint="eastAsia"/>
        </w:rPr>
        <w:t>，生成</w:t>
      </w:r>
      <w:r>
        <w:rPr>
          <w:rStyle w:val="88"/>
        </w:rPr>
        <w:t xml:space="preserve"> HTML/SVG </w:t>
      </w:r>
      <w:r>
        <w:rPr>
          <w:rStyle w:val="88"/>
          <w:rFonts w:hint="eastAsia"/>
        </w:rPr>
        <w:t>交互图。</w:t>
      </w:r>
    </w:p>
    <w:p w14:paraId="7EC984E0">
      <w:pPr>
        <w:pStyle w:val="5"/>
        <w:rPr>
          <w:rStyle w:val="88"/>
        </w:rPr>
      </w:pPr>
      <w:bookmarkStart w:id="24" w:name="命令行-2"/>
      <w:r>
        <w:rPr>
          <w:rStyle w:val="88"/>
        </w:rPr>
        <w:t xml:space="preserve">7.1 </w:t>
      </w:r>
      <w:r>
        <w:rPr>
          <w:rStyle w:val="88"/>
          <w:rFonts w:hint="eastAsia"/>
        </w:rPr>
        <w:t>命令行</w:t>
      </w:r>
    </w:p>
    <w:p w14:paraId="307E9719">
      <w:pPr>
        <w:pStyle w:val="54"/>
        <w:rPr>
          <w:rStyle w:val="88"/>
        </w:rPr>
      </w:pPr>
      <w:r>
        <w:rPr>
          <w:rStyle w:val="88"/>
        </w:rPr>
        <w:t>python visualize.py --def design.def --v design.v \</w:t>
      </w:r>
      <w:r>
        <w:rPr>
          <w:rStyle w:val="88"/>
        </w:rPr>
        <w:br w:type="textWrapping"/>
      </w:r>
      <w:r>
        <w:rPr>
          <w:rStyle w:val="88"/>
        </w:rPr>
        <w:t xml:space="preserve">  --paths outputs/path_pin.txt --out outputs/path.html \</w:t>
      </w:r>
      <w:r>
        <w:rPr>
          <w:rStyle w:val="88"/>
        </w:rPr>
        <w:br w:type="textWrapping"/>
      </w:r>
      <w:r>
        <w:rPr>
          <w:rStyle w:val="88"/>
        </w:rPr>
        <w:t xml:space="preserve">  --highlight driver,sinks --color-by delay</w:t>
      </w:r>
    </w:p>
    <w:bookmarkEnd w:id="24"/>
    <w:p w14:paraId="64DA3C87">
      <w:pPr>
        <w:pStyle w:val="5"/>
        <w:rPr>
          <w:rStyle w:val="88"/>
          <w:rFonts w:hint="eastAsia"/>
        </w:rPr>
      </w:pPr>
      <w:bookmarkStart w:id="25" w:name="选项"/>
      <w:r>
        <w:rPr>
          <w:rStyle w:val="88"/>
        </w:rPr>
        <w:t xml:space="preserve">7.2 </w:t>
      </w:r>
      <w:r>
        <w:rPr>
          <w:rStyle w:val="88"/>
          <w:rFonts w:hint="eastAsia"/>
        </w:rPr>
        <w:t>选项</w:t>
      </w:r>
    </w:p>
    <w:tbl>
      <w:tblPr>
        <w:tblStyle w:val="20"/>
        <w:tblW w:w="791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678"/>
        <w:gridCol w:w="6237"/>
      </w:tblGrid>
      <w:tr w14:paraId="0E263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33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8BB0F">
            <w:pPr>
              <w:keepNext w:val="0"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  <w:b/>
                <w:bCs/>
                <w:lang w:val="en-US" w:eastAsia="zh-CN"/>
              </w:rPr>
              <w:t>参数</w:t>
            </w:r>
          </w:p>
        </w:tc>
        <w:tc>
          <w:tcPr>
            <w:tcW w:w="6192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65F0C76">
            <w:pPr>
              <w:keepNext w:val="0"/>
              <w:keepLines w:val="0"/>
              <w:widowControl/>
              <w:suppressLineNumbers w:val="0"/>
              <w:snapToGrid w:val="0"/>
              <w:spacing w:before="0" w:beforeLines="50" w:beforeAutospacing="0" w:after="120" w:afterAutospacing="0"/>
              <w:jc w:val="center"/>
              <w:rPr>
                <w:rStyle w:val="88"/>
              </w:rPr>
            </w:pPr>
            <w:r>
              <w:rPr>
                <w:rStyle w:val="88"/>
                <w:rFonts w:hint="eastAsia"/>
                <w:b/>
                <w:bCs/>
                <w:lang w:val="en-US" w:eastAsia="zh-CN"/>
              </w:rPr>
              <w:t>说明</w:t>
            </w:r>
          </w:p>
        </w:tc>
      </w:tr>
      <w:tr w14:paraId="12B34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3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895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--def / --v</w:t>
            </w:r>
          </w:p>
        </w:tc>
        <w:tc>
          <w:tcPr>
            <w:tcW w:w="6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365C91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用于坐标/实例名的恢复（分别传入 DEF 与 Verilog 网表）</w:t>
            </w:r>
          </w:p>
        </w:tc>
      </w:tr>
      <w:tr w14:paraId="3920B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3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548C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--paths</w:t>
            </w:r>
          </w:p>
        </w:tc>
        <w:tc>
          <w:tcPr>
            <w:tcW w:w="6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CFB083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path_pin.txt 或 Top-k 列表文件（每行一条 pin 序列/路径）</w:t>
            </w:r>
          </w:p>
        </w:tc>
      </w:tr>
      <w:tr w14:paraId="125C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3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AFA9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--color-by</w:t>
            </w:r>
          </w:p>
        </w:tc>
        <w:tc>
          <w:tcPr>
            <w:tcW w:w="6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5C9E79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上色依据：delay | type | level</w:t>
            </w:r>
          </w:p>
        </w:tc>
      </w:tr>
      <w:tr w14:paraId="382D5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3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6147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--highlight</w:t>
            </w:r>
          </w:p>
        </w:tc>
        <w:tc>
          <w:tcPr>
            <w:tcW w:w="6192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A1E73E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角色高亮：driver、sinks、fanout</w:t>
            </w:r>
          </w:p>
        </w:tc>
      </w:tr>
      <w:tr w14:paraId="427FA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33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B5E29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--out</w:t>
            </w:r>
          </w:p>
        </w:tc>
        <w:tc>
          <w:tcPr>
            <w:tcW w:w="6192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07B1FDF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Style w:val="88"/>
              </w:rPr>
            </w:pPr>
            <w:r>
              <w:rPr>
                <w:rStyle w:val="88"/>
                <w:lang w:val="en-US" w:eastAsia="zh-CN"/>
              </w:rPr>
              <w:t>输出 HTML/SVG 文件路径</w:t>
            </w:r>
          </w:p>
        </w:tc>
      </w:tr>
    </w:tbl>
    <w:p w14:paraId="6EA771AF">
      <w:pPr>
        <w:rPr>
          <w:rStyle w:val="88"/>
        </w:rPr>
      </w:pPr>
      <w:r>
        <w:rPr>
          <w:rStyle w:val="88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1AA5F9CD">
      <w:pPr>
        <w:pStyle w:val="4"/>
        <w:rPr>
          <w:rStyle w:val="88"/>
        </w:rPr>
      </w:pPr>
      <w:bookmarkStart w:id="26" w:name="数据与文件格式"/>
      <w:r>
        <w:rPr>
          <w:rStyle w:val="88"/>
        </w:rPr>
        <w:t xml:space="preserve">8. </w:t>
      </w:r>
      <w:r>
        <w:rPr>
          <w:rStyle w:val="88"/>
          <w:rFonts w:hint="eastAsia"/>
        </w:rPr>
        <w:t>数据与文件格式</w:t>
      </w:r>
    </w:p>
    <w:p w14:paraId="0E050808">
      <w:pPr>
        <w:pStyle w:val="5"/>
        <w:rPr>
          <w:rStyle w:val="88"/>
        </w:rPr>
      </w:pPr>
      <w:bookmarkStart w:id="27" w:name="dgl-图graph.bin"/>
      <w:r>
        <w:rPr>
          <w:rStyle w:val="88"/>
        </w:rPr>
        <w:t xml:space="preserve">8.1 DGL </w:t>
      </w:r>
      <w:r>
        <w:rPr>
          <w:rStyle w:val="88"/>
          <w:rFonts w:hint="eastAsia"/>
        </w:rPr>
        <w:t>图（</w:t>
      </w:r>
      <w:r>
        <w:rPr>
          <w:rStyle w:val="88"/>
        </w:rPr>
        <w:t>graph.bin</w:t>
      </w:r>
      <w:r>
        <w:rPr>
          <w:rStyle w:val="88"/>
          <w:rFonts w:hint="eastAsia"/>
        </w:rPr>
        <w:t>）</w:t>
      </w:r>
    </w:p>
    <w:p w14:paraId="5A572D68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节点类型：</w:t>
      </w:r>
      <w:r>
        <w:rPr>
          <w:rStyle w:val="88"/>
        </w:rPr>
        <w:t>pin</w:t>
      </w:r>
    </w:p>
    <w:p w14:paraId="2FFDB9D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边类型：</w:t>
      </w:r>
      <w:r>
        <w:rPr>
          <w:rStyle w:val="88"/>
        </w:rPr>
        <w:t>('pin','cell_in','pin')、('pin','cell_out','pin')、('pin','net_in','pin')、('pin','net_out','pin')</w:t>
      </w:r>
    </w:p>
    <w:p w14:paraId="6C0C1D79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示例特征键：</w:t>
      </w:r>
    </w:p>
    <w:p w14:paraId="34CA3741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  <w:rFonts w:hint="eastAsia"/>
        </w:rPr>
        <w:t>Node：</w:t>
      </w:r>
      <w:r>
        <w:rPr>
          <w:rStyle w:val="88"/>
        </w:rPr>
        <w:t>n_is_timing_endpt、n_atslew、n_ats、n_slews、n_net_delays、pin_xy_um、d_left/right/top/bottom_um、corner_id</w:t>
      </w:r>
    </w:p>
    <w:p w14:paraId="197B0E3D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  <w:rFonts w:hint="eastAsia"/>
        </w:rPr>
        <w:t>Edge：</w:t>
      </w:r>
      <w:r>
        <w:rPr>
          <w:rStyle w:val="88"/>
        </w:rPr>
        <w:t>ef</w:t>
      </w:r>
      <w:r>
        <w:rPr>
          <w:rStyle w:val="88"/>
          <w:rFonts w:hint="eastAsia"/>
        </w:rPr>
        <w:t>（打包后的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LUT/类型等），或分解键</w:t>
      </w:r>
      <w:r>
        <w:rPr>
          <w:rStyle w:val="88"/>
        </w:rPr>
        <w:t xml:space="preserve"> lut_*、etype_*</w:t>
      </w:r>
    </w:p>
    <w:p w14:paraId="4CE4140F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meta</w:t>
      </w:r>
      <w:r>
        <w:rPr>
          <w:rStyle w:val="88"/>
          <w:rFonts w:hint="eastAsia"/>
        </w:rPr>
        <w:t>（</w:t>
      </w:r>
      <w:r>
        <w:rPr>
          <w:rStyle w:val="88"/>
        </w:rPr>
        <w:t>graph_meta.json</w:t>
      </w:r>
      <w:r>
        <w:rPr>
          <w:rStyle w:val="88"/>
          <w:rFonts w:hint="eastAsia"/>
        </w:rPr>
        <w:t>）：记录维度、单位、标准化方式、角点映射。</w:t>
      </w:r>
    </w:p>
    <w:bookmarkEnd w:id="27"/>
    <w:p w14:paraId="7114ED6B">
      <w:pPr>
        <w:pStyle w:val="5"/>
        <w:rPr>
          <w:rStyle w:val="88"/>
        </w:rPr>
      </w:pPr>
      <w:bookmarkStart w:id="28" w:name="文本表格"/>
      <w:r>
        <w:rPr>
          <w:rStyle w:val="88"/>
        </w:rPr>
        <w:t xml:space="preserve">8.2 </w:t>
      </w:r>
      <w:r>
        <w:rPr>
          <w:rStyle w:val="88"/>
          <w:rFonts w:hint="eastAsia"/>
        </w:rPr>
        <w:t>文本/表格</w:t>
      </w:r>
    </w:p>
    <w:p w14:paraId="428680C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path_full.txt</w:t>
      </w:r>
      <w:r>
        <w:rPr>
          <w:rStyle w:val="88"/>
          <w:rFonts w:hint="eastAsia"/>
        </w:rPr>
        <w:t>：完整路径（逐级延时分解）</w:t>
      </w:r>
    </w:p>
    <w:p w14:paraId="2E866B9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path_pin.txt</w:t>
      </w:r>
      <w:r>
        <w:rPr>
          <w:rStyle w:val="88"/>
          <w:rFonts w:hint="eastAsia"/>
        </w:rPr>
        <w:t>：pin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名单（逐行）</w:t>
      </w:r>
    </w:p>
    <w:p w14:paraId="615826C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summary.txt</w:t>
      </w:r>
      <w:r>
        <w:rPr>
          <w:rStyle w:val="88"/>
          <w:rFonts w:hint="eastAsia"/>
        </w:rPr>
        <w:t>：arrival/required/slack 摘要</w:t>
      </w:r>
    </w:p>
    <w:p w14:paraId="3E74499A">
      <w:pPr>
        <w:numPr>
          <w:ilvl w:val="0"/>
          <w:numId w:val="1"/>
        </w:numPr>
        <w:spacing w:before="36" w:after="36"/>
        <w:rPr>
          <w:rStyle w:val="88"/>
        </w:rPr>
      </w:pPr>
      <w:r>
        <w:rPr>
          <w:rFonts w:hint="eastAsia" w:ascii="Times New Roman" w:hAnsi="Times New Roman" w:eastAsia="楷体" w:cstheme="minorBidi"/>
          <w:sz w:val="28"/>
          <w:szCs w:val="24"/>
          <w:lang w:val="en-US" w:eastAsia="en-US" w:bidi="ar-SA"/>
        </w:rPr>
        <w:t>pins_timing.csv：逐 pin 的 AT/Slew/RAT 标签（与节点表按 node_key=inst/pin 对齐）</w:t>
      </w:r>
    </w:p>
    <w:p w14:paraId="3F34E92E">
      <w:pPr>
        <w:rPr>
          <w:rStyle w:val="88"/>
        </w:rPr>
      </w:pPr>
      <w:r>
        <w:rPr>
          <w:rStyle w:val="88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2D765463">
      <w:pPr>
        <w:pStyle w:val="4"/>
        <w:rPr>
          <w:rStyle w:val="88"/>
        </w:rPr>
      </w:pPr>
      <w:bookmarkStart w:id="29" w:name="复现性日志缓存"/>
      <w:r>
        <w:rPr>
          <w:rStyle w:val="88"/>
        </w:rPr>
        <w:t xml:space="preserve">9. </w:t>
      </w:r>
      <w:r>
        <w:rPr>
          <w:rStyle w:val="88"/>
          <w:rFonts w:hint="eastAsia"/>
        </w:rPr>
        <w:t>复现性/日志/缓存</w:t>
      </w:r>
    </w:p>
    <w:p w14:paraId="4C99177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随机种子：</w:t>
      </w:r>
      <w:r>
        <w:rPr>
          <w:rStyle w:val="88"/>
        </w:rPr>
        <w:t xml:space="preserve">--seed </w:t>
      </w:r>
      <w:r>
        <w:rPr>
          <w:rStyle w:val="88"/>
          <w:rFonts w:hint="eastAsia"/>
        </w:rPr>
        <w:t>固定；Torch/DGL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deterministic/benchmark </w:t>
      </w:r>
      <w:r>
        <w:rPr>
          <w:rStyle w:val="88"/>
          <w:rFonts w:hint="eastAsia"/>
        </w:rPr>
        <w:t>开关在</w:t>
      </w:r>
      <w:r>
        <w:rPr>
          <w:rStyle w:val="88"/>
        </w:rPr>
        <w:t xml:space="preserve"> train.py </w:t>
      </w:r>
      <w:r>
        <w:rPr>
          <w:rStyle w:val="88"/>
          <w:rFonts w:hint="eastAsia"/>
        </w:rPr>
        <w:t>内置</w:t>
      </w:r>
    </w:p>
    <w:p w14:paraId="686D8463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版本锁：</w:t>
      </w:r>
      <w:r>
        <w:rPr>
          <w:rStyle w:val="88"/>
        </w:rPr>
        <w:t>requirements.txt</w:t>
      </w:r>
      <w:r>
        <w:rPr>
          <w:rStyle w:val="88"/>
          <w:rFonts w:hint="eastAsia"/>
        </w:rPr>
        <w:t>、各工具</w:t>
      </w:r>
      <w:r>
        <w:rPr>
          <w:rStyle w:val="88"/>
        </w:rPr>
        <w:t xml:space="preserve"> --version </w:t>
      </w:r>
      <w:r>
        <w:rPr>
          <w:rStyle w:val="88"/>
          <w:rFonts w:hint="eastAsia"/>
        </w:rPr>
        <w:t>写入</w:t>
      </w:r>
      <w:r>
        <w:rPr>
          <w:rStyle w:val="88"/>
        </w:rPr>
        <w:t xml:space="preserve"> graph_meta.json</w:t>
      </w:r>
    </w:p>
    <w:p w14:paraId="2AC8B65D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日志：CLI</w:t>
      </w:r>
      <w:r>
        <w:rPr>
          <w:rStyle w:val="88"/>
        </w:rPr>
        <w:t xml:space="preserve"> --log</w:t>
      </w:r>
      <w:r>
        <w:rPr>
          <w:rStyle w:val="88"/>
          <w:rFonts w:hint="eastAsia"/>
        </w:rPr>
        <w:t>，训练自动记录到</w:t>
      </w:r>
      <w:r>
        <w:rPr>
          <w:rStyle w:val="88"/>
        </w:rPr>
        <w:t xml:space="preserve"> logs/train_*.log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TensorBoard</w:t>
      </w:r>
    </w:p>
    <w:p w14:paraId="5983748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缓存：解析出的中间特征落到</w:t>
      </w:r>
      <w:r>
        <w:rPr>
          <w:rStyle w:val="88"/>
        </w:rPr>
        <w:t xml:space="preserve"> cache/*.parquet</w:t>
      </w:r>
      <w:r>
        <w:rPr>
          <w:rStyle w:val="88"/>
          <w:rFonts w:hint="eastAsia"/>
        </w:rPr>
        <w:t>，避免重复抽取</w:t>
      </w:r>
    </w:p>
    <w:p w14:paraId="5CB3E309">
      <w:pPr>
        <w:rPr>
          <w:rStyle w:val="88"/>
        </w:rPr>
      </w:pPr>
      <w:r>
        <w:rPr>
          <w:rStyle w:val="88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8236EBD">
      <w:pPr>
        <w:pStyle w:val="4"/>
        <w:rPr>
          <w:rStyle w:val="88"/>
        </w:rPr>
      </w:pPr>
      <w:bookmarkStart w:id="30" w:name="常见问题与排查"/>
      <w:r>
        <w:rPr>
          <w:rStyle w:val="88"/>
        </w:rPr>
        <w:t xml:space="preserve">10. </w:t>
      </w:r>
      <w:r>
        <w:rPr>
          <w:rStyle w:val="88"/>
          <w:rFonts w:hint="eastAsia"/>
        </w:rPr>
        <w:t>常见问题与排查</w:t>
      </w:r>
    </w:p>
    <w:p w14:paraId="465AF89C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坐标错位：检查</w:t>
      </w:r>
      <w:r>
        <w:rPr>
          <w:rStyle w:val="88"/>
        </w:rPr>
        <w:t xml:space="preserve"> DEF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DBU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--units-per-micron</w:t>
      </w:r>
      <w:r>
        <w:rPr>
          <w:rStyle w:val="88"/>
          <w:rFonts w:hint="eastAsia"/>
        </w:rPr>
        <w:t>；考虑实例镜像/旋转导致的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偏移</w:t>
      </w:r>
    </w:p>
    <w:p w14:paraId="5B6C7C76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角点不一致：确保</w:t>
      </w:r>
      <w:r>
        <w:rPr>
          <w:rStyle w:val="88"/>
        </w:rPr>
        <w:t xml:space="preserve"> --lib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--corners </w:t>
      </w:r>
      <w:r>
        <w:rPr>
          <w:rStyle w:val="88"/>
          <w:rFonts w:hint="eastAsia"/>
        </w:rPr>
        <w:t>一一对应，OpenSTA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标签一致</w:t>
      </w:r>
    </w:p>
    <w:p w14:paraId="05D1C478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训练不收敛：减小</w:t>
      </w:r>
      <w:r>
        <w:rPr>
          <w:rStyle w:val="88"/>
        </w:rPr>
        <w:t xml:space="preserve"> --lr</w:t>
      </w:r>
      <w:r>
        <w:rPr>
          <w:rStyle w:val="88"/>
          <w:rFonts w:hint="eastAsia"/>
        </w:rPr>
        <w:t>、增大</w:t>
      </w:r>
      <w:r>
        <w:rPr>
          <w:rStyle w:val="88"/>
        </w:rPr>
        <w:t xml:space="preserve"> --batch</w:t>
      </w:r>
      <w:r>
        <w:rPr>
          <w:rStyle w:val="88"/>
          <w:rFonts w:hint="eastAsia"/>
        </w:rPr>
        <w:t>、提高</w:t>
      </w:r>
      <w:r>
        <w:rPr>
          <w:rStyle w:val="88"/>
        </w:rPr>
        <w:t xml:space="preserve"> --hidden</w:t>
      </w:r>
      <w:r>
        <w:rPr>
          <w:rStyle w:val="88"/>
          <w:rFonts w:hint="eastAsia"/>
        </w:rPr>
        <w:t>，或检查特征归一化</w:t>
      </w:r>
    </w:p>
    <w:p w14:paraId="75968E08">
      <w:pPr>
        <w:pStyle w:val="29"/>
        <w:numPr>
          <w:ilvl w:val="0"/>
          <w:numId w:val="1"/>
        </w:numPr>
        <w:rPr>
          <w:rStyle w:val="88"/>
          <w:rFonts w:hint="eastAsia"/>
        </w:rPr>
      </w:pPr>
      <w:r>
        <w:rPr>
          <w:rStyle w:val="88"/>
          <w:rFonts w:hint="eastAsia"/>
        </w:rPr>
        <w:t>路径不可视化：确认</w:t>
      </w:r>
      <w:r>
        <w:rPr>
          <w:rStyle w:val="88"/>
        </w:rPr>
        <w:t xml:space="preserve"> path_pin.txt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均在</w:t>
      </w:r>
      <w:r>
        <w:rPr>
          <w:rStyle w:val="88"/>
        </w:rPr>
        <w:t xml:space="preserve"> design.v/DEF </w:t>
      </w:r>
      <w:r>
        <w:rPr>
          <w:rStyle w:val="88"/>
          <w:rFonts w:hint="eastAsia"/>
        </w:rPr>
        <w:t>中可解析</w:t>
      </w:r>
    </w:p>
    <w:p w14:paraId="0963BFB3">
      <w:pPr>
        <w:rPr>
          <w:rStyle w:val="88"/>
        </w:rPr>
      </w:pPr>
      <w:r>
        <w:rPr>
          <w:rStyle w:val="88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43FA88">
      <w:pPr>
        <w:pStyle w:val="5"/>
        <w:rPr>
          <w:rStyle w:val="88"/>
        </w:rPr>
      </w:pPr>
      <w:bookmarkStart w:id="31" w:name="附录-a-三类核心特征的提取原理一句话版"/>
      <w:r>
        <w:rPr>
          <w:rStyle w:val="88"/>
          <w:rFonts w:hint="eastAsia"/>
        </w:rPr>
        <w:t>附录</w:t>
      </w:r>
      <w:r>
        <w:rPr>
          <w:rStyle w:val="88"/>
        </w:rPr>
        <w:t xml:space="preserve"> A · </w:t>
      </w:r>
      <w:r>
        <w:rPr>
          <w:rStyle w:val="88"/>
          <w:rFonts w:hint="eastAsia"/>
        </w:rPr>
        <w:t>三类核心特征的提取原理</w:t>
      </w:r>
    </w:p>
    <w:p w14:paraId="7B0FD06B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边界距离（DreamPlace/DEF）：用</w:t>
      </w:r>
      <w:r>
        <w:rPr>
          <w:rStyle w:val="88"/>
        </w:rPr>
        <w:t xml:space="preserve"> DEF </w:t>
      </w:r>
      <w:r>
        <w:rPr>
          <w:rStyle w:val="88"/>
          <w:rFonts w:hint="eastAsia"/>
        </w:rPr>
        <w:t>全局坐标对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core bbox </w:t>
      </w:r>
      <w:r>
        <w:rPr>
          <w:rStyle w:val="88"/>
          <w:rFonts w:hint="eastAsia"/>
        </w:rPr>
        <w:t>做曼哈顿距离（µm）</w:t>
      </w:r>
    </w:p>
    <w:p w14:paraId="36BC4C41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 xml:space="preserve">LUT </w:t>
      </w:r>
      <w:r>
        <w:rPr>
          <w:rStyle w:val="88"/>
          <w:rFonts w:hint="eastAsia"/>
        </w:rPr>
        <w:t>索引/矩阵（.lib）：解析</w:t>
      </w:r>
      <w:r>
        <w:rPr>
          <w:rStyle w:val="88"/>
        </w:rPr>
        <w:t xml:space="preserve"> NLDM/CCS </w:t>
      </w:r>
      <w:r>
        <w:rPr>
          <w:rStyle w:val="88"/>
          <w:rFonts w:hint="eastAsia"/>
        </w:rPr>
        <w:t>表的</w:t>
      </w:r>
      <w:r>
        <w:rPr>
          <w:rStyle w:val="88"/>
        </w:rPr>
        <w:t xml:space="preserve"> index_1/2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delay/transition </w:t>
      </w:r>
      <w:r>
        <w:rPr>
          <w:rStyle w:val="88"/>
          <w:rFonts w:hint="eastAsia"/>
        </w:rPr>
        <w:t>values，并按</w:t>
      </w:r>
      <w:r>
        <w:rPr>
          <w:rStyle w:val="88"/>
        </w:rPr>
        <w:t xml:space="preserve"> corner </w:t>
      </w:r>
      <w:r>
        <w:rPr>
          <w:rStyle w:val="88"/>
          <w:rFonts w:hint="eastAsia"/>
        </w:rPr>
        <w:t>绑定</w:t>
      </w:r>
    </w:p>
    <w:p w14:paraId="5FED75B2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Δx/Δy（OpenROAD/ODB）：由实例原点+方位/镜像修正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的绝对坐标，计算</w:t>
      </w:r>
      <w:r>
        <w:rPr>
          <w:rStyle w:val="88"/>
        </w:rPr>
        <w:t xml:space="preserve"> driver→sink </w:t>
      </w:r>
      <w:r>
        <w:rPr>
          <w:rStyle w:val="88"/>
          <w:rFonts w:hint="eastAsia"/>
        </w:rPr>
        <w:t>的向量分量</w:t>
      </w:r>
    </w:p>
    <w:p w14:paraId="09CBCFA7">
      <w:pPr>
        <w:rPr>
          <w:rStyle w:val="88"/>
        </w:rPr>
      </w:pPr>
      <w:r>
        <w:rPr>
          <w:rStyle w:val="88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1"/>
    <w:p w14:paraId="2EB3E82E">
      <w:pPr>
        <w:pStyle w:val="4"/>
        <w:rPr>
          <w:rStyle w:val="88"/>
          <w:rFonts w:hint="eastAsia"/>
        </w:rPr>
      </w:pPr>
      <w:bookmarkStart w:id="32" w:name="附录-b-与现有代码一致的-cli脚本说明新增"/>
      <w:r>
        <w:rPr>
          <w:rStyle w:val="88"/>
          <w:rFonts w:hint="eastAsia"/>
        </w:rPr>
        <w:t>附录</w:t>
      </w:r>
      <w:r>
        <w:rPr>
          <w:rStyle w:val="88"/>
        </w:rPr>
        <w:t xml:space="preserve"> B · </w:t>
      </w:r>
      <w:r>
        <w:rPr>
          <w:rStyle w:val="88"/>
          <w:rFonts w:hint="eastAsia"/>
        </w:rPr>
        <w:t>脚本接口与命令行</w:t>
      </w:r>
    </w:p>
    <w:p w14:paraId="78A4ED1C">
      <w:pPr>
        <w:pStyle w:val="13"/>
        <w:rPr>
          <w:rStyle w:val="88"/>
        </w:rPr>
      </w:pPr>
      <w:r>
        <w:rPr>
          <w:rStyle w:val="88"/>
          <w:rFonts w:hint="eastAsia"/>
        </w:rPr>
        <w:t>本节严格对齐脚本命名与行为，便于直接复用与交叉验证。</w:t>
      </w:r>
    </w:p>
    <w:p w14:paraId="3538FE39">
      <w:pPr>
        <w:pStyle w:val="5"/>
        <w:rPr>
          <w:rStyle w:val="88"/>
        </w:rPr>
      </w:pPr>
      <w:bookmarkStart w:id="33" w:name="X7c9a361f69ac2fc7d2abeab8eadfb645b950826"/>
      <w:r>
        <w:rPr>
          <w:rStyle w:val="88"/>
        </w:rPr>
        <w:t>B1. extract_edge_features.py</w:t>
      </w:r>
      <w:r>
        <w:rPr>
          <w:rStyle w:val="88"/>
          <w:rFonts w:hint="eastAsia"/>
        </w:rPr>
        <w:t>（在</w:t>
      </w:r>
      <w:r>
        <w:rPr>
          <w:rStyle w:val="88"/>
        </w:rPr>
        <w:t xml:space="preserve"> openroad -python </w:t>
      </w:r>
      <w:r>
        <w:rPr>
          <w:rStyle w:val="88"/>
          <w:rFonts w:hint="eastAsia"/>
        </w:rPr>
        <w:t>环境运行）</w:t>
      </w:r>
    </w:p>
    <w:p w14:paraId="344064CB">
      <w:pPr>
        <w:pStyle w:val="28"/>
        <w:rPr>
          <w:rStyle w:val="88"/>
        </w:rPr>
      </w:pPr>
      <w:r>
        <w:rPr>
          <w:rStyle w:val="88"/>
          <w:rFonts w:hint="eastAsia"/>
        </w:rPr>
        <w:t>用途：基于</w:t>
      </w:r>
      <w:r>
        <w:rPr>
          <w:rStyle w:val="88"/>
        </w:rPr>
        <w:t xml:space="preserve"> OpenDB </w:t>
      </w:r>
      <w:r>
        <w:rPr>
          <w:rStyle w:val="88"/>
          <w:rFonts w:hint="eastAsia"/>
        </w:rPr>
        <w:t>读取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LEF/DEF，抽取</w:t>
      </w:r>
      <w:r>
        <w:rPr>
          <w:rStyle w:val="88"/>
        </w:rPr>
        <w:t xml:space="preserve"> net_edges.csv </w:t>
      </w:r>
      <w:r>
        <w:rPr>
          <w:rStyle w:val="88"/>
          <w:rFonts w:hint="eastAsia"/>
        </w:rPr>
        <w:t>与</w:t>
      </w:r>
      <w:r>
        <w:rPr>
          <w:rStyle w:val="88"/>
        </w:rPr>
        <w:t xml:space="preserve"> cell_edges.csv</w:t>
      </w:r>
      <w:r>
        <w:rPr>
          <w:rStyle w:val="88"/>
          <w:rFonts w:hint="eastAsia"/>
        </w:rPr>
        <w:t>（含</w:t>
      </w:r>
      <w:r>
        <w:rPr>
          <w:rStyle w:val="88"/>
        </w:rPr>
        <w:t xml:space="preserve"> Liberty </w:t>
      </w:r>
      <w:r>
        <w:rPr>
          <w:rStyle w:val="88"/>
          <w:rFonts w:hint="eastAsia"/>
        </w:rPr>
        <w:t>LUT）。</w:t>
      </w:r>
    </w:p>
    <w:p w14:paraId="5911E731">
      <w:pPr>
        <w:pStyle w:val="3"/>
        <w:rPr>
          <w:rStyle w:val="88"/>
        </w:rPr>
      </w:pPr>
      <w:r>
        <w:rPr>
          <w:rStyle w:val="88"/>
          <w:rFonts w:hint="eastAsia"/>
        </w:rPr>
        <w:t>命令：</w:t>
      </w:r>
    </w:p>
    <w:p w14:paraId="6816F5CF">
      <w:pPr>
        <w:pStyle w:val="54"/>
        <w:rPr>
          <w:rStyle w:val="88"/>
        </w:rPr>
      </w:pPr>
      <w:r>
        <w:rPr>
          <w:rStyle w:val="88"/>
        </w:rPr>
        <w:t>openroad -exit -python extract_edge_features.py \</w:t>
      </w:r>
      <w:r>
        <w:rPr>
          <w:rStyle w:val="88"/>
        </w:rPr>
        <w:br w:type="textWrapping"/>
      </w:r>
      <w:r>
        <w:rPr>
          <w:rStyle w:val="88"/>
        </w:rPr>
        <w:t xml:space="preserve">  --lef sky130_fd_sc_hs_merged.lef --techlef sky130_fd_sc_hs.tlef \</w:t>
      </w:r>
      <w:r>
        <w:rPr>
          <w:rStyle w:val="88"/>
        </w:rPr>
        <w:br w:type="textWrapping"/>
      </w:r>
      <w:r>
        <w:rPr>
          <w:rStyle w:val="88"/>
        </w:rPr>
        <w:t xml:space="preserve">  --def results/sky130hs/b01/base/6_final.def \</w:t>
      </w:r>
      <w:r>
        <w:rPr>
          <w:rStyle w:val="88"/>
        </w:rPr>
        <w:br w:type="textWrapping"/>
      </w:r>
      <w:r>
        <w:rPr>
          <w:rStyle w:val="88"/>
        </w:rPr>
        <w:t xml:space="preserve">  --lib_late platforms/sky130hs/lib/sky130_fd_sc_hs__ss_100C_1v60.lib \</w:t>
      </w:r>
      <w:r>
        <w:rPr>
          <w:rStyle w:val="88"/>
        </w:rPr>
        <w:br w:type="textWrapping"/>
      </w:r>
      <w:r>
        <w:rPr>
          <w:rStyle w:val="88"/>
        </w:rPr>
        <w:t xml:space="preserve">  --lib_early platforms/sky130hs/lib/sky130_fd_sc_hs__ff_n40C_1v95.lib \</w:t>
      </w:r>
      <w:r>
        <w:rPr>
          <w:rStyle w:val="88"/>
        </w:rPr>
        <w:br w:type="textWrapping"/>
      </w:r>
      <w:r>
        <w:rPr>
          <w:rStyle w:val="88"/>
        </w:rPr>
        <w:t xml:space="preserve">  --outdir edge_feats/sky130hs/b01 \</w:t>
      </w:r>
      <w:r>
        <w:rPr>
          <w:rStyle w:val="88"/>
        </w:rPr>
        <w:br w:type="textWrapping"/>
      </w:r>
      <w:r>
        <w:rPr>
          <w:rStyle w:val="88"/>
        </w:rPr>
        <w:t xml:space="preserve">  --max-sinks 2000 --skip-net-regex "(?i)^reset$"</w:t>
      </w:r>
    </w:p>
    <w:p w14:paraId="4D9D979D">
      <w:pPr>
        <w:pStyle w:val="28"/>
        <w:rPr>
          <w:rStyle w:val="88"/>
        </w:rPr>
      </w:pPr>
      <w:r>
        <w:rPr>
          <w:rStyle w:val="88"/>
          <w:rFonts w:hint="eastAsia"/>
        </w:rPr>
        <w:t>关键行为：</w:t>
      </w:r>
    </w:p>
    <w:p w14:paraId="7938ED7F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 xml:space="preserve">net </w:t>
      </w:r>
      <w:r>
        <w:rPr>
          <w:rStyle w:val="88"/>
          <w:rFonts w:hint="eastAsia"/>
        </w:rPr>
        <w:t>过滤：默认丢弃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POWER/GROUND；可追加名称黑名单；</w:t>
      </w:r>
      <w:r>
        <w:rPr>
          <w:rStyle w:val="88"/>
        </w:rPr>
        <w:t xml:space="preserve">--max-sinks </w:t>
      </w:r>
      <w:r>
        <w:rPr>
          <w:rStyle w:val="88"/>
          <w:rFonts w:hint="eastAsia"/>
        </w:rPr>
        <w:t>超阈值的巨网丢弃。</w:t>
      </w:r>
    </w:p>
    <w:p w14:paraId="09D5163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 xml:space="preserve">driver/sink </w:t>
      </w:r>
      <w:r>
        <w:rPr>
          <w:rStyle w:val="88"/>
          <w:rFonts w:hint="eastAsia"/>
        </w:rPr>
        <w:t>判定：按</w:t>
      </w:r>
      <w:r>
        <w:rPr>
          <w:rStyle w:val="88"/>
        </w:rPr>
        <w:t xml:space="preserve"> ITerm/BTerm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IOType（INPUT/OUTPUT/INOUT）归类。</w:t>
      </w:r>
    </w:p>
    <w:p w14:paraId="3510C5E8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几何特征：从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绝对坐标计算</w:t>
      </w:r>
      <w:r>
        <w:rPr>
          <w:rStyle w:val="88"/>
        </w:rPr>
        <w:t xml:space="preserve"> dx, dy, dx_um, dy_um</w:t>
      </w:r>
      <w:r>
        <w:rPr>
          <w:rStyle w:val="88"/>
          <w:rFonts w:hint="eastAsia"/>
        </w:rPr>
        <w:t>（自动依据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DBU→µm）。</w:t>
      </w:r>
    </w:p>
    <w:p w14:paraId="1BE00CB8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 xml:space="preserve">cell </w:t>
      </w:r>
      <w:r>
        <w:rPr>
          <w:rStyle w:val="88"/>
          <w:rFonts w:hint="eastAsia"/>
        </w:rPr>
        <w:t>弧：若未显式提供</w:t>
      </w:r>
      <w:r>
        <w:rPr>
          <w:rStyle w:val="88"/>
        </w:rPr>
        <w:t xml:space="preserve"> --arcs_json</w:t>
      </w:r>
      <w:r>
        <w:rPr>
          <w:rStyle w:val="88"/>
          <w:rFonts w:hint="eastAsia"/>
        </w:rPr>
        <w:t>，将基于</w:t>
      </w:r>
      <w:r>
        <w:rPr>
          <w:rStyle w:val="88"/>
        </w:rPr>
        <w:t xml:space="preserve"> Liberty </w:t>
      </w:r>
      <w:r>
        <w:rPr>
          <w:rStyle w:val="88"/>
          <w:rFonts w:hint="eastAsia"/>
        </w:rPr>
        <w:t>自动枚举每个单元的</w:t>
      </w:r>
      <w:r>
        <w:rPr>
          <w:rStyle w:val="88"/>
        </w:rPr>
        <w:t xml:space="preserve"> (from_pin→to_pin) </w:t>
      </w:r>
      <w:r>
        <w:rPr>
          <w:rStyle w:val="88"/>
          <w:rFonts w:hint="eastAsia"/>
        </w:rPr>
        <w:t>组合，导出</w:t>
      </w:r>
      <w:r>
        <w:rPr>
          <w:rStyle w:val="88"/>
        </w:rPr>
        <w:t xml:space="preserve"> 8 </w:t>
      </w:r>
      <w:r>
        <w:rPr>
          <w:rStyle w:val="88"/>
          <w:rFonts w:hint="eastAsia"/>
        </w:rPr>
        <w:t>组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LUT：</w:t>
      </w:r>
      <w:r>
        <w:rPr>
          <w:rStyle w:val="88"/>
        </w:rPr>
        <w:t xml:space="preserve"> late/early × (cell_rise/cell_fall/rise_transition/fall_transition)</w:t>
      </w:r>
      <w:r>
        <w:rPr>
          <w:rStyle w:val="88"/>
          <w:rFonts w:hint="eastAsia"/>
        </w:rPr>
        <w:t>；每组包含</w:t>
      </w:r>
      <w:r>
        <w:rPr>
          <w:rStyle w:val="88"/>
        </w:rPr>
        <w:t xml:space="preserve"> *_valid/index1/index2/values </w:t>
      </w:r>
      <w:r>
        <w:rPr>
          <w:rStyle w:val="88"/>
          <w:rFonts w:hint="eastAsia"/>
        </w:rPr>
        <w:t>字段。</w:t>
      </w:r>
    </w:p>
    <w:p w14:paraId="2E26B171">
      <w:pPr>
        <w:pStyle w:val="28"/>
        <w:rPr>
          <w:rStyle w:val="88"/>
        </w:rPr>
      </w:pPr>
      <w:r>
        <w:rPr>
          <w:rStyle w:val="88"/>
          <w:rFonts w:hint="eastAsia"/>
        </w:rPr>
        <w:t>产物：</w:t>
      </w:r>
    </w:p>
    <w:p w14:paraId="39E0D2AE">
      <w:pPr>
        <w:pStyle w:val="54"/>
        <w:rPr>
          <w:rStyle w:val="88"/>
        </w:rPr>
      </w:pPr>
      <w:r>
        <w:rPr>
          <w:rStyle w:val="88"/>
        </w:rPr>
        <w:t>edge_feats/&lt;platform&gt;/&lt;design&gt;/</w:t>
      </w:r>
      <w:r>
        <w:rPr>
          <w:rStyle w:val="88"/>
        </w:rPr>
        <w:br w:type="textWrapping"/>
      </w:r>
      <w:r>
        <w:rPr>
          <w:rStyle w:val="88"/>
        </w:rPr>
        <w:t xml:space="preserve"> ├─ net_edges.csv   # driver_inst/driver_pin/sink_inst/sink_pin, dx*, dy*</w:t>
      </w:r>
      <w:r>
        <w:rPr>
          <w:rStyle w:val="88"/>
        </w:rPr>
        <w:br w:type="textWrapping"/>
      </w:r>
      <w:r>
        <w:rPr>
          <w:rStyle w:val="88"/>
        </w:rPr>
        <w:t xml:space="preserve"> ├─ cell_edges.csv  # inst/from_pin/to_pin + 8 </w:t>
      </w:r>
      <w:r>
        <w:rPr>
          <w:rStyle w:val="88"/>
          <w:rFonts w:hint="eastAsia"/>
        </w:rPr>
        <w:t>组</w:t>
      </w:r>
      <w:r>
        <w:rPr>
          <w:rStyle w:val="88"/>
        </w:rPr>
        <w:t xml:space="preserve"> LUT </w:t>
      </w:r>
      <w:r>
        <w:rPr>
          <w:rStyle w:val="88"/>
          <w:rFonts w:hint="eastAsia"/>
        </w:rPr>
        <w:t>字段</w:t>
      </w:r>
      <w:r>
        <w:rPr>
          <w:rStyle w:val="88"/>
        </w:rPr>
        <w:br w:type="textWrapping"/>
      </w:r>
      <w:r>
        <w:rPr>
          <w:rStyle w:val="88"/>
        </w:rPr>
        <w:t xml:space="preserve"> └─ arcs_auto.json  </w:t>
      </w:r>
      <w:r>
        <w:rPr>
          <w:rStyle w:val="88"/>
          <w:rFonts w:hint="eastAsia"/>
        </w:rPr>
        <w:t>#（可选）自动枚举的</w:t>
      </w:r>
      <w:r>
        <w:rPr>
          <w:rStyle w:val="88"/>
        </w:rPr>
        <w:t xml:space="preserve"> cell </w:t>
      </w:r>
      <w:r>
        <w:rPr>
          <w:rStyle w:val="88"/>
          <w:rFonts w:hint="eastAsia"/>
        </w:rPr>
        <w:t>弧记录</w:t>
      </w:r>
    </w:p>
    <w:p w14:paraId="247DF409">
      <w:pPr>
        <w:rPr>
          <w:rStyle w:val="88"/>
        </w:rPr>
      </w:pPr>
      <w:r>
        <w:rPr>
          <w:rStyle w:val="88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5E9F83C7">
      <w:pPr>
        <w:pStyle w:val="5"/>
        <w:rPr>
          <w:rStyle w:val="88"/>
        </w:rPr>
      </w:pPr>
      <w:bookmarkStart w:id="34" w:name="b2.-batch_extract_edges.py批量调度器"/>
      <w:r>
        <w:rPr>
          <w:rStyle w:val="88"/>
        </w:rPr>
        <w:t>B2. batch_extract_edges.py</w:t>
      </w:r>
      <w:r>
        <w:rPr>
          <w:rStyle w:val="88"/>
          <w:rFonts w:hint="eastAsia"/>
        </w:rPr>
        <w:t>（批量调度器）</w:t>
      </w:r>
    </w:p>
    <w:p w14:paraId="53E05D77">
      <w:pPr>
        <w:pStyle w:val="28"/>
        <w:rPr>
          <w:rStyle w:val="88"/>
        </w:rPr>
      </w:pPr>
      <w:r>
        <w:rPr>
          <w:rStyle w:val="88"/>
          <w:rFonts w:hint="eastAsia"/>
        </w:rPr>
        <w:t>用途：批量对</w:t>
      </w:r>
      <w:r>
        <w:rPr>
          <w:rStyle w:val="88"/>
        </w:rPr>
        <w:t xml:space="preserve"> b01…b22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DEF </w:t>
      </w:r>
      <w:r>
        <w:rPr>
          <w:rStyle w:val="88"/>
          <w:rFonts w:hint="eastAsia"/>
        </w:rPr>
        <w:t>运行上面的提取，带并发、看门狗与强制退出；日志按</w:t>
      </w:r>
      <w:r>
        <w:rPr>
          <w:rStyle w:val="88"/>
        </w:rPr>
        <w:t xml:space="preserve"> design </w:t>
      </w:r>
      <w:r>
        <w:rPr>
          <w:rStyle w:val="88"/>
          <w:rFonts w:hint="eastAsia"/>
        </w:rPr>
        <w:t>归档。</w:t>
      </w:r>
    </w:p>
    <w:p w14:paraId="6AA212B2">
      <w:pPr>
        <w:pStyle w:val="3"/>
        <w:rPr>
          <w:rStyle w:val="88"/>
        </w:rPr>
      </w:pPr>
      <w:r>
        <w:rPr>
          <w:rStyle w:val="88"/>
          <w:rFonts w:hint="eastAsia"/>
        </w:rPr>
        <w:t>要点：</w:t>
      </w:r>
    </w:p>
    <w:p w14:paraId="34924F9A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常量：</w:t>
      </w:r>
      <w:r>
        <w:rPr>
          <w:rStyle w:val="88"/>
        </w:rPr>
        <w:t>MAX_WORKERS</w:t>
      </w:r>
      <w:r>
        <w:rPr>
          <w:rStyle w:val="88"/>
          <w:rFonts w:hint="eastAsia"/>
        </w:rPr>
        <w:t>（并发数），</w:t>
      </w:r>
      <w:r>
        <w:rPr>
          <w:rStyle w:val="88"/>
        </w:rPr>
        <w:t>HARD_TIMEOUT</w:t>
      </w:r>
      <w:r>
        <w:rPr>
          <w:rStyle w:val="88"/>
          <w:rFonts w:hint="eastAsia"/>
        </w:rPr>
        <w:t>（强超时），</w:t>
      </w:r>
      <w:r>
        <w:rPr>
          <w:rStyle w:val="88"/>
        </w:rPr>
        <w:t>IDLE_TIMEOUT</w:t>
      </w:r>
      <w:r>
        <w:rPr>
          <w:rStyle w:val="88"/>
          <w:rFonts w:hint="eastAsia"/>
        </w:rPr>
        <w:t>（日志静默超时），</w:t>
      </w:r>
      <w:r>
        <w:rPr>
          <w:rStyle w:val="88"/>
        </w:rPr>
        <w:t>RETRY_TIMES</w:t>
      </w:r>
      <w:r>
        <w:rPr>
          <w:rStyle w:val="88"/>
          <w:rFonts w:hint="eastAsia"/>
        </w:rPr>
        <w:t>（失败重试）。</w:t>
      </w:r>
    </w:p>
    <w:p w14:paraId="260D0DD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启动：调用</w:t>
      </w:r>
      <w:r>
        <w:rPr>
          <w:rStyle w:val="88"/>
        </w:rPr>
        <w:t xml:space="preserve"> openroad -exit -python extract_edge_features.py ...</w:t>
      </w:r>
      <w:r>
        <w:rPr>
          <w:rStyle w:val="88"/>
          <w:rFonts w:hint="eastAsia"/>
        </w:rPr>
        <w:t>，避免悬挂在交互模式；每个</w:t>
      </w:r>
      <w:r>
        <w:rPr>
          <w:rStyle w:val="88"/>
        </w:rPr>
        <w:t xml:space="preserve"> design </w:t>
      </w:r>
      <w:r>
        <w:rPr>
          <w:rStyle w:val="88"/>
          <w:rFonts w:hint="eastAsia"/>
        </w:rPr>
        <w:t>写入独立</w:t>
      </w:r>
      <w:r>
        <w:rPr>
          <w:rStyle w:val="88"/>
        </w:rPr>
        <w:t xml:space="preserve"> edge_batch_logs/&lt;design&gt;.log。</w:t>
      </w:r>
    </w:p>
    <w:p w14:paraId="6011F224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退出判断：优先看进程返回码；如产物存在且非空，标记为</w:t>
      </w:r>
      <w:r>
        <w:rPr>
          <w:rStyle w:val="88"/>
        </w:rPr>
        <w:t xml:space="preserve"> OK*</w:t>
      </w:r>
      <w:r>
        <w:rPr>
          <w:rStyle w:val="88"/>
          <w:rFonts w:hint="eastAsia"/>
        </w:rPr>
        <w:t>；所有</w:t>
      </w:r>
      <w:r>
        <w:rPr>
          <w:rStyle w:val="88"/>
        </w:rPr>
        <w:t xml:space="preserve"> design </w:t>
      </w:r>
      <w:r>
        <w:rPr>
          <w:rStyle w:val="88"/>
          <w:rFonts w:hint="eastAsia"/>
        </w:rPr>
        <w:t>汇总到</w:t>
      </w:r>
      <w:r>
        <w:rPr>
          <w:rStyle w:val="88"/>
        </w:rPr>
        <w:t xml:space="preserve"> edge_batch_logs/summary.csv。</w:t>
      </w:r>
    </w:p>
    <w:p w14:paraId="3F3B9AAE">
      <w:pPr>
        <w:pStyle w:val="28"/>
        <w:rPr>
          <w:rStyle w:val="88"/>
        </w:rPr>
      </w:pPr>
      <w:r>
        <w:rPr>
          <w:rStyle w:val="88"/>
          <w:rFonts w:hint="eastAsia"/>
        </w:rPr>
        <w:t>一键运行：</w:t>
      </w:r>
    </w:p>
    <w:p w14:paraId="6785B8F1">
      <w:pPr>
        <w:pStyle w:val="54"/>
        <w:rPr>
          <w:rStyle w:val="88"/>
        </w:rPr>
      </w:pPr>
      <w:r>
        <w:rPr>
          <w:rStyle w:val="88"/>
        </w:rPr>
        <w:t>python batch_extract_edges.py  # 常量路径在脚本顶部按需改动（OR_BIN/PLATFORM/LEF/LIB 等）</w:t>
      </w:r>
    </w:p>
    <w:p w14:paraId="20E314B4">
      <w:pPr>
        <w:rPr>
          <w:rStyle w:val="88"/>
        </w:rPr>
      </w:pPr>
      <w:r>
        <w:rPr>
          <w:rStyle w:val="88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AB9946A">
      <w:pPr>
        <w:pStyle w:val="5"/>
        <w:rPr>
          <w:rStyle w:val="88"/>
        </w:rPr>
      </w:pPr>
      <w:bookmarkStart w:id="35" w:name="b3.-merge_nodes.py特征对齐与清洗"/>
      <w:r>
        <w:rPr>
          <w:rStyle w:val="88"/>
        </w:rPr>
        <w:t>B3. merge_nodes.py</w:t>
      </w:r>
      <w:r>
        <w:rPr>
          <w:rStyle w:val="88"/>
          <w:rFonts w:hint="eastAsia"/>
        </w:rPr>
        <w:t>（特征对齐与清洗）</w:t>
      </w:r>
    </w:p>
    <w:p w14:paraId="61C3086B">
      <w:pPr>
        <w:pStyle w:val="28"/>
        <w:rPr>
          <w:rStyle w:val="88"/>
        </w:rPr>
      </w:pPr>
      <w:r>
        <w:rPr>
          <w:rStyle w:val="88"/>
          <w:rFonts w:hint="eastAsia"/>
        </w:rPr>
        <w:t>用途：将节点几何/电气特征（</w:t>
      </w:r>
      <w:r>
        <w:rPr>
          <w:rStyle w:val="88"/>
        </w:rPr>
        <w:t>node_features.csv</w:t>
      </w:r>
      <w:r>
        <w:rPr>
          <w:rStyle w:val="88"/>
          <w:rFonts w:hint="eastAsia"/>
        </w:rPr>
        <w:t>）与</w:t>
      </w:r>
      <w:r>
        <w:rPr>
          <w:rStyle w:val="88"/>
        </w:rPr>
        <w:t xml:space="preserve"> OpenSTA dump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pins_timing.csv </w:t>
      </w:r>
      <w:r>
        <w:rPr>
          <w:rStyle w:val="88"/>
          <w:rFonts w:hint="eastAsia"/>
        </w:rPr>
        <w:t>按</w:t>
      </w:r>
      <w:r>
        <w:rPr>
          <w:rStyle w:val="88"/>
        </w:rPr>
        <w:t xml:space="preserve"> node_key</w:t>
      </w:r>
      <w:r>
        <w:rPr>
          <w:rStyle w:val="88"/>
          <w:rFonts w:hint="eastAsia"/>
        </w:rPr>
        <w:t>（</w:t>
      </w:r>
      <w:r>
        <w:rPr>
          <w:rStyle w:val="88"/>
        </w:rPr>
        <w:t xml:space="preserve">inst/pin </w:t>
      </w:r>
      <w:r>
        <w:rPr>
          <w:rStyle w:val="88"/>
          <w:rFonts w:hint="eastAsia"/>
        </w:rPr>
        <w:t>或</w:t>
      </w:r>
      <w:r>
        <w:rPr>
          <w:rStyle w:val="88"/>
        </w:rPr>
        <w:t xml:space="preserve"> IO </w:t>
      </w:r>
      <w:r>
        <w:rPr>
          <w:rStyle w:val="88"/>
          <w:rFonts w:hint="eastAsia"/>
        </w:rPr>
        <w:t>名）做</w:t>
      </w:r>
      <w:r>
        <w:rPr>
          <w:rStyle w:val="88"/>
        </w:rPr>
        <w:t xml:space="preserve"> inner </w:t>
      </w:r>
      <w:r>
        <w:rPr>
          <w:rStyle w:val="88"/>
          <w:rFonts w:hint="eastAsia"/>
        </w:rPr>
        <w:t>join，并输出冲突报告。</w:t>
      </w:r>
    </w:p>
    <w:p w14:paraId="0B175056">
      <w:pPr>
        <w:pStyle w:val="3"/>
        <w:rPr>
          <w:rStyle w:val="88"/>
        </w:rPr>
      </w:pPr>
      <w:r>
        <w:rPr>
          <w:rStyle w:val="88"/>
          <w:rFonts w:hint="eastAsia"/>
        </w:rPr>
        <w:t>命令：</w:t>
      </w:r>
    </w:p>
    <w:p w14:paraId="3685CDB3">
      <w:pPr>
        <w:pStyle w:val="54"/>
        <w:rPr>
          <w:rStyle w:val="88"/>
        </w:rPr>
      </w:pPr>
      <w:r>
        <w:rPr>
          <w:rStyle w:val="88"/>
        </w:rPr>
        <w:t>python merge_nodes.py \</w:t>
      </w:r>
      <w:r>
        <w:rPr>
          <w:rStyle w:val="88"/>
        </w:rPr>
        <w:br w:type="textWrapping"/>
      </w:r>
      <w:r>
        <w:rPr>
          <w:rStyle w:val="88"/>
        </w:rPr>
        <w:t xml:space="preserve">  --pins timing_task/b01.pins_timing.csv \</w:t>
      </w:r>
      <w:r>
        <w:rPr>
          <w:rStyle w:val="88"/>
        </w:rPr>
        <w:br w:type="textWrapping"/>
      </w:r>
      <w:r>
        <w:rPr>
          <w:rStyle w:val="88"/>
        </w:rPr>
        <w:t xml:space="preserve">  --nodes node_features.csv \</w:t>
      </w:r>
      <w:r>
        <w:rPr>
          <w:rStyle w:val="88"/>
        </w:rPr>
        <w:br w:type="textWrapping"/>
      </w:r>
      <w:r>
        <w:rPr>
          <w:rStyle w:val="88"/>
        </w:rPr>
        <w:t xml:space="preserve">  --out   merge/b01/merged_nodes_inner_filtered.csv \</w:t>
      </w:r>
      <w:r>
        <w:rPr>
          <w:rStyle w:val="88"/>
        </w:rPr>
        <w:br w:type="textWrapping"/>
      </w:r>
      <w:r>
        <w:rPr>
          <w:rStyle w:val="88"/>
        </w:rPr>
        <w:t xml:space="preserve">  [--keep-internal-ff]  </w:t>
      </w:r>
    </w:p>
    <w:p w14:paraId="6A21969A">
      <w:pPr>
        <w:pStyle w:val="28"/>
        <w:rPr>
          <w:rStyle w:val="88"/>
        </w:rPr>
      </w:pPr>
      <w:r>
        <w:rPr>
          <w:rStyle w:val="88"/>
          <w:rFonts w:hint="eastAsia"/>
        </w:rPr>
        <w:t>产物：</w:t>
      </w:r>
    </w:p>
    <w:p w14:paraId="1627F6C9">
      <w:pPr>
        <w:pStyle w:val="54"/>
        <w:rPr>
          <w:rStyle w:val="88"/>
        </w:rPr>
      </w:pPr>
      <w:r>
        <w:rPr>
          <w:rStyle w:val="88"/>
        </w:rPr>
        <w:t>merge/&lt;design&gt;/</w:t>
      </w:r>
      <w:r>
        <w:rPr>
          <w:rStyle w:val="88"/>
        </w:rPr>
        <w:br w:type="textWrapping"/>
      </w:r>
      <w:r>
        <w:rPr>
          <w:rStyle w:val="88"/>
        </w:rPr>
        <w:t xml:space="preserve"> ├─ merged_nodes_inner_filtered.csv</w:t>
      </w:r>
      <w:r>
        <w:rPr>
          <w:rStyle w:val="88"/>
        </w:rPr>
        <w:br w:type="textWrapping"/>
      </w:r>
      <w:r>
        <w:rPr>
          <w:rStyle w:val="88"/>
        </w:rPr>
        <w:t xml:space="preserve"> ├─ only_in_node_features_filtered.csv</w:t>
      </w:r>
      <w:r>
        <w:rPr>
          <w:rStyle w:val="88"/>
        </w:rPr>
        <w:br w:type="textWrapping"/>
      </w:r>
      <w:r>
        <w:rPr>
          <w:rStyle w:val="88"/>
        </w:rPr>
        <w:t xml:space="preserve"> └─ only_in_pins_timing_filtered.csv</w:t>
      </w:r>
    </w:p>
    <w:p w14:paraId="1D2B9BAA">
      <w:pPr>
        <w:rPr>
          <w:rStyle w:val="88"/>
        </w:rPr>
      </w:pPr>
      <w:r>
        <w:rPr>
          <w:rStyle w:val="88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604AD244">
      <w:pPr>
        <w:pStyle w:val="5"/>
        <w:rPr>
          <w:rStyle w:val="88"/>
        </w:rPr>
      </w:pPr>
      <w:bookmarkStart w:id="36" w:name="b4.-build_graph.pydgl-图构建器"/>
      <w:r>
        <w:rPr>
          <w:rStyle w:val="88"/>
        </w:rPr>
        <w:t>B4. build_graph.py</w:t>
      </w:r>
      <w:r>
        <w:rPr>
          <w:rStyle w:val="88"/>
          <w:rFonts w:hint="eastAsia"/>
        </w:rPr>
        <w:t>（DGL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图构建器）</w:t>
      </w:r>
    </w:p>
    <w:p w14:paraId="600FAC21">
      <w:pPr>
        <w:pStyle w:val="28"/>
        <w:rPr>
          <w:rStyle w:val="88"/>
        </w:rPr>
      </w:pPr>
      <w:r>
        <w:rPr>
          <w:rStyle w:val="88"/>
          <w:rFonts w:hint="eastAsia"/>
        </w:rPr>
        <w:t>用途：把</w:t>
      </w:r>
      <w:r>
        <w:rPr>
          <w:rStyle w:val="88"/>
        </w:rPr>
        <w:t xml:space="preserve"> net_edges.csv、cell_edges.csv </w:t>
      </w:r>
      <w:r>
        <w:rPr>
          <w:rStyle w:val="88"/>
          <w:rFonts w:hint="eastAsia"/>
        </w:rPr>
        <w:t>与合并后的</w:t>
      </w:r>
      <w:r>
        <w:rPr>
          <w:rStyle w:val="88"/>
        </w:rPr>
        <w:t xml:space="preserve"> merged_nodes_*.csv </w:t>
      </w:r>
      <w:r>
        <w:rPr>
          <w:rStyle w:val="88"/>
          <w:rFonts w:hint="eastAsia"/>
        </w:rPr>
        <w:t>组装为异质图，附带清洗与自检。</w:t>
      </w:r>
    </w:p>
    <w:p w14:paraId="57FD5C87">
      <w:pPr>
        <w:pStyle w:val="3"/>
        <w:rPr>
          <w:rStyle w:val="88"/>
        </w:rPr>
      </w:pPr>
      <w:r>
        <w:rPr>
          <w:rStyle w:val="88"/>
          <w:rFonts w:hint="eastAsia"/>
        </w:rPr>
        <w:t>命令：</w:t>
      </w:r>
    </w:p>
    <w:p w14:paraId="481BA067">
      <w:pPr>
        <w:pStyle w:val="54"/>
        <w:rPr>
          <w:rStyle w:val="88"/>
        </w:rPr>
      </w:pPr>
      <w:r>
        <w:rPr>
          <w:rStyle w:val="88"/>
        </w:rPr>
        <w:t>python build_graph.py \</w:t>
      </w:r>
      <w:r>
        <w:rPr>
          <w:rStyle w:val="88"/>
        </w:rPr>
        <w:br w:type="textWrapping"/>
      </w:r>
      <w:r>
        <w:rPr>
          <w:rStyle w:val="88"/>
        </w:rPr>
        <w:t xml:space="preserve">  --root . --platform sky130hs --design b01 \</w:t>
      </w:r>
      <w:r>
        <w:rPr>
          <w:rStyle w:val="88"/>
        </w:rPr>
        <w:br w:type="textWrapping"/>
      </w:r>
      <w:r>
        <w:rPr>
          <w:rStyle w:val="88"/>
        </w:rPr>
        <w:t xml:space="preserve">  --dist-csv dist4.csv \</w:t>
      </w:r>
      <w:r>
        <w:rPr>
          <w:rStyle w:val="88"/>
        </w:rPr>
        <w:br w:type="textWrapping"/>
      </w:r>
      <w:r>
        <w:rPr>
          <w:rStyle w:val="88"/>
        </w:rPr>
        <w:t xml:space="preserve">  --out graphs/b01.graph.bin \</w:t>
      </w:r>
      <w:r>
        <w:rPr>
          <w:rStyle w:val="88"/>
        </w:rPr>
        <w:br w:type="textWrapping"/>
      </w:r>
      <w:r>
        <w:rPr>
          <w:rStyle w:val="88"/>
        </w:rPr>
        <w:t xml:space="preserve">  [--include-reverse] [--no-drop-seq-arcs] [--print-mapping]</w:t>
      </w:r>
    </w:p>
    <w:p w14:paraId="55CF4EB8">
      <w:pPr>
        <w:pStyle w:val="28"/>
        <w:rPr>
          <w:rStyle w:val="88"/>
        </w:rPr>
      </w:pPr>
      <w:r>
        <w:rPr>
          <w:rStyle w:val="88"/>
          <w:rFonts w:hint="eastAsia"/>
        </w:rPr>
        <w:t>核心参数：</w:t>
      </w:r>
    </w:p>
    <w:p w14:paraId="35426625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--include-reverse</w:t>
      </w:r>
      <w:r>
        <w:rPr>
          <w:rStyle w:val="88"/>
          <w:rFonts w:hint="eastAsia"/>
        </w:rPr>
        <w:t>：额外输出</w:t>
      </w:r>
      <w:r>
        <w:rPr>
          <w:rStyle w:val="88"/>
        </w:rPr>
        <w:t xml:space="preserve"> net_in/cell_in </w:t>
      </w:r>
      <w:r>
        <w:rPr>
          <w:rStyle w:val="88"/>
          <w:rFonts w:hint="eastAsia"/>
        </w:rPr>
        <w:t>反向边（默认只保留</w:t>
      </w:r>
      <w:r>
        <w:rPr>
          <w:rStyle w:val="88"/>
        </w:rPr>
        <w:t xml:space="preserve"> out </w:t>
      </w:r>
      <w:r>
        <w:rPr>
          <w:rStyle w:val="88"/>
          <w:rFonts w:hint="eastAsia"/>
        </w:rPr>
        <w:t>方向）。</w:t>
      </w:r>
    </w:p>
    <w:p w14:paraId="748DDC2C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--no-drop-seq-arcs</w:t>
      </w:r>
      <w:r>
        <w:rPr>
          <w:rStyle w:val="88"/>
          <w:rFonts w:hint="eastAsia"/>
        </w:rPr>
        <w:t>：关闭顺序弧过滤（默认过滤疑似</w:t>
      </w:r>
      <w:r>
        <w:rPr>
          <w:rStyle w:val="88"/>
        </w:rPr>
        <w:t xml:space="preserve"> FF/LATCH </w:t>
      </w:r>
      <w:r>
        <w:rPr>
          <w:rStyle w:val="88"/>
          <w:rFonts w:hint="eastAsia"/>
        </w:rPr>
        <w:t>控制弧）。</w:t>
      </w:r>
    </w:p>
    <w:p w14:paraId="352BAA0E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--print-mapping</w:t>
      </w:r>
      <w:r>
        <w:rPr>
          <w:rStyle w:val="88"/>
          <w:rFonts w:hint="eastAsia"/>
        </w:rPr>
        <w:t>：打印节点映射/丢失情况、自环删除统计、自检统计。</w:t>
      </w:r>
    </w:p>
    <w:p w14:paraId="336DCFD2">
      <w:pPr>
        <w:pStyle w:val="28"/>
        <w:rPr>
          <w:rStyle w:val="88"/>
        </w:rPr>
      </w:pPr>
      <w:r>
        <w:rPr>
          <w:rStyle w:val="88"/>
          <w:rFonts w:hint="eastAsia"/>
        </w:rPr>
        <w:t>图结构：</w:t>
      </w:r>
    </w:p>
    <w:p w14:paraId="12ACFC7A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边：</w:t>
      </w:r>
      <w:r>
        <w:rPr>
          <w:rStyle w:val="88"/>
        </w:rPr>
        <w:t>('pin','net_out','pin')、('pin','cell_out','pin')</w:t>
      </w:r>
      <w:r>
        <w:rPr>
          <w:rStyle w:val="88"/>
          <w:rFonts w:hint="eastAsia"/>
        </w:rPr>
        <w:t>（可选反向）。</w:t>
      </w:r>
    </w:p>
    <w:p w14:paraId="022D1576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节点特征：</w:t>
      </w:r>
    </w:p>
    <w:p w14:paraId="3533D050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nf</w:t>
      </w:r>
      <w:r>
        <w:rPr>
          <w:rStyle w:val="88"/>
          <w:rFonts w:hint="eastAsia"/>
        </w:rPr>
        <w:t>（10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维）：</w:t>
      </w:r>
      <w:r>
        <w:rPr>
          <w:rStyle w:val="88"/>
        </w:rPr>
        <w:t>[is_pi, is_po, dist4(4), cap4(4)]</w:t>
      </w:r>
    </w:p>
    <w:p w14:paraId="4D5A2EF2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n_ats、n_slews</w:t>
      </w:r>
      <w:r>
        <w:rPr>
          <w:rStyle w:val="88"/>
          <w:rFonts w:hint="eastAsia"/>
        </w:rPr>
        <w:t>（各</w:t>
      </w:r>
      <w:r>
        <w:rPr>
          <w:rStyle w:val="88"/>
        </w:rPr>
        <w:t xml:space="preserve"> 4 </w:t>
      </w:r>
      <w:r>
        <w:rPr>
          <w:rStyle w:val="88"/>
          <w:rFonts w:hint="eastAsia"/>
        </w:rPr>
        <w:t>维），</w:t>
      </w:r>
      <w:r>
        <w:rPr>
          <w:rStyle w:val="88"/>
        </w:rPr>
        <w:t>n_atslew</w:t>
      </w:r>
      <w:r>
        <w:rPr>
          <w:rStyle w:val="88"/>
          <w:rFonts w:hint="eastAsia"/>
        </w:rPr>
        <w:t>（8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维，含</w:t>
      </w:r>
      <w:r>
        <w:rPr>
          <w:rStyle w:val="88"/>
        </w:rPr>
        <w:t xml:space="preserve"> log(slew)+ε </w:t>
      </w:r>
      <w:r>
        <w:rPr>
          <w:rStyle w:val="88"/>
          <w:rFonts w:hint="eastAsia"/>
        </w:rPr>
        <w:t>拼接），</w:t>
      </w:r>
    </w:p>
    <w:p w14:paraId="5FC7AD7F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n_net_delays</w:t>
      </w:r>
      <w:r>
        <w:rPr>
          <w:rStyle w:val="88"/>
          <w:rFonts w:hint="eastAsia"/>
        </w:rPr>
        <w:t>（4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维）与</w:t>
      </w:r>
      <w:r>
        <w:rPr>
          <w:rStyle w:val="88"/>
        </w:rPr>
        <w:t xml:space="preserve"> n_net_delays_log</w:t>
      </w:r>
      <w:r>
        <w:rPr>
          <w:rStyle w:val="88"/>
          <w:rFonts w:hint="eastAsia"/>
        </w:rPr>
        <w:t>（4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维，做对数偏移），</w:t>
      </w:r>
    </w:p>
    <w:p w14:paraId="35855D60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n_is_timing_endpt</w:t>
      </w:r>
      <w:r>
        <w:rPr>
          <w:rStyle w:val="88"/>
          <w:rFonts w:hint="eastAsia"/>
        </w:rPr>
        <w:t>（1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维，基于</w:t>
      </w:r>
      <w:r>
        <w:rPr>
          <w:rStyle w:val="88"/>
        </w:rPr>
        <w:t xml:space="preserve"> RAT </w:t>
      </w:r>
      <w:r>
        <w:rPr>
          <w:rStyle w:val="88"/>
          <w:rFonts w:hint="eastAsia"/>
        </w:rPr>
        <w:t>是否存在的启发式），</w:t>
      </w:r>
      <w:r>
        <w:rPr>
          <w:rStyle w:val="88"/>
        </w:rPr>
        <w:t>node_id</w:t>
      </w:r>
      <w:r>
        <w:rPr>
          <w:rStyle w:val="88"/>
          <w:rFonts w:hint="eastAsia"/>
        </w:rPr>
        <w:t>（int32）。</w:t>
      </w:r>
    </w:p>
    <w:p w14:paraId="3CBE3543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边特征：</w:t>
      </w:r>
    </w:p>
    <w:p w14:paraId="477DFCBE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net_out.ef</w:t>
      </w:r>
      <w:r>
        <w:rPr>
          <w:rStyle w:val="88"/>
          <w:rFonts w:hint="eastAsia"/>
        </w:rPr>
        <w:t>：</w:t>
      </w:r>
      <w:r>
        <w:rPr>
          <w:rStyle w:val="88"/>
        </w:rPr>
        <w:t>[dx_um, dy_um]</w:t>
      </w:r>
    </w:p>
    <w:p w14:paraId="01A985B6">
      <w:pPr>
        <w:pStyle w:val="29"/>
        <w:numPr>
          <w:ilvl w:val="1"/>
          <w:numId w:val="1"/>
        </w:numPr>
        <w:rPr>
          <w:rStyle w:val="88"/>
        </w:rPr>
      </w:pPr>
      <w:r>
        <w:rPr>
          <w:rStyle w:val="88"/>
        </w:rPr>
        <w:t>cell_out.ef</w:t>
      </w:r>
      <w:r>
        <w:rPr>
          <w:rStyle w:val="88"/>
          <w:rFonts w:hint="eastAsia"/>
        </w:rPr>
        <w:t>：</w:t>
      </w:r>
      <w:r>
        <w:rPr>
          <w:rStyle w:val="88"/>
        </w:rPr>
        <w:t xml:space="preserve">512 </w:t>
      </w:r>
      <w:r>
        <w:rPr>
          <w:rStyle w:val="88"/>
          <w:rFonts w:hint="eastAsia"/>
        </w:rPr>
        <w:t>维（</w:t>
      </w:r>
      <w:r>
        <w:rPr>
          <w:rStyle w:val="88"/>
        </w:rPr>
        <w:t xml:space="preserve">120:512 </w:t>
      </w:r>
      <w:r>
        <w:rPr>
          <w:rStyle w:val="88"/>
          <w:rFonts w:hint="eastAsia"/>
        </w:rPr>
        <w:t>为打包后的</w:t>
      </w:r>
      <w:r>
        <w:rPr>
          <w:rStyle w:val="88"/>
        </w:rPr>
        <w:t xml:space="preserve"> 8×49 LUT </w:t>
      </w:r>
      <w:r>
        <w:rPr>
          <w:rStyle w:val="88"/>
          <w:rFonts w:hint="eastAsia"/>
        </w:rPr>
        <w:t>值；其余备用位默认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0）。</w:t>
      </w:r>
    </w:p>
    <w:p w14:paraId="6619A85D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  <w:rFonts w:hint="eastAsia"/>
        </w:rPr>
        <w:t>清洗：去自环、丢弃映射缺失边、过滤顺序弧（Q/CLK/RESET/GATE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等启发式）。</w:t>
      </w:r>
    </w:p>
    <w:p w14:paraId="2C6DBA66">
      <w:pPr>
        <w:rPr>
          <w:rStyle w:val="88"/>
        </w:rPr>
      </w:pPr>
      <w:r>
        <w:rPr>
          <w:rStyle w:val="88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76ACBC15">
      <w:pPr>
        <w:pStyle w:val="5"/>
        <w:rPr>
          <w:rStyle w:val="88"/>
        </w:rPr>
      </w:pPr>
      <w:bookmarkStart w:id="37" w:name="b5.-opensta-dumpopenstadump-增强版"/>
      <w:r>
        <w:rPr>
          <w:rStyle w:val="88"/>
        </w:rPr>
        <w:t xml:space="preserve">B5. OpenSTA </w:t>
      </w:r>
      <w:r>
        <w:rPr>
          <w:rStyle w:val="88"/>
          <w:rFonts w:hint="eastAsia"/>
        </w:rPr>
        <w:t>Dump（openstadump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增强版）</w:t>
      </w:r>
    </w:p>
    <w:p w14:paraId="30BFBF87">
      <w:pPr>
        <w:pStyle w:val="28"/>
        <w:rPr>
          <w:rStyle w:val="88"/>
        </w:rPr>
      </w:pPr>
      <w:r>
        <w:rPr>
          <w:rStyle w:val="88"/>
          <w:rFonts w:hint="eastAsia"/>
        </w:rPr>
        <w:t>用途：统一导出逐</w:t>
      </w:r>
      <w:r>
        <w:rPr>
          <w:rStyle w:val="88"/>
        </w:rPr>
        <w:t xml:space="preserve"> pin </w:t>
      </w:r>
      <w:r>
        <w:rPr>
          <w:rStyle w:val="88"/>
          <w:rFonts w:hint="eastAsia"/>
        </w:rPr>
        <w:t>的</w:t>
      </w:r>
      <w:r>
        <w:rPr>
          <w:rStyle w:val="88"/>
        </w:rPr>
        <w:t xml:space="preserve"> AT/Slew/RAT </w:t>
      </w:r>
      <w:r>
        <w:rPr>
          <w:rStyle w:val="88"/>
          <w:rFonts w:hint="eastAsia"/>
        </w:rPr>
        <w:t>与关键路径文本，用于与图特征对齐和可视化。</w:t>
      </w:r>
    </w:p>
    <w:p w14:paraId="73915178">
      <w:pPr>
        <w:pStyle w:val="3"/>
        <w:rPr>
          <w:rStyle w:val="88"/>
        </w:rPr>
      </w:pPr>
      <w:r>
        <w:rPr>
          <w:rStyle w:val="88"/>
          <w:rFonts w:hint="eastAsia"/>
        </w:rPr>
        <w:t>典型流程：</w:t>
      </w:r>
    </w:p>
    <w:p w14:paraId="0CFC3C88">
      <w:pPr>
        <w:pStyle w:val="54"/>
        <w:rPr>
          <w:rStyle w:val="88"/>
        </w:rPr>
      </w:pPr>
      <w:r>
        <w:rPr>
          <w:rStyle w:val="88"/>
        </w:rPr>
        <w:t># 1) 运行 opensta / openstadump（二者兼容），设置时钟传播并 update_timing</w:t>
      </w:r>
      <w:r>
        <w:rPr>
          <w:rStyle w:val="88"/>
        </w:rPr>
        <w:br w:type="textWrapping"/>
      </w:r>
      <w:r>
        <w:rPr>
          <w:rStyle w:val="88"/>
        </w:rPr>
        <w:t>opensta -exit -no_init -f sta_dump.tcl \</w:t>
      </w:r>
      <w:r>
        <w:rPr>
          <w:rStyle w:val="88"/>
        </w:rPr>
        <w:br w:type="textWrapping"/>
      </w:r>
      <w:r>
        <w:rPr>
          <w:rStyle w:val="88"/>
        </w:rPr>
        <w:t xml:space="preserve">  -set liblist "tt.lib" -set verilog design.v -set top TOP \</w:t>
      </w:r>
      <w:r>
        <w:rPr>
          <w:rStyle w:val="88"/>
        </w:rPr>
        <w:br w:type="textWrapping"/>
      </w:r>
      <w:r>
        <w:rPr>
          <w:rStyle w:val="88"/>
        </w:rPr>
        <w:t xml:space="preserve">  -set sdc design.sdc -set spef design.spef \</w:t>
      </w:r>
      <w:r>
        <w:rPr>
          <w:rStyle w:val="88"/>
        </w:rPr>
        <w:br w:type="textWrapping"/>
      </w:r>
      <w:r>
        <w:rPr>
          <w:rStyle w:val="88"/>
        </w:rPr>
        <w:t xml:space="preserve">  -set pins_out timing_task/b01.pins_timing.csv \</w:t>
      </w:r>
      <w:r>
        <w:rPr>
          <w:rStyle w:val="88"/>
        </w:rPr>
        <w:br w:type="textWrapping"/>
      </w:r>
      <w:r>
        <w:rPr>
          <w:rStyle w:val="88"/>
        </w:rPr>
        <w:t xml:space="preserve">  -set path_out timing_task/b01.path_full.txt -set group clk -set nworst 1</w:t>
      </w:r>
      <w:r>
        <w:rPr>
          <w:rStyle w:val="88"/>
        </w:rPr>
        <w:br w:type="textWrapping"/>
      </w:r>
      <w:r>
        <w:rPr>
          <w:rStyle w:val="88"/>
        </w:rPr>
        <w:br w:type="textWrapping"/>
      </w:r>
      <w:r>
        <w:rPr>
          <w:rStyle w:val="88"/>
        </w:rPr>
        <w:t># 2) 可选：逐 pin 更细粒度转储</w:t>
      </w:r>
      <w:r>
        <w:rPr>
          <w:rStyle w:val="88"/>
        </w:rPr>
        <w:br w:type="textWrapping"/>
      </w:r>
      <w:r>
        <w:rPr>
          <w:rStyle w:val="88"/>
        </w:rPr>
        <w:t>opensta -exit -no_init -f dump_every_pin_opensta.tcl \</w:t>
      </w:r>
      <w:r>
        <w:rPr>
          <w:rStyle w:val="88"/>
        </w:rPr>
        <w:br w:type="textWrapping"/>
      </w:r>
      <w:r>
        <w:rPr>
          <w:rStyle w:val="88"/>
        </w:rPr>
        <w:t xml:space="preserve">  -set ...（同上变量）</w:t>
      </w:r>
    </w:p>
    <w:p w14:paraId="233D7557">
      <w:pPr>
        <w:pStyle w:val="28"/>
        <w:rPr>
          <w:rStyle w:val="88"/>
        </w:rPr>
      </w:pPr>
      <w:r>
        <w:rPr>
          <w:rStyle w:val="88"/>
          <w:rFonts w:hint="eastAsia"/>
        </w:rPr>
        <w:t>输出：</w:t>
      </w:r>
    </w:p>
    <w:p w14:paraId="7F2E1C8B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*.pins_timing.csv</w:t>
      </w:r>
      <w:r>
        <w:rPr>
          <w:rStyle w:val="88"/>
          <w:rFonts w:hint="eastAsia"/>
        </w:rPr>
        <w:t>：至少包含</w:t>
      </w:r>
      <w:r>
        <w:rPr>
          <w:rStyle w:val="88"/>
        </w:rPr>
        <w:t xml:space="preserve"> pin,node_key,at_*,slew_*,rat_* </w:t>
      </w:r>
      <w:r>
        <w:rPr>
          <w:rStyle w:val="88"/>
          <w:rFonts w:hint="eastAsia"/>
        </w:rPr>
        <w:t>列</w:t>
      </w:r>
    </w:p>
    <w:p w14:paraId="6040F00C">
      <w:pPr>
        <w:pStyle w:val="29"/>
        <w:numPr>
          <w:ilvl w:val="0"/>
          <w:numId w:val="1"/>
        </w:numPr>
        <w:rPr>
          <w:rStyle w:val="88"/>
        </w:rPr>
      </w:pPr>
      <w:r>
        <w:rPr>
          <w:rStyle w:val="88"/>
        </w:rPr>
        <w:t>*.path_full.txt / path_pin.txt / summary.txt</w:t>
      </w:r>
      <w:r>
        <w:rPr>
          <w:rStyle w:val="88"/>
          <w:rFonts w:hint="eastAsia"/>
        </w:rPr>
        <w:t>：关键路径全量文本、pin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序列与到达/需求/裕量摘要。</w:t>
      </w:r>
    </w:p>
    <w:p w14:paraId="459D9D22">
      <w:pPr>
        <w:rPr>
          <w:rStyle w:val="88"/>
        </w:rPr>
      </w:pPr>
      <w:r>
        <w:rPr>
          <w:rStyle w:val="88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1323EA1C">
      <w:pPr>
        <w:pStyle w:val="5"/>
        <w:rPr>
          <w:rStyle w:val="88"/>
        </w:rPr>
      </w:pPr>
      <w:bookmarkStart w:id="38" w:name="b6.-openroad-gui-可视化vis_path.tcl"/>
      <w:r>
        <w:rPr>
          <w:rStyle w:val="88"/>
        </w:rPr>
        <w:t xml:space="preserve">B6. OpenROAD GUI </w:t>
      </w:r>
      <w:r>
        <w:rPr>
          <w:rStyle w:val="88"/>
          <w:rFonts w:hint="eastAsia"/>
        </w:rPr>
        <w:t>可视化（</w:t>
      </w:r>
      <w:r>
        <w:rPr>
          <w:rStyle w:val="88"/>
        </w:rPr>
        <w:t>vis_path.tcl</w:t>
      </w:r>
      <w:r>
        <w:rPr>
          <w:rStyle w:val="88"/>
          <w:rFonts w:hint="eastAsia"/>
        </w:rPr>
        <w:t>）</w:t>
      </w:r>
    </w:p>
    <w:p w14:paraId="36F0D8BF">
      <w:pPr>
        <w:pStyle w:val="28"/>
        <w:rPr>
          <w:rStyle w:val="88"/>
        </w:rPr>
      </w:pPr>
      <w:r>
        <w:rPr>
          <w:rStyle w:val="88"/>
          <w:rFonts w:hint="eastAsia"/>
        </w:rPr>
        <w:t>用途：在</w:t>
      </w:r>
      <w:r>
        <w:rPr>
          <w:rStyle w:val="88"/>
        </w:rPr>
        <w:t xml:space="preserve"> GUI </w:t>
      </w:r>
      <w:r>
        <w:rPr>
          <w:rStyle w:val="88"/>
          <w:rFonts w:hint="eastAsia"/>
        </w:rPr>
        <w:t>中高亮</w:t>
      </w:r>
      <w:r>
        <w:rPr>
          <w:rStyle w:val="88"/>
        </w:rPr>
        <w:t xml:space="preserve"> Top‑k </w:t>
      </w:r>
      <w:r>
        <w:rPr>
          <w:rStyle w:val="88"/>
          <w:rFonts w:hint="eastAsia"/>
        </w:rPr>
        <w:t>路径，连到具体</w:t>
      </w:r>
      <w:r>
        <w:rPr>
          <w:rStyle w:val="88"/>
        </w:rPr>
        <w:t xml:space="preserve"> </w:t>
      </w:r>
      <w:r>
        <w:rPr>
          <w:rStyle w:val="88"/>
          <w:rFonts w:hint="eastAsia"/>
        </w:rPr>
        <w:t>cell/pin/net</w:t>
      </w:r>
    </w:p>
    <w:p w14:paraId="0D72D51D">
      <w:pPr>
        <w:pStyle w:val="3"/>
        <w:rPr>
          <w:rStyle w:val="88"/>
        </w:rPr>
      </w:pPr>
      <w:r>
        <w:rPr>
          <w:rStyle w:val="88"/>
          <w:rFonts w:hint="eastAsia"/>
        </w:rPr>
        <w:t>两种用法：</w:t>
      </w:r>
    </w:p>
    <w:p w14:paraId="4A9E41BE">
      <w:pPr>
        <w:numPr>
          <w:ilvl w:val="0"/>
          <w:numId w:val="2"/>
        </w:numPr>
        <w:rPr>
          <w:rStyle w:val="88"/>
        </w:rPr>
      </w:pPr>
      <w:r>
        <w:rPr>
          <w:rStyle w:val="88"/>
          <w:rFonts w:hint="eastAsia"/>
        </w:rPr>
        <w:t>交互式加载：</w:t>
      </w:r>
    </w:p>
    <w:p w14:paraId="72FAAF45">
      <w:pPr>
        <w:pStyle w:val="54"/>
        <w:numPr>
          <w:ilvl w:val="0"/>
          <w:numId w:val="3"/>
        </w:numPr>
        <w:rPr>
          <w:rStyle w:val="88"/>
        </w:rPr>
      </w:pPr>
      <w:r>
        <w:rPr>
          <w:rStyle w:val="88"/>
        </w:rPr>
        <w:t>openroad -gui</w:t>
      </w:r>
      <w:r>
        <w:rPr>
          <w:rStyle w:val="88"/>
        </w:rPr>
        <w:br w:type="textWrapping"/>
      </w:r>
      <w:r>
        <w:rPr>
          <w:rStyle w:val="88"/>
        </w:rPr>
        <w:t># GUI Console 内：</w:t>
      </w:r>
      <w:r>
        <w:rPr>
          <w:rStyle w:val="88"/>
        </w:rPr>
        <w:br w:type="textWrapping"/>
      </w:r>
      <w:r>
        <w:rPr>
          <w:rStyle w:val="88"/>
        </w:rPr>
        <w:t>source vis_path.tcl</w:t>
      </w:r>
      <w:r>
        <w:rPr>
          <w:rStyle w:val="88"/>
        </w:rPr>
        <w:br w:type="textWrapping"/>
      </w:r>
    </w:p>
    <w:p w14:paraId="14379046">
      <w:pPr>
        <w:numPr>
          <w:ilvl w:val="0"/>
          <w:numId w:val="2"/>
        </w:numPr>
        <w:rPr>
          <w:rStyle w:val="88"/>
        </w:rPr>
      </w:pPr>
      <w:r>
        <w:rPr>
          <w:rStyle w:val="88"/>
          <w:rFonts w:hint="eastAsia"/>
        </w:rPr>
        <w:t>脚本启动（半自动）：</w:t>
      </w:r>
    </w:p>
    <w:p w14:paraId="253D0451">
      <w:pPr>
        <w:pStyle w:val="54"/>
        <w:numPr>
          <w:ilvl w:val="0"/>
          <w:numId w:val="3"/>
        </w:numPr>
        <w:rPr>
          <w:rStyle w:val="88"/>
          <w:rFonts w:hint="eastAsia"/>
        </w:rPr>
      </w:pPr>
      <w:r>
        <w:rPr>
          <w:rStyle w:val="88"/>
        </w:rPr>
        <w:t>openroad -gui -no_init -script vis_path.tcl</w:t>
      </w:r>
    </w:p>
    <w:p w14:paraId="7606B71D">
      <w:pPr>
        <w:rPr>
          <w:rStyle w:val="88"/>
        </w:rPr>
      </w:pPr>
      <w:r>
        <w:rPr>
          <w:rStyle w:val="88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E2E3D5">
      <w:pPr>
        <w:pStyle w:val="4"/>
        <w:rPr>
          <w:rStyle w:val="88"/>
          <w:rFonts w:hint="eastAsia" w:eastAsia="楷体"/>
          <w:lang w:val="en-US" w:eastAsia="zh-CN"/>
        </w:rPr>
      </w:pPr>
      <w:r>
        <w:rPr>
          <w:rStyle w:val="88"/>
          <w:rFonts w:hint="eastAsia"/>
        </w:rPr>
        <w:t>附录</w:t>
      </w:r>
      <w:r>
        <w:rPr>
          <w:rStyle w:val="88"/>
        </w:rPr>
        <w:t xml:space="preserve"> </w:t>
      </w:r>
      <w:r>
        <w:rPr>
          <w:rStyle w:val="88"/>
          <w:rFonts w:hint="eastAsia" w:eastAsia="楷体"/>
          <w:lang w:val="en-US" w:eastAsia="zh-CN"/>
        </w:rPr>
        <w:t>C</w:t>
      </w:r>
      <w:r>
        <w:rPr>
          <w:rStyle w:val="88"/>
        </w:rPr>
        <w:t xml:space="preserve"> · </w:t>
      </w:r>
      <w:r>
        <w:rPr>
          <w:rStyle w:val="88"/>
          <w:rFonts w:hint="eastAsia" w:eastAsia="楷体"/>
          <w:lang w:val="en-US" w:eastAsia="zh-CN"/>
        </w:rPr>
        <w:t>附件</w:t>
      </w:r>
    </w:p>
    <w:p w14:paraId="3CEEDF13">
      <w:pPr>
        <w:pStyle w:val="54"/>
        <w:numPr>
          <w:ilvl w:val="0"/>
          <w:numId w:val="0"/>
        </w:numPr>
        <w:wordWrap w:val="0"/>
        <w:spacing w:after="200"/>
        <w:rPr>
          <w:rStyle w:val="88"/>
          <w:rFonts w:hint="eastAsia" w:eastAsia="楷体"/>
          <w:lang w:val="en-US" w:eastAsia="zh-CN"/>
        </w:rPr>
      </w:pPr>
      <w:r>
        <w:rPr>
          <w:rStyle w:val="88"/>
          <w:rFonts w:hint="eastAsia" w:eastAsia="楷体"/>
          <w:lang w:val="en-US" w:eastAsia="zh-CN"/>
        </w:rPr>
        <w:t>直接提供了b20电路提取得到的特征和据此构建的特征图，便于直接复现。附件内容包含：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58"/>
        <w:gridCol w:w="5298"/>
      </w:tblGrid>
      <w:tr w14:paraId="730E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0B7A98F0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b20_mod_fixed.graph.bin</w:t>
            </w:r>
          </w:p>
        </w:tc>
        <w:tc>
          <w:tcPr>
            <w:tcW w:w="5298" w:type="dxa"/>
          </w:tcPr>
          <w:p w14:paraId="0D487FA8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特征图文件</w:t>
            </w:r>
          </w:p>
        </w:tc>
      </w:tr>
      <w:tr w14:paraId="2197E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2FEF7DC8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node_pos_b20.csv</w:t>
            </w:r>
          </w:p>
        </w:tc>
        <w:tc>
          <w:tcPr>
            <w:tcW w:w="5298" w:type="dxa"/>
          </w:tcPr>
          <w:p w14:paraId="3059C794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节点物理坐标</w:t>
            </w:r>
          </w:p>
        </w:tc>
      </w:tr>
      <w:tr w14:paraId="559E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1B7ABEBE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node_features_b20.csv</w:t>
            </w:r>
          </w:p>
        </w:tc>
        <w:tc>
          <w:tcPr>
            <w:tcW w:w="5298" w:type="dxa"/>
          </w:tcPr>
          <w:p w14:paraId="4DD03F50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节点电容、是否为主IO、是否为fanout</w:t>
            </w:r>
          </w:p>
        </w:tc>
      </w:tr>
      <w:tr w14:paraId="0863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23A458FB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merged_nodes_inner_filtered_b20.csv</w:t>
            </w:r>
          </w:p>
        </w:tc>
        <w:tc>
          <w:tcPr>
            <w:tcW w:w="5298" w:type="dxa"/>
          </w:tcPr>
          <w:p w14:paraId="02ED30F1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滤去GND，POWER节点后拼接的节点特征</w:t>
            </w:r>
          </w:p>
        </w:tc>
      </w:tr>
      <w:tr w14:paraId="1A48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6972E2F2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cell_edges_b20.csv</w:t>
            </w:r>
          </w:p>
        </w:tc>
        <w:tc>
          <w:tcPr>
            <w:tcW w:w="5298" w:type="dxa"/>
          </w:tcPr>
          <w:p w14:paraId="1248CD62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cell arc的特征</w:t>
            </w:r>
          </w:p>
        </w:tc>
      </w:tr>
      <w:tr w14:paraId="038D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8" w:type="dxa"/>
          </w:tcPr>
          <w:p w14:paraId="348B7AAA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net_edges_mod_b20.csv</w:t>
            </w:r>
          </w:p>
        </w:tc>
        <w:tc>
          <w:tcPr>
            <w:tcW w:w="5298" w:type="dxa"/>
          </w:tcPr>
          <w:p w14:paraId="649CD678">
            <w:pPr>
              <w:pStyle w:val="54"/>
              <w:numPr>
                <w:ilvl w:val="0"/>
                <w:numId w:val="0"/>
              </w:numPr>
              <w:wordWrap w:val="0"/>
              <w:spacing w:after="200"/>
              <w:rPr>
                <w:rStyle w:val="88"/>
                <w:rFonts w:hint="default" w:eastAsia="楷体"/>
                <w:vertAlign w:val="baseline"/>
                <w:lang w:val="en-US" w:eastAsia="zh-CN"/>
              </w:rPr>
            </w:pPr>
            <w:r>
              <w:rPr>
                <w:rStyle w:val="88"/>
                <w:rFonts w:hint="eastAsia" w:eastAsia="楷体"/>
                <w:vertAlign w:val="baseline"/>
                <w:lang w:val="en-US" w:eastAsia="zh-CN"/>
              </w:rPr>
              <w:t>net arc 的特征</w:t>
            </w:r>
          </w:p>
        </w:tc>
      </w:tr>
    </w:tbl>
    <w:p w14:paraId="0551B118">
      <w:pPr>
        <w:pStyle w:val="54"/>
        <w:numPr>
          <w:ilvl w:val="0"/>
          <w:numId w:val="0"/>
        </w:numPr>
        <w:wordWrap w:val="0"/>
        <w:spacing w:after="200"/>
        <w:rPr>
          <w:rStyle w:val="88"/>
          <w:rFonts w:hint="default" w:eastAsia="楷体"/>
          <w:lang w:val="en-US" w:eastAsia="zh-CN"/>
        </w:rPr>
      </w:pPr>
    </w:p>
    <w:p w14:paraId="5901F425">
      <w:pPr>
        <w:pStyle w:val="3"/>
        <w:rPr>
          <w:rStyle w:val="88"/>
          <w:rFonts w:hint="eastAsia"/>
        </w:rPr>
      </w:pPr>
    </w:p>
    <w:p w14:paraId="162011FE">
      <w:pPr>
        <w:pStyle w:val="3"/>
        <w:rPr>
          <w:rStyle w:val="88"/>
          <w:rFonts w:hint="eastAsia"/>
        </w:rPr>
      </w:pPr>
    </w:p>
    <w:bookmarkEnd w:id="0"/>
    <w:bookmarkEnd w:id="32"/>
    <w:bookmarkEnd w:id="3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60919"/>
    <w:rsid w:val="314E21C3"/>
    <w:rsid w:val="4A1313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</w:rPr>
  </w:style>
  <w:style w:type="character" w:customStyle="1" w:styleId="25">
    <w:name w:val="Body Text Char"/>
    <w:basedOn w:val="22"/>
    <w:link w:val="3"/>
    <w:qFormat/>
    <w:uiPriority w:val="0"/>
  </w:style>
  <w:style w:type="character" w:styleId="26">
    <w:name w:val="HTML Code"/>
    <w:basedOn w:val="22"/>
    <w:qFormat/>
    <w:uiPriority w:val="0"/>
    <w:rPr>
      <w:rFonts w:ascii="Courier New" w:hAnsi="Courier New"/>
      <w:sz w:val="20"/>
    </w:rPr>
  </w:style>
  <w:style w:type="character" w:styleId="27">
    <w:name w:val="footnote reference"/>
    <w:basedOn w:val="25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Title Char"/>
    <w:basedOn w:val="22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22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7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8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9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0">
    <w:name w:val="Heading 5 Char"/>
    <w:basedOn w:val="2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1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2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3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4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5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  <w:spacing w:after="0"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</w:pPr>
  </w:style>
  <w:style w:type="paragraph" w:customStyle="1" w:styleId="50">
    <w:name w:val="Image Caption"/>
    <w:basedOn w:val="12"/>
    <w:qFormat/>
    <w:uiPriority w:val="0"/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5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basedOn w:val="1"/>
    <w:link w:val="53"/>
    <w:qFormat/>
    <w:uiPriority w:val="0"/>
    <w:pPr>
      <w:wordWrap w:val="0"/>
    </w:pPr>
  </w:style>
  <w:style w:type="character" w:customStyle="1" w:styleId="55">
    <w:name w:val="Section Number"/>
    <w:basedOn w:val="25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7">
    <w:name w:val="KeywordTok"/>
    <w:basedOn w:val="53"/>
    <w:qFormat/>
    <w:uiPriority w:val="0"/>
    <w:rPr>
      <w:b/>
      <w:color w:val="007020"/>
    </w:rPr>
  </w:style>
  <w:style w:type="character" w:customStyle="1" w:styleId="58">
    <w:name w:val="DataTypeTok"/>
    <w:basedOn w:val="53"/>
    <w:qFormat/>
    <w:uiPriority w:val="0"/>
    <w:rPr>
      <w:color w:val="902000"/>
    </w:rPr>
  </w:style>
  <w:style w:type="character" w:customStyle="1" w:styleId="59">
    <w:name w:val="DecValTok"/>
    <w:basedOn w:val="53"/>
    <w:qFormat/>
    <w:uiPriority w:val="0"/>
    <w:rPr>
      <w:color w:val="40A070"/>
    </w:rPr>
  </w:style>
  <w:style w:type="character" w:customStyle="1" w:styleId="60">
    <w:name w:val="BaseNTok"/>
    <w:basedOn w:val="53"/>
    <w:qFormat/>
    <w:uiPriority w:val="0"/>
    <w:rPr>
      <w:color w:val="40A070"/>
    </w:rPr>
  </w:style>
  <w:style w:type="character" w:customStyle="1" w:styleId="61">
    <w:name w:val="FloatTok"/>
    <w:basedOn w:val="53"/>
    <w:qFormat/>
    <w:uiPriority w:val="0"/>
    <w:rPr>
      <w:color w:val="40A070"/>
    </w:rPr>
  </w:style>
  <w:style w:type="character" w:customStyle="1" w:styleId="62">
    <w:name w:val="ConstantTok"/>
    <w:basedOn w:val="53"/>
    <w:qFormat/>
    <w:uiPriority w:val="0"/>
    <w:rPr>
      <w:color w:val="880000"/>
    </w:rPr>
  </w:style>
  <w:style w:type="character" w:customStyle="1" w:styleId="63">
    <w:name w:val="CharTok"/>
    <w:basedOn w:val="53"/>
    <w:qFormat/>
    <w:uiPriority w:val="0"/>
    <w:rPr>
      <w:color w:val="4070A0"/>
    </w:rPr>
  </w:style>
  <w:style w:type="character" w:customStyle="1" w:styleId="64">
    <w:name w:val="SpecialCharTok"/>
    <w:basedOn w:val="53"/>
    <w:qFormat/>
    <w:uiPriority w:val="0"/>
    <w:rPr>
      <w:color w:val="4070A0"/>
    </w:rPr>
  </w:style>
  <w:style w:type="character" w:customStyle="1" w:styleId="65">
    <w:name w:val="StringTok"/>
    <w:basedOn w:val="53"/>
    <w:qFormat/>
    <w:uiPriority w:val="0"/>
    <w:rPr>
      <w:color w:val="4070A0"/>
    </w:rPr>
  </w:style>
  <w:style w:type="character" w:customStyle="1" w:styleId="66">
    <w:name w:val="VerbatimStringTok"/>
    <w:basedOn w:val="53"/>
    <w:qFormat/>
    <w:uiPriority w:val="0"/>
    <w:rPr>
      <w:color w:val="4070A0"/>
    </w:rPr>
  </w:style>
  <w:style w:type="character" w:customStyle="1" w:styleId="67">
    <w:name w:val="SpecialStringTok"/>
    <w:basedOn w:val="53"/>
    <w:qFormat/>
    <w:uiPriority w:val="0"/>
    <w:rPr>
      <w:color w:val="BB6688"/>
    </w:rPr>
  </w:style>
  <w:style w:type="character" w:customStyle="1" w:styleId="68">
    <w:name w:val="ImportTok"/>
    <w:basedOn w:val="53"/>
    <w:qFormat/>
    <w:uiPriority w:val="0"/>
    <w:rPr>
      <w:b/>
      <w:color w:val="008000"/>
    </w:rPr>
  </w:style>
  <w:style w:type="character" w:customStyle="1" w:styleId="69">
    <w:name w:val="CommentTok"/>
    <w:basedOn w:val="53"/>
    <w:qFormat/>
    <w:uiPriority w:val="0"/>
    <w:rPr>
      <w:i/>
      <w:color w:val="60A0B0"/>
    </w:rPr>
  </w:style>
  <w:style w:type="character" w:customStyle="1" w:styleId="70">
    <w:name w:val="DocumentationTok"/>
    <w:basedOn w:val="53"/>
    <w:qFormat/>
    <w:uiPriority w:val="0"/>
    <w:rPr>
      <w:i/>
      <w:color w:val="BA2121"/>
    </w:rPr>
  </w:style>
  <w:style w:type="character" w:customStyle="1" w:styleId="71">
    <w:name w:val="AnnotationTok"/>
    <w:basedOn w:val="53"/>
    <w:qFormat/>
    <w:uiPriority w:val="0"/>
    <w:rPr>
      <w:b/>
      <w:i/>
      <w:color w:val="60A0B0"/>
    </w:rPr>
  </w:style>
  <w:style w:type="character" w:customStyle="1" w:styleId="72">
    <w:name w:val="CommentVarTok"/>
    <w:basedOn w:val="53"/>
    <w:qFormat/>
    <w:uiPriority w:val="0"/>
    <w:rPr>
      <w:b/>
      <w:i/>
      <w:color w:val="60A0B0"/>
    </w:rPr>
  </w:style>
  <w:style w:type="character" w:customStyle="1" w:styleId="73">
    <w:name w:val="OtherTok"/>
    <w:basedOn w:val="53"/>
    <w:qFormat/>
    <w:uiPriority w:val="0"/>
    <w:rPr>
      <w:color w:val="007020"/>
    </w:rPr>
  </w:style>
  <w:style w:type="character" w:customStyle="1" w:styleId="74">
    <w:name w:val="FunctionTok"/>
    <w:basedOn w:val="53"/>
    <w:qFormat/>
    <w:uiPriority w:val="0"/>
    <w:rPr>
      <w:color w:val="06287E"/>
    </w:rPr>
  </w:style>
  <w:style w:type="character" w:customStyle="1" w:styleId="75">
    <w:name w:val="VariableTok"/>
    <w:basedOn w:val="53"/>
    <w:qFormat/>
    <w:uiPriority w:val="0"/>
    <w:rPr>
      <w:color w:val="19177C"/>
    </w:rPr>
  </w:style>
  <w:style w:type="character" w:customStyle="1" w:styleId="76">
    <w:name w:val="ControlFlowTok"/>
    <w:basedOn w:val="53"/>
    <w:qFormat/>
    <w:uiPriority w:val="0"/>
    <w:rPr>
      <w:b/>
      <w:color w:val="007020"/>
    </w:rPr>
  </w:style>
  <w:style w:type="character" w:customStyle="1" w:styleId="77">
    <w:name w:val="OperatorTok"/>
    <w:basedOn w:val="53"/>
    <w:qFormat/>
    <w:uiPriority w:val="0"/>
    <w:rPr>
      <w:color w:val="666666"/>
    </w:rPr>
  </w:style>
  <w:style w:type="character" w:customStyle="1" w:styleId="78">
    <w:name w:val="BuiltInTok"/>
    <w:basedOn w:val="53"/>
    <w:qFormat/>
    <w:uiPriority w:val="0"/>
    <w:rPr>
      <w:color w:val="008000"/>
    </w:rPr>
  </w:style>
  <w:style w:type="character" w:customStyle="1" w:styleId="79">
    <w:name w:val="ExtensionTok"/>
    <w:basedOn w:val="53"/>
    <w:qFormat/>
    <w:uiPriority w:val="0"/>
  </w:style>
  <w:style w:type="character" w:customStyle="1" w:styleId="80">
    <w:name w:val="PreprocessorTok"/>
    <w:basedOn w:val="53"/>
    <w:qFormat/>
    <w:uiPriority w:val="0"/>
    <w:rPr>
      <w:color w:val="BC7A00"/>
    </w:rPr>
  </w:style>
  <w:style w:type="character" w:customStyle="1" w:styleId="81">
    <w:name w:val="AttributeTok"/>
    <w:basedOn w:val="53"/>
    <w:qFormat/>
    <w:uiPriority w:val="0"/>
    <w:rPr>
      <w:color w:val="7D9029"/>
    </w:rPr>
  </w:style>
  <w:style w:type="character" w:customStyle="1" w:styleId="82">
    <w:name w:val="RegionMarkerTok"/>
    <w:basedOn w:val="53"/>
    <w:qFormat/>
    <w:uiPriority w:val="0"/>
  </w:style>
  <w:style w:type="character" w:customStyle="1" w:styleId="83">
    <w:name w:val="InformationTok"/>
    <w:basedOn w:val="53"/>
    <w:qFormat/>
    <w:uiPriority w:val="0"/>
    <w:rPr>
      <w:b/>
      <w:i/>
      <w:color w:val="60A0B0"/>
    </w:rPr>
  </w:style>
  <w:style w:type="character" w:customStyle="1" w:styleId="84">
    <w:name w:val="WarningTok"/>
    <w:basedOn w:val="53"/>
    <w:qFormat/>
    <w:uiPriority w:val="0"/>
    <w:rPr>
      <w:b/>
      <w:i/>
      <w:color w:val="60A0B0"/>
    </w:rPr>
  </w:style>
  <w:style w:type="character" w:customStyle="1" w:styleId="85">
    <w:name w:val="AlertTok"/>
    <w:basedOn w:val="53"/>
    <w:qFormat/>
    <w:uiPriority w:val="0"/>
    <w:rPr>
      <w:b/>
      <w:color w:val="FF0000"/>
    </w:rPr>
  </w:style>
  <w:style w:type="character" w:customStyle="1" w:styleId="86">
    <w:name w:val="ErrorTok"/>
    <w:basedOn w:val="53"/>
    <w:qFormat/>
    <w:uiPriority w:val="0"/>
    <w:rPr>
      <w:b/>
      <w:color w:val="FF0000"/>
    </w:rPr>
  </w:style>
  <w:style w:type="character" w:customStyle="1" w:styleId="87">
    <w:name w:val="NormalTok"/>
    <w:basedOn w:val="53"/>
    <w:qFormat/>
    <w:uiPriority w:val="0"/>
  </w:style>
  <w:style w:type="character" w:customStyle="1" w:styleId="88">
    <w:name w:val="标准中英文"/>
    <w:basedOn w:val="22"/>
    <w:qFormat/>
    <w:uiPriority w:val="0"/>
    <w:rPr>
      <w:rFonts w:ascii="Times New Roman" w:hAnsi="Times New Roman" w:eastAsia="楷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3211</Words>
  <Characters>9647</Characters>
  <Lines>12</Lines>
  <Paragraphs>8</Paragraphs>
  <TotalTime>28</TotalTime>
  <ScaleCrop>false</ScaleCrop>
  <LinksUpToDate>false</LinksUpToDate>
  <CharactersWithSpaces>10664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2025-10-05T06:18:00Z</dcterms:created>
  <dc:creator>桂昱涵</dc:creator>
  <cp:lastModifiedBy>Eternal shadow</cp:lastModifiedBy>
  <dcterms:modified xsi:type="dcterms:W3CDTF">2025-10-08T10:08:05Z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eyJoZGlkIjoiZjIwZmRlYmVjZjM4NTQ3Y2MwZDM3Mzg2YzQzZDk0MDUiLCJ1c2VySWQiOiIxNTE2NjM3NjgwIn0=</vt:lpwstr>
  </property>
  <property fmtid="{D5CDD505-2E9C-101B-9397-08002B2CF9AE}" pid="3" name="KSOProductBuildVer">
    <vt:lpwstr>2052-12.1.0.22529</vt:lpwstr>
  </property>
  <property fmtid="{D5CDD505-2E9C-101B-9397-08002B2CF9AE}" pid="4" name="ICV">
    <vt:lpwstr>6E7E376E2A254DB7A56B3A7DEE852604_13</vt:lpwstr>
  </property>
</Properties>
</file>