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B44D" w14:textId="77777777" w:rsidR="009B5D9E" w:rsidRDefault="003C5AFE">
      <w:pPr>
        <w:spacing w:afterLines="50" w:after="156"/>
        <w:jc w:val="center"/>
        <w:rPr>
          <w:rFonts w:ascii="宋体" w:hAnsi="宋体"/>
          <w:b/>
          <w:bCs/>
          <w:sz w:val="34"/>
          <w:szCs w:val="34"/>
        </w:rPr>
      </w:pPr>
      <w:r>
        <w:rPr>
          <w:rFonts w:ascii="宋体" w:hAnsi="宋体" w:hint="eastAsia"/>
          <w:b/>
          <w:bCs/>
          <w:sz w:val="34"/>
          <w:szCs w:val="34"/>
        </w:rPr>
        <w:t>郑州西亚斯学院毕业论文（设计）开题报告表</w:t>
      </w:r>
    </w:p>
    <w:tbl>
      <w:tblPr>
        <w:tblW w:w="8268" w:type="dxa"/>
        <w:jc w:val="center"/>
        <w:tblBorders>
          <w:top w:val="single" w:sz="1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4"/>
        <w:gridCol w:w="1008"/>
        <w:gridCol w:w="731"/>
        <w:gridCol w:w="895"/>
        <w:gridCol w:w="926"/>
        <w:gridCol w:w="1179"/>
        <w:gridCol w:w="664"/>
        <w:gridCol w:w="1701"/>
      </w:tblGrid>
      <w:tr w:rsidR="009B5D9E" w14:paraId="4EB01309" w14:textId="77777777">
        <w:trPr>
          <w:cantSplit/>
          <w:trHeight w:val="1121"/>
          <w:jc w:val="center"/>
        </w:trPr>
        <w:tc>
          <w:tcPr>
            <w:tcW w:w="1164" w:type="dxa"/>
            <w:vAlign w:val="center"/>
          </w:tcPr>
          <w:p w14:paraId="4919B35B" w14:textId="77777777" w:rsidR="009B5D9E" w:rsidRDefault="003C5AFE">
            <w:pPr>
              <w:jc w:val="center"/>
              <w:rPr>
                <w:rFonts w:ascii="宋体"/>
                <w:szCs w:val="21"/>
              </w:rPr>
            </w:pPr>
            <w:r>
              <w:rPr>
                <w:rFonts w:ascii="宋体" w:hint="eastAsia"/>
                <w:szCs w:val="21"/>
              </w:rPr>
              <w:t>课题名称</w:t>
            </w:r>
          </w:p>
        </w:tc>
        <w:tc>
          <w:tcPr>
            <w:tcW w:w="7104" w:type="dxa"/>
            <w:gridSpan w:val="7"/>
            <w:vAlign w:val="center"/>
          </w:tcPr>
          <w:p w14:paraId="7A028B89" w14:textId="77777777" w:rsidR="009B5D9E" w:rsidRDefault="003C5AFE">
            <w:pPr>
              <w:jc w:val="center"/>
              <w:rPr>
                <w:szCs w:val="21"/>
              </w:rPr>
            </w:pPr>
            <w:r>
              <w:rPr>
                <w:rFonts w:ascii="宋体" w:hint="eastAsia"/>
                <w:szCs w:val="21"/>
              </w:rPr>
              <w:t>在线医疗平台的设计与实现——患者模块</w:t>
            </w:r>
          </w:p>
        </w:tc>
      </w:tr>
      <w:tr w:rsidR="009B5D9E" w14:paraId="20F42B2F" w14:textId="77777777">
        <w:trPr>
          <w:trHeight w:val="861"/>
          <w:jc w:val="center"/>
        </w:trPr>
        <w:tc>
          <w:tcPr>
            <w:tcW w:w="1164" w:type="dxa"/>
            <w:vAlign w:val="center"/>
          </w:tcPr>
          <w:p w14:paraId="53D71B4E" w14:textId="77777777" w:rsidR="009B5D9E" w:rsidRDefault="003C5AFE">
            <w:pPr>
              <w:jc w:val="center"/>
              <w:rPr>
                <w:rFonts w:ascii="宋体"/>
                <w:szCs w:val="21"/>
              </w:rPr>
            </w:pPr>
            <w:r>
              <w:rPr>
                <w:rFonts w:ascii="宋体" w:hint="eastAsia"/>
                <w:szCs w:val="21"/>
              </w:rPr>
              <w:t>课题</w:t>
            </w:r>
          </w:p>
          <w:p w14:paraId="7E3F73C5" w14:textId="77777777" w:rsidR="009B5D9E" w:rsidRDefault="003C5AFE">
            <w:pPr>
              <w:jc w:val="center"/>
              <w:rPr>
                <w:rFonts w:ascii="宋体"/>
                <w:szCs w:val="21"/>
              </w:rPr>
            </w:pPr>
            <w:r>
              <w:rPr>
                <w:rFonts w:ascii="宋体" w:hint="eastAsia"/>
                <w:szCs w:val="21"/>
              </w:rPr>
              <w:t>来源</w:t>
            </w:r>
          </w:p>
        </w:tc>
        <w:tc>
          <w:tcPr>
            <w:tcW w:w="1008" w:type="dxa"/>
            <w:vAlign w:val="center"/>
          </w:tcPr>
          <w:p w14:paraId="6349571B" w14:textId="77777777" w:rsidR="009B5D9E" w:rsidRDefault="003C5AFE">
            <w:pPr>
              <w:jc w:val="center"/>
              <w:rPr>
                <w:rFonts w:ascii="宋体"/>
                <w:szCs w:val="21"/>
              </w:rPr>
            </w:pPr>
            <w:r>
              <w:rPr>
                <w:rFonts w:ascii="宋体" w:hint="eastAsia"/>
                <w:szCs w:val="21"/>
              </w:rPr>
              <w:t>其他</w:t>
            </w:r>
          </w:p>
        </w:tc>
        <w:tc>
          <w:tcPr>
            <w:tcW w:w="731" w:type="dxa"/>
            <w:vAlign w:val="center"/>
          </w:tcPr>
          <w:p w14:paraId="0F9FA178" w14:textId="77777777" w:rsidR="009B5D9E" w:rsidRDefault="003C5AFE">
            <w:pPr>
              <w:jc w:val="center"/>
              <w:rPr>
                <w:rFonts w:ascii="宋体"/>
                <w:szCs w:val="21"/>
              </w:rPr>
            </w:pPr>
            <w:r>
              <w:rPr>
                <w:rFonts w:ascii="宋体" w:hint="eastAsia"/>
                <w:szCs w:val="21"/>
              </w:rPr>
              <w:t>课题</w:t>
            </w:r>
          </w:p>
          <w:p w14:paraId="7A023954" w14:textId="77777777" w:rsidR="009B5D9E" w:rsidRDefault="003C5AFE">
            <w:pPr>
              <w:jc w:val="center"/>
              <w:rPr>
                <w:rFonts w:ascii="宋体"/>
                <w:szCs w:val="21"/>
              </w:rPr>
            </w:pPr>
            <w:r>
              <w:rPr>
                <w:rFonts w:ascii="宋体" w:hint="eastAsia"/>
                <w:szCs w:val="21"/>
              </w:rPr>
              <w:t>类型</w:t>
            </w:r>
          </w:p>
        </w:tc>
        <w:tc>
          <w:tcPr>
            <w:tcW w:w="895" w:type="dxa"/>
            <w:vAlign w:val="center"/>
          </w:tcPr>
          <w:p w14:paraId="425E4952" w14:textId="77777777" w:rsidR="009B5D9E" w:rsidRDefault="003C5AFE">
            <w:pPr>
              <w:jc w:val="center"/>
              <w:rPr>
                <w:rFonts w:ascii="宋体"/>
                <w:szCs w:val="21"/>
              </w:rPr>
            </w:pPr>
            <w:r>
              <w:rPr>
                <w:rFonts w:ascii="宋体" w:hint="eastAsia"/>
                <w:szCs w:val="21"/>
              </w:rPr>
              <w:t>设计</w:t>
            </w:r>
          </w:p>
        </w:tc>
        <w:tc>
          <w:tcPr>
            <w:tcW w:w="926" w:type="dxa"/>
            <w:vAlign w:val="center"/>
          </w:tcPr>
          <w:p w14:paraId="362FA7BB" w14:textId="77777777" w:rsidR="009B5D9E" w:rsidRDefault="003C5AFE">
            <w:pPr>
              <w:jc w:val="center"/>
              <w:rPr>
                <w:rFonts w:ascii="宋体"/>
                <w:szCs w:val="21"/>
              </w:rPr>
            </w:pPr>
            <w:r>
              <w:rPr>
                <w:rFonts w:ascii="宋体" w:hint="eastAsia"/>
                <w:szCs w:val="21"/>
              </w:rPr>
              <w:t>指导</w:t>
            </w:r>
          </w:p>
          <w:p w14:paraId="5D427BB6" w14:textId="77777777" w:rsidR="009B5D9E" w:rsidRDefault="003C5AFE">
            <w:pPr>
              <w:jc w:val="center"/>
              <w:rPr>
                <w:rFonts w:ascii="宋体"/>
                <w:szCs w:val="21"/>
              </w:rPr>
            </w:pPr>
            <w:r>
              <w:rPr>
                <w:rFonts w:ascii="宋体" w:hint="eastAsia"/>
                <w:szCs w:val="21"/>
              </w:rPr>
              <w:t>教师</w:t>
            </w:r>
          </w:p>
        </w:tc>
        <w:tc>
          <w:tcPr>
            <w:tcW w:w="1179" w:type="dxa"/>
            <w:shd w:val="clear" w:color="auto" w:fill="auto"/>
            <w:vAlign w:val="center"/>
          </w:tcPr>
          <w:p w14:paraId="5A90D998" w14:textId="77777777" w:rsidR="009B5D9E" w:rsidRDefault="003C5AFE">
            <w:pPr>
              <w:jc w:val="center"/>
              <w:rPr>
                <w:rFonts w:ascii="宋体"/>
                <w:szCs w:val="21"/>
              </w:rPr>
            </w:pPr>
            <w:r>
              <w:rPr>
                <w:rFonts w:ascii="宋体" w:hint="eastAsia"/>
                <w:szCs w:val="21"/>
              </w:rPr>
              <w:t>邵彧</w:t>
            </w:r>
          </w:p>
        </w:tc>
        <w:tc>
          <w:tcPr>
            <w:tcW w:w="664" w:type="dxa"/>
            <w:shd w:val="clear" w:color="auto" w:fill="auto"/>
            <w:vAlign w:val="center"/>
          </w:tcPr>
          <w:p w14:paraId="01F88C51" w14:textId="77777777" w:rsidR="009B5D9E" w:rsidRDefault="003C5AFE">
            <w:pPr>
              <w:jc w:val="center"/>
              <w:rPr>
                <w:rFonts w:ascii="宋体"/>
                <w:szCs w:val="21"/>
              </w:rPr>
            </w:pPr>
            <w:r>
              <w:rPr>
                <w:rFonts w:ascii="宋体" w:hint="eastAsia"/>
                <w:szCs w:val="21"/>
              </w:rPr>
              <w:t>职称</w:t>
            </w:r>
          </w:p>
        </w:tc>
        <w:tc>
          <w:tcPr>
            <w:tcW w:w="1701" w:type="dxa"/>
            <w:shd w:val="clear" w:color="auto" w:fill="auto"/>
            <w:vAlign w:val="center"/>
          </w:tcPr>
          <w:p w14:paraId="372BA8B6" w14:textId="77777777" w:rsidR="009B5D9E" w:rsidRDefault="003C5AFE">
            <w:pPr>
              <w:jc w:val="center"/>
              <w:rPr>
                <w:rFonts w:ascii="宋体"/>
                <w:szCs w:val="21"/>
              </w:rPr>
            </w:pPr>
            <w:r>
              <w:rPr>
                <w:rFonts w:ascii="宋体" w:hint="eastAsia"/>
                <w:szCs w:val="21"/>
              </w:rPr>
              <w:t>副教授</w:t>
            </w:r>
          </w:p>
        </w:tc>
      </w:tr>
      <w:tr w:rsidR="009B5D9E" w14:paraId="41D7F20A" w14:textId="77777777">
        <w:trPr>
          <w:trHeight w:val="830"/>
          <w:jc w:val="center"/>
        </w:trPr>
        <w:tc>
          <w:tcPr>
            <w:tcW w:w="1164" w:type="dxa"/>
            <w:vAlign w:val="center"/>
          </w:tcPr>
          <w:p w14:paraId="5229651E" w14:textId="77777777" w:rsidR="009B5D9E" w:rsidRDefault="003C5AFE">
            <w:pPr>
              <w:jc w:val="center"/>
              <w:rPr>
                <w:rFonts w:ascii="宋体"/>
                <w:szCs w:val="21"/>
              </w:rPr>
            </w:pPr>
            <w:r>
              <w:rPr>
                <w:rFonts w:ascii="宋体" w:hint="eastAsia"/>
                <w:szCs w:val="21"/>
              </w:rPr>
              <w:t>学生</w:t>
            </w:r>
          </w:p>
          <w:p w14:paraId="19190ED6" w14:textId="77777777" w:rsidR="009B5D9E" w:rsidRDefault="003C5AFE">
            <w:pPr>
              <w:jc w:val="center"/>
              <w:rPr>
                <w:rFonts w:ascii="宋体"/>
                <w:szCs w:val="21"/>
              </w:rPr>
            </w:pPr>
            <w:r>
              <w:rPr>
                <w:rFonts w:ascii="宋体" w:hint="eastAsia"/>
                <w:szCs w:val="21"/>
              </w:rPr>
              <w:t>姓名</w:t>
            </w:r>
          </w:p>
        </w:tc>
        <w:tc>
          <w:tcPr>
            <w:tcW w:w="1008" w:type="dxa"/>
            <w:vAlign w:val="center"/>
          </w:tcPr>
          <w:p w14:paraId="715AE089" w14:textId="77777777" w:rsidR="009B5D9E" w:rsidRDefault="003C5AFE">
            <w:pPr>
              <w:jc w:val="center"/>
              <w:rPr>
                <w:rFonts w:ascii="宋体"/>
                <w:szCs w:val="21"/>
              </w:rPr>
            </w:pPr>
            <w:r>
              <w:rPr>
                <w:rFonts w:ascii="宋体" w:hint="eastAsia"/>
                <w:szCs w:val="21"/>
              </w:rPr>
              <w:t>乔梦洋</w:t>
            </w:r>
          </w:p>
        </w:tc>
        <w:tc>
          <w:tcPr>
            <w:tcW w:w="731" w:type="dxa"/>
            <w:vAlign w:val="center"/>
          </w:tcPr>
          <w:p w14:paraId="4664DBD5" w14:textId="77777777" w:rsidR="009B5D9E" w:rsidRDefault="003C5AFE">
            <w:pPr>
              <w:jc w:val="center"/>
              <w:rPr>
                <w:rFonts w:ascii="宋体"/>
                <w:szCs w:val="21"/>
              </w:rPr>
            </w:pPr>
            <w:r>
              <w:rPr>
                <w:rFonts w:ascii="宋体" w:hint="eastAsia"/>
                <w:szCs w:val="21"/>
              </w:rPr>
              <w:t>学号</w:t>
            </w:r>
          </w:p>
        </w:tc>
        <w:tc>
          <w:tcPr>
            <w:tcW w:w="895" w:type="dxa"/>
          </w:tcPr>
          <w:p w14:paraId="26526228" w14:textId="77777777" w:rsidR="009B5D9E" w:rsidRDefault="003C5AFE">
            <w:pPr>
              <w:jc w:val="center"/>
              <w:rPr>
                <w:rFonts w:ascii="宋体"/>
                <w:szCs w:val="21"/>
              </w:rPr>
            </w:pPr>
            <w:r>
              <w:rPr>
                <w:rFonts w:ascii="宋体" w:hint="eastAsia"/>
                <w:szCs w:val="21"/>
              </w:rPr>
              <w:t>2</w:t>
            </w:r>
            <w:r>
              <w:rPr>
                <w:rFonts w:ascii="宋体"/>
                <w:szCs w:val="21"/>
              </w:rPr>
              <w:t>01932</w:t>
            </w:r>
          </w:p>
          <w:p w14:paraId="418C61F6" w14:textId="77777777" w:rsidR="009B5D9E" w:rsidRDefault="003C5AFE">
            <w:pPr>
              <w:jc w:val="center"/>
              <w:rPr>
                <w:rFonts w:ascii="宋体"/>
                <w:szCs w:val="21"/>
              </w:rPr>
            </w:pPr>
            <w:r>
              <w:rPr>
                <w:rFonts w:ascii="宋体" w:hint="eastAsia"/>
                <w:szCs w:val="21"/>
              </w:rPr>
              <w:t>5</w:t>
            </w:r>
            <w:r>
              <w:rPr>
                <w:rFonts w:ascii="宋体"/>
                <w:szCs w:val="21"/>
              </w:rPr>
              <w:t>14023</w:t>
            </w:r>
          </w:p>
          <w:p w14:paraId="4196F482" w14:textId="77777777" w:rsidR="009B5D9E" w:rsidRDefault="003C5AFE">
            <w:pPr>
              <w:jc w:val="center"/>
              <w:rPr>
                <w:rFonts w:ascii="宋体"/>
                <w:szCs w:val="21"/>
              </w:rPr>
            </w:pPr>
            <w:r>
              <w:rPr>
                <w:rFonts w:ascii="宋体" w:hint="eastAsia"/>
                <w:szCs w:val="21"/>
              </w:rPr>
              <w:t>9</w:t>
            </w:r>
          </w:p>
        </w:tc>
        <w:tc>
          <w:tcPr>
            <w:tcW w:w="926" w:type="dxa"/>
            <w:vAlign w:val="center"/>
          </w:tcPr>
          <w:p w14:paraId="572EE668" w14:textId="77777777" w:rsidR="009B5D9E" w:rsidRDefault="003C5AFE">
            <w:pPr>
              <w:jc w:val="center"/>
              <w:rPr>
                <w:rFonts w:ascii="宋体"/>
                <w:szCs w:val="21"/>
              </w:rPr>
            </w:pPr>
            <w:r>
              <w:rPr>
                <w:rFonts w:ascii="宋体" w:hint="eastAsia"/>
                <w:szCs w:val="21"/>
              </w:rPr>
              <w:t>专业</w:t>
            </w:r>
          </w:p>
        </w:tc>
        <w:tc>
          <w:tcPr>
            <w:tcW w:w="1179" w:type="dxa"/>
            <w:shd w:val="clear" w:color="auto" w:fill="auto"/>
            <w:vAlign w:val="center"/>
          </w:tcPr>
          <w:p w14:paraId="3D4A130D" w14:textId="77777777" w:rsidR="009B5D9E" w:rsidRDefault="003C5AFE">
            <w:pPr>
              <w:jc w:val="center"/>
              <w:rPr>
                <w:rFonts w:ascii="宋体"/>
                <w:szCs w:val="21"/>
              </w:rPr>
            </w:pPr>
            <w:r>
              <w:rPr>
                <w:rFonts w:ascii="宋体" w:hint="eastAsia"/>
                <w:szCs w:val="21"/>
              </w:rPr>
              <w:t>软工</w:t>
            </w:r>
          </w:p>
          <w:p w14:paraId="5DC9A972" w14:textId="77777777" w:rsidR="009B5D9E" w:rsidRDefault="003C5AFE">
            <w:pPr>
              <w:jc w:val="center"/>
              <w:rPr>
                <w:rFonts w:ascii="宋体"/>
                <w:szCs w:val="21"/>
              </w:rPr>
            </w:pPr>
            <w:r>
              <w:rPr>
                <w:rFonts w:ascii="宋体" w:hint="eastAsia"/>
                <w:szCs w:val="21"/>
              </w:rPr>
              <w:t>专升本</w:t>
            </w:r>
          </w:p>
        </w:tc>
        <w:tc>
          <w:tcPr>
            <w:tcW w:w="664" w:type="dxa"/>
            <w:shd w:val="clear" w:color="auto" w:fill="auto"/>
            <w:vAlign w:val="center"/>
          </w:tcPr>
          <w:p w14:paraId="1C765E72" w14:textId="77777777" w:rsidR="009B5D9E" w:rsidRDefault="003C5AFE">
            <w:pPr>
              <w:jc w:val="center"/>
              <w:rPr>
                <w:rFonts w:ascii="宋体"/>
                <w:szCs w:val="21"/>
              </w:rPr>
            </w:pPr>
            <w:r>
              <w:rPr>
                <w:rFonts w:ascii="宋体" w:hint="eastAsia"/>
                <w:szCs w:val="21"/>
              </w:rPr>
              <w:t>班级</w:t>
            </w:r>
          </w:p>
        </w:tc>
        <w:tc>
          <w:tcPr>
            <w:tcW w:w="1701" w:type="dxa"/>
            <w:shd w:val="clear" w:color="auto" w:fill="auto"/>
            <w:vAlign w:val="center"/>
          </w:tcPr>
          <w:p w14:paraId="041201B3" w14:textId="77777777" w:rsidR="009B5D9E" w:rsidRDefault="003C5AFE">
            <w:pPr>
              <w:jc w:val="center"/>
              <w:rPr>
                <w:rFonts w:ascii="宋体"/>
                <w:szCs w:val="21"/>
              </w:rPr>
            </w:pPr>
            <w:r>
              <w:rPr>
                <w:rFonts w:ascii="宋体" w:hint="eastAsia"/>
                <w:szCs w:val="21"/>
              </w:rPr>
              <w:t>2</w:t>
            </w:r>
            <w:r>
              <w:rPr>
                <w:rFonts w:ascii="宋体"/>
                <w:szCs w:val="21"/>
              </w:rPr>
              <w:t>019</w:t>
            </w:r>
            <w:r>
              <w:rPr>
                <w:rFonts w:ascii="宋体" w:hint="eastAsia"/>
                <w:szCs w:val="21"/>
              </w:rPr>
              <w:t>软工</w:t>
            </w:r>
            <w:r>
              <w:rPr>
                <w:rFonts w:ascii="宋体"/>
                <w:color w:val="000000" w:themeColor="text1"/>
                <w:szCs w:val="21"/>
              </w:rPr>
              <w:t>2</w:t>
            </w:r>
            <w:r>
              <w:rPr>
                <w:rFonts w:ascii="宋体" w:hint="eastAsia"/>
                <w:szCs w:val="21"/>
              </w:rPr>
              <w:t>班</w:t>
            </w:r>
          </w:p>
        </w:tc>
      </w:tr>
      <w:tr w:rsidR="009B5D9E" w14:paraId="3FABBB1D" w14:textId="77777777">
        <w:trPr>
          <w:trHeight w:val="7938"/>
          <w:jc w:val="center"/>
        </w:trPr>
        <w:tc>
          <w:tcPr>
            <w:tcW w:w="8268" w:type="dxa"/>
            <w:gridSpan w:val="8"/>
          </w:tcPr>
          <w:p w14:paraId="146D4473" w14:textId="77777777" w:rsidR="009B5D9E" w:rsidRDefault="003C5AFE">
            <w:pPr>
              <w:spacing w:line="360" w:lineRule="auto"/>
              <w:ind w:firstLineChars="200" w:firstLine="420"/>
              <w:jc w:val="left"/>
              <w:rPr>
                <w:rFonts w:ascii="宋体"/>
                <w:szCs w:val="21"/>
              </w:rPr>
            </w:pPr>
            <w:r>
              <w:rPr>
                <w:rFonts w:ascii="宋体" w:hint="eastAsia"/>
                <w:szCs w:val="21"/>
              </w:rPr>
              <w:t>近几年随着互联网的发展，各行各业的信息化空前普及，传统的医疗领域也开始跨入了互联网时代，新兴的在线问诊服务可以方便、快捷的为患者提供优质的医疗服务，</w:t>
            </w:r>
            <w:r>
              <w:rPr>
                <w:rFonts w:ascii="宋体" w:hint="eastAsia"/>
                <w:szCs w:val="21"/>
              </w:rPr>
              <w:t>20</w:t>
            </w:r>
            <w:r>
              <w:rPr>
                <w:rFonts w:ascii="宋体"/>
                <w:szCs w:val="21"/>
              </w:rPr>
              <w:t>19</w:t>
            </w:r>
            <w:r>
              <w:rPr>
                <w:rFonts w:ascii="宋体" w:hint="eastAsia"/>
                <w:szCs w:val="21"/>
              </w:rPr>
              <w:t>年，新冠疫情催化下在线医疗发展再次加速，我国在线医疗行业迎来了“春天”，居民对于在线医疗的需求呈爆发式增长，然而对于现阶段的医院行业，高度的信息化管理只存在于大型的医院当中，对于中小型医院信息的普及化还不能全面覆盖，医生与患者之间也不能畅所欲言。针对这一问题本平台通过及时咨询、在线医患沟通平台、医师从业人员以及民众之间，建立起了基于</w:t>
            </w:r>
            <w:r>
              <w:rPr>
                <w:rFonts w:ascii="宋体" w:hint="eastAsia"/>
                <w:szCs w:val="21"/>
              </w:rPr>
              <w:t>Internet</w:t>
            </w:r>
            <w:r>
              <w:rPr>
                <w:rFonts w:ascii="宋体" w:hint="eastAsia"/>
                <w:szCs w:val="21"/>
              </w:rPr>
              <w:t>的有效的沟通渠道，为医生与患者搭起了一个很好的沟通桥梁，患者不仅可以在线挂号排队、查询诊断结果，而且可以查询医生的一切信息以及上班时间等。在线医疗解决了疫情期间医</w:t>
            </w:r>
            <w:r>
              <w:rPr>
                <w:rFonts w:ascii="宋体" w:hint="eastAsia"/>
                <w:szCs w:val="21"/>
              </w:rPr>
              <w:t>护资源不足、问诊需求过高、二次感染等重要问题，同时也促进了在线医疗的广泛应用，成为居民看病问诊常态模式，加强了人们对在线医疗的了解和认可，建立对在线医疗的信任。在线医疗得到广泛应用后，我国最偏远的乡村也可以得到优质的诊疗资源。为进一步加强医疗信息的科学性、权威性、指导性、实用性、服务性、及时性，更好地为患者提供更全面更专业的优质健康服务。</w:t>
            </w:r>
          </w:p>
          <w:p w14:paraId="3EE7A8F3" w14:textId="77777777" w:rsidR="009B5D9E" w:rsidRDefault="003C5AFE">
            <w:pPr>
              <w:spacing w:line="360" w:lineRule="auto"/>
              <w:ind w:firstLineChars="200" w:firstLine="420"/>
              <w:jc w:val="left"/>
              <w:rPr>
                <w:rFonts w:ascii="宋体"/>
                <w:szCs w:val="21"/>
              </w:rPr>
            </w:pPr>
            <w:r>
              <w:rPr>
                <w:rFonts w:ascii="宋体" w:hint="eastAsia"/>
                <w:szCs w:val="21"/>
              </w:rPr>
              <w:t>调研初期阶段，进行项目研究的同时进行</w:t>
            </w:r>
            <w:r>
              <w:rPr>
                <w:rFonts w:ascii="宋体" w:hAnsi="宋体" w:hint="eastAsia"/>
                <w:szCs w:val="21"/>
              </w:rPr>
              <w:t>在线医疗平台</w:t>
            </w:r>
            <w:r>
              <w:rPr>
                <w:rFonts w:ascii="宋体" w:hint="eastAsia"/>
                <w:szCs w:val="21"/>
              </w:rPr>
              <w:t>功能模块</w:t>
            </w:r>
            <w:r>
              <w:rPr>
                <w:rFonts w:ascii="宋体" w:hAnsi="宋体" w:hint="eastAsia"/>
                <w:szCs w:val="21"/>
              </w:rPr>
              <w:t>的设计</w:t>
            </w:r>
            <w:r>
              <w:rPr>
                <w:rFonts w:ascii="宋体" w:hint="eastAsia"/>
                <w:szCs w:val="21"/>
              </w:rPr>
              <w:t>。学习并掌握</w:t>
            </w:r>
            <w:r>
              <w:rPr>
                <w:rFonts w:ascii="宋体" w:hint="eastAsia"/>
                <w:szCs w:val="21"/>
              </w:rPr>
              <w:t>Python</w:t>
            </w:r>
            <w:r>
              <w:rPr>
                <w:rFonts w:ascii="宋体" w:hint="eastAsia"/>
                <w:szCs w:val="21"/>
              </w:rPr>
              <w:t>语言、</w:t>
            </w:r>
            <w:r>
              <w:rPr>
                <w:rFonts w:ascii="宋体" w:hint="eastAsia"/>
                <w:szCs w:val="21"/>
              </w:rPr>
              <w:t>Django</w:t>
            </w:r>
            <w:r>
              <w:rPr>
                <w:rFonts w:ascii="宋体" w:hint="eastAsia"/>
                <w:szCs w:val="21"/>
              </w:rPr>
              <w:t>框架、</w:t>
            </w:r>
            <w:r>
              <w:rPr>
                <w:rFonts w:ascii="宋体" w:hint="eastAsia"/>
                <w:szCs w:val="21"/>
              </w:rPr>
              <w:t>MySQL</w:t>
            </w:r>
            <w:r>
              <w:rPr>
                <w:rFonts w:ascii="宋体" w:hint="eastAsia"/>
                <w:szCs w:val="21"/>
              </w:rPr>
              <w:t>数据库的使用。研究</w:t>
            </w:r>
            <w:r>
              <w:rPr>
                <w:rFonts w:ascii="宋体" w:hAnsi="宋体" w:hint="eastAsia"/>
                <w:szCs w:val="21"/>
              </w:rPr>
              <w:t>在线医疗平台</w:t>
            </w:r>
            <w:r>
              <w:rPr>
                <w:rFonts w:ascii="宋体" w:hint="eastAsia"/>
                <w:szCs w:val="21"/>
              </w:rPr>
              <w:t>的工作流程。</w:t>
            </w:r>
            <w:r>
              <w:rPr>
                <w:rFonts w:ascii="宋体" w:hAnsi="宋体" w:hint="eastAsia"/>
                <w:szCs w:val="21"/>
              </w:rPr>
              <w:t>在线医疗</w:t>
            </w:r>
            <w:r>
              <w:rPr>
                <w:rFonts w:ascii="宋体" w:hAnsi="宋体" w:hint="eastAsia"/>
                <w:szCs w:val="21"/>
              </w:rPr>
              <w:t>平台</w:t>
            </w:r>
            <w:r>
              <w:rPr>
                <w:rFonts w:ascii="宋体" w:hint="eastAsia"/>
                <w:szCs w:val="21"/>
              </w:rPr>
              <w:t>后端功能实现。整理项目，并按照学校毕业论文规范撰写论文。</w:t>
            </w:r>
          </w:p>
          <w:p w14:paraId="58493C75" w14:textId="77777777" w:rsidR="009B5D9E" w:rsidRDefault="003C5AFE">
            <w:pPr>
              <w:spacing w:line="360" w:lineRule="auto"/>
              <w:ind w:firstLineChars="200" w:firstLine="420"/>
              <w:jc w:val="left"/>
              <w:rPr>
                <w:rFonts w:ascii="宋体"/>
                <w:szCs w:val="21"/>
              </w:rPr>
            </w:pPr>
            <w:r>
              <w:rPr>
                <w:rFonts w:ascii="宋体" w:hAnsi="宋体" w:hint="eastAsia"/>
                <w:szCs w:val="21"/>
              </w:rPr>
              <w:t>该在线医疗平台的设计与实现是基于</w:t>
            </w:r>
            <w:r>
              <w:rPr>
                <w:rFonts w:ascii="宋体" w:hAnsi="宋体" w:hint="eastAsia"/>
                <w:szCs w:val="21"/>
              </w:rPr>
              <w:t>Python</w:t>
            </w:r>
            <w:r>
              <w:rPr>
                <w:rFonts w:ascii="宋体" w:hAnsi="宋体" w:hint="eastAsia"/>
                <w:szCs w:val="21"/>
              </w:rPr>
              <w:t>开发语言、</w:t>
            </w:r>
            <w:r>
              <w:rPr>
                <w:rFonts w:ascii="宋体" w:hint="eastAsia"/>
                <w:szCs w:val="21"/>
              </w:rPr>
              <w:t>MySQL</w:t>
            </w:r>
            <w:r>
              <w:rPr>
                <w:rFonts w:ascii="宋体" w:hint="eastAsia"/>
                <w:szCs w:val="21"/>
              </w:rPr>
              <w:t>数据库等技术设计开发完成。</w:t>
            </w:r>
            <w:r>
              <w:rPr>
                <w:rFonts w:ascii="宋体" w:hAnsi="宋体" w:hint="eastAsia"/>
                <w:szCs w:val="21"/>
              </w:rPr>
              <w:t>在线医疗平台的设计与实现——患者模块共分为以下几个小模块：</w:t>
            </w:r>
          </w:p>
          <w:p w14:paraId="0CA1279A" w14:textId="77777777" w:rsidR="009B5D9E" w:rsidRDefault="003C5AFE">
            <w:pPr>
              <w:spacing w:line="360" w:lineRule="auto"/>
              <w:jc w:val="left"/>
              <w:rPr>
                <w:rFonts w:ascii="宋体"/>
                <w:szCs w:val="21"/>
              </w:rPr>
            </w:pPr>
            <w:r>
              <w:rPr>
                <w:rFonts w:ascii="宋体" w:hAnsi="宋体" w:hint="eastAsia"/>
                <w:szCs w:val="21"/>
              </w:rPr>
              <w:t>1</w:t>
            </w:r>
            <w:r>
              <w:rPr>
                <w:rFonts w:ascii="宋体" w:hAnsi="宋体"/>
                <w:szCs w:val="21"/>
              </w:rPr>
              <w:t>.</w:t>
            </w:r>
            <w:r>
              <w:rPr>
                <w:rFonts w:ascii="宋体" w:hAnsi="宋体" w:hint="eastAsia"/>
                <w:szCs w:val="21"/>
              </w:rPr>
              <w:t>在线挂号：该模块实现了患者在线排队挂号的功能。患者注册登录后可以通过所在地理位置按照不同医院、不同科室、不同疾病线上挂号排队预约医生。</w:t>
            </w:r>
          </w:p>
          <w:p w14:paraId="1D790348" w14:textId="77777777" w:rsidR="009B5D9E" w:rsidRDefault="003C5AFE">
            <w:pPr>
              <w:spacing w:line="360" w:lineRule="auto"/>
              <w:jc w:val="left"/>
              <w:rPr>
                <w:rFonts w:ascii="宋体"/>
                <w:szCs w:val="21"/>
              </w:rPr>
            </w:pPr>
            <w:r>
              <w:rPr>
                <w:rFonts w:ascii="宋体" w:hAnsi="宋体" w:hint="eastAsia"/>
                <w:szCs w:val="21"/>
              </w:rPr>
              <w:lastRenderedPageBreak/>
              <w:t>2</w:t>
            </w:r>
            <w:r>
              <w:rPr>
                <w:rFonts w:ascii="宋体" w:hAnsi="宋体"/>
                <w:szCs w:val="21"/>
              </w:rPr>
              <w:t>.</w:t>
            </w:r>
            <w:r>
              <w:rPr>
                <w:rFonts w:ascii="宋体" w:hAnsi="宋体" w:hint="eastAsia"/>
                <w:szCs w:val="21"/>
              </w:rPr>
              <w:t>查询诊断结果：该模块实现了患者查询诊断结果的功能。患者登录后可以线上查询网上诊断结果。</w:t>
            </w:r>
          </w:p>
          <w:p w14:paraId="467FADCF" w14:textId="77777777" w:rsidR="009B5D9E" w:rsidRDefault="003C5AFE">
            <w:pPr>
              <w:spacing w:line="360" w:lineRule="auto"/>
              <w:jc w:val="left"/>
              <w:rPr>
                <w:rFonts w:ascii="宋体"/>
                <w:szCs w:val="21"/>
              </w:rPr>
            </w:pPr>
            <w:r>
              <w:rPr>
                <w:rFonts w:ascii="宋体" w:hAnsi="宋体" w:hint="eastAsia"/>
                <w:szCs w:val="21"/>
              </w:rPr>
              <w:t>3</w:t>
            </w:r>
            <w:r>
              <w:rPr>
                <w:rFonts w:ascii="宋体" w:hAnsi="宋体"/>
                <w:szCs w:val="21"/>
              </w:rPr>
              <w:t>.</w:t>
            </w:r>
            <w:r>
              <w:rPr>
                <w:rFonts w:ascii="宋体" w:hAnsi="宋体" w:hint="eastAsia"/>
                <w:szCs w:val="21"/>
              </w:rPr>
              <w:t>查询医生信息及上班时间：该模块实现了查询医生科室信息的功能。患者登录后可以通过该平台在线查询医生的专业擅长、出诊信息，以便根据自己的病情，选择更合适自己的医生，并根据医生的门诊信息，合理安排时间行程。</w:t>
            </w:r>
          </w:p>
          <w:p w14:paraId="2B3BB112" w14:textId="77777777" w:rsidR="009B5D9E" w:rsidRDefault="003C5AFE">
            <w:pPr>
              <w:spacing w:line="360" w:lineRule="auto"/>
              <w:jc w:val="left"/>
              <w:rPr>
                <w:rFonts w:ascii="宋体"/>
                <w:szCs w:val="21"/>
              </w:rPr>
            </w:pPr>
            <w:r>
              <w:rPr>
                <w:rFonts w:ascii="宋体" w:hint="eastAsia"/>
                <w:szCs w:val="21"/>
              </w:rPr>
              <w:t>4</w:t>
            </w:r>
            <w:r>
              <w:rPr>
                <w:rFonts w:ascii="宋体"/>
                <w:szCs w:val="21"/>
              </w:rPr>
              <w:t>.</w:t>
            </w:r>
            <w:r>
              <w:rPr>
                <w:rFonts w:ascii="宋体" w:hint="eastAsia"/>
                <w:szCs w:val="21"/>
              </w:rPr>
              <w:t>去找专家：该模块实现了为患者精准匹配医生的功能。患者可以</w:t>
            </w:r>
            <w:r>
              <w:rPr>
                <w:rFonts w:ascii="宋体" w:hAnsi="宋体" w:hint="eastAsia"/>
                <w:szCs w:val="21"/>
              </w:rPr>
              <w:t>根据病情和医生专业擅长进行精准匹配，病情符合要求的患者。</w:t>
            </w:r>
          </w:p>
          <w:p w14:paraId="2C04D555" w14:textId="77777777" w:rsidR="009B5D9E" w:rsidRDefault="003C5AFE">
            <w:pPr>
              <w:spacing w:line="360" w:lineRule="auto"/>
              <w:jc w:val="left"/>
              <w:rPr>
                <w:rFonts w:ascii="宋体"/>
                <w:szCs w:val="21"/>
              </w:rPr>
            </w:pPr>
            <w:r>
              <w:rPr>
                <w:rFonts w:ascii="宋体" w:hint="eastAsia"/>
                <w:szCs w:val="21"/>
              </w:rPr>
              <w:t>5.</w:t>
            </w:r>
            <w:r>
              <w:rPr>
                <w:rFonts w:ascii="宋体" w:hint="eastAsia"/>
                <w:szCs w:val="21"/>
              </w:rPr>
              <w:t>复诊：患者可以通过该模块根据病情的恢复情况进行挂号复诊。</w:t>
            </w:r>
          </w:p>
          <w:p w14:paraId="5078F6E5" w14:textId="77777777" w:rsidR="009B5D9E" w:rsidRDefault="003C5AFE">
            <w:pPr>
              <w:spacing w:line="360" w:lineRule="auto"/>
              <w:ind w:firstLineChars="200" w:firstLine="420"/>
              <w:rPr>
                <w:szCs w:val="21"/>
              </w:rPr>
            </w:pPr>
            <w:r>
              <w:rPr>
                <w:rFonts w:ascii="宋体" w:hAnsi="宋体" w:hint="eastAsia"/>
                <w:szCs w:val="21"/>
              </w:rPr>
              <w:t>该平台的前端采用</w:t>
            </w:r>
            <w:r>
              <w:rPr>
                <w:rFonts w:ascii="宋体" w:hAnsi="宋体" w:hint="eastAsia"/>
                <w:szCs w:val="21"/>
              </w:rPr>
              <w:t>HTML</w:t>
            </w:r>
            <w:r>
              <w:rPr>
                <w:rFonts w:ascii="宋体" w:hAnsi="宋体" w:hint="eastAsia"/>
                <w:szCs w:val="21"/>
              </w:rPr>
              <w:t>、</w:t>
            </w:r>
            <w:r>
              <w:rPr>
                <w:rFonts w:ascii="宋体" w:hAnsi="宋体" w:hint="eastAsia"/>
                <w:szCs w:val="21"/>
              </w:rPr>
              <w:t>CSS</w:t>
            </w:r>
            <w:r>
              <w:rPr>
                <w:rFonts w:ascii="宋体" w:hAnsi="宋体" w:hint="eastAsia"/>
                <w:szCs w:val="21"/>
              </w:rPr>
              <w:t>和</w:t>
            </w:r>
            <w:r>
              <w:rPr>
                <w:rFonts w:ascii="宋体" w:hAnsi="宋体" w:hint="eastAsia"/>
                <w:szCs w:val="21"/>
              </w:rPr>
              <w:t>Ja</w:t>
            </w:r>
            <w:r>
              <w:rPr>
                <w:rFonts w:ascii="宋体" w:hAnsi="宋体" w:hint="eastAsia"/>
                <w:szCs w:val="21"/>
              </w:rPr>
              <w:t>vaScript</w:t>
            </w:r>
            <w:r>
              <w:rPr>
                <w:rFonts w:ascii="宋体" w:hAnsi="宋体" w:hint="eastAsia"/>
                <w:szCs w:val="21"/>
              </w:rPr>
              <w:t>实现页面展示，服务器端采用</w:t>
            </w:r>
            <w:r>
              <w:rPr>
                <w:rFonts w:ascii="宋体" w:hAnsi="宋体" w:hint="eastAsia"/>
                <w:szCs w:val="21"/>
              </w:rPr>
              <w:t>Python</w:t>
            </w:r>
            <w:r>
              <w:rPr>
                <w:rFonts w:ascii="宋体" w:hAnsi="宋体" w:hint="eastAsia"/>
                <w:szCs w:val="21"/>
              </w:rPr>
              <w:t>技术完成动态功能，并用</w:t>
            </w:r>
            <w:r>
              <w:rPr>
                <w:rFonts w:ascii="宋体" w:hAnsi="宋体" w:hint="eastAsia"/>
                <w:szCs w:val="21"/>
              </w:rPr>
              <w:t>MySQL</w:t>
            </w:r>
            <w:r>
              <w:rPr>
                <w:rFonts w:ascii="宋体" w:hAnsi="宋体" w:hint="eastAsia"/>
                <w:szCs w:val="21"/>
              </w:rPr>
              <w:t>完成数据存储。本课题预计实现一个在线问诊的平台，最终以平台源代码和论文形式呈现。</w:t>
            </w:r>
          </w:p>
          <w:p w14:paraId="4BA480F0" w14:textId="77777777" w:rsidR="009B5D9E" w:rsidRDefault="003C5AFE">
            <w:pPr>
              <w:spacing w:line="360" w:lineRule="auto"/>
              <w:ind w:firstLineChars="200" w:firstLine="420"/>
              <w:jc w:val="left"/>
              <w:rPr>
                <w:rFonts w:ascii="宋体"/>
                <w:szCs w:val="21"/>
              </w:rPr>
            </w:pPr>
            <w:r>
              <w:rPr>
                <w:rFonts w:ascii="宋体" w:hint="eastAsia"/>
                <w:szCs w:val="21"/>
              </w:rPr>
              <w:t>完成论文所具备的条件因素有指导老师的理论研究，组织文章逻辑等方面指导。根据已掌握在线医疗平台的文献，查找相关书籍，利用校园网查询各类期刊，学术报告，学位论文等来查询到大量相关的文献作为强大的理论支撑。利用软件工程中提供的方法，严格遵循软件开发的一般步骤，即需求分析、概要设计、详细设计、编码、软件测试、软件维护，能使文章更严谨。</w:t>
            </w:r>
          </w:p>
          <w:p w14:paraId="00F3578D" w14:textId="77777777" w:rsidR="009B5D9E" w:rsidRDefault="003C5AFE">
            <w:pPr>
              <w:spacing w:line="360" w:lineRule="auto"/>
              <w:rPr>
                <w:rFonts w:ascii="宋体"/>
                <w:szCs w:val="21"/>
              </w:rPr>
            </w:pPr>
            <w:r>
              <w:rPr>
                <w:rFonts w:ascii="宋体" w:hint="eastAsia"/>
                <w:szCs w:val="21"/>
              </w:rPr>
              <w:t>任务完成的阶段</w:t>
            </w:r>
            <w:r>
              <w:rPr>
                <w:rFonts w:ascii="宋体" w:hint="eastAsia"/>
                <w:szCs w:val="21"/>
              </w:rPr>
              <w:t>内容及时间安排：</w:t>
            </w:r>
          </w:p>
          <w:tbl>
            <w:tblPr>
              <w:tblStyle w:val="a7"/>
              <w:tblW w:w="0" w:type="auto"/>
              <w:jc w:val="center"/>
              <w:tblLook w:val="04A0" w:firstRow="1" w:lastRow="0" w:firstColumn="1" w:lastColumn="0" w:noHBand="0" w:noVBand="1"/>
            </w:tblPr>
            <w:tblGrid>
              <w:gridCol w:w="3131"/>
              <w:gridCol w:w="4911"/>
            </w:tblGrid>
            <w:tr w:rsidR="009B5D9E" w14:paraId="2DEF95E1" w14:textId="77777777">
              <w:trPr>
                <w:jc w:val="center"/>
              </w:trPr>
              <w:tc>
                <w:tcPr>
                  <w:tcW w:w="3131" w:type="dxa"/>
                </w:tcPr>
                <w:p w14:paraId="12725FF7" w14:textId="77777777" w:rsidR="009B5D9E" w:rsidRDefault="003C5AFE">
                  <w:pPr>
                    <w:spacing w:line="360" w:lineRule="auto"/>
                    <w:jc w:val="center"/>
                    <w:rPr>
                      <w:rFonts w:ascii="宋体"/>
                      <w:szCs w:val="21"/>
                    </w:rPr>
                  </w:pPr>
                  <w:r>
                    <w:rPr>
                      <w:rFonts w:ascii="宋体" w:hint="eastAsia"/>
                      <w:szCs w:val="21"/>
                    </w:rPr>
                    <w:t>时间</w:t>
                  </w:r>
                </w:p>
              </w:tc>
              <w:tc>
                <w:tcPr>
                  <w:tcW w:w="4911" w:type="dxa"/>
                </w:tcPr>
                <w:p w14:paraId="48D852DC" w14:textId="77777777" w:rsidR="009B5D9E" w:rsidRDefault="003C5AFE">
                  <w:pPr>
                    <w:spacing w:line="360" w:lineRule="auto"/>
                    <w:jc w:val="center"/>
                    <w:rPr>
                      <w:rFonts w:ascii="宋体"/>
                      <w:szCs w:val="21"/>
                    </w:rPr>
                  </w:pPr>
                  <w:r>
                    <w:rPr>
                      <w:rFonts w:ascii="宋体" w:hint="eastAsia"/>
                      <w:szCs w:val="21"/>
                    </w:rPr>
                    <w:t>内容</w:t>
                  </w:r>
                </w:p>
              </w:tc>
            </w:tr>
            <w:tr w:rsidR="009B5D9E" w14:paraId="67813B6F" w14:textId="77777777">
              <w:trPr>
                <w:jc w:val="center"/>
              </w:trPr>
              <w:tc>
                <w:tcPr>
                  <w:tcW w:w="3131" w:type="dxa"/>
                  <w:vAlign w:val="center"/>
                </w:tcPr>
                <w:p w14:paraId="5B55B3B3" w14:textId="77777777" w:rsidR="009B5D9E" w:rsidRDefault="003C5AFE">
                  <w:pPr>
                    <w:spacing w:line="360" w:lineRule="auto"/>
                    <w:jc w:val="center"/>
                    <w:rPr>
                      <w:rFonts w:ascii="宋体"/>
                      <w:szCs w:val="21"/>
                    </w:rPr>
                  </w:pPr>
                  <w:r>
                    <w:rPr>
                      <w:rFonts w:ascii="宋体" w:hint="eastAsia"/>
                      <w:szCs w:val="21"/>
                    </w:rPr>
                    <w:t>2021.1.8</w:t>
                  </w:r>
                  <w:r>
                    <w:rPr>
                      <w:rFonts w:ascii="宋体" w:hint="eastAsia"/>
                      <w:szCs w:val="21"/>
                    </w:rPr>
                    <w:t>～</w:t>
                  </w:r>
                  <w:r>
                    <w:rPr>
                      <w:rFonts w:ascii="宋体" w:hint="eastAsia"/>
                      <w:szCs w:val="21"/>
                    </w:rPr>
                    <w:t>2021.3.5</w:t>
                  </w:r>
                </w:p>
              </w:tc>
              <w:tc>
                <w:tcPr>
                  <w:tcW w:w="4911" w:type="dxa"/>
                </w:tcPr>
                <w:p w14:paraId="01DBC780" w14:textId="77777777" w:rsidR="009B5D9E" w:rsidRDefault="003C5AFE">
                  <w:pPr>
                    <w:spacing w:line="360" w:lineRule="auto"/>
                    <w:jc w:val="left"/>
                    <w:rPr>
                      <w:rFonts w:ascii="宋体"/>
                      <w:szCs w:val="21"/>
                    </w:rPr>
                  </w:pPr>
                  <w:r>
                    <w:rPr>
                      <w:rFonts w:ascii="宋体" w:hint="eastAsia"/>
                      <w:szCs w:val="21"/>
                    </w:rPr>
                    <w:t>收集整理资料</w:t>
                  </w:r>
                  <w:r>
                    <w:rPr>
                      <w:rFonts w:ascii="宋体" w:hint="eastAsia"/>
                      <w:szCs w:val="21"/>
                    </w:rPr>
                    <w:t>,</w:t>
                  </w:r>
                  <w:r>
                    <w:rPr>
                      <w:rFonts w:ascii="宋体" w:hint="eastAsia"/>
                      <w:szCs w:val="21"/>
                    </w:rPr>
                    <w:t>有关技术的学习；提交开题报告和文献综述</w:t>
                  </w:r>
                </w:p>
              </w:tc>
            </w:tr>
            <w:tr w:rsidR="009B5D9E" w14:paraId="10DF5BEB" w14:textId="77777777">
              <w:trPr>
                <w:jc w:val="center"/>
              </w:trPr>
              <w:tc>
                <w:tcPr>
                  <w:tcW w:w="3131" w:type="dxa"/>
                </w:tcPr>
                <w:p w14:paraId="63D20B88" w14:textId="77777777" w:rsidR="009B5D9E" w:rsidRDefault="003C5AFE">
                  <w:pPr>
                    <w:spacing w:line="360" w:lineRule="auto"/>
                    <w:jc w:val="center"/>
                    <w:rPr>
                      <w:rFonts w:ascii="宋体"/>
                      <w:szCs w:val="21"/>
                    </w:rPr>
                  </w:pPr>
                  <w:r>
                    <w:rPr>
                      <w:rFonts w:ascii="宋体" w:hint="eastAsia"/>
                      <w:szCs w:val="21"/>
                    </w:rPr>
                    <w:t>2021.3.6</w:t>
                  </w:r>
                  <w:r>
                    <w:rPr>
                      <w:rFonts w:ascii="宋体" w:hint="eastAsia"/>
                      <w:szCs w:val="21"/>
                    </w:rPr>
                    <w:t>～</w:t>
                  </w:r>
                  <w:r>
                    <w:rPr>
                      <w:rFonts w:ascii="宋体" w:hint="eastAsia"/>
                      <w:szCs w:val="21"/>
                    </w:rPr>
                    <w:t>2021.3.20</w:t>
                  </w:r>
                </w:p>
              </w:tc>
              <w:tc>
                <w:tcPr>
                  <w:tcW w:w="4911" w:type="dxa"/>
                </w:tcPr>
                <w:p w14:paraId="0C115B11" w14:textId="77777777" w:rsidR="009B5D9E" w:rsidRDefault="003C5AFE">
                  <w:pPr>
                    <w:spacing w:line="360" w:lineRule="auto"/>
                    <w:jc w:val="left"/>
                    <w:rPr>
                      <w:rFonts w:ascii="宋体"/>
                      <w:szCs w:val="21"/>
                    </w:rPr>
                  </w:pPr>
                  <w:r>
                    <w:rPr>
                      <w:rFonts w:ascii="宋体" w:hint="eastAsia"/>
                      <w:szCs w:val="21"/>
                    </w:rPr>
                    <w:t>系统的设计及编程实现；毕业设计中期检查</w:t>
                  </w:r>
                </w:p>
              </w:tc>
            </w:tr>
            <w:tr w:rsidR="009B5D9E" w14:paraId="0F64B0C1" w14:textId="77777777">
              <w:trPr>
                <w:jc w:val="center"/>
              </w:trPr>
              <w:tc>
                <w:tcPr>
                  <w:tcW w:w="3131" w:type="dxa"/>
                </w:tcPr>
                <w:p w14:paraId="63D5F773" w14:textId="77777777" w:rsidR="009B5D9E" w:rsidRDefault="003C5AFE">
                  <w:pPr>
                    <w:spacing w:line="360" w:lineRule="auto"/>
                    <w:jc w:val="center"/>
                    <w:rPr>
                      <w:rFonts w:ascii="宋体"/>
                      <w:szCs w:val="21"/>
                    </w:rPr>
                  </w:pPr>
                  <w:r>
                    <w:rPr>
                      <w:rFonts w:ascii="宋体" w:hint="eastAsia"/>
                      <w:szCs w:val="21"/>
                    </w:rPr>
                    <w:t>2021.3.21</w:t>
                  </w:r>
                  <w:r>
                    <w:rPr>
                      <w:rFonts w:ascii="宋体" w:hint="eastAsia"/>
                      <w:szCs w:val="21"/>
                    </w:rPr>
                    <w:t>～</w:t>
                  </w:r>
                  <w:r>
                    <w:rPr>
                      <w:rFonts w:ascii="宋体" w:hint="eastAsia"/>
                      <w:szCs w:val="21"/>
                    </w:rPr>
                    <w:t>2021.3.31</w:t>
                  </w:r>
                </w:p>
              </w:tc>
              <w:tc>
                <w:tcPr>
                  <w:tcW w:w="4911" w:type="dxa"/>
                </w:tcPr>
                <w:p w14:paraId="2282CFA5" w14:textId="77777777" w:rsidR="009B5D9E" w:rsidRDefault="003C5AFE">
                  <w:pPr>
                    <w:spacing w:line="360" w:lineRule="auto"/>
                    <w:jc w:val="left"/>
                    <w:rPr>
                      <w:rFonts w:ascii="宋体"/>
                      <w:szCs w:val="21"/>
                    </w:rPr>
                  </w:pPr>
                  <w:r>
                    <w:rPr>
                      <w:rFonts w:ascii="宋体" w:hint="eastAsia"/>
                      <w:szCs w:val="21"/>
                    </w:rPr>
                    <w:t>系统调试及系统运行</w:t>
                  </w:r>
                </w:p>
              </w:tc>
            </w:tr>
            <w:tr w:rsidR="009B5D9E" w14:paraId="4BA541E5" w14:textId="77777777">
              <w:trPr>
                <w:jc w:val="center"/>
              </w:trPr>
              <w:tc>
                <w:tcPr>
                  <w:tcW w:w="3131" w:type="dxa"/>
                </w:tcPr>
                <w:p w14:paraId="24DD9E5A" w14:textId="77777777" w:rsidR="009B5D9E" w:rsidRDefault="003C5AFE">
                  <w:pPr>
                    <w:spacing w:line="360" w:lineRule="auto"/>
                    <w:jc w:val="center"/>
                    <w:rPr>
                      <w:rFonts w:ascii="宋体"/>
                      <w:szCs w:val="21"/>
                    </w:rPr>
                  </w:pPr>
                  <w:r>
                    <w:rPr>
                      <w:rFonts w:ascii="宋体" w:hint="eastAsia"/>
                      <w:szCs w:val="21"/>
                    </w:rPr>
                    <w:t>2021.4.1</w:t>
                  </w:r>
                  <w:r>
                    <w:rPr>
                      <w:rFonts w:ascii="宋体" w:hint="eastAsia"/>
                      <w:szCs w:val="21"/>
                    </w:rPr>
                    <w:t>～</w:t>
                  </w:r>
                  <w:r>
                    <w:rPr>
                      <w:rFonts w:ascii="宋体" w:hint="eastAsia"/>
                      <w:szCs w:val="21"/>
                    </w:rPr>
                    <w:t>2021.4.15</w:t>
                  </w:r>
                </w:p>
              </w:tc>
              <w:tc>
                <w:tcPr>
                  <w:tcW w:w="4911" w:type="dxa"/>
                </w:tcPr>
                <w:p w14:paraId="6510AC0C" w14:textId="77777777" w:rsidR="009B5D9E" w:rsidRDefault="003C5AFE">
                  <w:pPr>
                    <w:spacing w:line="360" w:lineRule="auto"/>
                    <w:jc w:val="left"/>
                    <w:rPr>
                      <w:rFonts w:ascii="宋体"/>
                      <w:szCs w:val="21"/>
                    </w:rPr>
                  </w:pPr>
                  <w:r>
                    <w:rPr>
                      <w:rFonts w:ascii="宋体" w:hint="eastAsia"/>
                      <w:szCs w:val="21"/>
                    </w:rPr>
                    <w:t>论文撰写与修改；论文检测</w:t>
                  </w:r>
                </w:p>
              </w:tc>
            </w:tr>
          </w:tbl>
          <w:p w14:paraId="1DDDB97F" w14:textId="77777777" w:rsidR="009B5D9E" w:rsidRDefault="003C5AFE">
            <w:pPr>
              <w:spacing w:line="360" w:lineRule="auto"/>
              <w:jc w:val="left"/>
              <w:rPr>
                <w:rFonts w:ascii="宋体"/>
                <w:szCs w:val="21"/>
              </w:rPr>
            </w:pPr>
            <w:r>
              <w:rPr>
                <w:rFonts w:ascii="宋体" w:hint="eastAsia"/>
                <w:szCs w:val="21"/>
              </w:rPr>
              <w:t>完成设计所具备的条件因素：</w:t>
            </w:r>
          </w:p>
          <w:p w14:paraId="5E2205AA" w14:textId="77777777" w:rsidR="009B5D9E" w:rsidRDefault="003C5AFE">
            <w:pPr>
              <w:spacing w:line="360" w:lineRule="auto"/>
              <w:jc w:val="left"/>
              <w:rPr>
                <w:rFonts w:ascii="宋体"/>
                <w:szCs w:val="21"/>
              </w:rPr>
            </w:pPr>
            <w:r>
              <w:rPr>
                <w:rFonts w:ascii="宋体" w:hint="eastAsia"/>
                <w:szCs w:val="21"/>
              </w:rPr>
              <w:t>操作系统：</w:t>
            </w:r>
            <w:r>
              <w:rPr>
                <w:rFonts w:ascii="宋体" w:hint="eastAsia"/>
                <w:szCs w:val="21"/>
              </w:rPr>
              <w:t>Microsoft Windows10</w:t>
            </w:r>
          </w:p>
          <w:p w14:paraId="5A40445D" w14:textId="77777777" w:rsidR="009B5D9E" w:rsidRDefault="003C5AFE">
            <w:pPr>
              <w:spacing w:line="360" w:lineRule="auto"/>
              <w:jc w:val="left"/>
              <w:rPr>
                <w:rFonts w:ascii="宋体"/>
                <w:szCs w:val="21"/>
              </w:rPr>
            </w:pPr>
            <w:r>
              <w:rPr>
                <w:rFonts w:ascii="宋体" w:hint="eastAsia"/>
                <w:szCs w:val="21"/>
              </w:rPr>
              <w:t>开发工具：</w:t>
            </w:r>
            <w:r>
              <w:rPr>
                <w:rFonts w:ascii="宋体"/>
                <w:szCs w:val="21"/>
              </w:rPr>
              <w:t>PyCharm</w:t>
            </w:r>
          </w:p>
          <w:p w14:paraId="6E8B9C6B" w14:textId="77777777" w:rsidR="009B5D9E" w:rsidRDefault="003C5AFE">
            <w:pPr>
              <w:spacing w:line="360" w:lineRule="auto"/>
              <w:jc w:val="left"/>
              <w:rPr>
                <w:rFonts w:ascii="宋体"/>
                <w:szCs w:val="21"/>
              </w:rPr>
            </w:pPr>
            <w:r>
              <w:rPr>
                <w:rFonts w:ascii="宋体" w:hint="eastAsia"/>
                <w:szCs w:val="21"/>
              </w:rPr>
              <w:t>数据库：</w:t>
            </w:r>
            <w:r>
              <w:rPr>
                <w:rFonts w:ascii="宋体" w:hint="eastAsia"/>
                <w:szCs w:val="21"/>
              </w:rPr>
              <w:t>MySQL</w:t>
            </w:r>
            <w:r>
              <w:rPr>
                <w:rFonts w:ascii="宋体" w:hint="eastAsia"/>
                <w:szCs w:val="21"/>
              </w:rPr>
              <w:t>数据库</w:t>
            </w:r>
          </w:p>
          <w:p w14:paraId="7CFC9FA4" w14:textId="77777777" w:rsidR="009B5D9E" w:rsidRDefault="003C5AFE">
            <w:pPr>
              <w:spacing w:line="360" w:lineRule="auto"/>
              <w:jc w:val="left"/>
              <w:rPr>
                <w:rFonts w:ascii="宋体"/>
                <w:szCs w:val="21"/>
              </w:rPr>
            </w:pPr>
            <w:r>
              <w:rPr>
                <w:rFonts w:ascii="宋体" w:hint="eastAsia"/>
                <w:szCs w:val="21"/>
              </w:rPr>
              <w:t>浏览器：</w:t>
            </w:r>
            <w:r>
              <w:rPr>
                <w:rFonts w:ascii="宋体" w:hint="eastAsia"/>
                <w:szCs w:val="21"/>
              </w:rPr>
              <w:t xml:space="preserve"> </w:t>
            </w:r>
            <w:r>
              <w:rPr>
                <w:rFonts w:ascii="宋体"/>
                <w:szCs w:val="21"/>
              </w:rPr>
              <w:t>Google Chrome</w:t>
            </w:r>
          </w:p>
          <w:p w14:paraId="028550A4" w14:textId="77777777" w:rsidR="009B5D9E" w:rsidRDefault="003C5AFE">
            <w:pPr>
              <w:spacing w:line="360" w:lineRule="auto"/>
              <w:jc w:val="left"/>
              <w:rPr>
                <w:rFonts w:ascii="宋体"/>
                <w:szCs w:val="21"/>
              </w:rPr>
            </w:pPr>
            <w:r>
              <w:rPr>
                <w:rFonts w:ascii="宋体" w:hint="eastAsia"/>
                <w:szCs w:val="21"/>
              </w:rPr>
              <w:t>开发语言：</w:t>
            </w:r>
            <w:r>
              <w:rPr>
                <w:rFonts w:ascii="宋体" w:hint="eastAsia"/>
                <w:szCs w:val="21"/>
              </w:rPr>
              <w:t>Python</w:t>
            </w:r>
          </w:p>
          <w:p w14:paraId="4F735302" w14:textId="77777777" w:rsidR="009B5D9E" w:rsidRDefault="003C5AFE">
            <w:pPr>
              <w:spacing w:line="360" w:lineRule="auto"/>
              <w:jc w:val="left"/>
              <w:rPr>
                <w:rFonts w:ascii="宋体"/>
                <w:szCs w:val="21"/>
              </w:rPr>
            </w:pPr>
            <w:r>
              <w:rPr>
                <w:rFonts w:ascii="宋体" w:hint="eastAsia"/>
                <w:szCs w:val="21"/>
              </w:rPr>
              <w:lastRenderedPageBreak/>
              <w:t>参考文献：</w:t>
            </w:r>
          </w:p>
          <w:p w14:paraId="16444CBF" w14:textId="77777777" w:rsidR="009B5D9E" w:rsidRDefault="003C5AFE">
            <w:pPr>
              <w:spacing w:line="360" w:lineRule="auto"/>
              <w:jc w:val="left"/>
              <w:rPr>
                <w:rFonts w:ascii="宋体"/>
                <w:szCs w:val="21"/>
              </w:rPr>
            </w:pPr>
            <w:r>
              <w:rPr>
                <w:rFonts w:ascii="宋体" w:hint="eastAsia"/>
                <w:szCs w:val="21"/>
              </w:rPr>
              <w:t>[1]</w:t>
            </w:r>
            <w:r>
              <w:rPr>
                <w:rFonts w:ascii="宋体"/>
                <w:szCs w:val="21"/>
              </w:rPr>
              <w:t xml:space="preserve"> Journal.Exploring the freemium business model for online medical consultation services in China[J].Information Processing &amp; Management,2021,58(3).</w:t>
            </w:r>
          </w:p>
          <w:p w14:paraId="5540FDC6" w14:textId="77777777" w:rsidR="009B5D9E" w:rsidRDefault="003C5AFE">
            <w:pPr>
              <w:spacing w:line="360" w:lineRule="auto"/>
              <w:jc w:val="left"/>
              <w:rPr>
                <w:rFonts w:ascii="宋体"/>
                <w:szCs w:val="21"/>
              </w:rPr>
            </w:pPr>
            <w:r>
              <w:rPr>
                <w:rFonts w:ascii="宋体" w:hint="eastAsia"/>
                <w:szCs w:val="21"/>
              </w:rPr>
              <w:t>[2]</w:t>
            </w:r>
            <w:r>
              <w:rPr>
                <w:rFonts w:ascii="宋体" w:hint="eastAsia"/>
                <w:szCs w:val="21"/>
              </w:rPr>
              <w:t>（巴西）</w:t>
            </w:r>
            <w:r>
              <w:rPr>
                <w:rFonts w:ascii="宋体" w:hint="eastAsia"/>
                <w:szCs w:val="21"/>
              </w:rPr>
              <w:t>Luciano Ramalho.Fluent Python[M].</w:t>
            </w:r>
            <w:r>
              <w:rPr>
                <w:rFonts w:ascii="宋体" w:hint="eastAsia"/>
                <w:szCs w:val="21"/>
              </w:rPr>
              <w:t>北京</w:t>
            </w:r>
            <w:r>
              <w:rPr>
                <w:rFonts w:ascii="宋体" w:hint="eastAsia"/>
                <w:szCs w:val="21"/>
              </w:rPr>
              <w:t>:</w:t>
            </w:r>
            <w:r>
              <w:rPr>
                <w:rFonts w:ascii="宋体" w:hint="eastAsia"/>
                <w:szCs w:val="21"/>
              </w:rPr>
              <w:t>人民邮电出版社，</w:t>
            </w:r>
            <w:r>
              <w:rPr>
                <w:rFonts w:ascii="宋体" w:hint="eastAsia"/>
                <w:szCs w:val="21"/>
              </w:rPr>
              <w:t>2017.</w:t>
            </w:r>
          </w:p>
          <w:p w14:paraId="39546C39" w14:textId="77777777" w:rsidR="009B5D9E" w:rsidRDefault="003C5AFE">
            <w:pPr>
              <w:spacing w:line="360" w:lineRule="auto"/>
              <w:jc w:val="left"/>
              <w:rPr>
                <w:rFonts w:ascii="宋体"/>
                <w:szCs w:val="21"/>
              </w:rPr>
            </w:pPr>
            <w:r>
              <w:rPr>
                <w:rFonts w:ascii="宋体" w:hint="eastAsia"/>
                <w:szCs w:val="21"/>
              </w:rPr>
              <w:t>[</w:t>
            </w:r>
            <w:r>
              <w:rPr>
                <w:rFonts w:ascii="宋体"/>
                <w:szCs w:val="21"/>
              </w:rPr>
              <w:t xml:space="preserve">3] </w:t>
            </w:r>
            <w:r>
              <w:rPr>
                <w:rFonts w:ascii="宋体" w:hint="eastAsia"/>
                <w:szCs w:val="21"/>
              </w:rPr>
              <w:t>王佳丽</w:t>
            </w:r>
            <w:r>
              <w:rPr>
                <w:rFonts w:ascii="宋体" w:hint="eastAsia"/>
                <w:szCs w:val="21"/>
              </w:rPr>
              <w:t>,</w:t>
            </w:r>
            <w:r>
              <w:rPr>
                <w:rFonts w:ascii="宋体" w:hint="eastAsia"/>
                <w:szCs w:val="21"/>
              </w:rPr>
              <w:t>王嘉玲</w:t>
            </w:r>
            <w:r>
              <w:rPr>
                <w:rFonts w:ascii="宋体" w:hint="eastAsia"/>
                <w:szCs w:val="21"/>
              </w:rPr>
              <w:t>,</w:t>
            </w:r>
            <w:r>
              <w:rPr>
                <w:rFonts w:ascii="宋体" w:hint="eastAsia"/>
                <w:szCs w:val="21"/>
              </w:rPr>
              <w:t>张瑶</w:t>
            </w:r>
            <w:r>
              <w:rPr>
                <w:rFonts w:ascii="宋体" w:hint="eastAsia"/>
                <w:szCs w:val="21"/>
              </w:rPr>
              <w:t>.</w:t>
            </w:r>
            <w:r>
              <w:rPr>
                <w:rFonts w:ascii="宋体" w:hint="eastAsia"/>
                <w:szCs w:val="21"/>
              </w:rPr>
              <w:t>新型冠状病毒肺炎疫情前后民众对在线医疗服务认知态度和使用意愿的变化及影响因素</w:t>
            </w:r>
            <w:r>
              <w:rPr>
                <w:rFonts w:ascii="宋体" w:hint="eastAsia"/>
                <w:szCs w:val="21"/>
              </w:rPr>
              <w:t>[J].</w:t>
            </w:r>
            <w:r>
              <w:rPr>
                <w:rFonts w:ascii="宋体" w:hint="eastAsia"/>
                <w:szCs w:val="21"/>
              </w:rPr>
              <w:t>中国心理学杂志</w:t>
            </w:r>
            <w:r>
              <w:rPr>
                <w:rFonts w:ascii="宋体" w:hint="eastAsia"/>
                <w:szCs w:val="21"/>
              </w:rPr>
              <w:t>,2021,29(3).</w:t>
            </w:r>
          </w:p>
          <w:p w14:paraId="76C891A2" w14:textId="3373D453" w:rsidR="009B5D9E" w:rsidRDefault="003C5AFE">
            <w:pPr>
              <w:spacing w:line="360" w:lineRule="auto"/>
              <w:jc w:val="left"/>
              <w:rPr>
                <w:rFonts w:ascii="宋体"/>
                <w:szCs w:val="21"/>
              </w:rPr>
            </w:pPr>
            <w:r>
              <w:rPr>
                <w:rFonts w:ascii="宋体" w:hint="eastAsia"/>
                <w:szCs w:val="21"/>
              </w:rPr>
              <w:t>[</w:t>
            </w:r>
            <w:r w:rsidR="009912F9">
              <w:rPr>
                <w:rFonts w:ascii="宋体"/>
                <w:szCs w:val="21"/>
              </w:rPr>
              <w:t>4</w:t>
            </w:r>
            <w:r>
              <w:rPr>
                <w:rFonts w:ascii="宋体" w:hint="eastAsia"/>
                <w:szCs w:val="21"/>
              </w:rPr>
              <w:t xml:space="preserve">] </w:t>
            </w:r>
            <w:r>
              <w:rPr>
                <w:rFonts w:ascii="宋体" w:hint="eastAsia"/>
                <w:szCs w:val="21"/>
              </w:rPr>
              <w:t>刘长龙</w:t>
            </w:r>
            <w:r>
              <w:rPr>
                <w:rFonts w:ascii="宋体" w:hint="eastAsia"/>
                <w:szCs w:val="21"/>
              </w:rPr>
              <w:t>.Python</w:t>
            </w:r>
            <w:r>
              <w:rPr>
                <w:rFonts w:ascii="宋体" w:hint="eastAsia"/>
                <w:szCs w:val="21"/>
              </w:rPr>
              <w:t>高效开发实战——</w:t>
            </w:r>
            <w:r>
              <w:rPr>
                <w:rFonts w:ascii="宋体" w:hint="eastAsia"/>
                <w:szCs w:val="21"/>
              </w:rPr>
              <w:t>Django</w:t>
            </w:r>
            <w:r>
              <w:rPr>
                <w:rFonts w:ascii="宋体" w:hint="eastAsia"/>
                <w:szCs w:val="21"/>
              </w:rPr>
              <w:t>、</w:t>
            </w:r>
            <w:r>
              <w:rPr>
                <w:rFonts w:ascii="宋体" w:hint="eastAsia"/>
                <w:szCs w:val="21"/>
              </w:rPr>
              <w:t>Tornado</w:t>
            </w:r>
            <w:r>
              <w:rPr>
                <w:rFonts w:ascii="宋体" w:hint="eastAsia"/>
                <w:szCs w:val="21"/>
              </w:rPr>
              <w:t>、</w:t>
            </w:r>
            <w:r>
              <w:rPr>
                <w:rFonts w:ascii="宋体" w:hint="eastAsia"/>
                <w:szCs w:val="21"/>
              </w:rPr>
              <w:t>Flask</w:t>
            </w:r>
            <w:r>
              <w:rPr>
                <w:rFonts w:ascii="宋体" w:hint="eastAsia"/>
                <w:szCs w:val="21"/>
              </w:rPr>
              <w:t>、</w:t>
            </w:r>
            <w:r>
              <w:rPr>
                <w:rFonts w:ascii="宋体" w:hint="eastAsia"/>
                <w:szCs w:val="21"/>
              </w:rPr>
              <w:t>Twisted[M].</w:t>
            </w:r>
            <w:r>
              <w:rPr>
                <w:rFonts w:ascii="宋体" w:hint="eastAsia"/>
                <w:szCs w:val="21"/>
              </w:rPr>
              <w:t>北京：电子工业出版社，</w:t>
            </w:r>
            <w:r>
              <w:rPr>
                <w:rFonts w:ascii="宋体" w:hint="eastAsia"/>
                <w:szCs w:val="21"/>
              </w:rPr>
              <w:t xml:space="preserve">2016. </w:t>
            </w:r>
          </w:p>
          <w:p w14:paraId="0787E645" w14:textId="4AB64F0C" w:rsidR="009B5D9E" w:rsidRDefault="003C5AFE">
            <w:pPr>
              <w:spacing w:line="360" w:lineRule="auto"/>
              <w:jc w:val="left"/>
              <w:rPr>
                <w:rFonts w:ascii="宋体"/>
                <w:szCs w:val="21"/>
              </w:rPr>
            </w:pPr>
            <w:r>
              <w:rPr>
                <w:rFonts w:ascii="宋体" w:hint="eastAsia"/>
                <w:szCs w:val="21"/>
              </w:rPr>
              <w:t>[</w:t>
            </w:r>
            <w:r w:rsidR="009912F9">
              <w:rPr>
                <w:rFonts w:ascii="宋体"/>
                <w:szCs w:val="21"/>
              </w:rPr>
              <w:t>5</w:t>
            </w:r>
            <w:r>
              <w:rPr>
                <w:rFonts w:ascii="宋体" w:hint="eastAsia"/>
                <w:szCs w:val="21"/>
              </w:rPr>
              <w:t>]</w:t>
            </w:r>
            <w:r>
              <w:rPr>
                <w:rFonts w:ascii="宋体"/>
                <w:szCs w:val="21"/>
              </w:rPr>
              <w:t xml:space="preserve"> </w:t>
            </w:r>
            <w:r>
              <w:rPr>
                <w:rFonts w:ascii="宋体" w:hint="eastAsia"/>
                <w:szCs w:val="21"/>
              </w:rPr>
              <w:t>[</w:t>
            </w:r>
            <w:r>
              <w:rPr>
                <w:rFonts w:ascii="宋体" w:hint="eastAsia"/>
                <w:szCs w:val="21"/>
              </w:rPr>
              <w:t>美</w:t>
            </w:r>
            <w:r>
              <w:rPr>
                <w:rFonts w:ascii="宋体" w:hint="eastAsia"/>
                <w:szCs w:val="21"/>
              </w:rPr>
              <w:t>].</w:t>
            </w:r>
            <w:r>
              <w:rPr>
                <w:rFonts w:ascii="宋体" w:hint="eastAsia"/>
                <w:szCs w:val="21"/>
              </w:rPr>
              <w:t>埃里克</w:t>
            </w:r>
            <w:r>
              <w:rPr>
                <w:rFonts w:ascii="宋体" w:hint="eastAsia"/>
                <w:szCs w:val="21"/>
              </w:rPr>
              <w:t>.</w:t>
            </w:r>
            <w:r>
              <w:rPr>
                <w:rFonts w:ascii="宋体" w:hint="eastAsia"/>
                <w:szCs w:val="21"/>
              </w:rPr>
              <w:t>马瑟斯</w:t>
            </w:r>
            <w:r>
              <w:rPr>
                <w:rFonts w:ascii="宋体" w:hint="eastAsia"/>
                <w:szCs w:val="21"/>
              </w:rPr>
              <w:t>.python</w:t>
            </w:r>
            <w:r>
              <w:rPr>
                <w:rFonts w:ascii="宋体" w:hint="eastAsia"/>
                <w:szCs w:val="21"/>
              </w:rPr>
              <w:t>编程从入门到实践</w:t>
            </w:r>
            <w:r>
              <w:rPr>
                <w:rFonts w:ascii="宋体" w:hint="eastAsia"/>
                <w:szCs w:val="21"/>
              </w:rPr>
              <w:t>.</w:t>
            </w:r>
            <w:r>
              <w:rPr>
                <w:rFonts w:ascii="宋体" w:hint="eastAsia"/>
                <w:szCs w:val="21"/>
              </w:rPr>
              <w:t>北京</w:t>
            </w:r>
            <w:r>
              <w:rPr>
                <w:rFonts w:ascii="宋体" w:hint="eastAsia"/>
                <w:szCs w:val="21"/>
              </w:rPr>
              <w:t>.</w:t>
            </w:r>
            <w:r>
              <w:rPr>
                <w:rFonts w:ascii="宋体" w:hint="eastAsia"/>
                <w:szCs w:val="21"/>
              </w:rPr>
              <w:t>人民邮电出版社</w:t>
            </w:r>
            <w:r>
              <w:rPr>
                <w:rFonts w:ascii="宋体" w:hint="eastAsia"/>
                <w:szCs w:val="21"/>
              </w:rPr>
              <w:t>.2020</w:t>
            </w:r>
          </w:p>
          <w:p w14:paraId="0399A6A2" w14:textId="4F22C3F5" w:rsidR="009B5D9E" w:rsidRDefault="003C5AFE">
            <w:pPr>
              <w:spacing w:line="360" w:lineRule="auto"/>
              <w:jc w:val="left"/>
              <w:rPr>
                <w:rFonts w:ascii="宋体"/>
                <w:szCs w:val="21"/>
              </w:rPr>
            </w:pPr>
            <w:r>
              <w:rPr>
                <w:rFonts w:ascii="宋体" w:hint="eastAsia"/>
                <w:szCs w:val="21"/>
              </w:rPr>
              <w:t>[</w:t>
            </w:r>
            <w:r w:rsidR="009912F9">
              <w:rPr>
                <w:rFonts w:ascii="宋体"/>
                <w:szCs w:val="21"/>
              </w:rPr>
              <w:t>6</w:t>
            </w:r>
            <w:r>
              <w:rPr>
                <w:rFonts w:ascii="宋体" w:hint="eastAsia"/>
                <w:szCs w:val="21"/>
              </w:rPr>
              <w:t>]</w:t>
            </w:r>
            <w:r>
              <w:rPr>
                <w:rFonts w:ascii="宋体"/>
                <w:szCs w:val="21"/>
              </w:rPr>
              <w:t xml:space="preserve"> </w:t>
            </w:r>
            <w:r>
              <w:rPr>
                <w:rFonts w:ascii="宋体" w:hint="eastAsia"/>
                <w:szCs w:val="21"/>
              </w:rPr>
              <w:t>斯维加特</w:t>
            </w:r>
            <w:r>
              <w:rPr>
                <w:rFonts w:ascii="宋体" w:hint="eastAsia"/>
                <w:szCs w:val="21"/>
              </w:rPr>
              <w:t>.Python</w:t>
            </w:r>
            <w:r>
              <w:rPr>
                <w:rFonts w:ascii="宋体" w:hint="eastAsia"/>
                <w:szCs w:val="21"/>
              </w:rPr>
              <w:t>编程快速上手</w:t>
            </w:r>
            <w:r>
              <w:rPr>
                <w:rFonts w:ascii="宋体" w:hint="eastAsia"/>
                <w:szCs w:val="21"/>
              </w:rPr>
              <w:t>.</w:t>
            </w:r>
            <w:r>
              <w:rPr>
                <w:rFonts w:ascii="宋体" w:hint="eastAsia"/>
                <w:szCs w:val="21"/>
              </w:rPr>
              <w:t>北京</w:t>
            </w:r>
            <w:r>
              <w:rPr>
                <w:rFonts w:ascii="宋体" w:hint="eastAsia"/>
                <w:szCs w:val="21"/>
              </w:rPr>
              <w:t>.</w:t>
            </w:r>
            <w:r>
              <w:rPr>
                <w:rFonts w:ascii="宋体" w:hint="eastAsia"/>
                <w:szCs w:val="21"/>
              </w:rPr>
              <w:t>人民邮电出版社</w:t>
            </w:r>
            <w:r>
              <w:rPr>
                <w:rFonts w:ascii="宋体" w:hint="eastAsia"/>
                <w:szCs w:val="21"/>
              </w:rPr>
              <w:t>.2016</w:t>
            </w:r>
          </w:p>
          <w:p w14:paraId="389A45DB" w14:textId="20A85CF4" w:rsidR="009B5D9E" w:rsidRDefault="003C5AFE">
            <w:pPr>
              <w:spacing w:line="360" w:lineRule="auto"/>
              <w:jc w:val="left"/>
              <w:rPr>
                <w:rFonts w:ascii="宋体"/>
                <w:szCs w:val="21"/>
              </w:rPr>
            </w:pPr>
            <w:r>
              <w:rPr>
                <w:rFonts w:ascii="宋体" w:hint="eastAsia"/>
                <w:szCs w:val="21"/>
              </w:rPr>
              <w:t>[</w:t>
            </w:r>
            <w:r w:rsidR="009912F9">
              <w:rPr>
                <w:rFonts w:ascii="宋体"/>
                <w:szCs w:val="21"/>
              </w:rPr>
              <w:t>7</w:t>
            </w:r>
            <w:r>
              <w:rPr>
                <w:rFonts w:ascii="宋体" w:hint="eastAsia"/>
                <w:szCs w:val="21"/>
              </w:rPr>
              <w:t>]</w:t>
            </w:r>
            <w:r>
              <w:rPr>
                <w:rFonts w:ascii="宋体"/>
                <w:szCs w:val="21"/>
              </w:rPr>
              <w:t xml:space="preserve"> </w:t>
            </w:r>
            <w:r>
              <w:rPr>
                <w:rFonts w:ascii="宋体" w:hint="eastAsia"/>
                <w:szCs w:val="21"/>
              </w:rPr>
              <w:t>巴里</w:t>
            </w:r>
            <w:r>
              <w:rPr>
                <w:rFonts w:ascii="宋体" w:hint="eastAsia"/>
                <w:szCs w:val="21"/>
              </w:rPr>
              <w:t>.Head First Python</w:t>
            </w:r>
            <w:r>
              <w:rPr>
                <w:rFonts w:ascii="宋体" w:hint="eastAsia"/>
                <w:szCs w:val="21"/>
              </w:rPr>
              <w:t>（中</w:t>
            </w:r>
            <w:r>
              <w:rPr>
                <w:rFonts w:ascii="宋体" w:hint="eastAsia"/>
                <w:szCs w:val="21"/>
              </w:rPr>
              <w:t>文版）</w:t>
            </w:r>
            <w:r>
              <w:rPr>
                <w:rFonts w:ascii="宋体" w:hint="eastAsia"/>
                <w:szCs w:val="21"/>
              </w:rPr>
              <w:t>.</w:t>
            </w:r>
            <w:r>
              <w:rPr>
                <w:rFonts w:ascii="宋体" w:hint="eastAsia"/>
                <w:szCs w:val="21"/>
              </w:rPr>
              <w:t>北京</w:t>
            </w:r>
            <w:r>
              <w:rPr>
                <w:rFonts w:ascii="宋体" w:hint="eastAsia"/>
                <w:szCs w:val="21"/>
              </w:rPr>
              <w:t>.</w:t>
            </w:r>
            <w:r>
              <w:rPr>
                <w:rFonts w:ascii="宋体" w:hint="eastAsia"/>
                <w:szCs w:val="21"/>
              </w:rPr>
              <w:t>中国电力出版社</w:t>
            </w:r>
            <w:r>
              <w:rPr>
                <w:rFonts w:ascii="宋体" w:hint="eastAsia"/>
                <w:szCs w:val="21"/>
              </w:rPr>
              <w:t>.2012</w:t>
            </w:r>
          </w:p>
          <w:p w14:paraId="1176B475" w14:textId="62FF9FFA" w:rsidR="009B5D9E" w:rsidRDefault="003C5AFE">
            <w:pPr>
              <w:spacing w:line="360" w:lineRule="auto"/>
              <w:jc w:val="left"/>
              <w:rPr>
                <w:rFonts w:ascii="宋体"/>
                <w:szCs w:val="21"/>
              </w:rPr>
            </w:pPr>
            <w:r>
              <w:rPr>
                <w:rFonts w:ascii="宋体" w:hint="eastAsia"/>
                <w:szCs w:val="21"/>
              </w:rPr>
              <w:t>[</w:t>
            </w:r>
            <w:r w:rsidR="009912F9">
              <w:rPr>
                <w:rFonts w:ascii="宋体"/>
                <w:szCs w:val="21"/>
              </w:rPr>
              <w:t>8</w:t>
            </w:r>
            <w:r>
              <w:rPr>
                <w:rFonts w:ascii="宋体" w:hint="eastAsia"/>
                <w:szCs w:val="21"/>
              </w:rPr>
              <w:t>]</w:t>
            </w:r>
            <w:r>
              <w:rPr>
                <w:rFonts w:ascii="宋体"/>
                <w:szCs w:val="21"/>
              </w:rPr>
              <w:t xml:space="preserve"> </w:t>
            </w:r>
            <w:r>
              <w:rPr>
                <w:rFonts w:ascii="宋体" w:hint="eastAsia"/>
                <w:szCs w:val="21"/>
              </w:rPr>
              <w:t>胡杨</w:t>
            </w:r>
            <w:r>
              <w:rPr>
                <w:rFonts w:ascii="宋体" w:hint="eastAsia"/>
                <w:szCs w:val="21"/>
              </w:rPr>
              <w:t>.Django</w:t>
            </w:r>
            <w:r>
              <w:rPr>
                <w:rFonts w:ascii="宋体" w:hint="eastAsia"/>
                <w:szCs w:val="21"/>
              </w:rPr>
              <w:t>企业开发实战</w:t>
            </w:r>
            <w:r>
              <w:rPr>
                <w:rFonts w:ascii="宋体" w:hint="eastAsia"/>
                <w:szCs w:val="21"/>
              </w:rPr>
              <w:t>.</w:t>
            </w:r>
            <w:r>
              <w:rPr>
                <w:rFonts w:ascii="宋体" w:hint="eastAsia"/>
                <w:szCs w:val="21"/>
              </w:rPr>
              <w:t>北京：人民邮电出版社，</w:t>
            </w:r>
            <w:r>
              <w:rPr>
                <w:rFonts w:ascii="宋体" w:hint="eastAsia"/>
                <w:szCs w:val="21"/>
              </w:rPr>
              <w:t>2019.</w:t>
            </w:r>
          </w:p>
          <w:p w14:paraId="11F5B470" w14:textId="0DB0CF07" w:rsidR="009B5D9E" w:rsidRDefault="003C5AFE">
            <w:pPr>
              <w:spacing w:line="360" w:lineRule="auto"/>
              <w:jc w:val="left"/>
              <w:rPr>
                <w:rFonts w:ascii="宋体"/>
                <w:szCs w:val="21"/>
              </w:rPr>
            </w:pPr>
            <w:r>
              <w:rPr>
                <w:rFonts w:ascii="宋体" w:hint="eastAsia"/>
                <w:szCs w:val="21"/>
              </w:rPr>
              <w:t>[</w:t>
            </w:r>
            <w:r w:rsidR="009912F9">
              <w:rPr>
                <w:rFonts w:ascii="宋体"/>
                <w:szCs w:val="21"/>
              </w:rPr>
              <w:t>9</w:t>
            </w:r>
            <w:r>
              <w:rPr>
                <w:rFonts w:ascii="宋体" w:hint="eastAsia"/>
                <w:szCs w:val="21"/>
              </w:rPr>
              <w:t>]</w:t>
            </w:r>
            <w:r>
              <w:rPr>
                <w:rFonts w:ascii="宋体" w:hint="eastAsia"/>
                <w:szCs w:val="21"/>
              </w:rPr>
              <w:t>（美）杰佛等著</w:t>
            </w:r>
            <w:r>
              <w:rPr>
                <w:rFonts w:ascii="宋体" w:hint="eastAsia"/>
                <w:szCs w:val="21"/>
              </w:rPr>
              <w:t>.Django Web</w:t>
            </w:r>
            <w:r>
              <w:rPr>
                <w:rFonts w:ascii="宋体" w:hint="eastAsia"/>
                <w:szCs w:val="21"/>
              </w:rPr>
              <w:t>开发指南</w:t>
            </w:r>
            <w:r>
              <w:rPr>
                <w:rFonts w:ascii="宋体" w:hint="eastAsia"/>
                <w:szCs w:val="21"/>
              </w:rPr>
              <w:t>[M].</w:t>
            </w:r>
            <w:r>
              <w:rPr>
                <w:rFonts w:ascii="宋体" w:hint="eastAsia"/>
                <w:szCs w:val="21"/>
              </w:rPr>
              <w:t>北京：机械工业出版社，</w:t>
            </w:r>
            <w:r>
              <w:rPr>
                <w:rFonts w:ascii="宋体" w:hint="eastAsia"/>
                <w:szCs w:val="21"/>
              </w:rPr>
              <w:t>2009.</w:t>
            </w:r>
          </w:p>
          <w:p w14:paraId="1A17EE8D" w14:textId="2DBCA04E" w:rsidR="009B5D9E" w:rsidRDefault="003C5AFE">
            <w:pPr>
              <w:spacing w:line="360" w:lineRule="auto"/>
              <w:jc w:val="left"/>
              <w:rPr>
                <w:rFonts w:ascii="宋体"/>
                <w:szCs w:val="21"/>
              </w:rPr>
            </w:pPr>
            <w:r>
              <w:rPr>
                <w:rFonts w:ascii="宋体"/>
                <w:szCs w:val="21"/>
              </w:rPr>
              <w:t>[</w:t>
            </w:r>
            <w:r w:rsidR="009912F9">
              <w:rPr>
                <w:rFonts w:ascii="宋体"/>
                <w:szCs w:val="21"/>
              </w:rPr>
              <w:t>10</w:t>
            </w:r>
            <w:r>
              <w:rPr>
                <w:rFonts w:ascii="宋体"/>
                <w:szCs w:val="21"/>
              </w:rPr>
              <w:t>]</w:t>
            </w:r>
            <w:r>
              <w:rPr>
                <w:rFonts w:ascii="宋体" w:hint="eastAsia"/>
                <w:szCs w:val="21"/>
              </w:rPr>
              <w:t>王珊、萨师煊</w:t>
            </w:r>
            <w:r>
              <w:rPr>
                <w:rFonts w:ascii="宋体" w:hint="eastAsia"/>
                <w:szCs w:val="21"/>
              </w:rPr>
              <w:t>.</w:t>
            </w:r>
            <w:r>
              <w:rPr>
                <w:rFonts w:ascii="宋体" w:hint="eastAsia"/>
                <w:szCs w:val="21"/>
              </w:rPr>
              <w:t>数据库系统概论（第</w:t>
            </w:r>
            <w:r>
              <w:rPr>
                <w:rFonts w:ascii="宋体" w:hint="eastAsia"/>
                <w:szCs w:val="21"/>
              </w:rPr>
              <w:t>5</w:t>
            </w:r>
            <w:r>
              <w:rPr>
                <w:rFonts w:ascii="宋体" w:hint="eastAsia"/>
                <w:szCs w:val="21"/>
              </w:rPr>
              <w:t>版）</w:t>
            </w:r>
            <w:r>
              <w:rPr>
                <w:rFonts w:ascii="宋体" w:hint="eastAsia"/>
                <w:szCs w:val="21"/>
              </w:rPr>
              <w:t>[M].</w:t>
            </w:r>
            <w:r>
              <w:rPr>
                <w:rFonts w:ascii="宋体" w:hint="eastAsia"/>
                <w:szCs w:val="21"/>
              </w:rPr>
              <w:t>高等教育出版社</w:t>
            </w:r>
            <w:r>
              <w:rPr>
                <w:rFonts w:ascii="宋体" w:hint="eastAsia"/>
                <w:szCs w:val="21"/>
              </w:rPr>
              <w:t>:</w:t>
            </w:r>
            <w:r>
              <w:rPr>
                <w:rFonts w:ascii="宋体" w:hint="eastAsia"/>
                <w:szCs w:val="21"/>
              </w:rPr>
              <w:t>北京</w:t>
            </w:r>
            <w:r>
              <w:rPr>
                <w:rFonts w:ascii="宋体" w:hint="eastAsia"/>
                <w:szCs w:val="21"/>
              </w:rPr>
              <w:t>,2014.</w:t>
            </w:r>
          </w:p>
          <w:p w14:paraId="2327641A" w14:textId="1E4C84B8" w:rsidR="009B5D9E" w:rsidRDefault="003C5AFE">
            <w:pPr>
              <w:spacing w:line="360" w:lineRule="auto"/>
              <w:jc w:val="left"/>
              <w:rPr>
                <w:rFonts w:ascii="宋体"/>
                <w:szCs w:val="21"/>
              </w:rPr>
            </w:pPr>
            <w:r>
              <w:rPr>
                <w:rFonts w:ascii="宋体" w:hint="eastAsia"/>
                <w:szCs w:val="21"/>
              </w:rPr>
              <w:t>[</w:t>
            </w:r>
            <w:r>
              <w:rPr>
                <w:rFonts w:ascii="宋体"/>
                <w:szCs w:val="21"/>
              </w:rPr>
              <w:t>1</w:t>
            </w:r>
            <w:r w:rsidR="009912F9">
              <w:rPr>
                <w:rFonts w:ascii="宋体"/>
                <w:szCs w:val="21"/>
              </w:rPr>
              <w:t>1</w:t>
            </w:r>
            <w:r>
              <w:rPr>
                <w:rFonts w:ascii="宋体" w:hint="eastAsia"/>
                <w:szCs w:val="21"/>
              </w:rPr>
              <w:t>]</w:t>
            </w:r>
            <w:r>
              <w:rPr>
                <w:rFonts w:ascii="宋体" w:hint="eastAsia"/>
                <w:szCs w:val="21"/>
              </w:rPr>
              <w:t>（美）施瓦茨等著</w:t>
            </w:r>
            <w:r>
              <w:rPr>
                <w:rFonts w:ascii="宋体" w:hint="eastAsia"/>
                <w:szCs w:val="21"/>
              </w:rPr>
              <w:t>.</w:t>
            </w:r>
            <w:r>
              <w:rPr>
                <w:rFonts w:ascii="宋体" w:hint="eastAsia"/>
                <w:szCs w:val="21"/>
              </w:rPr>
              <w:t>高性能</w:t>
            </w:r>
            <w:r>
              <w:rPr>
                <w:rFonts w:ascii="宋体" w:hint="eastAsia"/>
                <w:szCs w:val="21"/>
              </w:rPr>
              <w:t>MYSQL[M].</w:t>
            </w:r>
            <w:r>
              <w:rPr>
                <w:rFonts w:ascii="宋体" w:hint="eastAsia"/>
                <w:szCs w:val="21"/>
              </w:rPr>
              <w:t>北京</w:t>
            </w:r>
            <w:r>
              <w:rPr>
                <w:rFonts w:ascii="宋体" w:hint="eastAsia"/>
                <w:szCs w:val="21"/>
              </w:rPr>
              <w:t>:</w:t>
            </w:r>
            <w:r>
              <w:rPr>
                <w:rFonts w:ascii="宋体" w:hint="eastAsia"/>
                <w:szCs w:val="21"/>
              </w:rPr>
              <w:t>电子工业出版社，</w:t>
            </w:r>
            <w:r>
              <w:rPr>
                <w:rFonts w:ascii="宋体" w:hint="eastAsia"/>
                <w:szCs w:val="21"/>
              </w:rPr>
              <w:t xml:space="preserve">2013.  </w:t>
            </w:r>
          </w:p>
          <w:p w14:paraId="3937FADC" w14:textId="3735E6FF" w:rsidR="009B5D9E" w:rsidRDefault="003C5AFE">
            <w:pPr>
              <w:spacing w:line="360" w:lineRule="auto"/>
              <w:jc w:val="left"/>
              <w:rPr>
                <w:rFonts w:ascii="宋体"/>
                <w:szCs w:val="21"/>
              </w:rPr>
            </w:pPr>
            <w:r>
              <w:rPr>
                <w:rFonts w:ascii="宋体"/>
                <w:szCs w:val="21"/>
              </w:rPr>
              <w:t>[1</w:t>
            </w:r>
            <w:r w:rsidR="009912F9">
              <w:rPr>
                <w:rFonts w:ascii="宋体"/>
                <w:szCs w:val="21"/>
              </w:rPr>
              <w:t>2</w:t>
            </w:r>
            <w:r>
              <w:rPr>
                <w:rFonts w:ascii="宋体"/>
                <w:szCs w:val="21"/>
              </w:rPr>
              <w:t>]</w:t>
            </w:r>
            <w:r>
              <w:rPr>
                <w:rFonts w:ascii="宋体" w:hint="eastAsia"/>
                <w:szCs w:val="21"/>
              </w:rPr>
              <w:t>相万让</w:t>
            </w:r>
            <w:r>
              <w:rPr>
                <w:rFonts w:ascii="宋体" w:hint="eastAsia"/>
                <w:szCs w:val="21"/>
              </w:rPr>
              <w:t>.</w:t>
            </w:r>
            <w:r>
              <w:rPr>
                <w:rFonts w:ascii="宋体" w:hint="eastAsia"/>
                <w:szCs w:val="21"/>
              </w:rPr>
              <w:t>网页设计与制作（第</w:t>
            </w:r>
            <w:r>
              <w:rPr>
                <w:rFonts w:ascii="宋体" w:hint="eastAsia"/>
                <w:szCs w:val="21"/>
              </w:rPr>
              <w:t>3</w:t>
            </w:r>
            <w:r>
              <w:rPr>
                <w:rFonts w:ascii="宋体" w:hint="eastAsia"/>
                <w:szCs w:val="21"/>
              </w:rPr>
              <w:t>版）</w:t>
            </w:r>
            <w:r>
              <w:rPr>
                <w:rFonts w:ascii="宋体" w:hint="eastAsia"/>
                <w:szCs w:val="21"/>
              </w:rPr>
              <w:t>[M].</w:t>
            </w:r>
            <w:r>
              <w:rPr>
                <w:rFonts w:ascii="宋体" w:hint="eastAsia"/>
                <w:szCs w:val="21"/>
              </w:rPr>
              <w:t>人民邮电出版社</w:t>
            </w:r>
            <w:r>
              <w:rPr>
                <w:rFonts w:ascii="宋体" w:hint="eastAsia"/>
                <w:szCs w:val="21"/>
              </w:rPr>
              <w:t>:</w:t>
            </w:r>
            <w:r>
              <w:rPr>
                <w:rFonts w:ascii="宋体" w:hint="eastAsia"/>
                <w:szCs w:val="21"/>
              </w:rPr>
              <w:t>北京</w:t>
            </w:r>
            <w:r>
              <w:rPr>
                <w:rFonts w:ascii="宋体" w:hint="eastAsia"/>
                <w:szCs w:val="21"/>
              </w:rPr>
              <w:t>,2012.</w:t>
            </w:r>
          </w:p>
          <w:p w14:paraId="339F935A" w14:textId="4CF81957" w:rsidR="009B5D9E" w:rsidRDefault="003C5AFE">
            <w:pPr>
              <w:spacing w:line="360" w:lineRule="auto"/>
              <w:jc w:val="left"/>
              <w:rPr>
                <w:rFonts w:ascii="宋体"/>
                <w:szCs w:val="21"/>
              </w:rPr>
            </w:pPr>
            <w:r>
              <w:rPr>
                <w:rFonts w:ascii="宋体"/>
                <w:szCs w:val="21"/>
              </w:rPr>
              <w:t>[1</w:t>
            </w:r>
            <w:r w:rsidR="009912F9">
              <w:rPr>
                <w:rFonts w:ascii="宋体"/>
                <w:szCs w:val="21"/>
              </w:rPr>
              <w:t>3</w:t>
            </w:r>
            <w:r>
              <w:rPr>
                <w:rFonts w:ascii="宋体"/>
                <w:szCs w:val="21"/>
              </w:rPr>
              <w:t>]</w:t>
            </w:r>
            <w:r>
              <w:rPr>
                <w:rFonts w:ascii="宋体" w:hint="eastAsia"/>
                <w:szCs w:val="21"/>
              </w:rPr>
              <w:t>郑娅峰，张永强</w:t>
            </w:r>
            <w:r>
              <w:rPr>
                <w:rFonts w:ascii="宋体" w:hint="eastAsia"/>
                <w:szCs w:val="21"/>
              </w:rPr>
              <w:t>.</w:t>
            </w:r>
            <w:r>
              <w:rPr>
                <w:rFonts w:ascii="宋体" w:hint="eastAsia"/>
                <w:szCs w:val="21"/>
              </w:rPr>
              <w:t>网页设计与开发</w:t>
            </w:r>
            <w:r>
              <w:rPr>
                <w:rFonts w:ascii="宋体" w:hint="eastAsia"/>
                <w:szCs w:val="21"/>
              </w:rPr>
              <w:t>[M].</w:t>
            </w:r>
            <w:r>
              <w:rPr>
                <w:rFonts w:ascii="宋体" w:hint="eastAsia"/>
                <w:szCs w:val="21"/>
              </w:rPr>
              <w:t>北</w:t>
            </w:r>
            <w:r>
              <w:rPr>
                <w:rFonts w:ascii="宋体" w:hint="eastAsia"/>
                <w:szCs w:val="21"/>
              </w:rPr>
              <w:t>京：清华大学出版社，</w:t>
            </w:r>
            <w:r>
              <w:rPr>
                <w:rFonts w:ascii="宋体" w:hint="eastAsia"/>
                <w:szCs w:val="21"/>
              </w:rPr>
              <w:t>2016</w:t>
            </w:r>
          </w:p>
          <w:p w14:paraId="0BE4BDD6" w14:textId="0BB73C3F" w:rsidR="009B5D9E" w:rsidRDefault="003C5AFE">
            <w:pPr>
              <w:spacing w:line="360" w:lineRule="auto"/>
              <w:jc w:val="left"/>
              <w:rPr>
                <w:rFonts w:ascii="宋体"/>
                <w:szCs w:val="21"/>
              </w:rPr>
            </w:pPr>
            <w:r>
              <w:rPr>
                <w:rFonts w:ascii="宋体" w:hint="eastAsia"/>
                <w:szCs w:val="21"/>
              </w:rPr>
              <w:t>[</w:t>
            </w:r>
            <w:r>
              <w:rPr>
                <w:rFonts w:ascii="宋体"/>
                <w:szCs w:val="21"/>
              </w:rPr>
              <w:t>1</w:t>
            </w:r>
            <w:r w:rsidR="009912F9">
              <w:rPr>
                <w:rFonts w:ascii="宋体"/>
                <w:szCs w:val="21"/>
              </w:rPr>
              <w:t>4</w:t>
            </w:r>
            <w:r>
              <w:rPr>
                <w:rFonts w:ascii="宋体" w:hint="eastAsia"/>
                <w:szCs w:val="21"/>
              </w:rPr>
              <w:t>]</w:t>
            </w:r>
            <w:r>
              <w:rPr>
                <w:rFonts w:ascii="宋体" w:hint="eastAsia"/>
                <w:szCs w:val="21"/>
              </w:rPr>
              <w:t>卢潇</w:t>
            </w:r>
            <w:r>
              <w:rPr>
                <w:rFonts w:ascii="宋体" w:hint="eastAsia"/>
                <w:szCs w:val="21"/>
              </w:rPr>
              <w:t>.</w:t>
            </w:r>
            <w:r>
              <w:rPr>
                <w:rFonts w:ascii="宋体" w:hint="eastAsia"/>
                <w:szCs w:val="21"/>
              </w:rPr>
              <w:t>软件工程</w:t>
            </w:r>
            <w:r>
              <w:rPr>
                <w:rFonts w:ascii="宋体" w:hint="eastAsia"/>
                <w:szCs w:val="21"/>
              </w:rPr>
              <w:t>.</w:t>
            </w:r>
            <w:r>
              <w:rPr>
                <w:rFonts w:ascii="宋体" w:hint="eastAsia"/>
                <w:szCs w:val="21"/>
              </w:rPr>
              <w:t>北京：清华大学出版社；北京交通大学出版社，</w:t>
            </w:r>
            <w:r>
              <w:rPr>
                <w:rFonts w:ascii="宋体" w:hint="eastAsia"/>
                <w:szCs w:val="21"/>
              </w:rPr>
              <w:t>2005</w:t>
            </w:r>
          </w:p>
          <w:p w14:paraId="5BAC2A00" w14:textId="77777777" w:rsidR="009B5D9E" w:rsidRDefault="003C5AFE">
            <w:pPr>
              <w:spacing w:line="360" w:lineRule="auto"/>
              <w:jc w:val="left"/>
              <w:rPr>
                <w:rFonts w:ascii="宋体"/>
                <w:szCs w:val="21"/>
              </w:rPr>
            </w:pPr>
            <w:r>
              <w:rPr>
                <w:rFonts w:ascii="宋体"/>
                <w:szCs w:val="21"/>
              </w:rPr>
              <w:t>[15]</w:t>
            </w:r>
            <w:r>
              <w:rPr>
                <w:rFonts w:ascii="宋体" w:hint="eastAsia"/>
                <w:szCs w:val="21"/>
              </w:rPr>
              <w:t>张友生，李雄</w:t>
            </w:r>
            <w:r>
              <w:rPr>
                <w:rFonts w:ascii="宋体" w:hint="eastAsia"/>
                <w:szCs w:val="21"/>
              </w:rPr>
              <w:t>.</w:t>
            </w:r>
            <w:r>
              <w:rPr>
                <w:rFonts w:ascii="宋体" w:hint="eastAsia"/>
                <w:szCs w:val="21"/>
              </w:rPr>
              <w:t>软件体系结构原理、方法与实践</w:t>
            </w:r>
            <w:r>
              <w:rPr>
                <w:rFonts w:ascii="宋体" w:hint="eastAsia"/>
                <w:szCs w:val="21"/>
              </w:rPr>
              <w:t>.</w:t>
            </w:r>
            <w:r>
              <w:rPr>
                <w:rFonts w:ascii="宋体" w:hint="eastAsia"/>
                <w:szCs w:val="21"/>
              </w:rPr>
              <w:t>清华大学出版社，</w:t>
            </w:r>
            <w:r>
              <w:rPr>
                <w:rFonts w:ascii="宋体" w:hint="eastAsia"/>
                <w:szCs w:val="21"/>
              </w:rPr>
              <w:t>2008-8.</w:t>
            </w:r>
          </w:p>
          <w:p w14:paraId="76D43815" w14:textId="77777777" w:rsidR="009B5D9E" w:rsidRDefault="009B5D9E">
            <w:pPr>
              <w:spacing w:line="360" w:lineRule="auto"/>
              <w:jc w:val="left"/>
              <w:rPr>
                <w:rFonts w:ascii="宋体"/>
                <w:szCs w:val="21"/>
              </w:rPr>
            </w:pPr>
          </w:p>
          <w:p w14:paraId="46788805" w14:textId="77777777" w:rsidR="009B5D9E" w:rsidRDefault="003C5AFE">
            <w:pPr>
              <w:spacing w:line="360" w:lineRule="auto"/>
              <w:rPr>
                <w:rFonts w:ascii="宋体"/>
                <w:szCs w:val="21"/>
              </w:rPr>
            </w:pPr>
            <w:r>
              <w:rPr>
                <w:rFonts w:ascii="宋体" w:hint="eastAsia"/>
                <w:szCs w:val="21"/>
              </w:rPr>
              <w:t>指导教师签名：</w:t>
            </w:r>
            <w:r>
              <w:rPr>
                <w:rFonts w:ascii="宋体" w:hint="eastAsia"/>
                <w:szCs w:val="21"/>
              </w:rPr>
              <w:t xml:space="preserve">                     </w:t>
            </w:r>
            <w:r>
              <w:rPr>
                <w:rFonts w:ascii="宋体"/>
                <w:szCs w:val="21"/>
              </w:rPr>
              <w:t xml:space="preserve">             </w:t>
            </w:r>
            <w:r>
              <w:rPr>
                <w:rFonts w:ascii="宋体" w:hint="eastAsia"/>
                <w:szCs w:val="21"/>
              </w:rPr>
              <w:t>日期：</w:t>
            </w:r>
            <w:r>
              <w:rPr>
                <w:rFonts w:ascii="宋体" w:hint="eastAsia"/>
                <w:szCs w:val="21"/>
              </w:rPr>
              <w:t xml:space="preserve"> </w:t>
            </w:r>
            <w:r>
              <w:rPr>
                <w:rFonts w:ascii="宋体"/>
                <w:szCs w:val="21"/>
              </w:rPr>
              <w:t>2021</w:t>
            </w:r>
            <w:r>
              <w:rPr>
                <w:rFonts w:ascii="宋体" w:hint="eastAsia"/>
                <w:szCs w:val="21"/>
              </w:rPr>
              <w:t>年</w:t>
            </w:r>
            <w:r>
              <w:rPr>
                <w:rFonts w:ascii="宋体" w:hint="eastAsia"/>
                <w:szCs w:val="21"/>
              </w:rPr>
              <w:t>3</w:t>
            </w:r>
            <w:r>
              <w:rPr>
                <w:rFonts w:ascii="宋体" w:hint="eastAsia"/>
                <w:szCs w:val="21"/>
              </w:rPr>
              <w:t>月</w:t>
            </w:r>
            <w:r>
              <w:rPr>
                <w:rFonts w:ascii="宋体" w:hint="eastAsia"/>
                <w:szCs w:val="21"/>
              </w:rPr>
              <w:t>1</w:t>
            </w:r>
            <w:r>
              <w:rPr>
                <w:rFonts w:ascii="宋体" w:hint="eastAsia"/>
                <w:szCs w:val="21"/>
              </w:rPr>
              <w:t>日</w:t>
            </w:r>
          </w:p>
          <w:p w14:paraId="1907148A" w14:textId="77777777" w:rsidR="009B5D9E" w:rsidRDefault="003C5AFE">
            <w:pPr>
              <w:ind w:firstLineChars="400" w:firstLine="840"/>
              <w:jc w:val="right"/>
              <w:rPr>
                <w:rFonts w:ascii="宋体"/>
                <w:szCs w:val="21"/>
              </w:rPr>
            </w:pPr>
            <w:r>
              <w:rPr>
                <w:rFonts w:ascii="宋体" w:hint="eastAsia"/>
                <w:szCs w:val="21"/>
              </w:rPr>
              <w:t xml:space="preserve">                                                        </w:t>
            </w:r>
          </w:p>
        </w:tc>
      </w:tr>
    </w:tbl>
    <w:p w14:paraId="3A361E3A" w14:textId="77777777" w:rsidR="009B5D9E" w:rsidRDefault="009B5D9E">
      <w:pPr>
        <w:ind w:firstLineChars="200" w:firstLine="360"/>
        <w:jc w:val="left"/>
        <w:rPr>
          <w:rFonts w:ascii="宋体"/>
          <w:sz w:val="18"/>
          <w:szCs w:val="18"/>
        </w:rPr>
      </w:pPr>
    </w:p>
    <w:p w14:paraId="493276FA" w14:textId="77777777" w:rsidR="009B5D9E" w:rsidRDefault="003C5AFE">
      <w:pPr>
        <w:ind w:firstLineChars="200" w:firstLine="360"/>
        <w:jc w:val="left"/>
        <w:rPr>
          <w:rFonts w:ascii="宋体"/>
          <w:sz w:val="18"/>
          <w:szCs w:val="18"/>
        </w:rPr>
      </w:pPr>
      <w:r>
        <w:rPr>
          <w:rFonts w:ascii="宋体" w:hint="eastAsia"/>
          <w:sz w:val="18"/>
          <w:szCs w:val="18"/>
        </w:rPr>
        <w:t>课题类型：设计、论文、其他。</w:t>
      </w:r>
    </w:p>
    <w:p w14:paraId="300B41D8" w14:textId="77777777" w:rsidR="009B5D9E" w:rsidRDefault="003C5AFE">
      <w:pPr>
        <w:ind w:firstLineChars="200" w:firstLine="360"/>
      </w:pPr>
      <w:r>
        <w:rPr>
          <w:rFonts w:ascii="宋体" w:hint="eastAsia"/>
          <w:sz w:val="18"/>
          <w:szCs w:val="18"/>
        </w:rPr>
        <w:t>课题来源：科研项目、社会服务、其他</w:t>
      </w:r>
      <w:r>
        <w:rPr>
          <w:rFonts w:ascii="宋体" w:hint="eastAsia"/>
        </w:rPr>
        <w:t>。</w:t>
      </w:r>
    </w:p>
    <w:sectPr w:rsidR="009B5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4B"/>
    <w:rsid w:val="0008157B"/>
    <w:rsid w:val="00086252"/>
    <w:rsid w:val="00112D07"/>
    <w:rsid w:val="001577C5"/>
    <w:rsid w:val="001C09F6"/>
    <w:rsid w:val="001D63D7"/>
    <w:rsid w:val="001F21CD"/>
    <w:rsid w:val="002555D5"/>
    <w:rsid w:val="002765CB"/>
    <w:rsid w:val="00282601"/>
    <w:rsid w:val="002845F4"/>
    <w:rsid w:val="003C5AFE"/>
    <w:rsid w:val="003D332D"/>
    <w:rsid w:val="003D4D2D"/>
    <w:rsid w:val="003E18EA"/>
    <w:rsid w:val="004771D5"/>
    <w:rsid w:val="004B26B7"/>
    <w:rsid w:val="004D1910"/>
    <w:rsid w:val="004E5256"/>
    <w:rsid w:val="006A2E23"/>
    <w:rsid w:val="006B243A"/>
    <w:rsid w:val="00740BC9"/>
    <w:rsid w:val="00753DE3"/>
    <w:rsid w:val="007977B0"/>
    <w:rsid w:val="007F2FD6"/>
    <w:rsid w:val="00932FB1"/>
    <w:rsid w:val="00953889"/>
    <w:rsid w:val="009912F9"/>
    <w:rsid w:val="009B5D9E"/>
    <w:rsid w:val="009E3E57"/>
    <w:rsid w:val="00A35993"/>
    <w:rsid w:val="00A4364B"/>
    <w:rsid w:val="00A57322"/>
    <w:rsid w:val="00A86BE5"/>
    <w:rsid w:val="00A9001B"/>
    <w:rsid w:val="00B438A3"/>
    <w:rsid w:val="00B47A79"/>
    <w:rsid w:val="00B55276"/>
    <w:rsid w:val="00BE0A16"/>
    <w:rsid w:val="00C0644A"/>
    <w:rsid w:val="00C069B8"/>
    <w:rsid w:val="00C11AF4"/>
    <w:rsid w:val="00C41572"/>
    <w:rsid w:val="00C45DBA"/>
    <w:rsid w:val="00DA02F9"/>
    <w:rsid w:val="00DC01FC"/>
    <w:rsid w:val="00E10AA5"/>
    <w:rsid w:val="00E82D92"/>
    <w:rsid w:val="00E86144"/>
    <w:rsid w:val="00F36317"/>
    <w:rsid w:val="00F67F06"/>
    <w:rsid w:val="00FF5D6A"/>
    <w:rsid w:val="3D04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D893"/>
  <w15:docId w15:val="{BE1497E0-076B-44CE-BCD8-3BF01C1C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S</dc:creator>
  <cp:lastModifiedBy>Administrator</cp:lastModifiedBy>
  <cp:revision>18</cp:revision>
  <dcterms:created xsi:type="dcterms:W3CDTF">2021-02-28T13:57:00Z</dcterms:created>
  <dcterms:modified xsi:type="dcterms:W3CDTF">2021-03-09T05:46:00Z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