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C5AED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Беннет, одумайся, что ты творишь.</w:t>
      </w:r>
    </w:p>
    <w:p w14:paraId="7308EAFF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Нафтали Беннет: "«Израильтяне побеждают коронавирус»</w:t>
      </w:r>
    </w:p>
    <w:p w14:paraId="382C1B9E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Лидер «Ямина» убежден: израильтяне должны взять на себя борьбу с COVID-19, раз этого не может сделать правительство."</w:t>
      </w:r>
    </w:p>
    <w:p w14:paraId="0F2C544B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Прозвучал призыв Лапида о свержении коалиционного правительства и захват власти Лапидом, Либерманом, Беннетом.</w:t>
      </w:r>
    </w:p>
    <w:p w14:paraId="32AA7732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От Беннета ответа ещё не было.</w:t>
      </w:r>
    </w:p>
    <w:p w14:paraId="50AB8A9C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Вспоминая извилистый путь Беннета в политике, его раскол поселенческого движения, переход в оппозицию с трудом созданного правительства во главе с Нетаньяху, где он не брезгует поддерживать Лапида и Либермана, призывающих к физическому уничтожению ПМ и его семьи.</w:t>
      </w:r>
    </w:p>
    <w:p w14:paraId="5FF16D85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Величайшая наглость и ложь Беннета называть себя представителем правого лагеря, борцом за националтные интересы.</w:t>
      </w:r>
    </w:p>
    <w:p w14:paraId="4C0361E8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Руководствуясь национальными интересами, ПМ принудил, дважды потерпевшего поражение на выборах Беннета, объедениться с поселенцами, что дало ему возможность пройти в кнессет.</w:t>
      </w:r>
    </w:p>
    <w:p w14:paraId="38CFCBE9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Предательство Беннета лишило ПМ возможности создать правительство из идеологически единного право религиозного лагеря.</w:t>
      </w:r>
    </w:p>
    <w:p w14:paraId="16CE8031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Утверждение Беннета о "«Израильтяне побеждают коронавирус» ложное, правоцирует население нарушать предписание минздрава и врачей - вирусологов.</w:t>
      </w:r>
    </w:p>
    <w:p w14:paraId="0B18836A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Беннет, вы призываете людей стать на путь убийства своих близких и себя.</w:t>
      </w:r>
    </w:p>
    <w:p w14:paraId="4676220B" w14:textId="77777777" w:rsidR="00C52557" w:rsidRPr="00C52557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Беннет, одумайся, что ты творишь.</w:t>
      </w:r>
    </w:p>
    <w:p w14:paraId="34BB4833" w14:textId="0BCF3EEC" w:rsidR="00442456" w:rsidRDefault="00C52557" w:rsidP="00C52557">
      <w:pPr>
        <w:spacing w:after="0"/>
        <w:rPr>
          <w:sz w:val="28"/>
          <w:szCs w:val="28"/>
        </w:rPr>
      </w:pPr>
      <w:r w:rsidRPr="00C52557">
        <w:rPr>
          <w:sz w:val="28"/>
          <w:szCs w:val="28"/>
        </w:rPr>
        <w:t>Открытие ресторанов, увеселительных заведений - это бизнес на смертях дураков с тугими кошельками и тупыми мозгами..</w:t>
      </w:r>
    </w:p>
    <w:p w14:paraId="28AD98B6" w14:textId="3B054F9C" w:rsidR="00C52557" w:rsidRPr="00C52557" w:rsidRDefault="00C52557" w:rsidP="00C5255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Зиеовий Гордон июль 2020</w:t>
      </w:r>
    </w:p>
    <w:sectPr w:rsidR="00C52557" w:rsidRPr="00C52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1A"/>
    <w:rsid w:val="00442456"/>
    <w:rsid w:val="00C52557"/>
    <w:rsid w:val="00CD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F86B1"/>
  <w15:chartTrackingRefBased/>
  <w15:docId w15:val="{1D5559CB-6700-42A5-BB96-5CC02A0E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2020-07-22T15:55:00Z</dcterms:created>
  <dcterms:modified xsi:type="dcterms:W3CDTF">2020-07-22T15:58:00Z</dcterms:modified>
</cp:coreProperties>
</file>