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1C051" w14:textId="05E74F67" w:rsidR="007414DF" w:rsidRDefault="00B41985">
      <w:pPr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 xml:space="preserve">       Евреям не нужен бюджет ограбления еврейского государства.</w:t>
      </w:r>
    </w:p>
    <w:p w14:paraId="15DDCB2F" w14:textId="1D2FC99B" w:rsidR="00B41985" w:rsidRDefault="00B41985">
      <w:pPr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 xml:space="preserve">       </w:t>
      </w:r>
      <w:r w:rsidR="00560D88">
        <w:rPr>
          <w:sz w:val="36"/>
          <w:szCs w:val="36"/>
          <w:lang w:val="ru-RU"/>
        </w:rPr>
        <w:t>Власть в стране захватили враги еврейского государства: антисемиты, мусульманские террористы, коммунисты, поборники создания арабского государства на еврейской земле.</w:t>
      </w:r>
    </w:p>
    <w:p w14:paraId="4D55F003" w14:textId="3BF0DC71" w:rsidR="00560D88" w:rsidRDefault="00560D88">
      <w:pPr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 xml:space="preserve">        Законопослушные евреи в</w:t>
      </w:r>
      <w:r w:rsidR="004E625C">
        <w:rPr>
          <w:sz w:val="36"/>
          <w:szCs w:val="36"/>
          <w:lang w:val="ru-RU"/>
        </w:rPr>
        <w:t xml:space="preserve"> бессильной ярости наблюдают как сборище, захватившее власть в стране, </w:t>
      </w:r>
      <w:r w:rsidR="00FF0436">
        <w:rPr>
          <w:sz w:val="36"/>
          <w:szCs w:val="36"/>
          <w:lang w:val="ru-RU"/>
        </w:rPr>
        <w:t>готовят реформу по уничтожению еврейской денежной системы в угоду международным аферистам Соросу и Шлаффу.</w:t>
      </w:r>
    </w:p>
    <w:p w14:paraId="2245A8E7" w14:textId="4EC25AC9" w:rsidR="00B542E0" w:rsidRDefault="00B542E0">
      <w:pPr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 xml:space="preserve">       Предлагаемый народу нашему бюджет сулит обнищание среднего класса нашего</w:t>
      </w:r>
      <w:r w:rsidR="00F43A9A">
        <w:rPr>
          <w:sz w:val="36"/>
          <w:szCs w:val="36"/>
          <w:lang w:val="ru-RU"/>
        </w:rPr>
        <w:t xml:space="preserve">. Увеличение минимальной зарплаты до 6ооо шек, не  подкреплённой производством дополнительной полезной продукции,  чревато увеличением денежной массы, ростом цен на товары первой необходимости и продукты питания.  </w:t>
      </w:r>
      <w:r w:rsidR="007A650B">
        <w:rPr>
          <w:sz w:val="36"/>
          <w:szCs w:val="36"/>
          <w:lang w:val="ru-RU"/>
        </w:rPr>
        <w:t>Это автоматически приведёт к падению покупательной  способности среднего класса.</w:t>
      </w:r>
    </w:p>
    <w:p w14:paraId="1121BFD7" w14:textId="54C0332E" w:rsidR="007A650B" w:rsidRDefault="007A650B" w:rsidP="00D81D4A">
      <w:pPr>
        <w:spacing w:after="0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 xml:space="preserve">     Рост заработной платы должен сопровождаться ростом производительности труда. В противном случае неминуем рост цен.</w:t>
      </w:r>
    </w:p>
    <w:p w14:paraId="6C78428D" w14:textId="19C5132C" w:rsidR="00554189" w:rsidRDefault="00554189" w:rsidP="00D81D4A">
      <w:pPr>
        <w:spacing w:after="0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 xml:space="preserve">     Первоочередной задачей для правительства, которое ставит перед собой решение социальных задач для своего народа, - снижение цен на товары первой необходимости, на продукты питания, на сельскохозяйственную продукцию.</w:t>
      </w:r>
      <w:r w:rsidR="00881DBF">
        <w:rPr>
          <w:sz w:val="36"/>
          <w:szCs w:val="36"/>
          <w:lang w:val="ru-RU"/>
        </w:rPr>
        <w:t xml:space="preserve"> В Израиле все предпосылки для этого есть. Климатические условия позволяют получать по несколько урожаев в год. Высокий уровень автоматизации и </w:t>
      </w:r>
      <w:r w:rsidR="00881DBF">
        <w:rPr>
          <w:sz w:val="36"/>
          <w:szCs w:val="36"/>
          <w:lang w:val="ru-RU"/>
        </w:rPr>
        <w:lastRenderedPageBreak/>
        <w:t xml:space="preserve">роботизации в стране позволяет отказаться от ручного труда в сельском хозяйстве, от труда иностранных рабочих. </w:t>
      </w:r>
    </w:p>
    <w:p w14:paraId="387D2DD1" w14:textId="2AD5B7A3" w:rsidR="00881DBF" w:rsidRDefault="00881DBF" w:rsidP="00D81D4A">
      <w:pPr>
        <w:spacing w:after="0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 xml:space="preserve">     Но</w:t>
      </w:r>
      <w:r w:rsidR="00833D8C">
        <w:rPr>
          <w:sz w:val="36"/>
          <w:szCs w:val="36"/>
          <w:lang w:val="ru-RU"/>
        </w:rPr>
        <w:t xml:space="preserve"> правительство, направленное на ограбление страны, не ставит перед собой подобных задач.</w:t>
      </w:r>
    </w:p>
    <w:p w14:paraId="5F5FB361" w14:textId="77777777" w:rsidR="00FE2840" w:rsidRDefault="00833D8C" w:rsidP="00D81D4A">
      <w:pPr>
        <w:spacing w:after="0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 xml:space="preserve">     Бюджет Беннета-Лапида направлен на ограбление страны, на изыскание 60 млрд шек на покупку арабских депутатов в правительство </w:t>
      </w:r>
      <w:r w:rsidR="0024320E">
        <w:rPr>
          <w:sz w:val="36"/>
          <w:szCs w:val="36"/>
          <w:lang w:val="ru-RU"/>
        </w:rPr>
        <w:t>Беннета-Лапида, на нужды арабских уголовных банд, на восстановление террористических структур Газы. В том числе, 35 млрд шек необходимо отдать арабам в ближайшие два года.</w:t>
      </w:r>
    </w:p>
    <w:p w14:paraId="63F2B58A" w14:textId="301C0326" w:rsidR="00833D8C" w:rsidRDefault="00FE2840" w:rsidP="00D81D4A">
      <w:pPr>
        <w:spacing w:after="0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 xml:space="preserve">      У Беннета-Липида нет другого пути, как запустить выпуск денежных знаков</w:t>
      </w:r>
      <w:r w:rsidR="0024320E">
        <w:rPr>
          <w:sz w:val="36"/>
          <w:szCs w:val="36"/>
          <w:lang w:val="ru-RU"/>
        </w:rPr>
        <w:t xml:space="preserve"> </w:t>
      </w:r>
      <w:r>
        <w:rPr>
          <w:sz w:val="36"/>
          <w:szCs w:val="36"/>
          <w:lang w:val="ru-RU"/>
        </w:rPr>
        <w:t>и обложить налогами население еврейское. Налоги всех видов, прямые и косвенные.</w:t>
      </w:r>
    </w:p>
    <w:p w14:paraId="3DB1A6D7" w14:textId="0C6DF5E0" w:rsidR="00FE2840" w:rsidRDefault="00FE2840" w:rsidP="00D81D4A">
      <w:pPr>
        <w:spacing w:after="0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 xml:space="preserve">      А арабские фискальные работники будут взыскивать</w:t>
      </w:r>
      <w:r w:rsidR="00FD0169">
        <w:rPr>
          <w:sz w:val="36"/>
          <w:szCs w:val="36"/>
          <w:lang w:val="ru-RU"/>
        </w:rPr>
        <w:t xml:space="preserve"> налоги.</w:t>
      </w:r>
    </w:p>
    <w:p w14:paraId="717E397C" w14:textId="373B3CB1" w:rsidR="00FD0169" w:rsidRDefault="00FD0169" w:rsidP="00D81D4A">
      <w:pPr>
        <w:spacing w:after="0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 xml:space="preserve">     Жители Иудеи и Самарии! Вы куда бежать будете? Ваши дети будут вас выселять. Строим арабское государство на еврейской земле.</w:t>
      </w:r>
    </w:p>
    <w:p w14:paraId="76942000" w14:textId="31CF22F5" w:rsidR="001E4BA5" w:rsidRDefault="001E4BA5" w:rsidP="00D81D4A">
      <w:pPr>
        <w:spacing w:after="0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 xml:space="preserve">          Зиновий Гордон     10.10.2021.</w:t>
      </w:r>
    </w:p>
    <w:p w14:paraId="3D3C9362" w14:textId="77777777" w:rsidR="00833D8C" w:rsidRDefault="00833D8C" w:rsidP="00D81D4A">
      <w:pPr>
        <w:spacing w:after="0"/>
        <w:rPr>
          <w:sz w:val="36"/>
          <w:szCs w:val="36"/>
          <w:lang w:val="ru-RU"/>
        </w:rPr>
      </w:pPr>
    </w:p>
    <w:p w14:paraId="71B0715E" w14:textId="06746FC7" w:rsidR="00820C5D" w:rsidRPr="00B41985" w:rsidRDefault="00B542E0">
      <w:pPr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 xml:space="preserve">        </w:t>
      </w:r>
    </w:p>
    <w:sectPr w:rsidR="00820C5D" w:rsidRPr="00B419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B40"/>
    <w:rsid w:val="001E4BA5"/>
    <w:rsid w:val="0024320E"/>
    <w:rsid w:val="004E625C"/>
    <w:rsid w:val="00554189"/>
    <w:rsid w:val="00560D88"/>
    <w:rsid w:val="007414DF"/>
    <w:rsid w:val="007A650B"/>
    <w:rsid w:val="00820C5D"/>
    <w:rsid w:val="00833D8C"/>
    <w:rsid w:val="00881DBF"/>
    <w:rsid w:val="008A75FA"/>
    <w:rsid w:val="00A3427B"/>
    <w:rsid w:val="00B41985"/>
    <w:rsid w:val="00B542E0"/>
    <w:rsid w:val="00CB4B40"/>
    <w:rsid w:val="00D81D4A"/>
    <w:rsid w:val="00F43A9A"/>
    <w:rsid w:val="00FD0169"/>
    <w:rsid w:val="00FE2840"/>
    <w:rsid w:val="00FF0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D210A"/>
  <w15:chartTrackingRefBased/>
  <w15:docId w15:val="{90876AD6-F4DC-4C52-8DF2-60AFE743F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2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13</cp:revision>
  <dcterms:created xsi:type="dcterms:W3CDTF">2021-10-08T12:58:00Z</dcterms:created>
  <dcterms:modified xsi:type="dcterms:W3CDTF">2021-10-10T13:54:00Z</dcterms:modified>
</cp:coreProperties>
</file>