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3B8796" w14:textId="77777777" w:rsidR="008D5E07" w:rsidRPr="008D5E07" w:rsidRDefault="008D5E07" w:rsidP="008D5E07">
      <w:pPr>
        <w:shd w:val="clear" w:color="auto" w:fill="96AAB6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8D5E07">
        <w:rPr>
          <w:rFonts w:ascii="Tahoma" w:eastAsia="Times New Roman" w:hAnsi="Tahoma" w:cs="Tahoma"/>
          <w:color w:val="000000"/>
          <w:sz w:val="36"/>
          <w:szCs w:val="36"/>
          <w:lang w:val="en-IL" w:eastAsia="en-IL"/>
        </w:rPr>
        <w:t>  </w:t>
      </w:r>
      <w:proofErr w:type="spellStart"/>
      <w:r w:rsidRPr="008D5E07">
        <w:rPr>
          <w:rFonts w:ascii="Tahoma" w:eastAsia="Times New Roman" w:hAnsi="Tahoma" w:cs="Tahoma"/>
          <w:color w:val="000000"/>
          <w:sz w:val="36"/>
          <w:szCs w:val="36"/>
          <w:lang w:val="en-IL" w:eastAsia="en-IL"/>
        </w:rPr>
        <w:t>Выводы</w:t>
      </w:r>
      <w:proofErr w:type="spellEnd"/>
      <w:r w:rsidRPr="008D5E07">
        <w:rPr>
          <w:rFonts w:ascii="Tahoma" w:eastAsia="Times New Roman" w:hAnsi="Tahoma" w:cs="Tahoma"/>
          <w:color w:val="000000"/>
          <w:sz w:val="36"/>
          <w:szCs w:val="36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36"/>
          <w:szCs w:val="36"/>
          <w:lang w:val="en-IL" w:eastAsia="en-IL"/>
        </w:rPr>
        <w:t>из</w:t>
      </w:r>
      <w:proofErr w:type="spellEnd"/>
      <w:r w:rsidRPr="008D5E07">
        <w:rPr>
          <w:rFonts w:ascii="Tahoma" w:eastAsia="Times New Roman" w:hAnsi="Tahoma" w:cs="Tahoma"/>
          <w:color w:val="000000"/>
          <w:sz w:val="36"/>
          <w:szCs w:val="36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36"/>
          <w:szCs w:val="36"/>
          <w:lang w:val="en-IL" w:eastAsia="en-IL"/>
        </w:rPr>
        <w:t>войны</w:t>
      </w:r>
      <w:proofErr w:type="spellEnd"/>
      <w:r w:rsidRPr="008D5E07">
        <w:rPr>
          <w:rFonts w:ascii="Tahoma" w:eastAsia="Times New Roman" w:hAnsi="Tahoma" w:cs="Tahoma"/>
          <w:color w:val="000000"/>
          <w:sz w:val="36"/>
          <w:szCs w:val="36"/>
          <w:lang w:val="en-IL" w:eastAsia="en-IL"/>
        </w:rPr>
        <w:t xml:space="preserve"> «</w:t>
      </w:r>
      <w:proofErr w:type="spellStart"/>
      <w:r w:rsidRPr="008D5E07">
        <w:rPr>
          <w:rFonts w:ascii="Tahoma" w:eastAsia="Times New Roman" w:hAnsi="Tahoma" w:cs="Tahoma"/>
          <w:color w:val="000000"/>
          <w:sz w:val="36"/>
          <w:szCs w:val="36"/>
          <w:lang w:val="en-IL" w:eastAsia="en-IL"/>
        </w:rPr>
        <w:t>Несокрушимая</w:t>
      </w:r>
      <w:proofErr w:type="spellEnd"/>
      <w:r w:rsidRPr="008D5E07">
        <w:rPr>
          <w:rFonts w:ascii="Tahoma" w:eastAsia="Times New Roman" w:hAnsi="Tahoma" w:cs="Tahoma"/>
          <w:color w:val="000000"/>
          <w:sz w:val="36"/>
          <w:szCs w:val="36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36"/>
          <w:szCs w:val="36"/>
          <w:lang w:val="en-IL" w:eastAsia="en-IL"/>
        </w:rPr>
        <w:t>скала</w:t>
      </w:r>
      <w:proofErr w:type="spellEnd"/>
      <w:r w:rsidRPr="008D5E07">
        <w:rPr>
          <w:rFonts w:ascii="Tahoma" w:eastAsia="Times New Roman" w:hAnsi="Tahoma" w:cs="Tahoma"/>
          <w:color w:val="000000"/>
          <w:sz w:val="36"/>
          <w:szCs w:val="36"/>
          <w:lang w:val="en-IL" w:eastAsia="en-IL"/>
        </w:rPr>
        <w:t>».</w:t>
      </w:r>
    </w:p>
    <w:p w14:paraId="6DCD3B70" w14:textId="77777777" w:rsidR="008D5E07" w:rsidRPr="008D5E07" w:rsidRDefault="008D5E07" w:rsidP="008D5E07">
      <w:pPr>
        <w:shd w:val="clear" w:color="auto" w:fill="96AAB6"/>
        <w:spacing w:before="100" w:beforeAutospacing="1" w:after="0" w:line="240" w:lineRule="auto"/>
        <w:ind w:hanging="360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1.</w:t>
      </w:r>
      <w:r w:rsidRPr="008D5E07">
        <w:rPr>
          <w:rFonts w:ascii="Times New Roman" w:eastAsia="Times New Roman" w:hAnsi="Times New Roman" w:cs="Times New Roman"/>
          <w:color w:val="000000"/>
          <w:sz w:val="14"/>
          <w:szCs w:val="14"/>
          <w:lang w:val="en-IL" w:eastAsia="en-IL"/>
        </w:rPr>
        <w:t>      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Создание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террористического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арабского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государства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на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земле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народа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Израиля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неизбежно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и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фатально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приведёт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к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уничтожению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еврейского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государства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и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истреблению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шести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миллионов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евреев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,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проживающих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в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этом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государстве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.</w:t>
      </w:r>
    </w:p>
    <w:p w14:paraId="756E2F7F" w14:textId="77777777" w:rsidR="008D5E07" w:rsidRPr="008D5E07" w:rsidRDefault="008D5E07" w:rsidP="008D5E07">
      <w:pPr>
        <w:shd w:val="clear" w:color="auto" w:fill="96AAB6"/>
        <w:spacing w:before="100" w:beforeAutospacing="1" w:after="0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На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территории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Палестины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исламские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фундаменталисты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успешно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выращивают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подвид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«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человека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»,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устремлением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всей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жизни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которого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является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СМЕРТЬ.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Для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них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нет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любви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к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жизни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, к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детям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, к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женщине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.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Женщина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–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это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устройство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для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размножения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,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ребёнок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–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это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будущий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шахид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.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Поэтому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они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считают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возможным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выставлять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щит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из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детей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,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женщин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,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стариков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.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Ислам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–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это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не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религия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.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Это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военно-политическая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доктрина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завоевания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мира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.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Магомед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и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создавал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это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учение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для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завоевания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Аравийского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полуострова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.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Что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он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и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сделал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в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короткий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срок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.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Так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называемый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цивилизованный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мир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пытается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строить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свои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отношения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с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исламским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миром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на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основе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иудео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–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христианской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морали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, в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основе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которой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лежит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любовь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к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ближнему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, к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детям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, к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жизни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.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Назначение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человека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–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это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жизнь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,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получение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удовольствий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от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жизни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.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Идеологии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СМЕРТИ и ЖИЗНИ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не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совместимы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.</w:t>
      </w:r>
    </w:p>
    <w:p w14:paraId="1F210610" w14:textId="77777777" w:rsidR="008D5E07" w:rsidRPr="008D5E07" w:rsidRDefault="008D5E07" w:rsidP="008D5E07">
      <w:pPr>
        <w:shd w:val="clear" w:color="auto" w:fill="96AAB6"/>
        <w:spacing w:before="100" w:beforeAutospacing="1" w:after="0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Сейчас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остро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стоит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вопрос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: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Кто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придёт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раньше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– МЕССИЯ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или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КОНЕЦ МИРА.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Мне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кажется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,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что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Человек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ведёт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себя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настолько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безрассудно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,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что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КОНЕЦ МИРА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придёт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раньше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МЕССИИ,</w:t>
      </w:r>
    </w:p>
    <w:p w14:paraId="50F24F14" w14:textId="77777777" w:rsidR="008D5E07" w:rsidRPr="008D5E07" w:rsidRDefault="008D5E07" w:rsidP="008D5E07">
      <w:pPr>
        <w:shd w:val="clear" w:color="auto" w:fill="96AAB6"/>
        <w:spacing w:before="100" w:beforeAutospacing="1" w:after="0" w:line="240" w:lineRule="auto"/>
        <w:ind w:hanging="360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2.</w:t>
      </w:r>
      <w:r w:rsidRPr="008D5E07">
        <w:rPr>
          <w:rFonts w:ascii="Times New Roman" w:eastAsia="Times New Roman" w:hAnsi="Times New Roman" w:cs="Times New Roman"/>
          <w:color w:val="000000"/>
          <w:sz w:val="14"/>
          <w:szCs w:val="14"/>
          <w:lang w:val="en-IL" w:eastAsia="en-IL"/>
        </w:rPr>
        <w:t>      </w:t>
      </w:r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 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Нельзя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недооценивать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врага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.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Израиль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обязан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был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контролировать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ситуацию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в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Газе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,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не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допускать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огромного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накопления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ракет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и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снарядов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,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внезапно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обрушившихся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на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еврейские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головы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,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сооружение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туннелей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сотни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километровой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протяжённости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.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Только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чудо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спасло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нас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proofErr w:type="gram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от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 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огромного</w:t>
      </w:r>
      <w:proofErr w:type="spellEnd"/>
      <w:proofErr w:type="gram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несчастья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.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Представьте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себе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,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из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туннелей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в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разных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городах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Израиля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вылезают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вооружённые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до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зубов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бандиты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и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убивают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мирное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,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не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вооружённое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население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,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утаскивают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в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неволю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.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Одновременно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бандиты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из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Рамаллы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разрушают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хлипкие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разделительные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сооружения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и в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считанные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минуты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открывают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боевые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действия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в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Иерусалиме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, в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Тель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–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Авиве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,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если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повезёт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,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захватят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кнессет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, а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то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и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самого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премьер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–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министра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.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Вот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почему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нельзя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допускать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объединения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Рамаллы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и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Газы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.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Нельзя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допускать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их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согласованных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боевых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действий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.</w:t>
      </w:r>
    </w:p>
    <w:p w14:paraId="7AD0A61A" w14:textId="77777777" w:rsidR="008D5E07" w:rsidRPr="008D5E07" w:rsidRDefault="008D5E07" w:rsidP="008D5E07">
      <w:pPr>
        <w:shd w:val="clear" w:color="auto" w:fill="96AAB6"/>
        <w:spacing w:before="100" w:beforeAutospacing="1" w:after="0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Израильские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военно-начальники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побеждали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благодаря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не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стандартному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мышлению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,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новым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тактическим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решениям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ведения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боя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,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неожиданным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политическим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решениям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. </w:t>
      </w:r>
      <w:proofErr w:type="spellStart"/>
      <w:r w:rsidRPr="008D5E07">
        <w:rPr>
          <w:rFonts w:ascii="Tahoma" w:eastAsia="Times New Roman" w:hAnsi="Tahoma" w:cs="Tahoma"/>
          <w:b/>
          <w:bCs/>
          <w:color w:val="000000"/>
          <w:sz w:val="24"/>
          <w:szCs w:val="24"/>
          <w:lang w:val="en-IL" w:eastAsia="en-IL"/>
        </w:rPr>
        <w:t>Начиная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 с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Рабина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,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Переса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,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Барака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,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Ольмерта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политические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и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военные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действия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отличаются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отсутствием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яркой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мысли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,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шаблонными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действиями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.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Боюсь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,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что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и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господин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Нетаниягу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находится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в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плену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стандартов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своих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предшественников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.</w:t>
      </w:r>
    </w:p>
    <w:p w14:paraId="31812C9B" w14:textId="77777777" w:rsidR="008D5E07" w:rsidRPr="008D5E07" w:rsidRDefault="008D5E07" w:rsidP="008D5E07">
      <w:pPr>
        <w:shd w:val="clear" w:color="auto" w:fill="96AAB6"/>
        <w:spacing w:before="100" w:beforeAutospacing="1" w:after="0" w:line="240" w:lineRule="auto"/>
        <w:ind w:hanging="360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3.</w:t>
      </w:r>
      <w:r w:rsidRPr="008D5E07">
        <w:rPr>
          <w:rFonts w:ascii="Times New Roman" w:eastAsia="Times New Roman" w:hAnsi="Times New Roman" w:cs="Times New Roman"/>
          <w:color w:val="000000"/>
          <w:sz w:val="14"/>
          <w:szCs w:val="14"/>
          <w:lang w:val="en-IL" w:eastAsia="en-IL"/>
        </w:rPr>
        <w:t>      </w:t>
      </w:r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В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отличие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от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еврейских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лидеров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Хамас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не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терял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время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даром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.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Они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сделали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ставку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на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партизанскую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,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подземную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войну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,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подкреплённую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усовершенствованными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ракетами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дальностью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150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км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.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По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-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видимому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,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был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разработан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проект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сооружения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туннелей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,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который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наше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командование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не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смогло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заполучить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, Я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не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исключаю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,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что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есть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подземное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сообщение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между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Газой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lastRenderedPageBreak/>
        <w:t xml:space="preserve">и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Рамаллой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.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Конструкция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туннелей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говорит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,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что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проектировали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знающие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специалисты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,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владеющие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горным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искусством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,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горной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механикой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.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Проходка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выработок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и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крепление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их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производилась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с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применением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проходческих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комплексов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,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мимо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которых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проходили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наши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бойцы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,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не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обращая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на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них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внимание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: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они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же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не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стреляют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.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Жители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южных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районов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страны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слышали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шум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,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идущий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из-под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земли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.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Возможно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,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они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слышали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шум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,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работающего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проходческого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оборудования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.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Горно-геологические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условия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в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этом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районе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весьма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благоприятные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для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сооружения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туннелей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. 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Наша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армия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,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наша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наука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обязаны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срочно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изыскивать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новые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методы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и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средства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ведения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войны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в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современных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,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очень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тяжёлых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,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не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стандартных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условиях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.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Кроме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технических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средств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,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нужно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использовать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экономические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,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психологические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,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религиозные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и,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конечно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,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средства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массовой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информации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,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инициировать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и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поощрять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гражданские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объединения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в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поддержку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Израиля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.</w:t>
      </w:r>
    </w:p>
    <w:p w14:paraId="43990535" w14:textId="77777777" w:rsidR="008D5E07" w:rsidRPr="008D5E07" w:rsidRDefault="008D5E07" w:rsidP="008D5E07">
      <w:pPr>
        <w:shd w:val="clear" w:color="auto" w:fill="96AAB6"/>
        <w:spacing w:before="100" w:beforeAutospacing="1" w:after="0" w:line="240" w:lineRule="auto"/>
        <w:ind w:hanging="360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4.</w:t>
      </w:r>
      <w:r w:rsidRPr="008D5E07">
        <w:rPr>
          <w:rFonts w:ascii="Times New Roman" w:eastAsia="Times New Roman" w:hAnsi="Times New Roman" w:cs="Times New Roman"/>
          <w:color w:val="000000"/>
          <w:sz w:val="14"/>
          <w:szCs w:val="14"/>
          <w:lang w:val="en-IL" w:eastAsia="en-IL"/>
        </w:rPr>
        <w:t>      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Правительству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Израиля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необходимо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повернуться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лицом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к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новой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действительности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, к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новым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угрозам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со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стороны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наших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врагов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.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Срочно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необходимо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в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армии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, в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разведслужбах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создать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специальные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подразделения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по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борьбе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и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предотвращению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подземных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угроз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со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стороны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противника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.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Предстоит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разработать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методы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поиска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,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обнаружения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и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уничтожения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туннелей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и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террористов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в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них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.</w:t>
      </w:r>
    </w:p>
    <w:p w14:paraId="6069A65B" w14:textId="77777777" w:rsidR="008D5E07" w:rsidRPr="008D5E07" w:rsidRDefault="008D5E07" w:rsidP="008D5E07">
      <w:pPr>
        <w:shd w:val="clear" w:color="auto" w:fill="96AAB6"/>
        <w:spacing w:before="100" w:beforeAutospacing="1" w:after="0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При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сооружении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туннелей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неизбежен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шум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работающих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механизмов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.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Для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проходки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туннелей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необходима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вентиляция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,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освещение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,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прокладка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силовых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кабелей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.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Ориентируясь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на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электромагнитные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излучения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,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шум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работающих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механизмов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следует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разрабатывать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приборы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поиска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и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обнаружения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сооружаемых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туннелей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. В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Донецке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более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20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лет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тому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назад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были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разработаны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геофизические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приборы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и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методы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обнаружения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подземных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пустот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.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Успешно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опробованы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в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Южной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Корее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. В Израиле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отказались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от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апробирования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этой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методики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.</w:t>
      </w:r>
    </w:p>
    <w:p w14:paraId="501FE4AC" w14:textId="77777777" w:rsidR="008D5E07" w:rsidRPr="008D5E07" w:rsidRDefault="008D5E07" w:rsidP="008D5E07">
      <w:pPr>
        <w:shd w:val="clear" w:color="auto" w:fill="96AAB6"/>
        <w:spacing w:before="100" w:beforeAutospacing="1" w:after="0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Эффективным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методом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,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препятствующим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проходке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туннелей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,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может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быть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подземное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ограждение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из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буронабивных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свай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.</w:t>
      </w:r>
    </w:p>
    <w:p w14:paraId="72947EBC" w14:textId="77777777" w:rsidR="008D5E07" w:rsidRPr="008D5E07" w:rsidRDefault="008D5E07" w:rsidP="008D5E07">
      <w:pPr>
        <w:shd w:val="clear" w:color="auto" w:fill="96AAB6"/>
        <w:spacing w:before="100" w:beforeAutospacing="1" w:after="0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Бог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оградил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Израиль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от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катастрофы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.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Правительство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должно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дать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возможность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народу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своему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обезопасить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своё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будущее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.</w:t>
      </w:r>
    </w:p>
    <w:p w14:paraId="45CEF3D9" w14:textId="77777777" w:rsidR="008D5E07" w:rsidRPr="008D5E07" w:rsidRDefault="008D5E07" w:rsidP="008D5E07">
      <w:pPr>
        <w:shd w:val="clear" w:color="auto" w:fill="96AAB6"/>
        <w:spacing w:before="100" w:beforeAutospacing="1" w:after="0" w:line="240" w:lineRule="auto"/>
        <w:ind w:hanging="360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5.</w:t>
      </w:r>
      <w:r w:rsidRPr="008D5E07">
        <w:rPr>
          <w:rFonts w:ascii="Times New Roman" w:eastAsia="Times New Roman" w:hAnsi="Times New Roman" w:cs="Times New Roman"/>
          <w:color w:val="000000"/>
          <w:sz w:val="14"/>
          <w:szCs w:val="14"/>
          <w:lang w:val="en-IL" w:eastAsia="en-IL"/>
        </w:rPr>
        <w:t>      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Анализируя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исторический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промежуток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времени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со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дня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одностороннего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«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размежевания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»,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проделанного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в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состоянии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невменяемости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Шароном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,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мы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можем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констатировать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,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что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с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каждым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разом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всё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сложней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подавлять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попытки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исламистов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уничтожить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Израиль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. И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не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исключено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,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что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когда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–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нибудь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им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такая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возможность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представится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.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Не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представится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, а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мы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им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предоставим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.</w:t>
      </w:r>
    </w:p>
    <w:p w14:paraId="2F6DA7EC" w14:textId="77777777" w:rsidR="008D5E07" w:rsidRPr="008D5E07" w:rsidRDefault="008D5E07" w:rsidP="008D5E07">
      <w:pPr>
        <w:shd w:val="clear" w:color="auto" w:fill="96AAB6"/>
        <w:spacing w:before="100" w:beforeAutospacing="1" w:after="0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Творец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дал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сейчас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народу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своему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возможность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избавиться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от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проблемы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Газы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.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Для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этого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нужно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довести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дело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до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конца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.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Уничтожить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руководство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Хамаса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,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политическое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и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военное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.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На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сегодняшний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день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,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на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26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день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войны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не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уничтожено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ни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одного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бандита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из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верхнего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эшелона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власти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,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уничтожено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порядка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300- 400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боевиков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. И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это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из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армии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в 50тыс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человек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(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такая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цифра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была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указана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в СМИ).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Хамасовцы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сохранили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свой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кадровый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потенциал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. И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это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для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них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lastRenderedPageBreak/>
        <w:t>главное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.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Хамас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должен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был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уничтожен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, а ООП в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Газе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не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должно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быть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.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Правительство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обязано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справиться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с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этой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задачей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.</w:t>
      </w:r>
    </w:p>
    <w:p w14:paraId="1CCFC547" w14:textId="77777777" w:rsidR="008D5E07" w:rsidRPr="008D5E07" w:rsidRDefault="008D5E07" w:rsidP="008D5E07">
      <w:pPr>
        <w:shd w:val="clear" w:color="auto" w:fill="96AAB6"/>
        <w:spacing w:before="100" w:beforeAutospacing="1" w:after="0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Следует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попытаться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использовать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ситуацию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в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Египте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,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договориться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о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разделе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Газы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на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две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части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: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одну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часть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присоединить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к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Египту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,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другую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к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Израилю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. И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не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будет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проблема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Газы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.</w:t>
      </w:r>
    </w:p>
    <w:p w14:paraId="69D005A3" w14:textId="77777777" w:rsidR="008D5E07" w:rsidRPr="008D5E07" w:rsidRDefault="008D5E07" w:rsidP="008D5E07">
      <w:pPr>
        <w:shd w:val="clear" w:color="auto" w:fill="96AAB6"/>
        <w:spacing w:before="100" w:beforeAutospacing="1" w:after="0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У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правительства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вся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полнота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информации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о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положении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в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мире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.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Следует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принять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правильное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решение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,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обеспечивающее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безопасность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евреев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.</w:t>
      </w:r>
    </w:p>
    <w:p w14:paraId="6C753E0A" w14:textId="77777777" w:rsidR="008D5E07" w:rsidRPr="008D5E07" w:rsidRDefault="008D5E07" w:rsidP="008D5E07">
      <w:pPr>
        <w:shd w:val="clear" w:color="auto" w:fill="96AAB6"/>
        <w:spacing w:before="100" w:beforeAutospacing="1" w:after="0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 </w:t>
      </w:r>
    </w:p>
    <w:p w14:paraId="68DA0130" w14:textId="77777777" w:rsidR="008D5E07" w:rsidRPr="008D5E07" w:rsidRDefault="008D5E07" w:rsidP="008D5E07">
      <w:pPr>
        <w:shd w:val="clear" w:color="auto" w:fill="96AAB6"/>
        <w:spacing w:before="100" w:beforeAutospacing="1" w:after="0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                     </w:t>
      </w:r>
      <w:proofErr w:type="spellStart"/>
      <w:proofErr w:type="gram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Зиновий</w:t>
      </w:r>
      <w:proofErr w:type="spell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 xml:space="preserve">  </w:t>
      </w:r>
      <w:proofErr w:type="spellStart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Гордон</w:t>
      </w:r>
      <w:proofErr w:type="spellEnd"/>
      <w:proofErr w:type="gramEnd"/>
      <w:r w:rsidRPr="008D5E07">
        <w:rPr>
          <w:rFonts w:ascii="Tahoma" w:eastAsia="Times New Roman" w:hAnsi="Tahoma" w:cs="Tahoma"/>
          <w:color w:val="000000"/>
          <w:sz w:val="24"/>
          <w:szCs w:val="24"/>
          <w:lang w:val="en-IL" w:eastAsia="en-IL"/>
        </w:rPr>
        <w:t>.</w:t>
      </w:r>
    </w:p>
    <w:p w14:paraId="71D8165C" w14:textId="77777777" w:rsidR="008E0FBD" w:rsidRPr="008D5E07" w:rsidRDefault="008E0FBD">
      <w:pPr>
        <w:rPr>
          <w:sz w:val="28"/>
          <w:szCs w:val="28"/>
        </w:rPr>
      </w:pPr>
      <w:bookmarkStart w:id="0" w:name="_GoBack"/>
      <w:bookmarkEnd w:id="0"/>
    </w:p>
    <w:sectPr w:rsidR="008E0FBD" w:rsidRPr="008D5E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E0A"/>
    <w:rsid w:val="008D5E07"/>
    <w:rsid w:val="008E0FBD"/>
    <w:rsid w:val="00DE3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D69B22-64EE-4385-BA88-2A98E2389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8292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875</Words>
  <Characters>4992</Characters>
  <Application>Microsoft Office Word</Application>
  <DocSecurity>0</DocSecurity>
  <Lines>41</Lines>
  <Paragraphs>11</Paragraphs>
  <ScaleCrop>false</ScaleCrop>
  <Company/>
  <LinksUpToDate>false</LinksUpToDate>
  <CharactersWithSpaces>5856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2</cp:revision>
  <dcterms:created xsi:type="dcterms:W3CDTF">2019-10-09T11:19:00Z</dcterms:created>
  <dcterms:modified xsi:type="dcterms:W3CDTF">2019-10-09T11:20:00Z</dcterms:modified>
</cp:coreProperties>
</file>