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F2024" w14:textId="77777777" w:rsidR="00B37D4A" w:rsidRPr="00B37D4A" w:rsidRDefault="00B37D4A" w:rsidP="00B37D4A">
      <w:pPr>
        <w:rPr>
          <w:sz w:val="28"/>
          <w:szCs w:val="28"/>
        </w:rPr>
      </w:pPr>
      <w:r w:rsidRPr="00B37D4A">
        <w:rPr>
          <w:sz w:val="28"/>
          <w:szCs w:val="28"/>
        </w:rPr>
        <w:t xml:space="preserve">          Евреи, опомнитесь!</w:t>
      </w:r>
    </w:p>
    <w:p w14:paraId="41F0A4A0" w14:textId="77777777" w:rsidR="00B37D4A" w:rsidRPr="00B37D4A" w:rsidRDefault="00B37D4A" w:rsidP="00B37D4A">
      <w:pPr>
        <w:rPr>
          <w:sz w:val="28"/>
          <w:szCs w:val="28"/>
        </w:rPr>
      </w:pPr>
      <w:r w:rsidRPr="00B37D4A">
        <w:rPr>
          <w:sz w:val="28"/>
          <w:szCs w:val="28"/>
        </w:rPr>
        <w:t>Об иранской угрозе уничтожения Израиля говорят в открытую лидеры Ирана. Премьер - Министр и нач генерального штаба обращают внимание народа еврейского на грозящую им опасность и хотят ответственного отклика евреев. В этой ситуации Ганц формирует правительство, в которое войдут злейшие враги еврейского государства - арабские депутаты и антисемиты Либермана. Способно ли такое правительство защитить страну от иранской угрозы? Нет. Эти депутаты будут корректировать стрельбу иранских ракет по объектам еврейским. Только Биби способен противостоять иранской угрозе.</w:t>
      </w:r>
    </w:p>
    <w:p w14:paraId="2434BA12" w14:textId="0B40E8BD" w:rsidR="009C52B3" w:rsidRDefault="00B37D4A" w:rsidP="00B37D4A">
      <w:pPr>
        <w:rPr>
          <w:sz w:val="28"/>
          <w:szCs w:val="28"/>
        </w:rPr>
      </w:pPr>
      <w:r w:rsidRPr="00B37D4A">
        <w:rPr>
          <w:sz w:val="28"/>
          <w:szCs w:val="28"/>
        </w:rPr>
        <w:t>Перед выборами Нетаньяху обратился к русской улице с просьбой о поддержке. Он обещал увеличить строительство социального жилья, повысить пособия, улучшить качество медицинского обслуживания, увеличить корзину лекарств. Русская улица отдала 6 мандатов Либерману и КахольЛаван, которые попали в лагерь противников евреев, вы стали союзниками арабских депутатов и антисемитов, с вашей помощью иранские ракеты будут поражать евреев. Вы виновны в том, что не дали Биби возможности выполнить свои обещания.</w:t>
      </w:r>
    </w:p>
    <w:p w14:paraId="542D50E8" w14:textId="0F20AB71" w:rsidR="00B37D4A" w:rsidRPr="00B37D4A" w:rsidRDefault="00B37D4A" w:rsidP="00B37D4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Зиновий Гордон.     29.10.19</w:t>
      </w:r>
      <w:bookmarkStart w:id="0" w:name="_GoBack"/>
      <w:bookmarkEnd w:id="0"/>
    </w:p>
    <w:sectPr w:rsidR="00B37D4A" w:rsidRPr="00B3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D0"/>
    <w:rsid w:val="009C52B3"/>
    <w:rsid w:val="00B37D4A"/>
    <w:rsid w:val="00D2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5A74"/>
  <w15:chartTrackingRefBased/>
  <w15:docId w15:val="{22AC9749-9942-40A9-AA7A-40B2DC2F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2019-10-29T11:41:00Z</dcterms:created>
  <dcterms:modified xsi:type="dcterms:W3CDTF">2019-10-29T11:45:00Z</dcterms:modified>
</cp:coreProperties>
</file>