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E942B2" w14:textId="77777777" w:rsidR="00B55DA1" w:rsidRPr="00B55DA1" w:rsidRDefault="00B55DA1" w:rsidP="00B55DA1">
      <w:pPr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eastAsia="en-IL"/>
        </w:rPr>
      </w:pPr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                    К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вопросу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ассимиляции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евреев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и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гиюра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.</w:t>
      </w:r>
    </w:p>
    <w:p w14:paraId="75B06CDE" w14:textId="77777777" w:rsidR="00B55DA1" w:rsidRPr="00B55DA1" w:rsidRDefault="00B55DA1" w:rsidP="00B55DA1">
      <w:pPr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eastAsia="en-IL"/>
        </w:rPr>
      </w:pPr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                           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Зиновий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Гордон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.</w:t>
      </w:r>
    </w:p>
    <w:p w14:paraId="0C4D886C" w14:textId="77777777" w:rsidR="00B55DA1" w:rsidRPr="00B55DA1" w:rsidRDefault="00B55DA1" w:rsidP="00B55DA1">
      <w:pPr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eastAsia="en-IL"/>
        </w:rPr>
      </w:pP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Летом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2002-го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было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опубликовано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proofErr w:type="gram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исследование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  30</w:t>
      </w:r>
      <w:proofErr w:type="gram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-летнего </w:t>
      </w:r>
      <w:proofErr w:type="spellStart"/>
      <w:r w:rsidRPr="00B55DA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L"/>
        </w:rPr>
        <w:t>Брайана</w:t>
      </w:r>
      <w:proofErr w:type="spellEnd"/>
      <w:r w:rsidRPr="00B55DA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L"/>
        </w:rPr>
        <w:t>Марка</w:t>
      </w:r>
      <w:proofErr w:type="spellEnd"/>
      <w:r w:rsidRPr="00B55DA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L"/>
        </w:rPr>
        <w:t>Ригга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  «</w:t>
      </w:r>
      <w:proofErr w:type="spellStart"/>
      <w:r w:rsidRPr="00B55DA1">
        <w:rPr>
          <w:rFonts w:ascii="Arial Narrow" w:eastAsia="Times New Roman" w:hAnsi="Arial Narrow" w:cs="Tahoma"/>
          <w:b/>
          <w:bCs/>
          <w:color w:val="000000"/>
          <w:sz w:val="24"/>
          <w:szCs w:val="24"/>
          <w:lang w:eastAsia="en-IL"/>
        </w:rPr>
        <w:t>Еврейские</w:t>
      </w:r>
      <w:proofErr w:type="spellEnd"/>
      <w:r w:rsidRPr="00B55DA1">
        <w:rPr>
          <w:rFonts w:ascii="Arial Narrow" w:eastAsia="Times New Roman" w:hAnsi="Arial Narrow" w:cs="Tahoma"/>
          <w:b/>
          <w:bCs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Arial Narrow" w:eastAsia="Times New Roman" w:hAnsi="Arial Narrow" w:cs="Tahoma"/>
          <w:b/>
          <w:bCs/>
          <w:color w:val="000000"/>
          <w:sz w:val="24"/>
          <w:szCs w:val="24"/>
          <w:lang w:eastAsia="en-IL"/>
        </w:rPr>
        <w:t>солдаты</w:t>
      </w:r>
      <w:proofErr w:type="spellEnd"/>
      <w:r w:rsidRPr="00B55DA1">
        <w:rPr>
          <w:rFonts w:ascii="Arial Narrow" w:eastAsia="Times New Roman" w:hAnsi="Arial Narrow" w:cs="Tahoma"/>
          <w:b/>
          <w:bCs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Arial Narrow" w:eastAsia="Times New Roman" w:hAnsi="Arial Narrow" w:cs="Tahoma"/>
          <w:b/>
          <w:bCs/>
          <w:color w:val="000000"/>
          <w:sz w:val="24"/>
          <w:szCs w:val="24"/>
          <w:lang w:eastAsia="en-IL"/>
        </w:rPr>
        <w:t>Гитлера</w:t>
      </w:r>
      <w:proofErr w:type="spellEnd"/>
      <w:r w:rsidRPr="00B55DA1">
        <w:rPr>
          <w:rFonts w:ascii="Arial Narrow" w:eastAsia="Times New Roman" w:hAnsi="Arial Narrow" w:cs="Tahoma"/>
          <w:b/>
          <w:bCs/>
          <w:color w:val="000000"/>
          <w:sz w:val="24"/>
          <w:szCs w:val="24"/>
          <w:lang w:eastAsia="en-IL"/>
        </w:rPr>
        <w:t xml:space="preserve">: </w:t>
      </w:r>
      <w:proofErr w:type="spellStart"/>
      <w:r w:rsidRPr="00B55DA1">
        <w:rPr>
          <w:rFonts w:ascii="Arial Narrow" w:eastAsia="Times New Roman" w:hAnsi="Arial Narrow" w:cs="Tahoma"/>
          <w:b/>
          <w:bCs/>
          <w:color w:val="000000"/>
          <w:sz w:val="24"/>
          <w:szCs w:val="24"/>
          <w:lang w:eastAsia="en-IL"/>
        </w:rPr>
        <w:t>нерассказанная</w:t>
      </w:r>
      <w:proofErr w:type="spellEnd"/>
      <w:r w:rsidRPr="00B55DA1">
        <w:rPr>
          <w:rFonts w:ascii="Arial Narrow" w:eastAsia="Times New Roman" w:hAnsi="Arial Narrow" w:cs="Tahoma"/>
          <w:b/>
          <w:bCs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Arial Narrow" w:eastAsia="Times New Roman" w:hAnsi="Arial Narrow" w:cs="Tahoma"/>
          <w:b/>
          <w:bCs/>
          <w:color w:val="000000"/>
          <w:sz w:val="24"/>
          <w:szCs w:val="24"/>
          <w:lang w:eastAsia="en-IL"/>
        </w:rPr>
        <w:t>история</w:t>
      </w:r>
      <w:proofErr w:type="spellEnd"/>
      <w:r w:rsidRPr="00B55DA1">
        <w:rPr>
          <w:rFonts w:ascii="Arial Narrow" w:eastAsia="Times New Roman" w:hAnsi="Arial Narrow" w:cs="Tahoma"/>
          <w:b/>
          <w:bCs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Arial Narrow" w:eastAsia="Times New Roman" w:hAnsi="Arial Narrow" w:cs="Tahoma"/>
          <w:b/>
          <w:bCs/>
          <w:color w:val="000000"/>
          <w:sz w:val="24"/>
          <w:szCs w:val="24"/>
          <w:lang w:eastAsia="en-IL"/>
        </w:rPr>
        <w:t>нацистских</w:t>
      </w:r>
      <w:proofErr w:type="spellEnd"/>
      <w:r w:rsidRPr="00B55DA1">
        <w:rPr>
          <w:rFonts w:ascii="Arial Narrow" w:eastAsia="Times New Roman" w:hAnsi="Arial Narrow" w:cs="Tahoma"/>
          <w:b/>
          <w:bCs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Arial Narrow" w:eastAsia="Times New Roman" w:hAnsi="Arial Narrow" w:cs="Tahoma"/>
          <w:b/>
          <w:bCs/>
          <w:color w:val="000000"/>
          <w:sz w:val="24"/>
          <w:szCs w:val="24"/>
          <w:lang w:eastAsia="en-IL"/>
        </w:rPr>
        <w:t>расовых</w:t>
      </w:r>
      <w:proofErr w:type="spellEnd"/>
      <w:r w:rsidRPr="00B55DA1">
        <w:rPr>
          <w:rFonts w:ascii="Arial Narrow" w:eastAsia="Times New Roman" w:hAnsi="Arial Narrow" w:cs="Tahoma"/>
          <w:b/>
          <w:bCs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Arial Narrow" w:eastAsia="Times New Roman" w:hAnsi="Arial Narrow" w:cs="Tahoma"/>
          <w:b/>
          <w:bCs/>
          <w:color w:val="000000"/>
          <w:sz w:val="24"/>
          <w:szCs w:val="24"/>
          <w:lang w:eastAsia="en-IL"/>
        </w:rPr>
        <w:t>законов</w:t>
      </w:r>
      <w:proofErr w:type="spellEnd"/>
      <w:r w:rsidRPr="00B55DA1">
        <w:rPr>
          <w:rFonts w:ascii="Arial Narrow" w:eastAsia="Times New Roman" w:hAnsi="Arial Narrow" w:cs="Tahoma"/>
          <w:b/>
          <w:bCs/>
          <w:color w:val="000000"/>
          <w:sz w:val="24"/>
          <w:szCs w:val="24"/>
          <w:lang w:eastAsia="en-IL"/>
        </w:rPr>
        <w:t xml:space="preserve"> и </w:t>
      </w:r>
      <w:proofErr w:type="spellStart"/>
      <w:r w:rsidRPr="00B55DA1">
        <w:rPr>
          <w:rFonts w:ascii="Arial Narrow" w:eastAsia="Times New Roman" w:hAnsi="Arial Narrow" w:cs="Tahoma"/>
          <w:b/>
          <w:bCs/>
          <w:color w:val="000000"/>
          <w:sz w:val="24"/>
          <w:szCs w:val="24"/>
          <w:lang w:eastAsia="en-IL"/>
        </w:rPr>
        <w:t>людей</w:t>
      </w:r>
      <w:proofErr w:type="spellEnd"/>
      <w:r w:rsidRPr="00B55DA1">
        <w:rPr>
          <w:rFonts w:ascii="Arial Narrow" w:eastAsia="Times New Roman" w:hAnsi="Arial Narrow" w:cs="Tahoma"/>
          <w:b/>
          <w:bCs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Arial Narrow" w:eastAsia="Times New Roman" w:hAnsi="Arial Narrow" w:cs="Tahoma"/>
          <w:b/>
          <w:bCs/>
          <w:color w:val="000000"/>
          <w:sz w:val="24"/>
          <w:szCs w:val="24"/>
          <w:lang w:eastAsia="en-IL"/>
        </w:rPr>
        <w:t>еврейского</w:t>
      </w:r>
      <w:proofErr w:type="spellEnd"/>
      <w:r w:rsidRPr="00B55DA1">
        <w:rPr>
          <w:rFonts w:ascii="Arial Narrow" w:eastAsia="Times New Roman" w:hAnsi="Arial Narrow" w:cs="Tahoma"/>
          <w:b/>
          <w:bCs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Arial Narrow" w:eastAsia="Times New Roman" w:hAnsi="Arial Narrow" w:cs="Tahoma"/>
          <w:b/>
          <w:bCs/>
          <w:color w:val="000000"/>
          <w:sz w:val="24"/>
          <w:szCs w:val="24"/>
          <w:lang w:eastAsia="en-IL"/>
        </w:rPr>
        <w:t>происхождения</w:t>
      </w:r>
      <w:proofErr w:type="spellEnd"/>
      <w:r w:rsidRPr="00B55DA1">
        <w:rPr>
          <w:rFonts w:ascii="Arial Narrow" w:eastAsia="Times New Roman" w:hAnsi="Arial Narrow" w:cs="Tahoma"/>
          <w:b/>
          <w:bCs/>
          <w:color w:val="000000"/>
          <w:sz w:val="24"/>
          <w:szCs w:val="24"/>
          <w:lang w:eastAsia="en-IL"/>
        </w:rPr>
        <w:t xml:space="preserve"> в </w:t>
      </w:r>
      <w:proofErr w:type="spellStart"/>
      <w:r w:rsidRPr="00B55DA1">
        <w:rPr>
          <w:rFonts w:ascii="Arial Narrow" w:eastAsia="Times New Roman" w:hAnsi="Arial Narrow" w:cs="Tahoma"/>
          <w:b/>
          <w:bCs/>
          <w:color w:val="000000"/>
          <w:sz w:val="24"/>
          <w:szCs w:val="24"/>
          <w:lang w:eastAsia="en-IL"/>
        </w:rPr>
        <w:t>германской</w:t>
      </w:r>
      <w:proofErr w:type="spellEnd"/>
      <w:r w:rsidRPr="00B55DA1">
        <w:rPr>
          <w:rFonts w:ascii="Arial Narrow" w:eastAsia="Times New Roman" w:hAnsi="Arial Narrow" w:cs="Tahoma"/>
          <w:b/>
          <w:bCs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Arial Narrow" w:eastAsia="Times New Roman" w:hAnsi="Arial Narrow" w:cs="Tahoma"/>
          <w:b/>
          <w:bCs/>
          <w:color w:val="000000"/>
          <w:sz w:val="24"/>
          <w:szCs w:val="24"/>
          <w:lang w:eastAsia="en-IL"/>
        </w:rPr>
        <w:t>армии</w:t>
      </w:r>
      <w:proofErr w:type="spellEnd"/>
      <w:r w:rsidRPr="00B55DA1">
        <w:rPr>
          <w:rFonts w:ascii="Arial Narrow" w:eastAsia="Times New Roman" w:hAnsi="Arial Narrow" w:cs="Tahoma"/>
          <w:b/>
          <w:bCs/>
          <w:color w:val="000000"/>
          <w:sz w:val="24"/>
          <w:szCs w:val="24"/>
          <w:lang w:eastAsia="en-IL"/>
        </w:rPr>
        <w:t>».</w:t>
      </w:r>
    </w:p>
    <w:p w14:paraId="15774FCF" w14:textId="77777777" w:rsidR="00B55DA1" w:rsidRPr="00B55DA1" w:rsidRDefault="00B55DA1" w:rsidP="00B55DA1">
      <w:pPr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eastAsia="en-IL"/>
        </w:rPr>
      </w:pP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Брайан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—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выходец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из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трудовой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семьи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техасского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«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библейского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пояса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»,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солдат-доброволец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Армии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обороны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Израиля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и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офицер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морской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пехоты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США,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вдруг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заинтересовался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своим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прошлым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.</w:t>
      </w:r>
    </w:p>
    <w:p w14:paraId="1D3D70FF" w14:textId="77777777" w:rsidR="00B55DA1" w:rsidRPr="00B55DA1" w:rsidRDefault="00B55DA1" w:rsidP="00B55DA1">
      <w:pPr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eastAsia="en-IL"/>
        </w:rPr>
      </w:pP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Почему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один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из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его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предков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служил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в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вермахте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а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другой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—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погиб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в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Освенциме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?</w:t>
      </w:r>
    </w:p>
    <w:p w14:paraId="5924B456" w14:textId="77777777" w:rsidR="00B55DA1" w:rsidRPr="00B55DA1" w:rsidRDefault="00B55DA1" w:rsidP="00B55DA1">
      <w:pPr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eastAsia="en-IL"/>
        </w:rPr>
      </w:pP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Подсчёты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и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выводы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Ригга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звучат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достаточно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сенсационно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: в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германской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армии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фронтах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Второй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мировой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воевало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до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150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тысяч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солдат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имевших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еврейских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родителей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или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бабушек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с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дедушками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.</w:t>
      </w:r>
    </w:p>
    <w:p w14:paraId="70272EF1" w14:textId="77777777" w:rsidR="00B55DA1" w:rsidRPr="00B55DA1" w:rsidRDefault="00B55DA1" w:rsidP="00B55DA1">
      <w:pPr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eastAsia="en-IL"/>
        </w:rPr>
      </w:pP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Термином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«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мишлинге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» в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рейхе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называли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людей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родившихся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от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смешанных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браков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арийцев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с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неарийцами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.</w:t>
      </w:r>
    </w:p>
    <w:p w14:paraId="2A40BC61" w14:textId="77777777" w:rsidR="00B55DA1" w:rsidRPr="00B55DA1" w:rsidRDefault="00B55DA1" w:rsidP="00B55DA1">
      <w:pPr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eastAsia="en-IL"/>
        </w:rPr>
      </w:pP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Расовые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законы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1935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года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различали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«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Мишлинге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»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первой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степени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(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один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из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родителей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—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еврей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) и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второй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степени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(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бабушка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или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дедушка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—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евреи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).</w:t>
      </w:r>
    </w:p>
    <w:p w14:paraId="10878D37" w14:textId="77777777" w:rsidR="00B55DA1" w:rsidRPr="00B55DA1" w:rsidRDefault="00B55DA1" w:rsidP="00B55DA1">
      <w:pPr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eastAsia="en-IL"/>
        </w:rPr>
      </w:pP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Несмотря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юридическую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«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подпорченность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»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людей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с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еврейскими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генами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и,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невзирая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трескучую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пропаганду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десятки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тысяч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«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мишлинге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»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преспокойно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жили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при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нацистах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.</w:t>
      </w:r>
    </w:p>
    <w:p w14:paraId="3B411E65" w14:textId="77777777" w:rsidR="00B55DA1" w:rsidRPr="00B55DA1" w:rsidRDefault="00B55DA1" w:rsidP="00B55DA1">
      <w:pPr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eastAsia="en-IL"/>
        </w:rPr>
      </w:pP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Они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обычным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порядком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призывались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в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вермахт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люфтваффе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и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кригсмарине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становясь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не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только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солдатами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но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и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частью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генералитета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уровне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командующих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полками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дивизиями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и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армиями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.</w:t>
      </w:r>
    </w:p>
    <w:p w14:paraId="4C37D0FF" w14:textId="77777777" w:rsidR="00B55DA1" w:rsidRPr="00B55DA1" w:rsidRDefault="00B55DA1" w:rsidP="00B55DA1">
      <w:pPr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eastAsia="en-IL"/>
        </w:rPr>
      </w:pP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Сотни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«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мишлинге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»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были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награждены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за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храбрость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Железными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крестами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Двадцать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солдат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и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офицеров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еврейского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происхождения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были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удостоены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высшей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военной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награды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Третьего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рейха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—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Рыцарского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креста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.</w:t>
      </w:r>
    </w:p>
    <w:p w14:paraId="1459AB58" w14:textId="77777777" w:rsidR="00B55DA1" w:rsidRPr="00B55DA1" w:rsidRDefault="00B55DA1" w:rsidP="00B55DA1">
      <w:pPr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eastAsia="en-IL"/>
        </w:rPr>
      </w:pP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Ветераны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вермахта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жаловались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Риггу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что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начальство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неохотно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представляло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их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к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орденам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и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тянуло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с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продвижением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в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чине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памятуя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об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их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еврейских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предках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(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аналогичный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«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зажим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»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фронтовиков-евреев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был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и в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советской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армии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).</w:t>
      </w:r>
    </w:p>
    <w:p w14:paraId="4F0F073D" w14:textId="77777777" w:rsidR="00B55DA1" w:rsidRPr="00B55DA1" w:rsidRDefault="00B55DA1" w:rsidP="00B55DA1">
      <w:pPr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eastAsia="en-IL"/>
        </w:rPr>
      </w:pP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Отступничество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деда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от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религии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предков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бумерангом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бьёт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всему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еврейскому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народу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и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его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немецкому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внуку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сражающемуся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за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идеалы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нацизма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в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рядах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вермахта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.</w:t>
      </w:r>
    </w:p>
    <w:p w14:paraId="0E9598D0" w14:textId="77777777" w:rsidR="00B55DA1" w:rsidRPr="00B55DA1" w:rsidRDefault="00B55DA1" w:rsidP="00B55DA1">
      <w:pPr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eastAsia="en-IL"/>
        </w:rPr>
      </w:pPr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И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вот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история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повторяется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Вновь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и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вновь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появляются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«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прогрессивные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реформаторы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»,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взявшие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за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proofErr w:type="gram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образец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  «</w:t>
      </w:r>
      <w:proofErr w:type="spellStart"/>
      <w:proofErr w:type="gram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реформаторов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»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Германии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19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века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стремящихся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разрушить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тот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стержень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который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сохранил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еврейский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народ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lastRenderedPageBreak/>
        <w:t>протяжении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четырёх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тысяч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лет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– ИУДАИЗМ.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Отказ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от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Веры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и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Традиций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иудаизма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ведёт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к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исчезновению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евреев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пополнению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рядов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антисемитов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или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как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случилось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в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гитлеровской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Германии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фашистов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.</w:t>
      </w:r>
    </w:p>
    <w:p w14:paraId="1C141B63" w14:textId="77777777" w:rsidR="00B55DA1" w:rsidRPr="00B55DA1" w:rsidRDefault="00B55DA1" w:rsidP="00B55DA1">
      <w:pPr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eastAsia="en-IL"/>
        </w:rPr>
      </w:pPr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В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статье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опубликованной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в «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Киев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еврейский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»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под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proofErr w:type="gram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заголовком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  «</w:t>
      </w:r>
      <w:proofErr w:type="spellStart"/>
      <w:proofErr w:type="gram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Вера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спасла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евреев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», я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писал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«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Изменение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, «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реформирование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»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иудаизма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Торы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приведёт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к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исчезновению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еврейского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народа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разрушению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его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союза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с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Творцом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Этот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мир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построен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законам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Торы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Извлеките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кирпич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из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этого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мироздания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и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мир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рухнет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. «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Реформаторы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»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могут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создать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мир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образу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своему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и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подобию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?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Евреям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известны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реформаторы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: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Один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из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них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пытался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реформировать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иудаизм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и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получилось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христианство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Звали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его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Иешуа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Под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знаменем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этого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еврея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сжигали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кострах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устраивали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погромы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насильно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крестили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                                                                                                                                                                     </w:t>
      </w:r>
      <w:proofErr w:type="spellStart"/>
      <w:proofErr w:type="gram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Второй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  «</w:t>
      </w:r>
      <w:proofErr w:type="spellStart"/>
      <w:proofErr w:type="gram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реформатор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»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создал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ислам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Звали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его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Магомет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Собственно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он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сотворил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не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религию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а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военно-политическую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доктрину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под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мистическим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соусом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с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целью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завоевания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мира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И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надо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признать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доктрина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успешно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действует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К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концу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жизни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Магомет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уже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правил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Аравийским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полуостровом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Завоевание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мира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исламом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продолжается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.</w:t>
      </w:r>
    </w:p>
    <w:p w14:paraId="4A6B64CE" w14:textId="77777777" w:rsidR="00B55DA1" w:rsidRPr="00B55DA1" w:rsidRDefault="00B55DA1" w:rsidP="00B55DA1">
      <w:pPr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eastAsia="en-IL"/>
        </w:rPr>
      </w:pPr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.                                                                                                                                                                           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Последователи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этих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«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реформаторов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» </w:t>
      </w:r>
      <w:bookmarkStart w:id="0" w:name="_GoBack"/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тщетно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пытаются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уничтожить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иудаизм</w:t>
      </w:r>
      <w:proofErr w:type="spellEnd"/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.  </w:t>
      </w:r>
    </w:p>
    <w:bookmarkEnd w:id="0"/>
    <w:p w14:paraId="15070363" w14:textId="77777777" w:rsidR="00B55DA1" w:rsidRPr="00B55DA1" w:rsidRDefault="00B55DA1" w:rsidP="00B55DA1">
      <w:pPr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eastAsia="en-IL"/>
        </w:rPr>
      </w:pPr>
      <w:r w:rsidRPr="00B55DA1">
        <w:rPr>
          <w:rFonts w:ascii="Tahoma" w:eastAsia="Times New Roman" w:hAnsi="Tahoma" w:cs="Tahoma"/>
          <w:color w:val="000000"/>
          <w:sz w:val="24"/>
          <w:szCs w:val="24"/>
          <w:lang w:eastAsia="en-IL"/>
        </w:rPr>
        <w:t> </w:t>
      </w:r>
    </w:p>
    <w:p w14:paraId="4919AA8E" w14:textId="77777777" w:rsidR="00B55DA1" w:rsidRPr="00B55DA1" w:rsidRDefault="00B55DA1" w:rsidP="00B55DA1">
      <w:pPr>
        <w:spacing w:after="0" w:line="240" w:lineRule="auto"/>
        <w:rPr>
          <w:rFonts w:ascii="Tahoma" w:eastAsia="Times New Roman" w:hAnsi="Tahoma" w:cs="Tahoma"/>
          <w:color w:val="000000"/>
          <w:sz w:val="28"/>
          <w:szCs w:val="28"/>
          <w:lang w:eastAsia="en-IL"/>
        </w:rPr>
      </w:pPr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«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Реформисты</w:t>
      </w:r>
      <w:proofErr w:type="spellEnd"/>
      <w:proofErr w:type="gram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», 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появились</w:t>
      </w:r>
      <w:proofErr w:type="spellEnd"/>
      <w:proofErr w:type="gram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в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Германии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примерно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200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лет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тому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назад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и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представляли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интересы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стремящейся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к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ассимиляции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части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еврейства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Германии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.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Они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считали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себя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носителями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немецкой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культуры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почти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немцами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.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Более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100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тыс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.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ассимилированных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евреев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участвовали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в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войне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на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стороне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Гитлера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и 500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тыс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евреев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воевали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в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рядах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Красной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Армии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уничтожившей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Гитлера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.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Всего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на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фронтах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второй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Мировой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войны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против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фашизма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воевали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2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млн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евреев.                                                                                                                        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Цель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«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реформаторов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» —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разрушение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иудаизма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.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Пользуясь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засильем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левацкой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идеологии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в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израильских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СМИ,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они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имеют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полную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возможность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проповеди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своей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лживой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критики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Торы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и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Традиций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.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Присвоившие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себе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звание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«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раввинов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»,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они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совершают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однополые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браки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гомосексуалистов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и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лесбиянок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заменяют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субботу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на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воскресенье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сочетают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proofErr w:type="gram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браком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 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людей</w:t>
      </w:r>
      <w:proofErr w:type="spellEnd"/>
      <w:proofErr w:type="gram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разной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веры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. В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то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же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время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выступления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раввинов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традиционного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направления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вы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не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увидите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в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израильских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СМИ.                                                                                                    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История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помнит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«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реформаторов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»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Шабтая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Цви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, «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который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закончил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свой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путь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принятием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ислама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Якова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Франка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в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Польше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который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находясь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в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Турции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принимал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ислам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 в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общине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дёнме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lastRenderedPageBreak/>
        <w:t>дважды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принимал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католичество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и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вёл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переговоры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с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русским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духовенством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о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массовом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принятии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православия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 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всей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его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общиной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».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Можно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вспомнить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Александра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Меня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которому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не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простили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православные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его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еврейского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происхождения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.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Предатель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он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и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есть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предатель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.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Кто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его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proofErr w:type="gram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любит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?»</w:t>
      </w:r>
      <w:proofErr w:type="gramEnd"/>
    </w:p>
    <w:p w14:paraId="78B0EF43" w14:textId="77777777" w:rsidR="00B55DA1" w:rsidRPr="00B55DA1" w:rsidRDefault="00B55DA1" w:rsidP="00B55DA1">
      <w:pPr>
        <w:spacing w:after="0" w:line="240" w:lineRule="auto"/>
        <w:rPr>
          <w:rFonts w:ascii="Tahoma" w:eastAsia="Times New Roman" w:hAnsi="Tahoma" w:cs="Tahoma"/>
          <w:color w:val="000000"/>
          <w:sz w:val="28"/>
          <w:szCs w:val="28"/>
          <w:lang w:eastAsia="en-IL"/>
        </w:rPr>
      </w:pP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Законами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иудаизма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и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государства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Израиль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запрещена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миссионерская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пропаганда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со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стороны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любой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религии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или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секты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.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Ортодоксальные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раввины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предупреждают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всех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желающих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пройти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гиюр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о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трудностях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которые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их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ожидают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.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Но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десятки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людей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проходят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ежегодно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гиюр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.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Можно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быть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порядочным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человеком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соблюдать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Божественные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заповеди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и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быть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не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евреем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.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Далеко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не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все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евреи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порядочные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люди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.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Сейчас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множество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людей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по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всему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миру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и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всех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конфесий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объединяются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в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сообщество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«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Дети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НОЯ»,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стремясь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приблизиться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к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Творцу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, к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собственному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совершенству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.</w:t>
      </w:r>
    </w:p>
    <w:p w14:paraId="36D7C9D6" w14:textId="77777777" w:rsidR="00B55DA1" w:rsidRPr="00B55DA1" w:rsidRDefault="00B55DA1" w:rsidP="00B55DA1">
      <w:pPr>
        <w:spacing w:after="0" w:line="240" w:lineRule="auto"/>
        <w:rPr>
          <w:rFonts w:ascii="Tahoma" w:eastAsia="Times New Roman" w:hAnsi="Tahoma" w:cs="Tahoma"/>
          <w:color w:val="000000"/>
          <w:sz w:val="28"/>
          <w:szCs w:val="28"/>
          <w:lang w:eastAsia="en-IL"/>
        </w:rPr>
      </w:pP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Во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всех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уголках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земного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шара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где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есть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евреи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есть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посланники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Любавичского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Ребэ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которые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оказывают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моральную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и,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при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необходимости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материальную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помощь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. И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не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только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евреям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.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Множество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людей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ими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спасены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от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голодной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смерти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.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Они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помогают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вернуться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к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традициям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наших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предков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.</w:t>
      </w:r>
    </w:p>
    <w:p w14:paraId="0F66F12F" w14:textId="77777777" w:rsidR="00B55DA1" w:rsidRPr="00B55DA1" w:rsidRDefault="00B55DA1" w:rsidP="00B55DA1">
      <w:pPr>
        <w:spacing w:after="0" w:line="240" w:lineRule="auto"/>
        <w:rPr>
          <w:rFonts w:ascii="Tahoma" w:eastAsia="Times New Roman" w:hAnsi="Tahoma" w:cs="Tahoma"/>
          <w:color w:val="000000"/>
          <w:sz w:val="28"/>
          <w:szCs w:val="28"/>
          <w:lang w:eastAsia="en-IL"/>
        </w:rPr>
      </w:pP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Исторические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события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факты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–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не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доказательство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.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Пользуясь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святым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именем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Рут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требовать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поголовного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приёма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в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евреи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–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святотатство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.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Рут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была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искренна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в своих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чувствах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и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дала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миру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царскую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династию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. А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что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дали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миру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вы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либеральные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«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реформаторы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»? 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Ваш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путь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как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показала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история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тупиковый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.</w:t>
      </w:r>
    </w:p>
    <w:p w14:paraId="7B3F54C3" w14:textId="77777777" w:rsidR="00B55DA1" w:rsidRPr="00B55DA1" w:rsidRDefault="00B55DA1" w:rsidP="00B55DA1">
      <w:pPr>
        <w:spacing w:after="0" w:line="240" w:lineRule="auto"/>
        <w:rPr>
          <w:rFonts w:ascii="Tahoma" w:eastAsia="Times New Roman" w:hAnsi="Tahoma" w:cs="Tahoma"/>
          <w:color w:val="000000"/>
          <w:sz w:val="28"/>
          <w:szCs w:val="28"/>
          <w:lang w:eastAsia="en-IL"/>
        </w:rPr>
      </w:pP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Ещё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в СССР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мы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с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вами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разделились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.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Одни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сохраняли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в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себе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«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аидешкайт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»,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другие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семимильными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шагами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шли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в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ассимиляцию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: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женились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на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русских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переходили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на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фамилию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жены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.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Со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мной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учились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в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десятом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классе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три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мальчика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, у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которых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один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из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родителей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был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еврей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.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Их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дети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и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внуки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далеки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от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еврейского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народа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. В 1952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году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когда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была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начата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в СССР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антисемитская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компания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по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«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делу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врачей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»,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наш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соученик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в 10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классе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, у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которого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папа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был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еврей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на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весь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класс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провозгласил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: «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На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такую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подлость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способны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только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евреи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». А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теперь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примите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его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в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евреи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.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Те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кто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хотел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оставаться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евреем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поехали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в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еврейское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государство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, а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те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кто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хотел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многообразие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колбасных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изделий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поехал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в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Германию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.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Каждый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имеет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то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, к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чему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стремился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. </w:t>
      </w:r>
    </w:p>
    <w:p w14:paraId="515C8A9E" w14:textId="7055D834" w:rsidR="003D2F95" w:rsidRPr="00B55DA1" w:rsidRDefault="00B55DA1" w:rsidP="00B55DA1">
      <w:pPr>
        <w:rPr>
          <w:sz w:val="28"/>
          <w:szCs w:val="28"/>
        </w:rPr>
      </w:pP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Во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времена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СССР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дети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, у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которых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один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из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родителей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был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не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еврей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были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бесконечно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рады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писаться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русским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украинцем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узбеком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но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не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евреем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.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Что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с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ними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случилось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сегодня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?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Какие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материальные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выгоды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даёт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им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еврейство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что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как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утверждают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они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proofErr w:type="gram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готовы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 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стройными</w:t>
      </w:r>
      <w:proofErr w:type="spellEnd"/>
      <w:proofErr w:type="gram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lastRenderedPageBreak/>
        <w:t>рядами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идти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в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евреи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?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Но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ребята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,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так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никогда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не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будет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.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Иудаизм-это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индивидуальное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общение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Человека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 xml:space="preserve"> с </w:t>
      </w:r>
      <w:proofErr w:type="spellStart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Творцом</w:t>
      </w:r>
      <w:proofErr w:type="spellEnd"/>
      <w:r w:rsidRPr="00B55DA1">
        <w:rPr>
          <w:rFonts w:ascii="Tahoma" w:eastAsia="Times New Roman" w:hAnsi="Tahoma" w:cs="Tahoma"/>
          <w:color w:val="000000"/>
          <w:sz w:val="28"/>
          <w:szCs w:val="28"/>
          <w:lang w:eastAsia="en-IL"/>
        </w:rPr>
        <w:t>.</w:t>
      </w:r>
    </w:p>
    <w:sectPr w:rsidR="003D2F95" w:rsidRPr="00B55D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B2"/>
    <w:rsid w:val="003D0CB2"/>
    <w:rsid w:val="003D2F95"/>
    <w:rsid w:val="00B55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E9052D-1C92-4E9D-B154-1C1E185DC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55D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66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1075</Words>
  <Characters>6129</Characters>
  <Application>Microsoft Office Word</Application>
  <DocSecurity>0</DocSecurity>
  <Lines>51</Lines>
  <Paragraphs>14</Paragraphs>
  <ScaleCrop>false</ScaleCrop>
  <Company/>
  <LinksUpToDate>false</LinksUpToDate>
  <CharactersWithSpaces>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2019-11-18T15:30:00Z</dcterms:created>
  <dcterms:modified xsi:type="dcterms:W3CDTF">2019-11-18T15:32:00Z</dcterms:modified>
</cp:coreProperties>
</file>