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F6568" w14:textId="6338456B" w:rsidR="002F6C1C" w:rsidRPr="002F6C1C" w:rsidRDefault="002F6C1C" w:rsidP="002F6C1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-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Стокгольмский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синдром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нужен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?</w:t>
      </w:r>
    </w:p>
    <w:p w14:paraId="00CBF92F" w14:textId="77777777" w:rsidR="002F6C1C" w:rsidRPr="002F6C1C" w:rsidRDefault="002F6C1C" w:rsidP="002F6C1C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</w:pPr>
    </w:p>
    <w:p w14:paraId="4BD1FA8E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 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Стокгольмский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синдром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термин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популярный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instrText xml:space="preserve"> HYPERLINK "https://ru.wikipedia.org/wiki/%D0%9F%D1%81%D0%B8%D1%85%D0%BE%D0%BB%D0%BE%D0%B3%D0%B8%D1%8F" \o "Психология"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>психологии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описывающий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защитно-бессознательную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травматическую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связь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взаимную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одностороннюю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симпатию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возникающую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жертвой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агрессором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процессе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похищения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(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применения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угрозы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instrText xml:space="preserve"> HYPERLINK "https://ru.wikipedia.org/wiki/%D0%9D%D0%B0%D1%81%D0%B8%D0%BB%D0%B8%D0%B5" \o "Насилие"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>насилия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воздействием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сильного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переживания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заложники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начинают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сочувствовать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захватчикам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оправдывать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конечном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счёте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отождествлять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себя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перенимая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идеи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считая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жертву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i/>
          <w:iCs/>
          <w:color w:val="000000"/>
          <w:sz w:val="28"/>
          <w:szCs w:val="28"/>
          <w:lang w:val="en-IL" w:eastAsia="en-IL"/>
        </w:rPr>
        <w:t>необходимой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достижения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1860721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Стокгольмский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синдром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—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вид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психического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расстройства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выражаемого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желании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жертвы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насилия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оправдать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защищать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права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того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кто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совершил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насилие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Нередко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жертва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насилия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громко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заявляет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своём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сострадании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сочувствии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симпатии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положительных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чувствах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тому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кто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причинил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ей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боль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унизил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оскорбил</w:t>
      </w:r>
      <w:proofErr w:type="spellEnd"/>
      <w:r w:rsidRPr="002F6C1C">
        <w:rPr>
          <w:rFonts w:ascii="Tahoma" w:eastAsia="Times New Roman" w:hAnsi="Tahoma" w:cs="Tahoma"/>
          <w:b/>
          <w:bCs/>
          <w:color w:val="000000"/>
          <w:sz w:val="28"/>
          <w:szCs w:val="28"/>
          <w:lang w:val="en-IL" w:eastAsia="en-IL"/>
        </w:rPr>
        <w:t>.</w:t>
      </w:r>
    </w:p>
    <w:p w14:paraId="1DCC6C42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Стокгольмский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синдром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психическое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расстройство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поражающее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первую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очередь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слабых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имеющих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твёрдых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моральных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устоев</w:t>
      </w:r>
      <w:proofErr w:type="spellEnd"/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левых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либеральных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взглядов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способных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логическому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мышлению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атеистов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заражённых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бациллой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политкорректности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Нередко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стокгольмский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синдром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субъекта</w:t>
      </w:r>
      <w:proofErr w:type="spellEnd"/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подогревается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материальными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стимулами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надеждой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сохранения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жизни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здоровья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субъекта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661EFB3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Стокгольмский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синдром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нашёл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широкое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распространение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либеральной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элиты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сектантов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США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переметнувшихся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службу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путинского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режима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откровенно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продавшихся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исповедующих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социалистические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постулаты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6358A0F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природе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мужественный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талантливый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EFE27BB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Примером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беспримерного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мужества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имеющего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равного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себе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является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оборона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крепости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Масады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конце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Иудейской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Крепость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Масад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стояла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вершине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отвесной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скалы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спиной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-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море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у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подножия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римлян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осаждающих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крепость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lastRenderedPageBreak/>
        <w:t>ставшую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последним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пристанищем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восставшего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римских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завоевателей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погибнем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погибнем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свободными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-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обратился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Элазар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Яир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лидер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восставших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погибнем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свободными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людьми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чтобы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доставить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радости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врагу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глумиться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Около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воинов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сначала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а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бросили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жребий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выбрали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десятерых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отдали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кинжалами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остальных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мужчин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Сильные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воины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умирали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обнимая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тела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Лучше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умереть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попасть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рабство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убеждены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Последний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оставшийся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воин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убил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себя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случилось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73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эры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-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ночь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падением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Масады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-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древних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крепостей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римлян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подвиг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произвёл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громадное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впечатление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ценили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мужество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отвагу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свободолюбие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юноши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знать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подвигах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Кохбы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Рава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Акивы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о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героях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Независимость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747194F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России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уже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Петре1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служили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генералами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военноначальников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вышли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уцелевших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детей-кантонистов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СССР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Мировой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участвовали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500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более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200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погибли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DA2C683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прославляют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изучают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школах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мнимых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героев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Рабина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обманом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протащивших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навязавших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договор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гибель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8A66F20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</w:t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br/>
        <w:t xml:space="preserve">     20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августа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1993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заключено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соглашение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Рабина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террористической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организацией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(ООП),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возглавляемой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о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Палестинской</w:t>
      </w:r>
      <w:proofErr w:type="spellEnd"/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национальной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администрации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28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сентября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1995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Вашингтоне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заключено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ещё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соглашение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известное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2», , в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соответствии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передавал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палестинцам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9 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13%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сектора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 в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числе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шесть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городов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Шхем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instrText xml:space="preserve"> HYPERLINK "http://eleven.co.il/land-of-israel/geography/14175/"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>Тул-Карм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Дженин</w:t>
      </w:r>
      <w:bookmarkStart w:id="0" w:name="_GoBack"/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instrText xml:space="preserve"> HYPERLINK "http://eleven.co.il/land-of-israel/geography/10607/"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t>Бет-Лехем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instrText xml:space="preserve"> HYPERLINK "http://eleven.co.il/land-of-israel/geography/13421/"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t>Рамаллу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и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instrText xml:space="preserve"> HYPERLINK "http://eleven.co.il/land-of-israel/geography/11936/"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t>Калкилию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bookmarkEnd w:id="0"/>
    <w:p w14:paraId="1401E8CF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В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октябре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1995 г.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instrText xml:space="preserve"> HYPERLINK "http://eleven.co.il/state-of-israel/government-system/12132/"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>Кнесет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u w:val="single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ратифицировал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соглашение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минимальным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большинством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голосов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(61 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депутат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59 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причем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двум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депутатам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instrText xml:space="preserve"> HYPERLINK "http://eleven.co.il/state-of-israel/social-religious-life/14634/"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>Цомета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проголосовавшим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вопреки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программе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позиции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руководителя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begin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instrText xml:space="preserve"> HYPERLINK "http://eleven.co.il/state-of-israel/arab-israeli-conflict/15032/" </w:instrText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separate"/>
      </w:r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>Рефаэля</w:t>
      </w:r>
      <w:proofErr w:type="spellEnd"/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15"/>
          <w:szCs w:val="15"/>
          <w:u w:val="single"/>
          <w:lang w:val="en-IL" w:eastAsia="en-IL"/>
        </w:rPr>
        <w:t>Эйтана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fldChar w:fldCharType="end"/>
      </w: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обещаны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министра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заместителя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министра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Вопреки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lastRenderedPageBreak/>
        <w:t>воле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Рабочая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Рабина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используя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подкуп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обман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навязала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банду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расплачиваемся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гибелью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детей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бомбёжками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жителей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выжженной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землёй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84CF9EF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двух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предателей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один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выяснилось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оказался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иранским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шпионом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экс-министр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энергетики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национальных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инфраструктур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Гонен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Сегев</w:t>
      </w:r>
      <w:proofErr w:type="spellEnd"/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используя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подкуп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обман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коррупцию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голову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посадили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Абу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Мазена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ХАМАС.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выгодно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сегодня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извлекает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выгоду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существующих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террористических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структур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вопросы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должен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ответить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C1D0A29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Авторы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сторонники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соглашения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поражены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Стокгольмским</w:t>
      </w:r>
      <w:proofErr w:type="spellEnd"/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синдромом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беспредельный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замешанный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полном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отсутствии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веры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дарованную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Творцом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кровью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завоёванную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выкупленную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связь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прерывалась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тысячелетиями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названиями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будет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принадлежать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О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принадлежности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городов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Хеврон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Бейт-Лехем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Иерихон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подтверждает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один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древнейших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документов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Тора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припадке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Стокгольмского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синдрома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психически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больные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могли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оккупантами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11B938B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ХОЗЯЕВА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приехавшие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поисках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работы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  ОККУПАНТЫ</w:t>
      </w:r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Психически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больные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стоявшие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тогда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у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договором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9F834BB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инфраструктура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обслуживающая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последователей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сторонников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двух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двух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»,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взамен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поражённых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бациллами</w:t>
      </w:r>
      <w:proofErr w:type="spellEnd"/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Стокгольмского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синдрома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прочной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финансовой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базы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инфраструктура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борцов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существовать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может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фонд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Новый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фонд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поступали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средства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антисемитов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Сорос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сектантов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иудеев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реформистов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консерваторов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составляют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70%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населения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США.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костяк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демократической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поддерживали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президентов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США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lastRenderedPageBreak/>
        <w:t>Картера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Клинтона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Обаму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борьбе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национального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отторжения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ЕС, ООН,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исламские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постоянно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снабжают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поддерживающие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</w:t>
      </w:r>
      <w:proofErr w:type="spellEnd"/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структуры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огромными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финансами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существуют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безнаказанно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отряды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антиеврейские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антисионистские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представляющие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интересы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американских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демократов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европейских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антисемитов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ведущие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открытую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совместно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армии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жителей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чураясь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диверсионной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идеологической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шпионской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деятельности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Возглавляет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организации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Мерец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Организации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Шоврим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штика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»,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Бецелем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»,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Шалом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акшав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прикрываются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предлогом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информации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возможных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нарушениях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человека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опрашивают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сотни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солдат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армии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методах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обнаружения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туннелей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используемом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оборудовании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дислокации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боевых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частей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данные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конечном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итоге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попадают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Чувствуя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поддержку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судебной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прокуратуре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силовых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структурах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страха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прибыльно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себя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вершат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своё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грязное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20BBFE0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Известный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адвокат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журналист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Йорам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Шефтель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даёт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следующую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оценку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находившимся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у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1977года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красным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сионистам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называет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представителей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Мапай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Мапам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,</w:t>
      </w:r>
      <w:proofErr w:type="gram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сегодня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Мерец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</w:t>
      </w:r>
    </w:p>
    <w:p w14:paraId="27CCDB54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«С 1977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находящиеся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почти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оппозиции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красные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100%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поддерживают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любом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конфликте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— с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палестинцами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египтянами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сирийцами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точку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зрения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противника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когда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добираются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совершают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серьезное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преступление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времен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Катастрофы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Норвежские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соглашения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Кэмп-Дэвиде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последовавших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сериях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переговоров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включая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переговоры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Табе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красные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совершили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следующие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преступления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против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:</w:t>
      </w:r>
    </w:p>
    <w:p w14:paraId="7906EF04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1)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Предложили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96%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Слава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Создателю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отказался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A0C73ED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2)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Согласились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90%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Старого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Города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Арафату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AC80E28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3) Я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уже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говорю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готовности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полностью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передать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Голанские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высоты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режиму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Асада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7D4042D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lastRenderedPageBreak/>
        <w:t>Прямой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преступления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Осло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депортация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Гуш-Катифа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северной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здесь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касаемся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страшного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красного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сионизма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выходят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чудовища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—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движения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Шалом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ахшав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», «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Бецелем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Новый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фонд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ставящие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целью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еще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я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хочу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отметить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преступники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осужденные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предательство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шпионаж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идеологических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побуждений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являются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выходцами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красного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сионизма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полковник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Исраэль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Бар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Аарон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Коэн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Уди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Адив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Мордехай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Ваануну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полковник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Шимон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Левинзон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другие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 (</w:t>
      </w:r>
      <w:hyperlink r:id="rId4" w:history="1">
        <w:r w:rsidRPr="002F6C1C">
          <w:rPr>
            <w:rFonts w:ascii="Tahoma" w:eastAsia="Times New Roman" w:hAnsi="Tahoma" w:cs="Tahoma"/>
            <w:color w:val="000000"/>
            <w:sz w:val="15"/>
            <w:szCs w:val="15"/>
            <w:u w:val="single"/>
            <w:lang w:val="en-IL" w:eastAsia="en-IL"/>
          </w:rPr>
          <w:t>http://www.gazettco.com/kgb-v-sandaliyax/</w:t>
        </w:r>
      </w:hyperlink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)</w:t>
      </w:r>
    </w:p>
    <w:p w14:paraId="3BB0FEB3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Красный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сионизм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идет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включая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предательство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убийство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чтобы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сохранить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власть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сионистском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движении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Государстве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.»</w:t>
      </w:r>
      <w:proofErr w:type="gramEnd"/>
    </w:p>
    <w:p w14:paraId="1027F664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Зиновий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Гордон</w:t>
      </w:r>
      <w:proofErr w:type="spellEnd"/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04.02.19.</w:t>
      </w:r>
    </w:p>
    <w:p w14:paraId="68241A3D" w14:textId="77777777" w:rsidR="002F6C1C" w:rsidRPr="002F6C1C" w:rsidRDefault="002F6C1C" w:rsidP="002F6C1C">
      <w:pPr>
        <w:spacing w:before="100" w:beforeAutospacing="1" w:after="0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7AC6B051" w14:textId="0CAF2378" w:rsidR="00F46C26" w:rsidRPr="002F6C1C" w:rsidRDefault="002F6C1C" w:rsidP="002F6C1C">
      <w:pPr>
        <w:rPr>
          <w:sz w:val="28"/>
          <w:szCs w:val="28"/>
        </w:rPr>
      </w:pPr>
      <w:r w:rsidRPr="002F6C1C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sectPr w:rsidR="00F46C26" w:rsidRPr="002F6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51"/>
    <w:rsid w:val="002F6C1C"/>
    <w:rsid w:val="00661451"/>
    <w:rsid w:val="00880333"/>
    <w:rsid w:val="00F4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028B"/>
  <w15:chartTrackingRefBased/>
  <w15:docId w15:val="{B230FB2C-8FF5-42FD-9EC6-01C772D4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2F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a4">
    <w:name w:val="Заголовок Знак"/>
    <w:basedOn w:val="a0"/>
    <w:link w:val="a3"/>
    <w:uiPriority w:val="10"/>
    <w:rsid w:val="002F6C1C"/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5">
    <w:name w:val="Hyperlink"/>
    <w:basedOn w:val="a0"/>
    <w:uiPriority w:val="99"/>
    <w:semiHidden/>
    <w:unhideWhenUsed/>
    <w:rsid w:val="002F6C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4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azettco.com/kgb-v-sandaliyax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1436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2019-07-06T13:01:00Z</dcterms:created>
  <dcterms:modified xsi:type="dcterms:W3CDTF">2019-07-06T13:04:00Z</dcterms:modified>
</cp:coreProperties>
</file>