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1AB753" w14:textId="32E236A2" w:rsidR="00AB6D7D" w:rsidRPr="00BC1126" w:rsidRDefault="00BC1126" w:rsidP="00021408">
      <w:pPr>
        <w:spacing w:after="0"/>
        <w:rPr>
          <w:sz w:val="40"/>
          <w:szCs w:val="40"/>
          <w:lang w:val="ru-RU"/>
        </w:rPr>
      </w:pPr>
      <w:r>
        <w:rPr>
          <w:sz w:val="28"/>
          <w:szCs w:val="28"/>
          <w:lang w:val="ru-RU"/>
        </w:rPr>
        <w:t xml:space="preserve">          </w:t>
      </w:r>
      <w:r>
        <w:rPr>
          <w:sz w:val="40"/>
          <w:szCs w:val="40"/>
          <w:lang w:val="ru-RU"/>
        </w:rPr>
        <w:t>Указы им. Либермана.</w:t>
      </w:r>
    </w:p>
    <w:p w14:paraId="5797C0F7" w14:textId="77777777" w:rsidR="00CA7679" w:rsidRPr="00CA7679" w:rsidRDefault="00CA7679" w:rsidP="00CA7679">
      <w:pPr>
        <w:spacing w:after="0"/>
        <w:rPr>
          <w:sz w:val="28"/>
          <w:szCs w:val="28"/>
          <w:lang w:val="ru-RU"/>
        </w:rPr>
      </w:pPr>
      <w:r w:rsidRPr="00CA7679">
        <w:rPr>
          <w:sz w:val="28"/>
          <w:szCs w:val="28"/>
          <w:lang w:val="ru-RU"/>
        </w:rPr>
        <w:t>Либерман издаёт указы:</w:t>
      </w:r>
    </w:p>
    <w:p w14:paraId="73D2995F" w14:textId="70A2800F" w:rsidR="00CA7679" w:rsidRPr="00CA7679" w:rsidRDefault="00CA7679" w:rsidP="00CA7679">
      <w:pPr>
        <w:spacing w:after="0"/>
        <w:rPr>
          <w:sz w:val="28"/>
          <w:szCs w:val="28"/>
          <w:lang w:val="ru-RU"/>
        </w:rPr>
      </w:pPr>
      <w:r w:rsidRPr="00CA7679">
        <w:rPr>
          <w:sz w:val="28"/>
          <w:szCs w:val="28"/>
          <w:lang w:val="ru-RU"/>
        </w:rPr>
        <w:t>Указ №1. Лишить еврейских детей и матерей в еврейском государстве права, которое имеют все граждане Израи</w:t>
      </w:r>
      <w:r w:rsidR="00021408">
        <w:rPr>
          <w:sz w:val="28"/>
          <w:szCs w:val="28"/>
          <w:lang w:val="ru-RU"/>
        </w:rPr>
        <w:t xml:space="preserve">ля </w:t>
      </w:r>
      <w:r w:rsidRPr="00CA7679">
        <w:rPr>
          <w:sz w:val="28"/>
          <w:szCs w:val="28"/>
          <w:lang w:val="ru-RU"/>
        </w:rPr>
        <w:t xml:space="preserve"> и арабы, и русские, и </w:t>
      </w:r>
      <w:r w:rsidR="00021408" w:rsidRPr="00CA7679">
        <w:rPr>
          <w:sz w:val="28"/>
          <w:szCs w:val="28"/>
          <w:lang w:val="ru-RU"/>
        </w:rPr>
        <w:t>молдаване</w:t>
      </w:r>
      <w:r w:rsidRPr="00CA7679">
        <w:rPr>
          <w:sz w:val="28"/>
          <w:szCs w:val="28"/>
          <w:lang w:val="ru-RU"/>
        </w:rPr>
        <w:t>, и друзы, все, Права посещать на льготных условиях детские ясли, дети в возрасте до 3 лет.</w:t>
      </w:r>
    </w:p>
    <w:p w14:paraId="7152C2F3" w14:textId="19CEFAE3" w:rsidR="00CA7679" w:rsidRPr="00CA7679" w:rsidRDefault="00CA7679" w:rsidP="00CA7679">
      <w:pPr>
        <w:spacing w:after="0"/>
        <w:rPr>
          <w:sz w:val="28"/>
          <w:szCs w:val="28"/>
          <w:lang w:val="ru-RU"/>
        </w:rPr>
      </w:pPr>
      <w:r w:rsidRPr="00CA7679">
        <w:rPr>
          <w:sz w:val="28"/>
          <w:szCs w:val="28"/>
          <w:lang w:val="ru-RU"/>
        </w:rPr>
        <w:t>Этот указ противоречит еврейскому законодательству, еврейской традиции, еврейской и общечеловеческой морали. И что удивительно, от такого хамства, остолбенели все: коалиция и оппозиция, спикер кнессета и спикер оппозиции, Раввинат</w:t>
      </w:r>
      <w:r>
        <w:rPr>
          <w:sz w:val="28"/>
          <w:szCs w:val="28"/>
          <w:lang w:val="ru-RU"/>
        </w:rPr>
        <w:t>с</w:t>
      </w:r>
      <w:r w:rsidRPr="00CA7679">
        <w:rPr>
          <w:sz w:val="28"/>
          <w:szCs w:val="28"/>
          <w:lang w:val="ru-RU"/>
        </w:rPr>
        <w:t>кий Суд и Багац. Остолбенели все. Но пока безмолвствуют, но очень надеюсь, что они опомнятся.</w:t>
      </w:r>
    </w:p>
    <w:p w14:paraId="0F0DE4C8" w14:textId="77777777" w:rsidR="00CA7679" w:rsidRPr="00CA7679" w:rsidRDefault="00CA7679" w:rsidP="00CA7679">
      <w:pPr>
        <w:spacing w:after="0"/>
        <w:rPr>
          <w:sz w:val="28"/>
          <w:szCs w:val="28"/>
          <w:lang w:val="ru-RU"/>
        </w:rPr>
      </w:pPr>
      <w:r w:rsidRPr="00CA7679">
        <w:rPr>
          <w:sz w:val="28"/>
          <w:szCs w:val="28"/>
          <w:lang w:val="ru-RU"/>
        </w:rPr>
        <w:t>Евреи всегда отличались трепетным отношением к детям. У евреев никогда не было детских домов, сирот забирали родственники, в местечках еврейских всей общиной поднимали сирот, давали им образование. Детство моего поколения пришлось на годы Второй Мировой войны. Дети гибли от голода, болезней, вшей. Но государство Советское урывало от фронтовиков питание и кормило матерей и грудных детей сухим молоком и яичным порошком. В школе нам давали половинку булочки и стакан чая. Я получал целую булочку, у меня было крайнее истощение. Поэтому вызывает удивление такая злоба к еврейским детям в еврейском государстве.</w:t>
      </w:r>
    </w:p>
    <w:p w14:paraId="230E93EA" w14:textId="77777777" w:rsidR="00CA7679" w:rsidRPr="00CA7679" w:rsidRDefault="00CA7679" w:rsidP="00CA7679">
      <w:pPr>
        <w:spacing w:after="0"/>
        <w:rPr>
          <w:sz w:val="28"/>
          <w:szCs w:val="28"/>
          <w:lang w:val="ru-RU"/>
        </w:rPr>
      </w:pPr>
      <w:r w:rsidRPr="00CA7679">
        <w:rPr>
          <w:sz w:val="28"/>
          <w:szCs w:val="28"/>
          <w:lang w:val="ru-RU"/>
        </w:rPr>
        <w:t>Следующий указ Либермана будет нашить на одежду детей жёлтые звёзды. Его злобе нет предела.</w:t>
      </w:r>
    </w:p>
    <w:p w14:paraId="014D47E3" w14:textId="77777777" w:rsidR="00CA7679" w:rsidRPr="00CA7679" w:rsidRDefault="00CA7679" w:rsidP="00CA7679">
      <w:pPr>
        <w:spacing w:after="0"/>
        <w:rPr>
          <w:sz w:val="28"/>
          <w:szCs w:val="28"/>
          <w:lang w:val="ru-RU"/>
        </w:rPr>
      </w:pPr>
      <w:r w:rsidRPr="00CA7679">
        <w:rPr>
          <w:sz w:val="28"/>
          <w:szCs w:val="28"/>
          <w:lang w:val="ru-RU"/>
        </w:rPr>
        <w:t>Кто же дал Либерману право распоряжаться деторождением и здоровьем еврейских детей?</w:t>
      </w:r>
    </w:p>
    <w:p w14:paraId="0CCB74B5" w14:textId="77777777" w:rsidR="00CA7679" w:rsidRPr="00CA7679" w:rsidRDefault="00CA7679" w:rsidP="00CA7679">
      <w:pPr>
        <w:spacing w:after="0"/>
        <w:rPr>
          <w:sz w:val="28"/>
          <w:szCs w:val="28"/>
          <w:lang w:val="ru-RU"/>
        </w:rPr>
      </w:pPr>
      <w:r w:rsidRPr="00CA7679">
        <w:rPr>
          <w:sz w:val="28"/>
          <w:szCs w:val="28"/>
          <w:lang w:val="ru-RU"/>
        </w:rPr>
        <w:t>Это вы, господа русскоязычной помойки, по недосмотру попавшие на нашу святую землю, наскребли по выгребным ямам 150 тыс голосов в пользу Либермана и тем самым усадили в кнессет с 7 мандатами. И он возомнил себя великим диктатором. Но я очень надеюсь, что к началу нового учебного года это пучеглазое чудо - юдо исчезнет.</w:t>
      </w:r>
    </w:p>
    <w:p w14:paraId="744901CB" w14:textId="77777777" w:rsidR="00CA7679" w:rsidRPr="00CA7679" w:rsidRDefault="00CA7679" w:rsidP="00CA7679">
      <w:pPr>
        <w:spacing w:after="0"/>
        <w:rPr>
          <w:sz w:val="28"/>
          <w:szCs w:val="28"/>
          <w:lang w:val="ru-RU"/>
        </w:rPr>
      </w:pPr>
      <w:r w:rsidRPr="00CA7679">
        <w:rPr>
          <w:sz w:val="28"/>
          <w:szCs w:val="28"/>
          <w:lang w:val="ru-RU"/>
        </w:rPr>
        <w:t xml:space="preserve">   Указ №2. Повысить возраст выхода на пенсию для женщин до 67лет, для мужчин до 70 лет.</w:t>
      </w:r>
    </w:p>
    <w:p w14:paraId="2FD6BD60" w14:textId="77777777" w:rsidR="00CA7679" w:rsidRPr="00CA7679" w:rsidRDefault="00CA7679" w:rsidP="00CA7679">
      <w:pPr>
        <w:spacing w:after="0"/>
        <w:rPr>
          <w:sz w:val="28"/>
          <w:szCs w:val="28"/>
          <w:lang w:val="ru-RU"/>
        </w:rPr>
      </w:pPr>
      <w:r w:rsidRPr="00CA7679">
        <w:rPr>
          <w:sz w:val="28"/>
          <w:szCs w:val="28"/>
          <w:lang w:val="ru-RU"/>
        </w:rPr>
        <w:t xml:space="preserve">   Абсолютно безграмотное решение человека ни одного дня не работавшего в сфере производства, не знакомого с особенностями труда разных профессий, в разных отраслях, в разных климатических условиях. Нужно учитывать медицинское обслуживание, уровень жизни в стране проживания до выхода на пенсию.</w:t>
      </w:r>
    </w:p>
    <w:p w14:paraId="5C2BC80B" w14:textId="77777777" w:rsidR="00CA7679" w:rsidRPr="00CA7679" w:rsidRDefault="00CA7679" w:rsidP="00CA7679">
      <w:pPr>
        <w:spacing w:after="0"/>
        <w:rPr>
          <w:sz w:val="28"/>
          <w:szCs w:val="28"/>
          <w:lang w:val="ru-RU"/>
        </w:rPr>
      </w:pPr>
      <w:r w:rsidRPr="00CA7679">
        <w:rPr>
          <w:sz w:val="28"/>
          <w:szCs w:val="28"/>
          <w:lang w:val="ru-RU"/>
        </w:rPr>
        <w:lastRenderedPageBreak/>
        <w:t xml:space="preserve">  Люди трудившиеся до приезда в Израиль в Северных районах СНГ при выходе на пенсию должны отличаться от жителей южных районов.</w:t>
      </w:r>
    </w:p>
    <w:p w14:paraId="16A6225E" w14:textId="77777777" w:rsidR="00CA7679" w:rsidRPr="00CA7679" w:rsidRDefault="00CA7679" w:rsidP="00CA7679">
      <w:pPr>
        <w:spacing w:after="0"/>
        <w:rPr>
          <w:sz w:val="28"/>
          <w:szCs w:val="28"/>
          <w:lang w:val="ru-RU"/>
        </w:rPr>
      </w:pPr>
      <w:r w:rsidRPr="00CA7679">
        <w:rPr>
          <w:sz w:val="28"/>
          <w:szCs w:val="28"/>
          <w:lang w:val="ru-RU"/>
        </w:rPr>
        <w:t xml:space="preserve">   Работники теплиц при выходе на пенсию вряд ли сохранят здоровье подобное здоровью человека всю жизнь просидевшему под кондиционером.</w:t>
      </w:r>
    </w:p>
    <w:p w14:paraId="7E8137DA" w14:textId="77777777" w:rsidR="00CA7679" w:rsidRPr="00CA7679" w:rsidRDefault="00CA7679" w:rsidP="00CA7679">
      <w:pPr>
        <w:spacing w:after="0"/>
        <w:rPr>
          <w:sz w:val="28"/>
          <w:szCs w:val="28"/>
          <w:lang w:val="ru-RU"/>
        </w:rPr>
      </w:pPr>
      <w:r w:rsidRPr="00CA7679">
        <w:rPr>
          <w:sz w:val="28"/>
          <w:szCs w:val="28"/>
          <w:lang w:val="ru-RU"/>
        </w:rPr>
        <w:t xml:space="preserve">   Пенсионный возраст должен определять не Либерман, специалист по откатам, а профессионалы.</w:t>
      </w:r>
    </w:p>
    <w:p w14:paraId="3E489FE1" w14:textId="06CA258E" w:rsidR="00CA7679" w:rsidRDefault="00CA7679" w:rsidP="00CA7679">
      <w:pPr>
        <w:spacing w:after="0"/>
        <w:rPr>
          <w:sz w:val="28"/>
          <w:szCs w:val="28"/>
          <w:lang w:val="ru-RU"/>
        </w:rPr>
      </w:pPr>
      <w:r w:rsidRPr="00CA7679">
        <w:rPr>
          <w:sz w:val="28"/>
          <w:szCs w:val="28"/>
          <w:lang w:val="ru-RU"/>
        </w:rPr>
        <w:t xml:space="preserve">   Либерману и ему подобным не место во власти.</w:t>
      </w:r>
    </w:p>
    <w:p w14:paraId="140F6CF7" w14:textId="5E22E0B7" w:rsidR="00BC1126" w:rsidRPr="00CA7679" w:rsidRDefault="00BC1126" w:rsidP="00CA7679">
      <w:pPr>
        <w:spacing w:after="0"/>
        <w:rPr>
          <w:sz w:val="28"/>
          <w:szCs w:val="28"/>
          <w:lang w:val="ru-RU"/>
        </w:rPr>
      </w:pPr>
      <w:r>
        <w:rPr>
          <w:sz w:val="28"/>
          <w:szCs w:val="28"/>
          <w:lang w:val="ru-RU"/>
        </w:rPr>
        <w:t xml:space="preserve">   Зиновий  Гордон  июль 2021.</w:t>
      </w:r>
    </w:p>
    <w:p w14:paraId="17D4BE59" w14:textId="77777777" w:rsidR="00CA7679" w:rsidRPr="00CA7679" w:rsidRDefault="00CA7679" w:rsidP="00CA7679">
      <w:pPr>
        <w:spacing w:after="0"/>
        <w:rPr>
          <w:sz w:val="28"/>
          <w:szCs w:val="28"/>
          <w:lang w:val="ru-RU"/>
        </w:rPr>
      </w:pPr>
    </w:p>
    <w:sectPr w:rsidR="00CA7679" w:rsidRPr="00CA7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oNotDisplayPageBoundarie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AA"/>
    <w:rsid w:val="00021408"/>
    <w:rsid w:val="00AB6D7D"/>
    <w:rsid w:val="00BC1126"/>
    <w:rsid w:val="00CA7679"/>
    <w:rsid w:val="00F614A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DEB64"/>
  <w15:chartTrackingRefBased/>
  <w15:docId w15:val="{930C9CFA-D1C0-4B50-AABA-B2B7B811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4</cp:revision>
  <dcterms:created xsi:type="dcterms:W3CDTF">2021-07-08T20:41:00Z</dcterms:created>
  <dcterms:modified xsi:type="dcterms:W3CDTF">2021-07-13T13:54:00Z</dcterms:modified>
</cp:coreProperties>
</file>