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A69F0CC" w14:textId="77777777" w:rsidR="00BE2468" w:rsidRDefault="00BE246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11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8363"/>
        <w:gridCol w:w="136"/>
        <w:gridCol w:w="2694"/>
      </w:tblGrid>
      <w:tr w:rsidR="00BE2468" w14:paraId="7CCF669F" w14:textId="77777777" w:rsidTr="00065112">
        <w:trPr>
          <w:trHeight w:val="705"/>
        </w:trPr>
        <w:tc>
          <w:tcPr>
            <w:tcW w:w="11193" w:type="dxa"/>
            <w:gridSpan w:val="3"/>
            <w:tcBorders>
              <w:bottom w:val="single" w:sz="4" w:space="0" w:color="000000"/>
            </w:tcBorders>
          </w:tcPr>
          <w:p w14:paraId="3D478BEA" w14:textId="105B3199" w:rsidR="00BE2468" w:rsidRDefault="000C737D">
            <w:pPr>
              <w:jc w:val="center"/>
              <w:rPr>
                <w:rFonts w:ascii="STIX Two Text" w:eastAsia="STIX Two Text" w:hAnsi="STIX Two Text" w:cs="STIX Two Text"/>
                <w:b/>
                <w:sz w:val="48"/>
                <w:szCs w:val="48"/>
              </w:rPr>
            </w:pP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Franc</w:t>
            </w:r>
            <w:r w:rsidR="004B60E3"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i</w:t>
            </w:r>
            <w:r>
              <w:rPr>
                <w:rFonts w:ascii="STIX Two Text" w:eastAsia="STIX Two Text" w:hAnsi="STIX Two Text" w:cs="STIX Two Text"/>
                <w:b/>
                <w:sz w:val="48"/>
                <w:szCs w:val="48"/>
              </w:rPr>
              <w:t>s Michael M. Secuya</w:t>
            </w:r>
          </w:p>
        </w:tc>
      </w:tr>
      <w:tr w:rsidR="00BE2468" w14:paraId="1FB96221" w14:textId="77777777" w:rsidTr="00065112">
        <w:trPr>
          <w:trHeight w:val="984"/>
        </w:trPr>
        <w:tc>
          <w:tcPr>
            <w:tcW w:w="11193" w:type="dxa"/>
            <w:gridSpan w:val="3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BA0E111" w14:textId="084D12DF" w:rsidR="00BE2468" w:rsidRDefault="000C737D">
            <w:pPr>
              <w:jc w:val="center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 xml:space="preserve">6046 Block 4 Lot 91 Deca Homes Subdivision, Barangay </w:t>
            </w:r>
            <w:proofErr w:type="spellStart"/>
            <w:r>
              <w:rPr>
                <w:rFonts w:ascii="STIX Two Text" w:eastAsia="STIX Two Text" w:hAnsi="STIX Two Text" w:cs="STIX Two Text"/>
                <w:color w:val="000000"/>
              </w:rPr>
              <w:t>Tungkil</w:t>
            </w:r>
            <w:proofErr w:type="spellEnd"/>
            <w:r w:rsidR="00000000">
              <w:rPr>
                <w:rFonts w:ascii="STIX Two Text" w:eastAsia="STIX Two Text" w:hAnsi="STIX Two Text" w:cs="STIX Two Text"/>
                <w:color w:val="000000"/>
              </w:rPr>
              <w:t>,</w:t>
            </w:r>
            <w:r>
              <w:rPr>
                <w:rFonts w:ascii="STIX Two Text" w:eastAsia="STIX Two Text" w:hAnsi="STIX Two Text" w:cs="STIX Two Text"/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rFonts w:ascii="STIX Two Text" w:eastAsia="STIX Two Text" w:hAnsi="STIX Two Text" w:cs="STIX Two Text"/>
                <w:color w:val="000000"/>
              </w:rPr>
              <w:t>Minglanilla</w:t>
            </w:r>
            <w:proofErr w:type="spellEnd"/>
            <w:r>
              <w:rPr>
                <w:rFonts w:ascii="STIX Two Text" w:eastAsia="STIX Two Text" w:hAnsi="STIX Two Text" w:cs="STIX Two Text"/>
                <w:color w:val="000000"/>
              </w:rPr>
              <w:t xml:space="preserve"> ,</w:t>
            </w:r>
            <w:proofErr w:type="gramEnd"/>
            <w:r w:rsidR="00000000">
              <w:rPr>
                <w:rFonts w:ascii="STIX Two Text" w:eastAsia="STIX Two Text" w:hAnsi="STIX Two Text" w:cs="STIX Two Text"/>
                <w:color w:val="000000"/>
              </w:rPr>
              <w:t xml:space="preserve"> </w:t>
            </w:r>
            <w:r>
              <w:rPr>
                <w:rFonts w:ascii="STIX Two Text" w:eastAsia="STIX Two Text" w:hAnsi="STIX Two Text" w:cs="STIX Two Text"/>
                <w:color w:val="000000"/>
              </w:rPr>
              <w:t>Cebu</w:t>
            </w:r>
            <w:r w:rsidR="00000000">
              <w:rPr>
                <w:rFonts w:ascii="STIX Two Text" w:eastAsia="STIX Two Text" w:hAnsi="STIX Two Text" w:cs="STIX Two Text"/>
                <w:color w:val="000000"/>
              </w:rPr>
              <w:t xml:space="preserve"> </w:t>
            </w:r>
          </w:p>
          <w:p w14:paraId="25E71408" w14:textId="003ED499" w:rsidR="00BE2468" w:rsidRDefault="000C737D">
            <w:pPr>
              <w:jc w:val="center"/>
              <w:rPr>
                <w:rFonts w:ascii="STIX Two Text" w:eastAsia="STIX Two Text" w:hAnsi="STIX Two Text" w:cs="STIX Two Text"/>
              </w:rPr>
            </w:pPr>
            <w:hyperlink r:id="rId8" w:history="1">
              <w:r w:rsidRPr="00BB4C5D">
                <w:rPr>
                  <w:rStyle w:val="Hyperlink"/>
                  <w:rFonts w:ascii="STIX Two Text" w:eastAsia="STIX Two Text" w:hAnsi="STIX Two Text" w:cs="STIX Two Text"/>
                </w:rPr>
                <w:t>secuya.francis.michael@gmail.com</w:t>
              </w:r>
            </w:hyperlink>
            <w:r w:rsidR="00000000">
              <w:rPr>
                <w:rFonts w:ascii="STIX Two Text" w:eastAsia="STIX Two Text" w:hAnsi="STIX Two Text" w:cs="STIX Two Text"/>
              </w:rPr>
              <w:t xml:space="preserve"> (primary)</w:t>
            </w:r>
          </w:p>
          <w:p w14:paraId="2CF83BFE" w14:textId="2423A15A" w:rsidR="00BE2468" w:rsidRDefault="000C737D">
            <w:pPr>
              <w:jc w:val="center"/>
              <w:rPr>
                <w:rFonts w:ascii="STIX Two Text" w:eastAsia="STIX Two Text" w:hAnsi="STIX Two Text" w:cs="STIX Two Text"/>
              </w:rPr>
            </w:pPr>
            <w:proofErr w:type="gramStart"/>
            <w:r>
              <w:t>cise.cuya</w:t>
            </w:r>
            <w:proofErr w:type="gramEnd"/>
            <w:r w:rsidR="00000000">
              <w:fldChar w:fldCharType="begin"/>
            </w:r>
            <w:r w:rsidR="00000000">
              <w:instrText>HYPERLINK "mailto:activeemailadd2@mail.com" \h</w:instrText>
            </w:r>
            <w:r w:rsidR="00000000">
              <w:fldChar w:fldCharType="separate"/>
            </w:r>
            <w:r w:rsidR="00000000">
              <w:rPr>
                <w:rFonts w:ascii="STIX Two Text" w:eastAsia="STIX Two Text" w:hAnsi="STIX Two Text" w:cs="STIX Two Text"/>
                <w:color w:val="1155CC"/>
                <w:u w:val="single"/>
              </w:rPr>
              <w:t>@</w:t>
            </w:r>
            <w:r w:rsidR="00B873A6">
              <w:rPr>
                <w:rFonts w:ascii="STIX Two Text" w:eastAsia="STIX Two Text" w:hAnsi="STIX Two Text" w:cs="STIX Two Text"/>
                <w:color w:val="1155CC"/>
                <w:u w:val="single"/>
              </w:rPr>
              <w:t>g</w:t>
            </w:r>
            <w:r w:rsidR="00000000">
              <w:rPr>
                <w:rFonts w:ascii="STIX Two Text" w:eastAsia="STIX Two Text" w:hAnsi="STIX Two Text" w:cs="STIX Two Text"/>
                <w:color w:val="1155CC"/>
                <w:u w:val="single"/>
              </w:rPr>
              <w:t>mail.com</w:t>
            </w:r>
            <w:r w:rsidR="00000000">
              <w:rPr>
                <w:rFonts w:ascii="STIX Two Text" w:eastAsia="STIX Two Text" w:hAnsi="STIX Two Text" w:cs="STIX Two Text"/>
                <w:color w:val="1155CC"/>
                <w:u w:val="single"/>
              </w:rPr>
              <w:fldChar w:fldCharType="end"/>
            </w:r>
            <w:r w:rsidR="00000000">
              <w:rPr>
                <w:rFonts w:ascii="STIX Two Text" w:eastAsia="STIX Two Text" w:hAnsi="STIX Two Text" w:cs="STIX Two Text"/>
              </w:rPr>
              <w:t xml:space="preserve"> (secondary)</w:t>
            </w:r>
          </w:p>
          <w:p w14:paraId="4A2244E2" w14:textId="589BB0DE" w:rsidR="00BE2468" w:rsidRDefault="000C737D">
            <w:pPr>
              <w:jc w:val="center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r w:rsidRPr="000C737D">
              <w:rPr>
                <w:rFonts w:ascii="STIX Two Text" w:eastAsia="STIX Two Text" w:hAnsi="STIX Two Text" w:cs="STIX Two Text"/>
              </w:rPr>
              <w:t>+63 921-258-8514</w:t>
            </w:r>
          </w:p>
        </w:tc>
      </w:tr>
      <w:tr w:rsidR="00BE2468" w14:paraId="72E20A6B" w14:textId="77777777" w:rsidTr="00065112">
        <w:trPr>
          <w:trHeight w:val="142"/>
        </w:trPr>
        <w:tc>
          <w:tcPr>
            <w:tcW w:w="11193" w:type="dxa"/>
            <w:gridSpan w:val="3"/>
            <w:tcBorders>
              <w:top w:val="single" w:sz="4" w:space="0" w:color="000000"/>
            </w:tcBorders>
          </w:tcPr>
          <w:p w14:paraId="25F63F2B" w14:textId="77777777" w:rsidR="00BE2468" w:rsidRDefault="00BE2468">
            <w:pPr>
              <w:jc w:val="center"/>
              <w:rPr>
                <w:rFonts w:ascii="STIX Two Text" w:eastAsia="STIX Two Text" w:hAnsi="STIX Two Text" w:cs="STIX Two Text"/>
                <w:sz w:val="10"/>
                <w:szCs w:val="10"/>
              </w:rPr>
            </w:pPr>
          </w:p>
        </w:tc>
      </w:tr>
      <w:tr w:rsidR="00BE2468" w14:paraId="4B753030" w14:textId="77777777" w:rsidTr="00065112">
        <w:trPr>
          <w:trHeight w:val="954"/>
        </w:trPr>
        <w:tc>
          <w:tcPr>
            <w:tcW w:w="11193" w:type="dxa"/>
            <w:gridSpan w:val="3"/>
          </w:tcPr>
          <w:p w14:paraId="64B694BE" w14:textId="1F6EE6AD" w:rsidR="00BE2468" w:rsidRDefault="000C737D">
            <w:pPr>
              <w:jc w:val="center"/>
              <w:rPr>
                <w:rFonts w:ascii="STIX Two Text" w:eastAsia="STIX Two Text" w:hAnsi="STIX Two Text" w:cs="STIX Two Text"/>
                <w:i/>
              </w:rPr>
            </w:pPr>
            <w:r>
              <w:rPr>
                <w:rFonts w:ascii="STIX Two Text" w:eastAsia="STIX Two Text" w:hAnsi="STIX Two Text" w:cs="STIX Two Text"/>
                <w:i/>
              </w:rPr>
              <w:t xml:space="preserve">Aspiring Data Analyst with a passion for transforming raw data into actionable and valuable insights. Skilled in programming, graphics, communication and web development. </w:t>
            </w:r>
          </w:p>
        </w:tc>
      </w:tr>
      <w:tr w:rsidR="00BE2468" w14:paraId="7F7F786F" w14:textId="77777777" w:rsidTr="00065112">
        <w:trPr>
          <w:trHeight w:val="116"/>
        </w:trPr>
        <w:tc>
          <w:tcPr>
            <w:tcW w:w="11193" w:type="dxa"/>
            <w:gridSpan w:val="3"/>
          </w:tcPr>
          <w:p w14:paraId="69C6823E" w14:textId="77777777" w:rsidR="00BE2468" w:rsidRDefault="00BE2468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BE2468" w14:paraId="199B3EFF" w14:textId="77777777" w:rsidTr="00065112">
        <w:tc>
          <w:tcPr>
            <w:tcW w:w="11193" w:type="dxa"/>
            <w:gridSpan w:val="3"/>
            <w:tcBorders>
              <w:bottom w:val="single" w:sz="4" w:space="0" w:color="000000"/>
            </w:tcBorders>
          </w:tcPr>
          <w:p w14:paraId="583C3A73" w14:textId="77777777" w:rsidR="00BE2468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  <w:t>PROFESSIONAL EXPERIENCE</w:t>
            </w:r>
          </w:p>
        </w:tc>
      </w:tr>
      <w:tr w:rsidR="00BE2468" w14:paraId="07995BD2" w14:textId="77777777" w:rsidTr="00065112">
        <w:tc>
          <w:tcPr>
            <w:tcW w:w="11193" w:type="dxa"/>
            <w:gridSpan w:val="3"/>
            <w:tcBorders>
              <w:top w:val="single" w:sz="4" w:space="0" w:color="000000"/>
            </w:tcBorders>
          </w:tcPr>
          <w:p w14:paraId="73CC81B8" w14:textId="77777777" w:rsidR="00BE2468" w:rsidRDefault="00BE2468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BE2468" w14:paraId="739FC6BE" w14:textId="77777777" w:rsidTr="00065112">
        <w:trPr>
          <w:trHeight w:val="672"/>
        </w:trPr>
        <w:tc>
          <w:tcPr>
            <w:tcW w:w="8363" w:type="dxa"/>
          </w:tcPr>
          <w:p w14:paraId="21643107" w14:textId="001729A5" w:rsidR="00BE2468" w:rsidRDefault="000C73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  <w:color w:val="000000"/>
              </w:rPr>
              <w:t>CESAFI ESPORTS LEAGUE</w:t>
            </w:r>
            <w:r w:rsidR="00000000">
              <w:rPr>
                <w:rFonts w:ascii="STIX Two Text" w:eastAsia="STIX Two Text" w:hAnsi="STIX Two Text" w:cs="STIX Two Text"/>
                <w:b/>
                <w:color w:val="000000"/>
              </w:rPr>
              <w:t>,</w:t>
            </w:r>
          </w:p>
          <w:p w14:paraId="1BB993B1" w14:textId="4D75F0B8" w:rsidR="00BE2468" w:rsidRDefault="004B60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Es</w:t>
            </w:r>
            <w:r w:rsidR="00AB5DC8">
              <w:rPr>
                <w:rFonts w:ascii="STIX Two Text" w:eastAsia="STIX Two Text" w:hAnsi="STIX Two Text" w:cs="STIX Two Text"/>
                <w:color w:val="000000"/>
              </w:rPr>
              <w:t>ports Analyst</w:t>
            </w:r>
          </w:p>
        </w:tc>
        <w:tc>
          <w:tcPr>
            <w:tcW w:w="2830" w:type="dxa"/>
            <w:gridSpan w:val="2"/>
          </w:tcPr>
          <w:p w14:paraId="39639EFB" w14:textId="1589537A" w:rsidR="00BE2468" w:rsidRDefault="000C73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  <w:color w:val="000000"/>
              </w:rPr>
              <w:t>Cebu</w:t>
            </w:r>
            <w:r w:rsidR="00000000">
              <w:rPr>
                <w:rFonts w:ascii="STIX Two Text" w:eastAsia="STIX Two Text" w:hAnsi="STIX Two Text" w:cs="STIX Two Text"/>
                <w:b/>
                <w:color w:val="000000"/>
              </w:rPr>
              <w:t>,</w:t>
            </w:r>
            <w:r>
              <w:rPr>
                <w:rFonts w:ascii="STIX Two Text" w:eastAsia="STIX Two Text" w:hAnsi="STIX Two Text" w:cs="STIX Two Text"/>
                <w:b/>
                <w:color w:val="000000"/>
              </w:rPr>
              <w:t xml:space="preserve"> PH</w:t>
            </w:r>
            <w:r w:rsidR="00000000">
              <w:rPr>
                <w:rFonts w:ascii="STIX Two Text" w:eastAsia="STIX Two Text" w:hAnsi="STIX Two Text" w:cs="STIX Two Text"/>
                <w:i/>
                <w:color w:val="000000"/>
              </w:rPr>
              <w:t xml:space="preserve"> </w:t>
            </w:r>
          </w:p>
          <w:p w14:paraId="3DD6C712" w14:textId="3A57FDE0" w:rsidR="00BE2468" w:rsidRDefault="000C73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</w:rPr>
              <w:t>June</w:t>
            </w:r>
            <w:r w:rsidR="00000000">
              <w:rPr>
                <w:rFonts w:ascii="STIX Two Text" w:eastAsia="STIX Two Text" w:hAnsi="STIX Two Text" w:cs="STIX Two Text"/>
                <w:i/>
                <w:color w:val="000000"/>
              </w:rPr>
              <w:t xml:space="preserve"> 202</w:t>
            </w:r>
            <w:r>
              <w:rPr>
                <w:rFonts w:ascii="STIX Two Text" w:eastAsia="STIX Two Text" w:hAnsi="STIX Two Text" w:cs="STIX Two Text"/>
                <w:i/>
                <w:color w:val="000000"/>
              </w:rPr>
              <w:t>4</w:t>
            </w:r>
            <w:r w:rsidR="00000000">
              <w:rPr>
                <w:rFonts w:ascii="STIX Two Text" w:eastAsia="STIX Two Text" w:hAnsi="STIX Two Text" w:cs="STIX Two Text"/>
                <w:i/>
                <w:color w:val="000000"/>
              </w:rPr>
              <w:t>–Present</w:t>
            </w:r>
            <w:r w:rsidR="00000000">
              <w:rPr>
                <w:rFonts w:ascii="STIX Two Text" w:eastAsia="STIX Two Text" w:hAnsi="STIX Two Text" w:cs="STIX Two Text"/>
                <w:b/>
                <w:i/>
                <w:color w:val="000000"/>
              </w:rPr>
              <w:t xml:space="preserve"> </w:t>
            </w:r>
          </w:p>
        </w:tc>
      </w:tr>
      <w:tr w:rsidR="00BE2468" w14:paraId="06C19094" w14:textId="77777777" w:rsidTr="00065112">
        <w:trPr>
          <w:trHeight w:val="2258"/>
        </w:trPr>
        <w:tc>
          <w:tcPr>
            <w:tcW w:w="11193" w:type="dxa"/>
            <w:gridSpan w:val="3"/>
          </w:tcPr>
          <w:p w14:paraId="5398529F" w14:textId="71FB23B1" w:rsidR="00BE2468" w:rsidRDefault="000C737D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Providing live analytics commentary for e-sports games such as Valorant for Cebu’s Collegiate Universities.</w:t>
            </w:r>
          </w:p>
          <w:p w14:paraId="15A6714F" w14:textId="57549733" w:rsidR="00BE2468" w:rsidRDefault="000C737D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Stud</w:t>
            </w:r>
            <w:r w:rsidR="00B873A6">
              <w:rPr>
                <w:rFonts w:ascii="STIX Two Text" w:eastAsia="STIX Two Text" w:hAnsi="STIX Two Text" w:cs="STIX Two Text"/>
                <w:color w:val="000000"/>
              </w:rPr>
              <w:t xml:space="preserve">ied, Reviewed, and </w:t>
            </w:r>
            <w:proofErr w:type="spellStart"/>
            <w:r w:rsidR="00B873A6">
              <w:rPr>
                <w:rFonts w:ascii="STIX Two Text" w:eastAsia="STIX Two Text" w:hAnsi="STIX Two Text" w:cs="STIX Two Text"/>
                <w:color w:val="000000"/>
              </w:rPr>
              <w:t>Analyzed</w:t>
            </w:r>
            <w:proofErr w:type="spellEnd"/>
            <w:r w:rsidR="00B873A6">
              <w:rPr>
                <w:rFonts w:ascii="STIX Two Text" w:eastAsia="STIX Two Text" w:hAnsi="STIX Two Text" w:cs="STIX Two Text"/>
                <w:color w:val="000000"/>
              </w:rPr>
              <w:t xml:space="preserve"> professional gameplay and delivered live in-game information enhancing the viewer experience and immersion.</w:t>
            </w:r>
          </w:p>
          <w:p w14:paraId="4AA067F9" w14:textId="6E23DD35" w:rsidR="00BE2468" w:rsidRPr="000C737D" w:rsidRDefault="000C737D" w:rsidP="000C737D">
            <w:pPr>
              <w:numPr>
                <w:ilvl w:val="0"/>
                <w:numId w:val="3"/>
              </w:numPr>
              <w:spacing w:after="60"/>
              <w:ind w:left="641" w:right="85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Ensure</w:t>
            </w:r>
            <w:r w:rsidR="00B873A6">
              <w:rPr>
                <w:rFonts w:ascii="STIX Two Text" w:eastAsia="STIX Two Text" w:hAnsi="STIX Two Text" w:cs="STIX Two Text"/>
                <w:color w:val="000000"/>
              </w:rPr>
              <w:t>d</w:t>
            </w:r>
            <w:r>
              <w:rPr>
                <w:rFonts w:ascii="STIX Two Text" w:eastAsia="STIX Two Text" w:hAnsi="STIX Two Text" w:cs="STIX Two Text"/>
                <w:color w:val="000000"/>
              </w:rPr>
              <w:t xml:space="preserve"> that complex and high-level info</w:t>
            </w:r>
            <w:r w:rsidR="00B873A6">
              <w:rPr>
                <w:rFonts w:ascii="STIX Two Text" w:eastAsia="STIX Two Text" w:hAnsi="STIX Two Text" w:cs="STIX Two Text"/>
                <w:color w:val="000000"/>
              </w:rPr>
              <w:t>rmation</w:t>
            </w:r>
            <w:r>
              <w:rPr>
                <w:rFonts w:ascii="STIX Two Text" w:eastAsia="STIX Two Text" w:hAnsi="STIX Two Text" w:cs="STIX Two Text"/>
                <w:color w:val="000000"/>
              </w:rPr>
              <w:t xml:space="preserve"> are delivered in a digestible manner </w:t>
            </w:r>
            <w:r w:rsidR="00B873A6">
              <w:rPr>
                <w:rFonts w:ascii="STIX Two Text" w:eastAsia="STIX Two Text" w:hAnsi="STIX Two Text" w:cs="STIX Two Text"/>
                <w:color w:val="000000"/>
              </w:rPr>
              <w:t>for broader audience comprehension.</w:t>
            </w:r>
          </w:p>
        </w:tc>
      </w:tr>
      <w:tr w:rsidR="00BE2468" w14:paraId="63655CBC" w14:textId="77777777" w:rsidTr="00065112">
        <w:tc>
          <w:tcPr>
            <w:tcW w:w="11193" w:type="dxa"/>
            <w:gridSpan w:val="3"/>
          </w:tcPr>
          <w:p w14:paraId="6BD19C48" w14:textId="77777777" w:rsidR="00BE2468" w:rsidRDefault="00BE2468">
            <w:pPr>
              <w:rPr>
                <w:rFonts w:ascii="STIX Two Text" w:eastAsia="STIX Two Text" w:hAnsi="STIX Two Text" w:cs="STIX Two Text"/>
                <w:sz w:val="16"/>
                <w:szCs w:val="16"/>
              </w:rPr>
            </w:pPr>
          </w:p>
        </w:tc>
      </w:tr>
      <w:tr w:rsidR="00BE2468" w14:paraId="14E568CD" w14:textId="77777777" w:rsidTr="00065112">
        <w:tc>
          <w:tcPr>
            <w:tcW w:w="11193" w:type="dxa"/>
            <w:gridSpan w:val="3"/>
            <w:tcBorders>
              <w:bottom w:val="single" w:sz="4" w:space="0" w:color="000000"/>
            </w:tcBorders>
          </w:tcPr>
          <w:p w14:paraId="42A37C54" w14:textId="77777777" w:rsidR="00BE2468" w:rsidRDefault="00000000">
            <w:pPr>
              <w:rPr>
                <w:rFonts w:ascii="STIX Two Text" w:eastAsia="STIX Two Text" w:hAnsi="STIX Two Text" w:cs="STIX Two Text"/>
                <w:b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  <w:t>EDUCATION</w:t>
            </w:r>
          </w:p>
        </w:tc>
      </w:tr>
      <w:tr w:rsidR="00BE2468" w14:paraId="4BED69DC" w14:textId="77777777" w:rsidTr="00065112">
        <w:tc>
          <w:tcPr>
            <w:tcW w:w="11193" w:type="dxa"/>
            <w:gridSpan w:val="3"/>
            <w:tcBorders>
              <w:top w:val="single" w:sz="4" w:space="0" w:color="000000"/>
            </w:tcBorders>
          </w:tcPr>
          <w:p w14:paraId="3FF2427C" w14:textId="77777777" w:rsidR="00BE2468" w:rsidRDefault="00BE2468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BE2468" w14:paraId="23D018D4" w14:textId="77777777" w:rsidTr="00065112">
        <w:trPr>
          <w:trHeight w:val="914"/>
        </w:trPr>
        <w:tc>
          <w:tcPr>
            <w:tcW w:w="8499" w:type="dxa"/>
            <w:gridSpan w:val="2"/>
          </w:tcPr>
          <w:p w14:paraId="6E02FC74" w14:textId="3FB12840" w:rsidR="00BE2468" w:rsidRDefault="005524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  <w:color w:val="000000"/>
              </w:rPr>
              <w:t>CEBU INSTITUTE OF TECHNOLOGY UNIVERSITY</w:t>
            </w:r>
          </w:p>
          <w:p w14:paraId="039BDEB0" w14:textId="63396547" w:rsidR="00BE246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 xml:space="preserve">Bachelor of Science in </w:t>
            </w:r>
            <w:r w:rsidR="005524AD">
              <w:rPr>
                <w:rFonts w:ascii="STIX Two Text" w:eastAsia="STIX Two Text" w:hAnsi="STIX Two Text" w:cs="STIX Two Text"/>
                <w:color w:val="000000"/>
              </w:rPr>
              <w:t>Information Techn</w:t>
            </w:r>
            <w:r w:rsidR="00B873A6">
              <w:rPr>
                <w:rFonts w:ascii="STIX Two Text" w:eastAsia="STIX Two Text" w:hAnsi="STIX Two Text" w:cs="STIX Two Text"/>
                <w:color w:val="000000"/>
              </w:rPr>
              <w:t>o</w:t>
            </w:r>
            <w:r w:rsidR="005524AD">
              <w:rPr>
                <w:rFonts w:ascii="STIX Two Text" w:eastAsia="STIX Two Text" w:hAnsi="STIX Two Text" w:cs="STIX Two Text"/>
                <w:color w:val="000000"/>
              </w:rPr>
              <w:t>logy</w:t>
            </w:r>
            <w:r>
              <w:rPr>
                <w:rFonts w:ascii="STIX Two Text" w:eastAsia="STIX Two Text" w:hAnsi="STIX Two Text" w:cs="STIX Two Text"/>
                <w:color w:val="000000"/>
              </w:rPr>
              <w:t xml:space="preserve"> </w:t>
            </w:r>
          </w:p>
          <w:p w14:paraId="0DBAB2D3" w14:textId="7AED4248" w:rsidR="0006511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 xml:space="preserve">Honors: </w:t>
            </w:r>
            <w:r w:rsidR="005524AD">
              <w:rPr>
                <w:rFonts w:ascii="STIX Two Text" w:eastAsia="STIX Two Text" w:hAnsi="STIX Two Text" w:cs="STIX Two Text"/>
                <w:color w:val="000000"/>
              </w:rPr>
              <w:t>TBA</w:t>
            </w:r>
          </w:p>
        </w:tc>
        <w:tc>
          <w:tcPr>
            <w:tcW w:w="2694" w:type="dxa"/>
          </w:tcPr>
          <w:p w14:paraId="4E6AF48F" w14:textId="45DE2628" w:rsidR="00BE2468" w:rsidRDefault="005524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  <w:color w:val="000000"/>
              </w:rPr>
              <w:t>Cebu, PH</w:t>
            </w:r>
          </w:p>
          <w:p w14:paraId="7834FCB8" w14:textId="10305C4B" w:rsidR="00BE2468" w:rsidRDefault="005524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right"/>
              <w:rPr>
                <w:rFonts w:ascii="STIX Two Text" w:eastAsia="STIX Two Text" w:hAnsi="STIX Two Text" w:cs="STIX Two Text"/>
                <w:i/>
                <w:color w:val="000000"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</w:rPr>
              <w:t>Current</w:t>
            </w:r>
            <w:r w:rsidR="00B873A6">
              <w:rPr>
                <w:rFonts w:ascii="STIX Two Text" w:eastAsia="STIX Two Text" w:hAnsi="STIX Two Text" w:cs="STIX Two Text"/>
                <w:i/>
                <w:color w:val="000000"/>
              </w:rPr>
              <w:t>ly Enrolled</w:t>
            </w:r>
          </w:p>
        </w:tc>
      </w:tr>
      <w:tr w:rsidR="00065112" w14:paraId="057511AA" w14:textId="77777777" w:rsidTr="00065112">
        <w:trPr>
          <w:trHeight w:val="914"/>
        </w:trPr>
        <w:tc>
          <w:tcPr>
            <w:tcW w:w="8499" w:type="dxa"/>
            <w:gridSpan w:val="2"/>
          </w:tcPr>
          <w:p w14:paraId="53677075" w14:textId="6A1208CC" w:rsidR="00065112" w:rsidRDefault="00065112" w:rsidP="000651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  <w:color w:val="000000"/>
              </w:rPr>
              <w:t xml:space="preserve">MINGLANILLA SCIENCE HIGH SCHOOL </w:t>
            </w:r>
          </w:p>
          <w:p w14:paraId="4252181D" w14:textId="19F9E0E1" w:rsidR="00065112" w:rsidRDefault="00065112" w:rsidP="000651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S</w:t>
            </w:r>
            <w:r w:rsidR="00B873A6">
              <w:rPr>
                <w:rFonts w:ascii="STIX Two Text" w:eastAsia="STIX Two Text" w:hAnsi="STIX Two Text" w:cs="STIX Two Text"/>
                <w:color w:val="000000"/>
              </w:rPr>
              <w:t>enior High School Diploma</w:t>
            </w:r>
            <w:r>
              <w:rPr>
                <w:rFonts w:ascii="STIX Two Text" w:eastAsia="STIX Two Text" w:hAnsi="STIX Two Text" w:cs="STIX Two Text"/>
                <w:color w:val="000000"/>
              </w:rPr>
              <w:t xml:space="preserve"> </w:t>
            </w:r>
          </w:p>
          <w:p w14:paraId="7ACC7C03" w14:textId="34046844" w:rsidR="00065112" w:rsidRDefault="00B873A6" w:rsidP="000651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 xml:space="preserve">with </w:t>
            </w:r>
            <w:r w:rsidR="00065112">
              <w:rPr>
                <w:rFonts w:ascii="STIX Two Text" w:eastAsia="STIX Two Text" w:hAnsi="STIX Two Text" w:cs="STIX Two Text"/>
                <w:color w:val="000000"/>
              </w:rPr>
              <w:t>High Honors (97</w:t>
            </w:r>
            <w:r>
              <w:rPr>
                <w:rFonts w:ascii="STIX Two Text" w:eastAsia="STIX Two Text" w:hAnsi="STIX Two Text" w:cs="STIX Two Text"/>
                <w:color w:val="000000"/>
              </w:rPr>
              <w:t xml:space="preserve"> A</w:t>
            </w:r>
            <w:r w:rsidR="00065112">
              <w:rPr>
                <w:rFonts w:ascii="STIX Two Text" w:eastAsia="STIX Two Text" w:hAnsi="STIX Two Text" w:cs="STIX Two Text"/>
                <w:color w:val="000000"/>
              </w:rPr>
              <w:t>ve)</w:t>
            </w:r>
          </w:p>
          <w:p w14:paraId="0FCDD677" w14:textId="5711E72A" w:rsidR="00065112" w:rsidRDefault="00065112" w:rsidP="000651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Awards: Academic Excellence in Communication (English)</w:t>
            </w:r>
          </w:p>
        </w:tc>
        <w:tc>
          <w:tcPr>
            <w:tcW w:w="2694" w:type="dxa"/>
          </w:tcPr>
          <w:p w14:paraId="1D6D492A" w14:textId="5C17BB88" w:rsidR="00065112" w:rsidRDefault="005524AD" w:rsidP="000651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  <w:color w:val="000000"/>
              </w:rPr>
              <w:t>Cebu</w:t>
            </w:r>
            <w:r w:rsidR="00065112">
              <w:rPr>
                <w:rFonts w:ascii="STIX Two Text" w:eastAsia="STIX Two Text" w:hAnsi="STIX Two Text" w:cs="STIX Two Text"/>
                <w:b/>
                <w:color w:val="000000"/>
              </w:rPr>
              <w:t xml:space="preserve">, </w:t>
            </w:r>
            <w:r>
              <w:rPr>
                <w:rFonts w:ascii="STIX Two Text" w:eastAsia="STIX Two Text" w:hAnsi="STIX Two Text" w:cs="STIX Two Text"/>
                <w:b/>
                <w:color w:val="000000"/>
              </w:rPr>
              <w:t>PH</w:t>
            </w:r>
          </w:p>
          <w:p w14:paraId="66A93C24" w14:textId="2F39E576" w:rsidR="00065112" w:rsidRDefault="00A37AE3" w:rsidP="000651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</w:rPr>
              <w:t>July</w:t>
            </w:r>
            <w:r w:rsidR="00065112">
              <w:rPr>
                <w:rFonts w:ascii="STIX Two Text" w:eastAsia="STIX Two Text" w:hAnsi="STIX Two Text" w:cs="STIX Two Text"/>
                <w:i/>
                <w:color w:val="000000"/>
              </w:rPr>
              <w:t xml:space="preserve"> 20</w:t>
            </w:r>
            <w:r w:rsidR="005524AD">
              <w:rPr>
                <w:rFonts w:ascii="STIX Two Text" w:eastAsia="STIX Two Text" w:hAnsi="STIX Two Text" w:cs="STIX Two Text"/>
                <w:i/>
                <w:color w:val="000000"/>
              </w:rPr>
              <w:t>21</w:t>
            </w:r>
          </w:p>
        </w:tc>
      </w:tr>
      <w:tr w:rsidR="00065112" w14:paraId="241751E0" w14:textId="77777777" w:rsidTr="00065112">
        <w:trPr>
          <w:trHeight w:val="914"/>
        </w:trPr>
        <w:tc>
          <w:tcPr>
            <w:tcW w:w="8499" w:type="dxa"/>
            <w:gridSpan w:val="2"/>
          </w:tcPr>
          <w:p w14:paraId="2BE7E6FB" w14:textId="29AA2DC0" w:rsidR="00065112" w:rsidRDefault="00065112" w:rsidP="000651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  <w:color w:val="000000"/>
              </w:rPr>
              <w:t xml:space="preserve">MINGLANILLA SCIENCE HIGH SCHOOL </w:t>
            </w:r>
          </w:p>
          <w:p w14:paraId="7A94F01D" w14:textId="420C195F" w:rsidR="00065112" w:rsidRDefault="00B873A6" w:rsidP="000651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Junior High School Diploma</w:t>
            </w:r>
          </w:p>
          <w:p w14:paraId="1FD5A32C" w14:textId="08316384" w:rsidR="00065112" w:rsidRDefault="00B873A6" w:rsidP="0006511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 xml:space="preserve">with </w:t>
            </w:r>
            <w:r w:rsidR="00065112">
              <w:rPr>
                <w:rFonts w:ascii="STIX Two Text" w:eastAsia="STIX Two Text" w:hAnsi="STIX Two Text" w:cs="STIX Two Text"/>
                <w:color w:val="000000"/>
              </w:rPr>
              <w:t>Honor</w:t>
            </w:r>
            <w:r>
              <w:rPr>
                <w:rFonts w:ascii="STIX Two Text" w:eastAsia="STIX Two Text" w:hAnsi="STIX Two Text" w:cs="STIX Two Text"/>
                <w:color w:val="000000"/>
              </w:rPr>
              <w:t>s</w:t>
            </w:r>
            <w:r w:rsidR="00065112">
              <w:rPr>
                <w:rFonts w:ascii="STIX Two Text" w:eastAsia="STIX Two Text" w:hAnsi="STIX Two Text" w:cs="STIX Two Text"/>
                <w:color w:val="000000"/>
              </w:rPr>
              <w:t xml:space="preserve"> (9</w:t>
            </w:r>
            <w:r w:rsidR="00065112">
              <w:rPr>
                <w:rFonts w:ascii="STIX Two Text" w:eastAsia="STIX Two Text" w:hAnsi="STIX Two Text" w:cs="STIX Two Text"/>
                <w:color w:val="000000"/>
              </w:rPr>
              <w:t>4</w:t>
            </w:r>
            <w:r w:rsidR="00065112">
              <w:rPr>
                <w:rFonts w:ascii="STIX Two Text" w:eastAsia="STIX Two Text" w:hAnsi="STIX Two Text" w:cs="STIX Two Text"/>
                <w:color w:val="000000"/>
              </w:rPr>
              <w:t xml:space="preserve"> </w:t>
            </w:r>
            <w:r>
              <w:rPr>
                <w:rFonts w:ascii="STIX Two Text" w:eastAsia="STIX Two Text" w:hAnsi="STIX Two Text" w:cs="STIX Two Text"/>
                <w:color w:val="000000"/>
              </w:rPr>
              <w:t>A</w:t>
            </w:r>
            <w:r w:rsidR="00065112">
              <w:rPr>
                <w:rFonts w:ascii="STIX Two Text" w:eastAsia="STIX Two Text" w:hAnsi="STIX Two Text" w:cs="STIX Two Text"/>
                <w:color w:val="000000"/>
              </w:rPr>
              <w:t>v</w:t>
            </w:r>
            <w:r>
              <w:rPr>
                <w:rFonts w:ascii="STIX Two Text" w:eastAsia="STIX Two Text" w:hAnsi="STIX Two Text" w:cs="STIX Two Text"/>
                <w:color w:val="000000"/>
              </w:rPr>
              <w:t>e</w:t>
            </w:r>
            <w:r w:rsidR="00065112">
              <w:rPr>
                <w:rFonts w:ascii="STIX Two Text" w:eastAsia="STIX Two Text" w:hAnsi="STIX Two Text" w:cs="STIX Two Text"/>
                <w:color w:val="000000"/>
              </w:rPr>
              <w:t>)</w:t>
            </w:r>
          </w:p>
        </w:tc>
        <w:tc>
          <w:tcPr>
            <w:tcW w:w="2694" w:type="dxa"/>
          </w:tcPr>
          <w:p w14:paraId="1583ACCC" w14:textId="77777777" w:rsidR="005524AD" w:rsidRDefault="005524AD" w:rsidP="005524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b/>
                <w:color w:val="000000"/>
              </w:rPr>
              <w:t>Cebu, PH</w:t>
            </w:r>
          </w:p>
          <w:p w14:paraId="61E1877B" w14:textId="7029EA48" w:rsidR="00065112" w:rsidRDefault="00A37AE3" w:rsidP="005524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STIX Two Text" w:eastAsia="STIX Two Text" w:hAnsi="STIX Two Text" w:cs="STIX Two Text"/>
                <w:b/>
                <w:color w:val="000000"/>
              </w:rPr>
            </w:pPr>
            <w:r>
              <w:rPr>
                <w:rFonts w:ascii="STIX Two Text" w:eastAsia="STIX Two Text" w:hAnsi="STIX Two Text" w:cs="STIX Two Text"/>
                <w:i/>
                <w:color w:val="000000"/>
              </w:rPr>
              <w:t>June</w:t>
            </w:r>
            <w:r w:rsidR="005524AD">
              <w:rPr>
                <w:rFonts w:ascii="STIX Two Text" w:eastAsia="STIX Two Text" w:hAnsi="STIX Two Text" w:cs="STIX Two Text"/>
                <w:i/>
                <w:color w:val="000000"/>
              </w:rPr>
              <w:t xml:space="preserve"> 2019</w:t>
            </w:r>
          </w:p>
        </w:tc>
      </w:tr>
      <w:tr w:rsidR="00BE2468" w14:paraId="4048745F" w14:textId="77777777" w:rsidTr="00065112">
        <w:trPr>
          <w:trHeight w:val="120"/>
        </w:trPr>
        <w:tc>
          <w:tcPr>
            <w:tcW w:w="11193" w:type="dxa"/>
            <w:gridSpan w:val="3"/>
          </w:tcPr>
          <w:p w14:paraId="01554BC5" w14:textId="126299B5" w:rsidR="00BE2468" w:rsidRDefault="00BE2468" w:rsidP="00065112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BE2468" w14:paraId="7B15B354" w14:textId="77777777" w:rsidTr="00065112">
        <w:trPr>
          <w:trHeight w:val="371"/>
        </w:trPr>
        <w:tc>
          <w:tcPr>
            <w:tcW w:w="11193" w:type="dxa"/>
            <w:gridSpan w:val="3"/>
            <w:tcBorders>
              <w:bottom w:val="single" w:sz="4" w:space="0" w:color="000000"/>
            </w:tcBorders>
            <w:vAlign w:val="bottom"/>
          </w:tcPr>
          <w:p w14:paraId="36A53602" w14:textId="77777777" w:rsidR="00BE2468" w:rsidRDefault="00000000">
            <w:pPr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</w:pPr>
            <w:r>
              <w:rPr>
                <w:rFonts w:ascii="STIX Two Text" w:eastAsia="STIX Two Text" w:hAnsi="STIX Two Text" w:cs="STIX Two Text"/>
                <w:b/>
                <w:color w:val="000000"/>
                <w:sz w:val="24"/>
                <w:szCs w:val="24"/>
              </w:rPr>
              <w:t>ADDITIONAL SKILLS</w:t>
            </w:r>
          </w:p>
        </w:tc>
      </w:tr>
      <w:tr w:rsidR="00BE2468" w14:paraId="75F6CCDE" w14:textId="77777777" w:rsidTr="00065112">
        <w:trPr>
          <w:trHeight w:val="228"/>
        </w:trPr>
        <w:tc>
          <w:tcPr>
            <w:tcW w:w="11193" w:type="dxa"/>
            <w:gridSpan w:val="3"/>
            <w:tcBorders>
              <w:top w:val="single" w:sz="4" w:space="0" w:color="000000"/>
            </w:tcBorders>
          </w:tcPr>
          <w:p w14:paraId="0A8D9E19" w14:textId="77777777" w:rsidR="00BE2468" w:rsidRDefault="00BE2468">
            <w:pPr>
              <w:rPr>
                <w:rFonts w:ascii="STIX Two Text" w:eastAsia="STIX Two Text" w:hAnsi="STIX Two Text" w:cs="STIX Two Text"/>
                <w:b/>
                <w:color w:val="000000"/>
                <w:sz w:val="16"/>
                <w:szCs w:val="16"/>
              </w:rPr>
            </w:pPr>
          </w:p>
        </w:tc>
      </w:tr>
      <w:tr w:rsidR="00BE2468" w14:paraId="2C910E81" w14:textId="77777777" w:rsidTr="00065112">
        <w:trPr>
          <w:trHeight w:val="371"/>
        </w:trPr>
        <w:tc>
          <w:tcPr>
            <w:tcW w:w="11193" w:type="dxa"/>
            <w:gridSpan w:val="3"/>
          </w:tcPr>
          <w:p w14:paraId="6663D789" w14:textId="2671F862" w:rsidR="00BE2468" w:rsidRPr="005524AD" w:rsidRDefault="005524AD" w:rsidP="005524A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Solid Programming Foundation (Python, Java, JavaScript, SQL)</w:t>
            </w:r>
          </w:p>
          <w:p w14:paraId="1F5084EE" w14:textId="102BE296" w:rsidR="005524AD" w:rsidRDefault="005524AD" w:rsidP="005524A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 xml:space="preserve">Proficient in MS </w:t>
            </w:r>
            <w:r>
              <w:rPr>
                <w:rFonts w:ascii="STIX Two Text" w:eastAsia="STIX Two Text" w:hAnsi="STIX Two Text" w:cs="STIX Two Text"/>
                <w:color w:val="000000"/>
              </w:rPr>
              <w:t>Excel and other MS Office tools</w:t>
            </w:r>
          </w:p>
          <w:p w14:paraId="46C45127" w14:textId="12ED756C" w:rsidR="005524AD" w:rsidRPr="005524AD" w:rsidRDefault="005524AD" w:rsidP="005524A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Proficient in using Adobe Tools such as Photoshop, Premi</w:t>
            </w:r>
            <w:r w:rsidR="00AB5DC8">
              <w:rPr>
                <w:rFonts w:ascii="STIX Two Text" w:eastAsia="STIX Two Text" w:hAnsi="STIX Two Text" w:cs="STIX Two Text"/>
                <w:color w:val="000000"/>
              </w:rPr>
              <w:t>er and Illustrator</w:t>
            </w:r>
          </w:p>
          <w:p w14:paraId="746A3003" w14:textId="6043136F" w:rsidR="005524AD" w:rsidRDefault="00AB5DC8" w:rsidP="005524A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Specialty in problem solving and researched backed by years of competing for Investigatory Project ranging from Municipal Level to Regional Level</w:t>
            </w:r>
          </w:p>
          <w:p w14:paraId="1259C50B" w14:textId="77777777" w:rsidR="005524AD" w:rsidRPr="00AB5DC8" w:rsidRDefault="00AB5DC8" w:rsidP="005524AD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 xml:space="preserve">Advanced Mastery in English </w:t>
            </w:r>
            <w:proofErr w:type="gramStart"/>
            <w:r>
              <w:rPr>
                <w:rFonts w:ascii="STIX Two Text" w:eastAsia="STIX Two Text" w:hAnsi="STIX Two Text" w:cs="STIX Two Text"/>
                <w:color w:val="000000"/>
              </w:rPr>
              <w:t>( C</w:t>
            </w:r>
            <w:proofErr w:type="gramEnd"/>
            <w:r>
              <w:rPr>
                <w:rFonts w:ascii="STIX Two Text" w:eastAsia="STIX Two Text" w:hAnsi="STIX Two Text" w:cs="STIX Two Text"/>
                <w:color w:val="000000"/>
              </w:rPr>
              <w:t>1 Classification )</w:t>
            </w:r>
          </w:p>
          <w:p w14:paraId="76A5A2A9" w14:textId="0DA6899A" w:rsidR="00AB5DC8" w:rsidRPr="00AB5DC8" w:rsidRDefault="00AB5DC8" w:rsidP="00AB5DC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 xml:space="preserve">BLOKC: Certified Solana Blockchain Developer </w:t>
            </w:r>
          </w:p>
          <w:p w14:paraId="6A73066B" w14:textId="32E714AB" w:rsidR="00AB5DC8" w:rsidRPr="00AB5DC8" w:rsidRDefault="00AB5DC8" w:rsidP="00AB5DC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 xml:space="preserve">High Leadership and Adaptibility </w:t>
            </w:r>
            <w:proofErr w:type="gramStart"/>
            <w:r>
              <w:rPr>
                <w:rFonts w:ascii="STIX Two Text" w:eastAsia="STIX Two Text" w:hAnsi="STIX Two Text" w:cs="STIX Two Text"/>
                <w:color w:val="000000"/>
              </w:rPr>
              <w:t>( 39</w:t>
            </w:r>
            <w:proofErr w:type="gramEnd"/>
            <w:r w:rsidRPr="00AB5DC8">
              <w:rPr>
                <w:rFonts w:ascii="STIX Two Text" w:eastAsia="STIX Two Text" w:hAnsi="STIX Two Text" w:cs="STIX Two Text"/>
                <w:color w:val="000000"/>
                <w:vertAlign w:val="superscript"/>
              </w:rPr>
              <w:t>th</w:t>
            </w:r>
            <w:r>
              <w:rPr>
                <w:rFonts w:ascii="STIX Two Text" w:eastAsia="STIX Two Text" w:hAnsi="STIX Two Text" w:cs="STIX Two Text"/>
                <w:color w:val="000000"/>
              </w:rPr>
              <w:t xml:space="preserve"> CIT-U COMELEC Chairperson )</w:t>
            </w:r>
          </w:p>
          <w:p w14:paraId="5D4EA15B" w14:textId="67A5009D" w:rsidR="00AB5DC8" w:rsidRPr="00AB5DC8" w:rsidRDefault="00AB5DC8" w:rsidP="00AB5DC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59" w:lineRule="auto"/>
              <w:ind w:left="641" w:hanging="357"/>
              <w:rPr>
                <w:rFonts w:ascii="STIX Two Text" w:eastAsia="STIX Two Text" w:hAnsi="STIX Two Text" w:cs="STIX Two Text"/>
                <w:color w:val="000000"/>
                <w:sz w:val="20"/>
                <w:szCs w:val="20"/>
              </w:rPr>
            </w:pPr>
            <w:r>
              <w:rPr>
                <w:rFonts w:ascii="STIX Two Text" w:eastAsia="STIX Two Text" w:hAnsi="STIX Two Text" w:cs="STIX Two Text"/>
                <w:color w:val="000000"/>
              </w:rPr>
              <w:t>Proficient in communication and public speaking (</w:t>
            </w:r>
            <w:proofErr w:type="spellStart"/>
            <w:r w:rsidRPr="00AB5DC8">
              <w:rPr>
                <w:rFonts w:ascii="STIX Two Text" w:eastAsia="STIX Two Text" w:hAnsi="STIX Two Text" w:cs="STIX Two Text"/>
                <w:color w:val="000000"/>
              </w:rPr>
              <w:t>Minglanilla</w:t>
            </w:r>
            <w:proofErr w:type="spellEnd"/>
            <w:r w:rsidRPr="00AB5DC8">
              <w:rPr>
                <w:rFonts w:ascii="STIX Two Text" w:eastAsia="STIX Two Text" w:hAnsi="STIX Two Text" w:cs="STIX Two Text"/>
                <w:color w:val="000000"/>
              </w:rPr>
              <w:t xml:space="preserve"> Science High School Leadership Resource Speaker</w:t>
            </w:r>
            <w:r>
              <w:rPr>
                <w:rFonts w:ascii="STIX Two Text" w:eastAsia="STIX Two Text" w:hAnsi="STIX Two Text" w:cs="STIX Two Text"/>
                <w:color w:val="000000"/>
              </w:rPr>
              <w:t xml:space="preserve"> and Radio Broadcasting Judge)</w:t>
            </w:r>
          </w:p>
        </w:tc>
      </w:tr>
    </w:tbl>
    <w:p w14:paraId="53E63AA9" w14:textId="77777777" w:rsidR="00BE2468" w:rsidRDefault="00BE2468">
      <w:pPr>
        <w:rPr>
          <w:rFonts w:ascii="Poppins" w:eastAsia="Poppins" w:hAnsi="Poppins" w:cs="Poppins"/>
          <w:sz w:val="2"/>
          <w:szCs w:val="2"/>
        </w:rPr>
      </w:pPr>
    </w:p>
    <w:sectPr w:rsidR="00BE246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567" w:right="567" w:bottom="284" w:left="567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38BDF7" w14:textId="77777777" w:rsidR="00E24351" w:rsidRDefault="00E24351">
      <w:pPr>
        <w:spacing w:after="0" w:line="240" w:lineRule="auto"/>
      </w:pPr>
      <w:r>
        <w:separator/>
      </w:r>
    </w:p>
  </w:endnote>
  <w:endnote w:type="continuationSeparator" w:id="0">
    <w:p w14:paraId="12DF3D5E" w14:textId="77777777" w:rsidR="00E24351" w:rsidRDefault="00E243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43820DD-34C3-41F6-9EF9-AAEBF9E8A958}"/>
    <w:embedBold r:id="rId2" w:fontKey="{57577675-2882-40B9-9D78-F255F61B6C2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471A097-ECC8-403D-AC2F-D6FFC6B92B03}"/>
    <w:embedItalic r:id="rId4" w:fontKey="{B5FF59B5-7B77-43E0-9374-068C4DB386A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IX Two Text">
    <w:charset w:val="00"/>
    <w:family w:val="auto"/>
    <w:pitch w:val="default"/>
    <w:embedRegular r:id="rId5" w:fontKey="{C5526F75-ECF6-4B0F-B4F4-0B3CFF4D3650}"/>
    <w:embedBold r:id="rId6" w:fontKey="{7B553F26-A330-452E-BDAF-4D86EEB8CDBC}"/>
    <w:embedItalic r:id="rId7" w:fontKey="{AA767138-9206-48D8-A14F-E2C0966DEB78}"/>
    <w:embedBoldItalic r:id="rId8" w:fontKey="{33478317-B6F0-4314-A0CE-29815C2AA0ED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9" w:fontKey="{F4FF84A4-7384-4215-A336-BFACA8008AC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DC981CD1-27D9-4287-824E-0B7B18F4DF7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A8D2C9" w14:textId="77777777" w:rsidR="00BE2468" w:rsidRDefault="00BE246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30158D" w14:textId="77777777" w:rsidR="00BE2468" w:rsidRDefault="00BE246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8BF23" w14:textId="77777777" w:rsidR="00BE2468" w:rsidRDefault="00BE246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29F8FB" w14:textId="77777777" w:rsidR="00E24351" w:rsidRDefault="00E24351">
      <w:pPr>
        <w:spacing w:after="0" w:line="240" w:lineRule="auto"/>
      </w:pPr>
      <w:r>
        <w:separator/>
      </w:r>
    </w:p>
  </w:footnote>
  <w:footnote w:type="continuationSeparator" w:id="0">
    <w:p w14:paraId="5BD6E4D8" w14:textId="77777777" w:rsidR="00E24351" w:rsidRDefault="00E243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4BBDD7" w14:textId="77777777" w:rsidR="00BE2468" w:rsidRDefault="00BE246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C5A8AD" w14:textId="77777777" w:rsidR="00BE2468" w:rsidRDefault="00BE246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34F228" w14:textId="77777777" w:rsidR="00BE2468" w:rsidRDefault="00BE246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5F68B7"/>
    <w:multiLevelType w:val="multilevel"/>
    <w:tmpl w:val="1316B3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8AD3B5D"/>
    <w:multiLevelType w:val="multilevel"/>
    <w:tmpl w:val="613A4A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A8F710B"/>
    <w:multiLevelType w:val="multilevel"/>
    <w:tmpl w:val="EE2E1A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7AD472E4"/>
    <w:multiLevelType w:val="multilevel"/>
    <w:tmpl w:val="C13C96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805705164">
    <w:abstractNumId w:val="2"/>
  </w:num>
  <w:num w:numId="2" w16cid:durableId="1687172675">
    <w:abstractNumId w:val="0"/>
  </w:num>
  <w:num w:numId="3" w16cid:durableId="2089032397">
    <w:abstractNumId w:val="3"/>
  </w:num>
  <w:num w:numId="4" w16cid:durableId="1222337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468"/>
    <w:rsid w:val="00065112"/>
    <w:rsid w:val="000C737D"/>
    <w:rsid w:val="00320D78"/>
    <w:rsid w:val="004B60E3"/>
    <w:rsid w:val="005524AD"/>
    <w:rsid w:val="00A37AE3"/>
    <w:rsid w:val="00A865A4"/>
    <w:rsid w:val="00AB5DC8"/>
    <w:rsid w:val="00B873A6"/>
    <w:rsid w:val="00BE2468"/>
    <w:rsid w:val="00E24351"/>
    <w:rsid w:val="00F55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A6EB3"/>
  <w15:docId w15:val="{98D018EB-2631-4F0B-9C18-7FD9172EC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87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807"/>
  </w:style>
  <w:style w:type="paragraph" w:styleId="Footer">
    <w:name w:val="footer"/>
    <w:basedOn w:val="Normal"/>
    <w:link w:val="FooterCh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807"/>
  </w:style>
  <w:style w:type="paragraph" w:styleId="ListParagraph">
    <w:name w:val="List Paragraph"/>
    <w:basedOn w:val="Normal"/>
    <w:uiPriority w:val="34"/>
    <w:qFormat/>
    <w:rsid w:val="00566A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17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75A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ecuya.francis.michael@gmail.com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zbfIXKnZQUbVNmxmGRJHwTBwEg==">AMUW2mXS+cP8uRAsXj1eFaloSDU6zGKnZeeky4h2rxOQBoNsTGtmX9dVkVldbP16GSLNDX/tqb7rM4p9W65txhA6v1ZL01Wy6FkVSrHmJDz7itIdw/S10+o=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Banumathi Shinde</dc:creator>
  <cp:lastModifiedBy>Francis Michael  M. Secuya</cp:lastModifiedBy>
  <cp:revision>3</cp:revision>
  <dcterms:created xsi:type="dcterms:W3CDTF">2021-08-11T18:38:00Z</dcterms:created>
  <dcterms:modified xsi:type="dcterms:W3CDTF">2024-09-04T04:14:00Z</dcterms:modified>
</cp:coreProperties>
</file>