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7B5670DF" w:rsidR="006A369C" w:rsidRDefault="006A369C" w:rsidP="006A369C">
      <w:pPr>
        <w:rPr>
          <w:rFonts w:cs="Open Sans"/>
          <w:lang w:val="el-GR"/>
        </w:rPr>
      </w:pPr>
      <w:r>
        <w:rPr>
          <w:lang w:val="el-GR"/>
        </w:rPr>
        <w:t xml:space="preserve">Ένα </w:t>
      </w:r>
      <w:r w:rsidR="000625C3">
        <w:t>servo</w:t>
      </w:r>
      <w:r>
        <w:rPr>
          <w:lang w:val="el-GR"/>
        </w:rPr>
        <w:t xml:space="preserve">, ή σερβο-μηχανισμός είναι ένα σύστημα το οποίο λειτουργεί με βάση την αρχή της αρνητικής ανάδρασης η οποία, μέσω μίας ενέργειας, αναγκάζει την έξοδο του συστήματος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56DECBA2" w:rsidR="005124FA" w:rsidRPr="005124FA" w:rsidRDefault="005124FA" w:rsidP="005124FA">
                              <w:pPr>
                                <w:pStyle w:val="Caption"/>
                                <w:rPr>
                                  <w:rFonts w:cs="Open Sans"/>
                                  <w:noProof/>
                                  <w:szCs w:val="20"/>
                                  <w:lang w:val="el-GR"/>
                                </w:rPr>
                              </w:pPr>
                              <w:r w:rsidRPr="005124FA">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1</w:t>
                              </w:r>
                              <w:r w:rsidR="00542993">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56DECBA2" w:rsidR="005124FA" w:rsidRPr="005124FA" w:rsidRDefault="005124FA" w:rsidP="005124FA">
                        <w:pPr>
                          <w:pStyle w:val="Caption"/>
                          <w:rPr>
                            <w:rFonts w:cs="Open Sans"/>
                            <w:noProof/>
                            <w:szCs w:val="20"/>
                            <w:lang w:val="el-GR"/>
                          </w:rPr>
                        </w:pPr>
                        <w:r w:rsidRPr="005124FA">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1</w:t>
                        </w:r>
                        <w:r w:rsidR="00542993">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4E7838FC" w:rsidR="003F4868" w:rsidRPr="00204F0A" w:rsidRDefault="003F4868" w:rsidP="003F4868">
                              <w:pPr>
                                <w:pStyle w:val="Caption"/>
                                <w:rPr>
                                  <w:noProof/>
                                  <w:szCs w:val="20"/>
                                  <w:lang w:val="el-GR"/>
                                </w:rPr>
                              </w:pPr>
                              <w:r w:rsidRPr="003F4868">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2</w:t>
                              </w:r>
                              <w:r w:rsidR="00542993">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4E7838FC" w:rsidR="003F4868" w:rsidRPr="00204F0A" w:rsidRDefault="003F4868" w:rsidP="003F4868">
                        <w:pPr>
                          <w:pStyle w:val="Caption"/>
                          <w:rPr>
                            <w:noProof/>
                            <w:szCs w:val="20"/>
                            <w:lang w:val="el-GR"/>
                          </w:rPr>
                        </w:pPr>
                        <w:r w:rsidRPr="003F4868">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2</w:t>
                        </w:r>
                        <w:r w:rsidR="00542993">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r>
        <w:t>Raspberry Pi</w:t>
      </w:r>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7C51A26D" w:rsidR="00B72A47" w:rsidRPr="0022500B" w:rsidRDefault="00B72A47" w:rsidP="00B72A47">
                              <w:pPr>
                                <w:pStyle w:val="Caption"/>
                                <w:rPr>
                                  <w:noProof/>
                                  <w:szCs w:val="20"/>
                                </w:rPr>
                              </w:pPr>
                              <w:r>
                                <w:t xml:space="preserve">Εικόνα </w:t>
                              </w:r>
                              <w:r w:rsidR="00542993">
                                <w:fldChar w:fldCharType="begin"/>
                              </w:r>
                              <w:r w:rsidR="00542993">
                                <w:instrText xml:space="preserve"> STYLEREF 1 \s </w:instrText>
                              </w:r>
                              <w:r w:rsidR="00542993">
                                <w:fldChar w:fldCharType="separate"/>
                              </w:r>
                              <w:r w:rsidR="00112613">
                                <w:rPr>
                                  <w:noProof/>
                                </w:rPr>
                                <w:t>1</w:t>
                              </w:r>
                              <w:r w:rsidR="00542993">
                                <w:fldChar w:fldCharType="end"/>
                              </w:r>
                              <w:r w:rsidR="00542993">
                                <w:noBreakHyphen/>
                              </w:r>
                              <w:r w:rsidR="00542993">
                                <w:fldChar w:fldCharType="begin"/>
                              </w:r>
                              <w:r w:rsidR="00542993">
                                <w:instrText xml:space="preserve"> SEQ Εικόνα \* ARABIC \s 1 </w:instrText>
                              </w:r>
                              <w:r w:rsidR="00542993">
                                <w:fldChar w:fldCharType="separate"/>
                              </w:r>
                              <w:r w:rsidR="00112613">
                                <w:rPr>
                                  <w:noProof/>
                                </w:rPr>
                                <w:t>3</w:t>
                              </w:r>
                              <w:r w:rsidR="00542993">
                                <w:fldChar w:fldCharType="end"/>
                              </w:r>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7C51A26D" w:rsidR="00B72A47" w:rsidRPr="0022500B" w:rsidRDefault="00B72A47" w:rsidP="00B72A47">
                        <w:pPr>
                          <w:pStyle w:val="Caption"/>
                          <w:rPr>
                            <w:noProof/>
                            <w:szCs w:val="20"/>
                          </w:rPr>
                        </w:pPr>
                        <w:r>
                          <w:t xml:space="preserve">Εικόνα </w:t>
                        </w:r>
                        <w:r w:rsidR="00542993">
                          <w:fldChar w:fldCharType="begin"/>
                        </w:r>
                        <w:r w:rsidR="00542993">
                          <w:instrText xml:space="preserve"> STYLEREF 1 \s </w:instrText>
                        </w:r>
                        <w:r w:rsidR="00542993">
                          <w:fldChar w:fldCharType="separate"/>
                        </w:r>
                        <w:r w:rsidR="00112613">
                          <w:rPr>
                            <w:noProof/>
                          </w:rPr>
                          <w:t>1</w:t>
                        </w:r>
                        <w:r w:rsidR="00542993">
                          <w:fldChar w:fldCharType="end"/>
                        </w:r>
                        <w:r w:rsidR="00542993">
                          <w:noBreakHyphen/>
                        </w:r>
                        <w:r w:rsidR="00542993">
                          <w:fldChar w:fldCharType="begin"/>
                        </w:r>
                        <w:r w:rsidR="00542993">
                          <w:instrText xml:space="preserve"> SEQ Εικόνα \* ARABIC \s 1 </w:instrText>
                        </w:r>
                        <w:r w:rsidR="00542993">
                          <w:fldChar w:fldCharType="separate"/>
                        </w:r>
                        <w:r w:rsidR="00112613">
                          <w:rPr>
                            <w:noProof/>
                          </w:rPr>
                          <w:t>3</w:t>
                        </w:r>
                        <w:r w:rsidR="00542993">
                          <w:fldChar w:fldCharType="end"/>
                        </w:r>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6BFEBD9A">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2DF7EB02" w:rsidR="00580EFD" w:rsidRPr="00580EFD" w:rsidRDefault="00580EFD" w:rsidP="00580EFD">
                              <w:pPr>
                                <w:pStyle w:val="Caption"/>
                                <w:rPr>
                                  <w:noProof/>
                                  <w:szCs w:val="20"/>
                                  <w:lang w:val="el-GR"/>
                                </w:rPr>
                              </w:pPr>
                              <w:r w:rsidRPr="00580EFD">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4</w:t>
                              </w:r>
                              <w:r w:rsidR="00542993">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2DF7EB02" w:rsidR="00580EFD" w:rsidRPr="00580EFD" w:rsidRDefault="00580EFD" w:rsidP="00580EFD">
                        <w:pPr>
                          <w:pStyle w:val="Caption"/>
                          <w:rPr>
                            <w:noProof/>
                            <w:szCs w:val="20"/>
                            <w:lang w:val="el-GR"/>
                          </w:rPr>
                        </w:pPr>
                        <w:r w:rsidRPr="00580EFD">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4</w:t>
                        </w:r>
                        <w:r w:rsidR="00542993">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r>
        <w:t>Unimation</w:t>
      </w:r>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r w:rsidR="00815057">
        <w:t>Unima</w:t>
      </w:r>
      <w:r w:rsidR="007D04AC">
        <w:t>tion</w:t>
      </w:r>
      <w:r>
        <w:rPr>
          <w:lang w:val="el-GR"/>
        </w:rPr>
        <w:t xml:space="preserve"> κατασκεύασε αυτό που θεωρείται σήμερα το πρώτο βιομηχανικό ρομπότ με όνομα «</w:t>
      </w:r>
      <w:r>
        <w:t>Unimate</w:t>
      </w:r>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r>
        <w:t>Unimate</w:t>
      </w:r>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r w:rsidR="003E2CF8">
        <w:rPr>
          <w:lang w:val="el-GR"/>
        </w:rPr>
        <w:lastRenderedPageBreak/>
        <w:t>επαναπρογραμματισμός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τενσιόμετρα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1CEB7908" w:rsidR="008C6C75" w:rsidRPr="008C6C75" w:rsidRDefault="008C6C75" w:rsidP="008C6C75">
                              <w:pPr>
                                <w:pStyle w:val="Caption"/>
                                <w:rPr>
                                  <w:rFonts w:cs="Open Sans"/>
                                  <w:noProof/>
                                  <w:szCs w:val="20"/>
                                  <w:lang w:val="el-GR"/>
                                </w:rPr>
                              </w:pPr>
                              <w:r w:rsidRPr="008C6C75">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5</w:t>
                              </w:r>
                              <w:r w:rsidR="00542993">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1CEB7908" w:rsidR="008C6C75" w:rsidRPr="008C6C75" w:rsidRDefault="008C6C75" w:rsidP="008C6C75">
                        <w:pPr>
                          <w:pStyle w:val="Caption"/>
                          <w:rPr>
                            <w:rFonts w:cs="Open Sans"/>
                            <w:noProof/>
                            <w:szCs w:val="20"/>
                            <w:lang w:val="el-GR"/>
                          </w:rPr>
                        </w:pPr>
                        <w:r w:rsidRPr="008C6C75">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5</w:t>
                        </w:r>
                        <w:r w:rsidR="00542993">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7BF9168F"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112613" w:rsidRPr="00684945">
        <w:rPr>
          <w:lang w:val="el-GR"/>
        </w:rPr>
        <w:t xml:space="preserve">Εικόνα </w:t>
      </w:r>
      <w:r w:rsidR="00112613">
        <w:rPr>
          <w:noProof/>
          <w:lang w:val="el-GR"/>
        </w:rPr>
        <w:t>1</w:t>
      </w:r>
      <w:r w:rsidR="00112613">
        <w:rPr>
          <w:lang w:val="el-GR"/>
        </w:rPr>
        <w:noBreakHyphen/>
      </w:r>
      <w:r w:rsidR="00112613">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094A918D"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6</w:t>
                              </w:r>
                              <w:r w:rsidR="00542993">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094A918D"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1</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6</w:t>
                        </w:r>
                        <w:r w:rsidR="00542993">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εφαρμόζει ένα νευρωνικό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ένα νευρωνικό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58F29AE4" w:rsidR="003D0073" w:rsidRDefault="003D0073" w:rsidP="00C70AB2">
      <w:pPr>
        <w:pStyle w:val="Heading1"/>
      </w:pPr>
      <w:r>
        <w:lastRenderedPageBreak/>
        <w:t xml:space="preserve">Διάταξη </w:t>
      </w:r>
      <w:r w:rsidR="00112A87">
        <w:t xml:space="preserve">και Λειτουργία </w:t>
      </w:r>
      <w:r>
        <w:t>Συστήματος</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06DF2E1F" w:rsidR="00482C95" w:rsidRPr="00482C95" w:rsidRDefault="00482C95" w:rsidP="00C97724">
      <w:pPr>
        <w:pStyle w:val="ListParagraph"/>
        <w:numPr>
          <w:ilvl w:val="0"/>
          <w:numId w:val="11"/>
        </w:numPr>
        <w:tabs>
          <w:tab w:val="left" w:pos="2244"/>
        </w:tabs>
        <w:rPr>
          <w:lang w:val="el-GR"/>
        </w:rPr>
      </w:pPr>
      <w:r>
        <w:rPr>
          <w:lang w:val="el-GR"/>
        </w:rPr>
        <w:t xml:space="preserve">Στήριγμα κάμερα σε σχήμα </w:t>
      </w:r>
      <w:r w:rsidRPr="00482C95">
        <w:rPr>
          <w:lang w:val="el-GR"/>
        </w:rPr>
        <w:t>“</w:t>
      </w:r>
      <w:r>
        <w:rPr>
          <w:lang w:val="el-GR"/>
        </w:rPr>
        <w:t>Π</w:t>
      </w:r>
      <w:r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75343CFC"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282E07" w:rsidRPr="00542993">
        <w:rPr>
          <w:lang w:val="el-GR"/>
        </w:rPr>
        <w:t xml:space="preserve">Εικόνα </w:t>
      </w:r>
      <w:r w:rsidR="00282E07" w:rsidRPr="00282E07">
        <w:rPr>
          <w:noProof/>
          <w:lang w:val="el-GR"/>
        </w:rPr>
        <w:t>2</w:t>
      </w:r>
      <w:r w:rsidR="00282E07" w:rsidRPr="00542993">
        <w:rPr>
          <w:lang w:val="el-GR"/>
        </w:rPr>
        <w:noBreakHyphen/>
      </w:r>
      <w:r w:rsidR="00282E07" w:rsidRPr="00282E07">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63905F3E" w:rsidR="00771A54" w:rsidRDefault="00542993" w:rsidP="00542993">
      <w:pPr>
        <w:pStyle w:val="Caption"/>
        <w:jc w:val="center"/>
        <w:rPr>
          <w:lang w:val="el-GR"/>
        </w:rPr>
      </w:pPr>
      <w:bookmarkStart w:id="16" w:name="_Ref190450784"/>
      <w:bookmarkStart w:id="17" w:name="_Ref190450796"/>
      <w:r w:rsidRPr="00542993">
        <w:rPr>
          <w:lang w:val="el-GR"/>
        </w:rPr>
        <w:t xml:space="preserve">Εικόνα </w:t>
      </w:r>
      <w:r>
        <w:fldChar w:fldCharType="begin"/>
      </w:r>
      <w:r w:rsidRPr="00542993">
        <w:rPr>
          <w:lang w:val="el-GR"/>
        </w:rPr>
        <w:instrText xml:space="preserve"> </w:instrText>
      </w:r>
      <w:r>
        <w:instrText>STYLEREF</w:instrText>
      </w:r>
      <w:r w:rsidRPr="00542993">
        <w:rPr>
          <w:lang w:val="el-GR"/>
        </w:rPr>
        <w:instrText xml:space="preserve"> 1 \</w:instrText>
      </w:r>
      <w:r>
        <w:instrText>s</w:instrText>
      </w:r>
      <w:r w:rsidRPr="00542993">
        <w:rPr>
          <w:lang w:val="el-GR"/>
        </w:rPr>
        <w:instrText xml:space="preserve"> </w:instrText>
      </w:r>
      <w:r>
        <w:fldChar w:fldCharType="separate"/>
      </w:r>
      <w:r w:rsidR="00112613" w:rsidRPr="00282E07">
        <w:rPr>
          <w:noProof/>
          <w:lang w:val="el-GR"/>
        </w:rPr>
        <w:t>2</w:t>
      </w:r>
      <w:r>
        <w:fldChar w:fldCharType="end"/>
      </w:r>
      <w:r w:rsidRPr="00542993">
        <w:rPr>
          <w:lang w:val="el-GR"/>
        </w:rPr>
        <w:noBreakHyphen/>
      </w:r>
      <w:r>
        <w:fldChar w:fldCharType="begin"/>
      </w:r>
      <w:r w:rsidRPr="00542993">
        <w:rPr>
          <w:lang w:val="el-GR"/>
        </w:rPr>
        <w:instrText xml:space="preserve"> </w:instrText>
      </w:r>
      <w:r>
        <w:instrText>SEQ</w:instrText>
      </w:r>
      <w:r w:rsidRPr="00542993">
        <w:rPr>
          <w:lang w:val="el-GR"/>
        </w:rPr>
        <w:instrText xml:space="preserve"> Εικόνα \* </w:instrText>
      </w:r>
      <w:r>
        <w:instrText>ARABIC</w:instrText>
      </w:r>
      <w:r w:rsidRPr="00542993">
        <w:rPr>
          <w:lang w:val="el-GR"/>
        </w:rPr>
        <w:instrText xml:space="preserve"> \</w:instrText>
      </w:r>
      <w:r>
        <w:instrText>s</w:instrText>
      </w:r>
      <w:r w:rsidRPr="00542993">
        <w:rPr>
          <w:lang w:val="el-GR"/>
        </w:rPr>
        <w:instrText xml:space="preserve"> 1 </w:instrText>
      </w:r>
      <w:r>
        <w:fldChar w:fldCharType="separate"/>
      </w:r>
      <w:r w:rsidR="00112613" w:rsidRPr="00282E07">
        <w:rPr>
          <w:noProof/>
          <w:lang w:val="el-GR"/>
        </w:rPr>
        <w:t>1</w:t>
      </w:r>
      <w:r>
        <w:fldChar w:fldCharType="end"/>
      </w:r>
      <w:bookmarkEnd w:id="17"/>
      <w:r w:rsidRPr="00542993">
        <w:rPr>
          <w:lang w:val="el-GR"/>
        </w:rPr>
        <w:t xml:space="preserve"> </w:t>
      </w:r>
      <w:r>
        <w:rPr>
          <w:lang w:val="el-GR"/>
        </w:rPr>
        <w:t>Φυσική διάταξη του συστήματος</w:t>
      </w:r>
      <w:bookmarkEnd w:id="16"/>
    </w:p>
    <w:p w14:paraId="430F453D" w14:textId="185F3AEA" w:rsidR="00542993" w:rsidRPr="00542993" w:rsidRDefault="00542993" w:rsidP="00542993">
      <w:pPr>
        <w:rPr>
          <w:color w:val="000000"/>
          <w:lang w:val="el-GR"/>
        </w:rPr>
      </w:pPr>
      <w:r w:rsidRPr="00754109">
        <w:rPr>
          <w:color w:val="000000"/>
          <w:lang w:val="el-GR"/>
        </w:rPr>
        <w:lastRenderedPageBreak/>
        <w:t>Σε μια βάση πάχους περίπου 3 εκ. τοποθετ</w:t>
      </w:r>
      <w:r>
        <w:rPr>
          <w:color w:val="000000"/>
          <w:lang w:val="el-GR"/>
        </w:rPr>
        <w:t>ούνται τα πιόνια και</w:t>
      </w:r>
      <w:r w:rsidRPr="00754109">
        <w:rPr>
          <w:color w:val="000000"/>
          <w:lang w:val="el-GR"/>
        </w:rPr>
        <w:t xml:space="preserve"> ένα χαρτί με εκτυπωμένη την τρίλιζα. Ο ρομποτικός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 xml:space="preserve">σε κάθε παιχνίδι. </w:t>
      </w: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7D3F6284" w:rsidR="00112A87" w:rsidRPr="002A2B70" w:rsidRDefault="009E1025" w:rsidP="00B025FC">
      <w:pPr>
        <w:pStyle w:val="Caption"/>
        <w:jc w:val="center"/>
        <w:rPr>
          <w:lang w:val="el-GR"/>
        </w:rPr>
      </w:pPr>
      <w:r w:rsidRPr="009E1025">
        <w:rPr>
          <w:lang w:val="el-GR"/>
        </w:rPr>
        <w:t xml:space="preserve">Εικόνα </w:t>
      </w:r>
      <w:r w:rsidR="00542993">
        <w:rPr>
          <w:lang w:val="el-GR"/>
        </w:rPr>
        <w:fldChar w:fldCharType="begin"/>
      </w:r>
      <w:r w:rsidR="00542993">
        <w:rPr>
          <w:lang w:val="el-GR"/>
        </w:rPr>
        <w:instrText xml:space="preserve"> STYLEREF 1 \s </w:instrText>
      </w:r>
      <w:r w:rsidR="00542993">
        <w:rPr>
          <w:lang w:val="el-GR"/>
        </w:rPr>
        <w:fldChar w:fldCharType="separate"/>
      </w:r>
      <w:r w:rsidR="00112613">
        <w:rPr>
          <w:noProof/>
          <w:lang w:val="el-GR"/>
        </w:rPr>
        <w:t>2</w:t>
      </w:r>
      <w:r w:rsidR="00542993">
        <w:rPr>
          <w:lang w:val="el-GR"/>
        </w:rPr>
        <w:fldChar w:fldCharType="end"/>
      </w:r>
      <w:r w:rsidR="00542993">
        <w:rPr>
          <w:lang w:val="el-GR"/>
        </w:rPr>
        <w:noBreakHyphen/>
      </w:r>
      <w:r w:rsidR="00542993">
        <w:rPr>
          <w:lang w:val="el-GR"/>
        </w:rPr>
        <w:fldChar w:fldCharType="begin"/>
      </w:r>
      <w:r w:rsidR="00542993">
        <w:rPr>
          <w:lang w:val="el-GR"/>
        </w:rPr>
        <w:instrText xml:space="preserve"> SEQ Εικόνα \* ARABIC \s 1 </w:instrText>
      </w:r>
      <w:r w:rsidR="00542993">
        <w:rPr>
          <w:lang w:val="el-GR"/>
        </w:rPr>
        <w:fldChar w:fldCharType="separate"/>
      </w:r>
      <w:r w:rsidR="00112613">
        <w:rPr>
          <w:noProof/>
          <w:lang w:val="el-GR"/>
        </w:rPr>
        <w:t>2</w:t>
      </w:r>
      <w:r w:rsidR="00542993">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w:t>
      </w:r>
      <w:r w:rsidR="00C82BAD">
        <w:rPr>
          <w:lang w:val="el-GR"/>
        </w:rPr>
        <w:lastRenderedPageBreak/>
        <w:t xml:space="preserve">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4F9C8D0A" w:rsidR="00213178" w:rsidRPr="0050445A" w:rsidRDefault="00213178" w:rsidP="00213178">
                              <w:pPr>
                                <w:pStyle w:val="Caption"/>
                                <w:rPr>
                                  <w:noProof/>
                                  <w:szCs w:val="20"/>
                                </w:rPr>
                              </w:pPr>
                              <w:r>
                                <w:t xml:space="preserve">Εικόνα </w:t>
                              </w:r>
                              <w:r w:rsidR="00542993">
                                <w:fldChar w:fldCharType="begin"/>
                              </w:r>
                              <w:r w:rsidR="00542993">
                                <w:instrText xml:space="preserve"> STYLEREF 1 \s </w:instrText>
                              </w:r>
                              <w:r w:rsidR="00542993">
                                <w:fldChar w:fldCharType="separate"/>
                              </w:r>
                              <w:r w:rsidR="00112613">
                                <w:rPr>
                                  <w:noProof/>
                                </w:rPr>
                                <w:t>2</w:t>
                              </w:r>
                              <w:r w:rsidR="00542993">
                                <w:fldChar w:fldCharType="end"/>
                              </w:r>
                              <w:r w:rsidR="00542993">
                                <w:noBreakHyphen/>
                              </w:r>
                              <w:r w:rsidR="00542993">
                                <w:fldChar w:fldCharType="begin"/>
                              </w:r>
                              <w:r w:rsidR="00542993">
                                <w:instrText xml:space="preserve"> SEQ Εικόνα \* ARABIC \s 1 </w:instrText>
                              </w:r>
                              <w:r w:rsidR="00542993">
                                <w:fldChar w:fldCharType="separate"/>
                              </w:r>
                              <w:r w:rsidR="00112613">
                                <w:rPr>
                                  <w:noProof/>
                                </w:rPr>
                                <w:t>3</w:t>
                              </w:r>
                              <w:r w:rsidR="00542993">
                                <w:fldChar w:fldCharType="end"/>
                              </w:r>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4F9C8D0A" w:rsidR="00213178" w:rsidRPr="0050445A" w:rsidRDefault="00213178" w:rsidP="00213178">
                        <w:pPr>
                          <w:pStyle w:val="Caption"/>
                          <w:rPr>
                            <w:noProof/>
                            <w:szCs w:val="20"/>
                          </w:rPr>
                        </w:pPr>
                        <w:r>
                          <w:t xml:space="preserve">Εικόνα </w:t>
                        </w:r>
                        <w:r w:rsidR="00542993">
                          <w:fldChar w:fldCharType="begin"/>
                        </w:r>
                        <w:r w:rsidR="00542993">
                          <w:instrText xml:space="preserve"> STYLEREF 1 \s </w:instrText>
                        </w:r>
                        <w:r w:rsidR="00542993">
                          <w:fldChar w:fldCharType="separate"/>
                        </w:r>
                        <w:r w:rsidR="00112613">
                          <w:rPr>
                            <w:noProof/>
                          </w:rPr>
                          <w:t>2</w:t>
                        </w:r>
                        <w:r w:rsidR="00542993">
                          <w:fldChar w:fldCharType="end"/>
                        </w:r>
                        <w:r w:rsidR="00542993">
                          <w:noBreakHyphen/>
                        </w:r>
                        <w:r w:rsidR="00542993">
                          <w:fldChar w:fldCharType="begin"/>
                        </w:r>
                        <w:r w:rsidR="00542993">
                          <w:instrText xml:space="preserve"> SEQ Εικόνα \* ARABIC \s 1 </w:instrText>
                        </w:r>
                        <w:r w:rsidR="00542993">
                          <w:fldChar w:fldCharType="separate"/>
                        </w:r>
                        <w:r w:rsidR="00112613">
                          <w:rPr>
                            <w:noProof/>
                          </w:rPr>
                          <w:t>3</w:t>
                        </w:r>
                        <w:r w:rsidR="00542993">
                          <w:fldChar w:fldCharType="end"/>
                        </w:r>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8EF71DD"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0D4F4FFB" w:rsidR="00BB1FC4" w:rsidRPr="00BB1FC4" w:rsidRDefault="00EC7845" w:rsidP="00244FAC">
      <w:pPr>
        <w:rPr>
          <w:lang w:val="el-GR"/>
        </w:rPr>
      </w:pPr>
      <w:r>
        <w:rPr>
          <w:lang w:val="el-GR"/>
        </w:rPr>
        <w:t>Για την λειτουργία του βραχίονα, απαιτείται πρώτα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p>
    <w:p w14:paraId="205A62AC" w14:textId="53B1E211"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4096 διακριτά </w:t>
      </w:r>
      <w:r w:rsidR="00F20CAB">
        <w:rPr>
          <w:rFonts w:eastAsiaTheme="minorEastAsia"/>
          <w:lang w:val="el-GR"/>
        </w:rPr>
        <w:t>επίπεδα</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10919D62" w:rsidR="00CE6C96" w:rsidRDefault="00CE6C96" w:rsidP="00CE6C96">
      <w:pPr>
        <w:pStyle w:val="Heading3"/>
      </w:pPr>
      <w:r>
        <w:t>Βάση στήριξης «Π» και Κάμερα</w:t>
      </w:r>
    </w:p>
    <w:p w14:paraId="3A234AE8" w14:textId="7DE7652A"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p>
    <w:p w14:paraId="030CB398" w14:textId="19C28BBD" w:rsidR="00B057C7" w:rsidRDefault="00B057C7" w:rsidP="00CE6C96">
      <w:pPr>
        <w:rPr>
          <w:lang w:val="el-GR"/>
        </w:rPr>
      </w:pPr>
      <w:r>
        <w:rPr>
          <w:lang w:val="el-GR"/>
        </w:rPr>
        <w:lastRenderedPageBreak/>
        <w:t>Για</w:t>
      </w:r>
      <w:r w:rsidR="00CE6C96">
        <w:rPr>
          <w:lang w:val="el-GR"/>
        </w:rPr>
        <w:t xml:space="preserve"> κατασκευή της βάσης </w:t>
      </w:r>
      <w:r w:rsidR="00CF5EFE">
        <w:rPr>
          <w:lang w:val="el-GR"/>
        </w:rPr>
        <w:t>χρησιμοποιήσαμε ηλεκτροσυγκόλληση τόξου</w:t>
      </w:r>
      <w:r w:rsidR="00CE6C96">
        <w:rPr>
          <w:lang w:val="el-GR"/>
        </w:rPr>
        <w:t xml:space="preserve">. </w:t>
      </w:r>
      <w:r w:rsidR="00F43F70">
        <w:rPr>
          <w:lang w:val="el-GR"/>
        </w:rPr>
        <w:t>Αρχικά κ</w:t>
      </w:r>
      <w:r w:rsidR="00CE6C96">
        <w:rPr>
          <w:lang w:val="el-GR"/>
        </w:rPr>
        <w:t xml:space="preserve">όψαμε δύο </w:t>
      </w:r>
      <w:r w:rsidR="00CF5EFE">
        <w:rPr>
          <w:lang w:val="el-GR"/>
        </w:rPr>
        <w:t>μεταλλικές ράβδους</w:t>
      </w:r>
      <w:r w:rsidR="00CE6C96">
        <w:rPr>
          <w:lang w:val="el-GR"/>
        </w:rPr>
        <w:t xml:space="preserve"> ίδιου ύψους </w:t>
      </w:r>
      <w:r w:rsidR="00CF5EFE">
        <w:rPr>
          <w:lang w:val="el-GR"/>
        </w:rPr>
        <w:t>(</w:t>
      </w:r>
      <w:commentRangeStart w:id="21"/>
      <w:r w:rsidR="00CE6C96">
        <w:rPr>
          <w:lang w:val="el-GR"/>
        </w:rPr>
        <w:t>ΧΧ</w:t>
      </w:r>
      <w:commentRangeEnd w:id="21"/>
      <w:r w:rsidR="00CE6C96">
        <w:rPr>
          <w:rStyle w:val="CommentReference"/>
        </w:rPr>
        <w:commentReference w:id="21"/>
      </w:r>
      <w:r w:rsidR="00CE6C96">
        <w:rPr>
          <w:lang w:val="el-GR"/>
        </w:rPr>
        <w:t xml:space="preserve"> εκατοστών</w:t>
      </w:r>
      <w:r w:rsidR="00CF5EFE">
        <w:rPr>
          <w:lang w:val="el-GR"/>
        </w:rPr>
        <w:t>)</w:t>
      </w:r>
      <w:r w:rsidR="00F43F70">
        <w:rPr>
          <w:lang w:val="el-GR"/>
        </w:rPr>
        <w:t xml:space="preserve"> </w:t>
      </w:r>
      <w:r>
        <w:rPr>
          <w:lang w:val="el-GR"/>
        </w:rPr>
        <w:t>και τις τοποθετήσαμε παράλληλα, σε κατακόρυφη θέση. Αυτές</w:t>
      </w:r>
      <w:r w:rsidR="00CF5EFE">
        <w:rPr>
          <w:lang w:val="el-GR"/>
        </w:rPr>
        <w:t xml:space="preserve"> λειτούργησαν σαν</w:t>
      </w:r>
      <w:r w:rsidR="00F43F70">
        <w:rPr>
          <w:lang w:val="el-GR"/>
        </w:rPr>
        <w:t xml:space="preserve"> «πόδια» της βάσης</w:t>
      </w:r>
      <w:r>
        <w:rPr>
          <w:lang w:val="el-GR"/>
        </w:rPr>
        <w:t>.</w:t>
      </w:r>
      <w:r w:rsidR="00CF5EFE">
        <w:rPr>
          <w:lang w:val="el-GR"/>
        </w:rPr>
        <w:t xml:space="preserve"> Τα επάνω άκρα </w:t>
      </w:r>
      <w:r>
        <w:rPr>
          <w:lang w:val="el-GR"/>
        </w:rPr>
        <w:t>τους</w:t>
      </w:r>
      <w:r w:rsidR="00CF5EFE">
        <w:rPr>
          <w:lang w:val="el-GR"/>
        </w:rPr>
        <w:t xml:space="preserve"> ενώθηκαν </w:t>
      </w:r>
      <w:r>
        <w:rPr>
          <w:lang w:val="el-GR"/>
        </w:rPr>
        <w:t>με μία οριζόντια μεταλλική ράβδο μήκους</w:t>
      </w:r>
      <w:r w:rsidR="00CF5EFE">
        <w:rPr>
          <w:lang w:val="el-GR"/>
        </w:rPr>
        <w:t xml:space="preserve"> ΧΧ εκατοστών</w:t>
      </w:r>
      <w:r>
        <w:rPr>
          <w:lang w:val="el-GR"/>
        </w:rPr>
        <w:t xml:space="preserve"> έτσι ώστε τελικά να προκύψει μία διάταξη με σχήμα «Π»</w:t>
      </w:r>
      <w:r w:rsidR="00CF5EFE">
        <w:rPr>
          <w:lang w:val="el-GR"/>
        </w:rPr>
        <w:t xml:space="preserve">. </w:t>
      </w:r>
    </w:p>
    <w:p w14:paraId="2D57FE0B" w14:textId="18620417" w:rsidR="00CE6C96" w:rsidRDefault="00B057C7" w:rsidP="00CE6C96">
      <w:pPr>
        <w:rPr>
          <w:lang w:val="el-GR"/>
        </w:rPr>
      </w:pPr>
      <w:r>
        <w:rPr>
          <w:lang w:val="el-GR"/>
        </w:rPr>
        <w:t>Για να ισορροπήσει το σύστημα, σ</w:t>
      </w:r>
      <w:r w:rsidR="00CF5EFE">
        <w:rPr>
          <w:lang w:val="el-GR"/>
        </w:rPr>
        <w:t>το κάτω άκρ</w:t>
      </w:r>
      <w:r>
        <w:rPr>
          <w:lang w:val="el-GR"/>
        </w:rPr>
        <w:t>ο</w:t>
      </w:r>
      <w:r w:rsidR="00CF5EFE">
        <w:rPr>
          <w:lang w:val="el-GR"/>
        </w:rPr>
        <w:t xml:space="preserve"> των κατακόρυφων </w:t>
      </w:r>
      <w:r>
        <w:rPr>
          <w:lang w:val="el-GR"/>
        </w:rPr>
        <w:t>ράβδων, συγκολλήσαμε ακόμα μία ράβδο μικρών διαστάσεων τοποθετημένη κάθετα με το επίπεδο που ορίζουν τα υπόλοιπα στοιχεία.</w:t>
      </w:r>
      <w:r w:rsidR="00CF5EFE">
        <w:rPr>
          <w:lang w:val="el-GR"/>
        </w:rPr>
        <w:t xml:space="preserve"> </w:t>
      </w:r>
      <w:r>
        <w:rPr>
          <w:lang w:val="el-GR"/>
        </w:rPr>
        <w:t>Μία τέτοια προσθήκη αντισταθμίζει τυχόν ροπές οι οποίες θα μπορούν να ανατρέψουν την βάση.</w:t>
      </w:r>
    </w:p>
    <w:p w14:paraId="25C5C97F" w14:textId="77777777" w:rsidR="00542993" w:rsidRPr="005C3D8B" w:rsidRDefault="00542993" w:rsidP="00542993">
      <w:pPr>
        <w:keepNext/>
        <w:jc w:val="center"/>
        <w:rPr>
          <w:lang w:val="el-GR"/>
        </w:rPr>
      </w:pPr>
      <w:commentRangeStart w:id="22"/>
      <w:r>
        <w:rPr>
          <w:noProof/>
        </w:rPr>
        <w:drawing>
          <wp:inline distT="0" distB="0" distL="0" distR="0" wp14:anchorId="421FB63B" wp14:editId="19ED8777">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29" cstate="print">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4667811" cy="3150998"/>
                    </a:xfrm>
                    <a:prstGeom prst="rect">
                      <a:avLst/>
                    </a:prstGeom>
                  </pic:spPr>
                </pic:pic>
              </a:graphicData>
            </a:graphic>
          </wp:inline>
        </w:drawing>
      </w:r>
      <w:commentRangeEnd w:id="22"/>
      <w:r w:rsidR="005C3D8B">
        <w:rPr>
          <w:rStyle w:val="CommentReference"/>
        </w:rPr>
        <w:commentReference w:id="22"/>
      </w:r>
    </w:p>
    <w:p w14:paraId="5278BEBB" w14:textId="150D281F" w:rsidR="00B057C7" w:rsidRPr="005C3D8B" w:rsidRDefault="00542993" w:rsidP="00542993">
      <w:pPr>
        <w:pStyle w:val="Caption"/>
        <w:jc w:val="center"/>
        <w:rPr>
          <w:lang w:val="el-GR"/>
        </w:rPr>
      </w:pPr>
      <w:r w:rsidRPr="005C3D8B">
        <w:rPr>
          <w:lang w:val="el-GR"/>
        </w:rPr>
        <w:t xml:space="preserve">Εικόνα </w:t>
      </w:r>
      <w:r>
        <w:fldChar w:fldCharType="begin"/>
      </w:r>
      <w:r w:rsidRPr="005C3D8B">
        <w:rPr>
          <w:lang w:val="el-GR"/>
        </w:rPr>
        <w:instrText xml:space="preserve"> </w:instrText>
      </w:r>
      <w:r>
        <w:instrText>STYLEREF</w:instrText>
      </w:r>
      <w:r w:rsidRPr="005C3D8B">
        <w:rPr>
          <w:lang w:val="el-GR"/>
        </w:rPr>
        <w:instrText xml:space="preserve"> 1 \</w:instrText>
      </w:r>
      <w:r>
        <w:instrText>s</w:instrText>
      </w:r>
      <w:r w:rsidRPr="005C3D8B">
        <w:rPr>
          <w:lang w:val="el-GR"/>
        </w:rPr>
        <w:instrText xml:space="preserve"> </w:instrText>
      </w:r>
      <w:r>
        <w:fldChar w:fldCharType="separate"/>
      </w:r>
      <w:r w:rsidR="00112613" w:rsidRPr="00282E07">
        <w:rPr>
          <w:noProof/>
          <w:lang w:val="el-GR"/>
        </w:rPr>
        <w:t>2</w:t>
      </w:r>
      <w:r>
        <w:fldChar w:fldCharType="end"/>
      </w:r>
      <w:r w:rsidRPr="005C3D8B">
        <w:rPr>
          <w:lang w:val="el-GR"/>
        </w:rPr>
        <w:noBreakHyphen/>
      </w:r>
      <w:r>
        <w:fldChar w:fldCharType="begin"/>
      </w:r>
      <w:r w:rsidRPr="005C3D8B">
        <w:rPr>
          <w:lang w:val="el-GR"/>
        </w:rPr>
        <w:instrText xml:space="preserve"> </w:instrText>
      </w:r>
      <w:r>
        <w:instrText>SEQ</w:instrText>
      </w:r>
      <w:r w:rsidRPr="005C3D8B">
        <w:rPr>
          <w:lang w:val="el-GR"/>
        </w:rPr>
        <w:instrText xml:space="preserve"> Εικόνα \* </w:instrText>
      </w:r>
      <w:r>
        <w:instrText>ARABIC</w:instrText>
      </w:r>
      <w:r w:rsidRPr="005C3D8B">
        <w:rPr>
          <w:lang w:val="el-GR"/>
        </w:rPr>
        <w:instrText xml:space="preserve"> \</w:instrText>
      </w:r>
      <w:r>
        <w:instrText>s</w:instrText>
      </w:r>
      <w:r w:rsidRPr="005C3D8B">
        <w:rPr>
          <w:lang w:val="el-GR"/>
        </w:rPr>
        <w:instrText xml:space="preserve"> 1 </w:instrText>
      </w:r>
      <w:r>
        <w:fldChar w:fldCharType="separate"/>
      </w:r>
      <w:r w:rsidR="00112613" w:rsidRPr="00282E07">
        <w:rPr>
          <w:noProof/>
          <w:lang w:val="el-GR"/>
        </w:rPr>
        <w:t>4</w:t>
      </w:r>
      <w:r>
        <w:fldChar w:fldCharType="end"/>
      </w:r>
      <w:r w:rsidR="005C3D8B">
        <w:rPr>
          <w:lang w:val="el-GR"/>
        </w:rPr>
        <w:t xml:space="preserve"> Η κάμερα στηρίζεται επάνω στην βάση «Π»</w:t>
      </w:r>
    </w:p>
    <w:p w14:paraId="2C203125" w14:textId="4C353331" w:rsidR="00542993" w:rsidRDefault="005C3D8B" w:rsidP="005C3D8B">
      <w:pPr>
        <w:pStyle w:val="Heading2"/>
      </w:pPr>
      <w:r>
        <w:t>Λογισμικό</w:t>
      </w:r>
    </w:p>
    <w:p w14:paraId="1AA317F3" w14:textId="60C09428" w:rsidR="005C3D8B" w:rsidRDefault="005C3D8B" w:rsidP="005C3D8B">
      <w:pPr>
        <w:pStyle w:val="Heading3"/>
      </w:pPr>
      <w:r>
        <w:t>Βιβλιοθήκες</w:t>
      </w:r>
    </w:p>
    <w:p w14:paraId="2CE1B47A" w14:textId="03C4D051" w:rsidR="00EB3509" w:rsidRPr="00EB3BE3" w:rsidRDefault="00EB3509" w:rsidP="00EB3BE3">
      <w:r>
        <w:rPr>
          <w:lang w:val="el-GR"/>
        </w:rPr>
        <w:t>Οι βιβλιοθήκες που χρησιμοποιήθηκαν στον κώδικα της εφαρμογής από εξωτερικές πηγές είναι οι εξής:</w:t>
      </w:r>
    </w:p>
    <w:p w14:paraId="6F148867" w14:textId="6012E0BA" w:rsidR="00EB3509" w:rsidRPr="00EB3509" w:rsidRDefault="00EB3509" w:rsidP="00EB3509">
      <w:pPr>
        <w:pStyle w:val="ListParagraph"/>
        <w:numPr>
          <w:ilvl w:val="0"/>
          <w:numId w:val="11"/>
        </w:numPr>
        <w:rPr>
          <w:lang w:val="el-GR"/>
        </w:rPr>
      </w:pPr>
      <w:r>
        <w:t>opencv-python</w:t>
      </w:r>
    </w:p>
    <w:p w14:paraId="7EB5B953" w14:textId="1B81DE31" w:rsidR="00EB3509" w:rsidRPr="00EB3509" w:rsidRDefault="00EB3509" w:rsidP="00EB3509">
      <w:pPr>
        <w:pStyle w:val="ListParagraph"/>
        <w:numPr>
          <w:ilvl w:val="0"/>
          <w:numId w:val="11"/>
        </w:numPr>
        <w:rPr>
          <w:lang w:val="el-GR"/>
        </w:rPr>
      </w:pPr>
      <w:r>
        <w:t>pynput</w:t>
      </w:r>
    </w:p>
    <w:p w14:paraId="73845869" w14:textId="570DC338" w:rsidR="00EB3509" w:rsidRPr="00EB3509" w:rsidRDefault="00EB3509" w:rsidP="00EB3509">
      <w:pPr>
        <w:pStyle w:val="ListParagraph"/>
        <w:numPr>
          <w:ilvl w:val="0"/>
          <w:numId w:val="11"/>
        </w:numPr>
        <w:rPr>
          <w:lang w:val="el-GR"/>
        </w:rPr>
      </w:pPr>
      <w:r>
        <w:t>ultralytics</w:t>
      </w:r>
    </w:p>
    <w:p w14:paraId="05EDFC06" w14:textId="2C7410EC" w:rsidR="00EB3509" w:rsidRDefault="00EB3BE3" w:rsidP="00EB3509">
      <w:pPr>
        <w:rPr>
          <w:lang w:val="el-GR"/>
        </w:rPr>
      </w:pPr>
      <w:r>
        <w:t>To</w:t>
      </w:r>
      <w:r w:rsidRPr="00EB3BE3">
        <w:rPr>
          <w:lang w:val="el-GR"/>
        </w:rPr>
        <w:t xml:space="preserve"> </w:t>
      </w:r>
      <w:r>
        <w:t>opencv</w:t>
      </w:r>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w:t>
      </w:r>
      <w:r w:rsidR="00D6174A">
        <w:rPr>
          <w:lang w:val="el-GR"/>
        </w:rPr>
        <w:t>χρησιμοποιείται</w:t>
      </w:r>
      <w:r>
        <w:rPr>
          <w:lang w:val="el-GR"/>
        </w:rPr>
        <w:t xml:space="preserve"> στην επεξεργασία εικόνων. Σε αυτή την εργασία </w:t>
      </w:r>
      <w:r w:rsidR="00D6174A">
        <w:rPr>
          <w:lang w:val="el-GR"/>
        </w:rPr>
        <w:t>αξιοποιήθηκε</w:t>
      </w:r>
      <w:r>
        <w:rPr>
          <w:lang w:val="el-GR"/>
        </w:rPr>
        <w:t xml:space="preserve"> </w:t>
      </w:r>
      <w:r w:rsidR="00D6174A">
        <w:rPr>
          <w:lang w:val="el-GR"/>
        </w:rPr>
        <w:t xml:space="preserve">με σκοπό την </w:t>
      </w:r>
      <w:r w:rsidR="00D6174A">
        <w:rPr>
          <w:lang w:val="el-GR"/>
        </w:rPr>
        <w:lastRenderedPageBreak/>
        <w:t xml:space="preserve">οπτικοποίηση των αποτελεσμάτων του μοντέλου </w:t>
      </w:r>
      <w:r w:rsidR="00D6174A">
        <w:t>Yolo</w:t>
      </w:r>
      <w:r w:rsidR="00D6174A" w:rsidRPr="00D6174A">
        <w:rPr>
          <w:lang w:val="el-GR"/>
        </w:rPr>
        <w:t xml:space="preserve">, </w:t>
      </w:r>
      <w:r w:rsidR="00D6174A">
        <w:rPr>
          <w:lang w:val="el-GR"/>
        </w:rPr>
        <w:t xml:space="preserve">προβάλλοντας τις περιοχές στις οποίες εντοπίζεται κάθε αντικείμενο με ένα ορθογώνιο πλαίσιο και αναγράφοντας το </w:t>
      </w:r>
      <w:r w:rsidR="00D6174A">
        <w:t>confidence</w:t>
      </w:r>
      <w:r w:rsidR="00D6174A" w:rsidRPr="00D6174A">
        <w:rPr>
          <w:lang w:val="el-GR"/>
        </w:rPr>
        <w:t xml:space="preserve"> </w:t>
      </w:r>
      <w:r w:rsidR="00D6174A">
        <w:t>score</w:t>
      </w:r>
      <w:r w:rsidR="00D6174A" w:rsidRPr="00D6174A">
        <w:rPr>
          <w:lang w:val="el-GR"/>
        </w:rPr>
        <w:t xml:space="preserve"> </w:t>
      </w:r>
      <w:r w:rsidR="00D6174A">
        <w:rPr>
          <w:lang w:val="el-GR"/>
        </w:rPr>
        <w:t xml:space="preserve">στην κορυφή του. Το πακέτο </w:t>
      </w:r>
      <w:r w:rsidR="00D6174A">
        <w:t>ultralytics</w:t>
      </w:r>
      <w:r w:rsidR="00D6174A" w:rsidRPr="00D6174A">
        <w:rPr>
          <w:lang w:val="el-GR"/>
        </w:rPr>
        <w:t xml:space="preserve"> </w:t>
      </w:r>
      <w:r w:rsidR="00D6174A">
        <w:rPr>
          <w:lang w:val="el-GR"/>
        </w:rPr>
        <w:t xml:space="preserve">από την άλλη είναι υπεύθυνο για την χρήση του </w:t>
      </w:r>
      <w:r w:rsidR="00D6174A">
        <w:t>YOLO</w:t>
      </w:r>
      <w:r w:rsidR="00D6174A" w:rsidRPr="00D6174A">
        <w:rPr>
          <w:lang w:val="el-GR"/>
        </w:rPr>
        <w:t xml:space="preserve">, </w:t>
      </w:r>
      <w:r w:rsidR="00D6174A">
        <w:rPr>
          <w:lang w:val="el-GR"/>
        </w:rPr>
        <w:t xml:space="preserve">τόσο κατά την εκπαίδευση όσο και την εφαρμογή του. Τέλος, έγινε χρήση του </w:t>
      </w:r>
      <w:r w:rsidR="00D6174A">
        <w:t>pynput</w:t>
      </w:r>
      <w:r w:rsidR="00D6174A" w:rsidRPr="00D6174A">
        <w:rPr>
          <w:lang w:val="el-GR"/>
        </w:rPr>
        <w:t xml:space="preserve"> </w:t>
      </w:r>
      <w:r w:rsidR="00D6174A">
        <w:rPr>
          <w:lang w:val="el-GR"/>
        </w:rPr>
        <w:t>έτσι ώστε να ανιχνεύονται οι είσοδοι του πληκτρολογίου από τον αλγόριθμο.</w:t>
      </w:r>
    </w:p>
    <w:p w14:paraId="6738C80E" w14:textId="1A4510AB" w:rsidR="00C87743" w:rsidRDefault="00C87743" w:rsidP="00C87743">
      <w:pPr>
        <w:pStyle w:val="Heading3"/>
      </w:pPr>
      <w:r>
        <w:t>Αρχιτεκτονική Προγράμματος</w:t>
      </w:r>
    </w:p>
    <w:p w14:paraId="6FE53057" w14:textId="0E1E77A9" w:rsidR="006140CD" w:rsidRPr="00282E07" w:rsidRDefault="00282E07" w:rsidP="00282E07">
      <w:pPr>
        <w:rPr>
          <w:lang w:val="el-GR"/>
        </w:rPr>
      </w:pPr>
      <w:r>
        <w:rPr>
          <w:noProof/>
          <w:lang w:val="el-GR"/>
        </w:rPr>
        <w:drawing>
          <wp:anchor distT="0" distB="0" distL="114300" distR="114300" simplePos="0" relativeHeight="251669504" behindDoc="0" locked="0" layoutInCell="1" allowOverlap="1" wp14:anchorId="6142378B" wp14:editId="116F3011">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C87743">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w:t>
      </w:r>
      <w:r>
        <w:rPr>
          <w:lang w:val="el-GR"/>
        </w:rPr>
        <w:t xml:space="preserve"> σε υψηλό επίπεδο</w:t>
      </w:r>
      <w:r w:rsidR="00C87743">
        <w:rPr>
          <w:lang w:val="el-GR"/>
        </w:rPr>
        <w:t>.</w:t>
      </w:r>
    </w:p>
    <w:p w14:paraId="4C3D8407" w14:textId="769D8E54" w:rsidR="00C87743" w:rsidRPr="00282E07" w:rsidRDefault="006140CD" w:rsidP="006140CD">
      <w:pPr>
        <w:pStyle w:val="Caption"/>
        <w:jc w:val="center"/>
        <w:rPr>
          <w:lang w:val="el-GR"/>
        </w:rPr>
      </w:pPr>
      <w:bookmarkStart w:id="23" w:name="_Ref190451328"/>
      <w:bookmarkStart w:id="24" w:name="_Ref190451337"/>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sidR="00112613" w:rsidRPr="00282E07">
        <w:rPr>
          <w:noProof/>
          <w:lang w:val="el-GR"/>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sidR="00112613" w:rsidRPr="00282E07">
        <w:rPr>
          <w:noProof/>
          <w:lang w:val="el-GR"/>
        </w:rPr>
        <w:t>1</w:t>
      </w:r>
      <w:r>
        <w:fldChar w:fldCharType="end"/>
      </w:r>
      <w:bookmarkEnd w:id="24"/>
      <w:r w:rsidR="00282E07">
        <w:rPr>
          <w:lang w:val="el-GR"/>
        </w:rPr>
        <w:t xml:space="preserve"> Αρχιτεκτονική προγράμματος</w:t>
      </w:r>
      <w:bookmarkEnd w:id="23"/>
    </w:p>
    <w:p w14:paraId="78B2F60A" w14:textId="176C86A9" w:rsidR="00C87743" w:rsidRDefault="00C87743" w:rsidP="00C87743">
      <w:pPr>
        <w:rPr>
          <w:lang w:val="el-GR"/>
        </w:rPr>
      </w:pPr>
      <w:r>
        <w:rPr>
          <w:lang w:val="el-GR"/>
        </w:rPr>
        <w:t>Το πρόγραμμα έχει στηριχτεί στον αντικειμενοστραφή προγραμματισμό και έτσι τα περισσότερα αρχεία</w:t>
      </w:r>
      <w:r w:rsidR="0069086E">
        <w:rPr>
          <w:lang w:val="el-GR"/>
        </w:rPr>
        <w:t xml:space="preserve"> περιλαμβάνουν</w:t>
      </w:r>
      <w:r>
        <w:rPr>
          <w:lang w:val="el-GR"/>
        </w:rPr>
        <w:t xml:space="preserve"> μία κλάση. </w:t>
      </w:r>
      <w:r w:rsidR="00282E07">
        <w:rPr>
          <w:lang w:val="el-GR"/>
        </w:rPr>
        <w:t xml:space="preserve">Όπως </w:t>
      </w:r>
      <w:r w:rsidR="0069086E">
        <w:rPr>
          <w:lang w:val="el-GR"/>
        </w:rPr>
        <w:t xml:space="preserve">φαίνεται </w:t>
      </w:r>
      <w:r w:rsidR="00282E07">
        <w:rPr>
          <w:lang w:val="el-GR"/>
        </w:rPr>
        <w:t xml:space="preserve">στο </w:t>
      </w:r>
      <w:r w:rsidR="00282E07">
        <w:rPr>
          <w:lang w:val="el-GR"/>
        </w:rPr>
        <w:fldChar w:fldCharType="begin"/>
      </w:r>
      <w:r w:rsidR="00282E07">
        <w:rPr>
          <w:lang w:val="el-GR"/>
        </w:rPr>
        <w:instrText xml:space="preserve"> REF _Ref190451337 \h </w:instrText>
      </w:r>
      <w:r w:rsidR="00282E07">
        <w:rPr>
          <w:lang w:val="el-GR"/>
        </w:rPr>
      </w:r>
      <w:r w:rsidR="00282E07">
        <w:rPr>
          <w:lang w:val="el-GR"/>
        </w:rPr>
        <w:fldChar w:fldCharType="separate"/>
      </w:r>
      <w:r w:rsidR="00282E07" w:rsidRPr="00282E07">
        <w:rPr>
          <w:lang w:val="el-GR"/>
        </w:rPr>
        <w:t xml:space="preserve">Διάγραμμα </w:t>
      </w:r>
      <w:r w:rsidR="00282E07" w:rsidRPr="00282E07">
        <w:rPr>
          <w:noProof/>
          <w:lang w:val="el-GR"/>
        </w:rPr>
        <w:t>2</w:t>
      </w:r>
      <w:r w:rsidR="00282E07" w:rsidRPr="00282E07">
        <w:rPr>
          <w:lang w:val="el-GR"/>
        </w:rPr>
        <w:noBreakHyphen/>
      </w:r>
      <w:r w:rsidR="00282E07" w:rsidRPr="00282E07">
        <w:rPr>
          <w:noProof/>
          <w:lang w:val="el-GR"/>
        </w:rPr>
        <w:t>1</w:t>
      </w:r>
      <w:r w:rsidR="00282E07">
        <w:rPr>
          <w:lang w:val="el-GR"/>
        </w:rPr>
        <w:fldChar w:fldCharType="end"/>
      </w:r>
      <w:r w:rsidR="00C83D51">
        <w:rPr>
          <w:lang w:val="el-GR"/>
        </w:rPr>
        <w:t xml:space="preserve">, το λογισμικό χωρίζεται σε </w:t>
      </w:r>
      <w:r w:rsidR="0069086E">
        <w:rPr>
          <w:lang w:val="el-GR"/>
        </w:rPr>
        <w:t>πέντε</w:t>
      </w:r>
      <w:r w:rsidR="00C83D51">
        <w:rPr>
          <w:lang w:val="el-GR"/>
        </w:rPr>
        <w:t xml:space="preserve"> πακέτα (</w:t>
      </w:r>
      <w:r w:rsidR="00C83D51">
        <w:t>modules</w:t>
      </w:r>
      <w:r w:rsidR="00C83D51" w:rsidRPr="00C83D51">
        <w:rPr>
          <w:lang w:val="el-GR"/>
        </w:rPr>
        <w:t>)</w:t>
      </w:r>
      <w:r w:rsidR="0069086E">
        <w:rPr>
          <w:lang w:val="el-GR"/>
        </w:rPr>
        <w:t>,</w:t>
      </w:r>
      <w:r w:rsidR="00C83D51" w:rsidRPr="00C83D51">
        <w:rPr>
          <w:lang w:val="el-GR"/>
        </w:rPr>
        <w:t xml:space="preserve"> </w:t>
      </w:r>
      <w:r w:rsidR="00C83D51">
        <w:rPr>
          <w:lang w:val="el-GR"/>
        </w:rPr>
        <w:t xml:space="preserve">τα οποία λειτουργούν σαν </w:t>
      </w:r>
      <w:r w:rsidR="0069086E">
        <w:rPr>
          <w:lang w:val="el-GR"/>
        </w:rPr>
        <w:t xml:space="preserve">ξεχωριστές </w:t>
      </w:r>
      <w:r w:rsidR="00C83D51">
        <w:rPr>
          <w:lang w:val="el-GR"/>
        </w:rPr>
        <w:t xml:space="preserve">κατηγορίες </w:t>
      </w:r>
      <w:r w:rsidR="0069086E">
        <w:rPr>
          <w:lang w:val="el-GR"/>
        </w:rPr>
        <w:t>οργανώνοντας τον κώδικα με βάση την λειτουργία του</w:t>
      </w:r>
      <w:r w:rsidR="00C83D51">
        <w:rPr>
          <w:lang w:val="el-GR"/>
        </w:rPr>
        <w:t>.</w:t>
      </w:r>
    </w:p>
    <w:p w14:paraId="2DD0E23B" w14:textId="2B4F5FFF" w:rsidR="00C83D51" w:rsidRDefault="00C83D51" w:rsidP="00C87743">
      <w:pPr>
        <w:rPr>
          <w:lang w:val="el-GR"/>
        </w:rPr>
      </w:pPr>
      <w:r>
        <w:rPr>
          <w:lang w:val="el-GR"/>
        </w:rPr>
        <w:lastRenderedPageBreak/>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sidR="0069086E">
        <w:rPr>
          <w:lang w:val="el-GR"/>
        </w:rPr>
        <w:t xml:space="preserve">τον </w:t>
      </w:r>
      <w:r>
        <w:rPr>
          <w:lang w:val="el-GR"/>
        </w:rPr>
        <w:t>κώδικα</w:t>
      </w:r>
      <w:r w:rsidRPr="00C83D51">
        <w:rPr>
          <w:lang w:val="el-GR"/>
        </w:rPr>
        <w:t xml:space="preserve"> </w:t>
      </w:r>
      <w:r w:rsidR="0069086E">
        <w:rPr>
          <w:lang w:val="el-GR"/>
        </w:rPr>
        <w:t xml:space="preserve">που </w:t>
      </w:r>
      <w:r>
        <w:rPr>
          <w:lang w:val="el-GR"/>
        </w:rPr>
        <w:t xml:space="preserve">σχετίζεται με την </w:t>
      </w:r>
      <w:r w:rsidR="0069086E">
        <w:rPr>
          <w:lang w:val="el-GR"/>
        </w:rPr>
        <w:t xml:space="preserve">επεξεργασία εικόνας. Είναι υπεύθυνο </w:t>
      </w:r>
      <w:r>
        <w:rPr>
          <w:lang w:val="el-GR"/>
        </w:rPr>
        <w:t>τόσο για την καταγραφή φωτογραφιών όσο και γ</w:t>
      </w:r>
      <w:r w:rsidR="0069086E">
        <w:rPr>
          <w:lang w:val="el-GR"/>
        </w:rPr>
        <w:t xml:space="preserve">ια την εξαγωγή δεδομένων </w:t>
      </w:r>
      <w:r>
        <w:rPr>
          <w:lang w:val="el-GR"/>
        </w:rPr>
        <w:t xml:space="preserve">από αυτές (π.χ. ανίχνευση αντικειμένων). </w:t>
      </w:r>
    </w:p>
    <w:p w14:paraId="08AF2606" w14:textId="09023B38" w:rsidR="00C83D51" w:rsidRDefault="00C83D51" w:rsidP="00C87743">
      <w:pPr>
        <w:rPr>
          <w:lang w:val="el-GR"/>
        </w:rPr>
      </w:pPr>
      <w:r>
        <w:rPr>
          <w:lang w:val="el-GR"/>
        </w:rPr>
        <w:t>Το</w:t>
      </w:r>
      <w:r w:rsidR="0069086E" w:rsidRPr="0069086E">
        <w:rPr>
          <w:lang w:val="el-GR"/>
        </w:rPr>
        <w:t xml:space="preserve"> </w:t>
      </w:r>
      <w:r w:rsidR="0069086E">
        <w:t>module</w:t>
      </w:r>
      <w:r w:rsidR="0069086E" w:rsidRPr="0069086E">
        <w:rPr>
          <w:lang w:val="el-GR"/>
        </w:rPr>
        <w:t xml:space="preserve"> </w:t>
      </w:r>
      <w:r>
        <w:rPr>
          <w:lang w:val="el-GR"/>
        </w:rPr>
        <w:t>«</w:t>
      </w:r>
      <w:r>
        <w:t>input</w:t>
      </w:r>
      <w:r>
        <w:rPr>
          <w:lang w:val="el-GR"/>
        </w:rPr>
        <w:t xml:space="preserve">», όπως </w:t>
      </w:r>
      <w:r w:rsidR="0069086E">
        <w:rPr>
          <w:lang w:val="el-GR"/>
        </w:rPr>
        <w:t>υποδηλώνει</w:t>
      </w:r>
      <w:r>
        <w:rPr>
          <w:lang w:val="el-GR"/>
        </w:rPr>
        <w:t xml:space="preserve"> το όνομά του, διαχειρίζεται </w:t>
      </w:r>
      <w:r w:rsidR="0069086E">
        <w:rPr>
          <w:lang w:val="el-GR"/>
        </w:rPr>
        <w:t>τις εισόδους του χρήστη</w:t>
      </w:r>
      <w:r>
        <w:rPr>
          <w:lang w:val="el-GR"/>
        </w:rPr>
        <w:t xml:space="preserve">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 xml:space="preserve">το οποίο θα </w:t>
      </w:r>
      <w:r w:rsidR="0069086E">
        <w:rPr>
          <w:lang w:val="el-GR"/>
        </w:rPr>
        <w:t>αναλυθεί</w:t>
      </w:r>
      <w:r>
        <w:rPr>
          <w:lang w:val="el-GR"/>
        </w:rPr>
        <w:t xml:space="preserve"> σε επόμενο κεφάλαιο.</w:t>
      </w:r>
    </w:p>
    <w:p w14:paraId="20F6AD7B" w14:textId="57727C00" w:rsidR="00C83D51" w:rsidRDefault="0069086E" w:rsidP="00C87743">
      <w:pPr>
        <w:rPr>
          <w:lang w:val="el-GR"/>
        </w:rPr>
      </w:pPr>
      <w:r>
        <w:rPr>
          <w:lang w:val="el-GR"/>
        </w:rPr>
        <w:t xml:space="preserve">Ο έλεγχος του ρομποτικού βραχίονα γίνεται μέσω του </w:t>
      </w:r>
      <w:r>
        <w:t>module</w:t>
      </w:r>
      <w:r w:rsidR="00C83D51">
        <w:rPr>
          <w:lang w:val="el-GR"/>
        </w:rPr>
        <w:t xml:space="preserve"> «</w:t>
      </w:r>
      <w:r w:rsidR="00C83D51">
        <w:t>robot</w:t>
      </w:r>
      <w:r w:rsidR="00C83D51" w:rsidRPr="00C83D51">
        <w:rPr>
          <w:lang w:val="el-GR"/>
        </w:rPr>
        <w:t>_</w:t>
      </w:r>
      <w:r w:rsidR="00C83D51">
        <w:t>arm</w:t>
      </w:r>
      <w:r w:rsidR="00C83D51">
        <w:rPr>
          <w:lang w:val="el-GR"/>
        </w:rPr>
        <w:t>»</w:t>
      </w:r>
      <w:r>
        <w:rPr>
          <w:lang w:val="el-GR"/>
        </w:rPr>
        <w:t xml:space="preserve"> το οποίο περιέχει τα απαραίτητα </w:t>
      </w:r>
      <w:r>
        <w:t>scripts</w:t>
      </w:r>
      <w:r w:rsidRPr="0069086E">
        <w:rPr>
          <w:lang w:val="el-GR"/>
        </w:rPr>
        <w:t xml:space="preserve"> </w:t>
      </w:r>
      <w:r>
        <w:rPr>
          <w:lang w:val="el-GR"/>
        </w:rPr>
        <w:t>για την αποστολή σημάτων</w:t>
      </w:r>
      <w:r w:rsidR="00C83D51">
        <w:rPr>
          <w:lang w:val="el-GR"/>
        </w:rPr>
        <w:t xml:space="preserve"> </w:t>
      </w:r>
      <w:r w:rsidR="00C83D51">
        <w:t>PWM</w:t>
      </w:r>
      <w:r w:rsidR="00C83D51" w:rsidRPr="00C83D51">
        <w:rPr>
          <w:lang w:val="el-GR"/>
        </w:rPr>
        <w:t xml:space="preserve"> </w:t>
      </w:r>
      <w:r>
        <w:rPr>
          <w:lang w:val="el-GR"/>
        </w:rPr>
        <w:t xml:space="preserve">στα σερβο-μοτέρ μέσω του μικροελεγκτή </w:t>
      </w:r>
      <w:r>
        <w:t>PWM</w:t>
      </w:r>
      <w:r w:rsidRPr="0069086E">
        <w:rPr>
          <w:lang w:val="el-GR"/>
        </w:rPr>
        <w:t>.</w:t>
      </w:r>
    </w:p>
    <w:p w14:paraId="0FFCECD2" w14:textId="6F21E1D0" w:rsidR="002E2D07" w:rsidRDefault="002E2D07" w:rsidP="00C87743">
      <w:pPr>
        <w:rPr>
          <w:lang w:val="el-GR"/>
        </w:rPr>
      </w:pPr>
      <w:r>
        <w:rPr>
          <w:lang w:val="el-GR"/>
        </w:rPr>
        <w:t xml:space="preserve">Στο </w:t>
      </w:r>
      <w:r w:rsidR="0069086E">
        <w:t>module</w:t>
      </w:r>
      <w:r w:rsidR="0069086E" w:rsidRPr="0069086E">
        <w:rPr>
          <w:lang w:val="el-GR"/>
        </w:rPr>
        <w:t xml:space="preserve"> </w:t>
      </w:r>
      <w:r w:rsidR="0069086E">
        <w:rPr>
          <w:lang w:val="el-GR"/>
        </w:rPr>
        <w:t>«</w:t>
      </w:r>
      <w:r>
        <w:t>tic</w:t>
      </w:r>
      <w:r w:rsidRPr="002E2D07">
        <w:rPr>
          <w:lang w:val="el-GR"/>
        </w:rPr>
        <w:t>_</w:t>
      </w:r>
      <w:r>
        <w:t>tac</w:t>
      </w:r>
      <w:r w:rsidRPr="002E2D07">
        <w:rPr>
          <w:lang w:val="el-GR"/>
        </w:rPr>
        <w:t>_</w:t>
      </w:r>
      <w:r>
        <w:t>toe</w:t>
      </w:r>
      <w:r w:rsidR="0069086E">
        <w:rPr>
          <w:lang w:val="el-GR"/>
        </w:rPr>
        <w:t>» περιλαμβάνεται κώδικας ο οποίος</w:t>
      </w:r>
      <w:r>
        <w:rPr>
          <w:lang w:val="el-GR"/>
        </w:rPr>
        <w:t xml:space="preserve"> </w:t>
      </w:r>
      <w:r w:rsidR="0069086E">
        <w:rPr>
          <w:lang w:val="el-GR"/>
        </w:rPr>
        <w:t xml:space="preserve">σχετίζεται με το </w:t>
      </w:r>
      <w:r>
        <w:rPr>
          <w:lang w:val="el-GR"/>
        </w:rPr>
        <w:t xml:space="preserve">παιχνίδι της τρίλιζας. Ένα </w:t>
      </w:r>
      <w:r w:rsidR="0069086E">
        <w:t>script</w:t>
      </w:r>
      <w:r w:rsidR="0069086E" w:rsidRPr="0069086E">
        <w:rPr>
          <w:lang w:val="el-GR"/>
        </w:rPr>
        <w:t>-</w:t>
      </w:r>
      <w:r w:rsidR="0069086E">
        <w:rPr>
          <w:lang w:val="el-GR"/>
        </w:rPr>
        <w:t>διαχειριστής (</w:t>
      </w:r>
      <w:r w:rsidR="0069086E">
        <w:t>game</w:t>
      </w:r>
      <w:r w:rsidR="0069086E" w:rsidRPr="0069086E">
        <w:rPr>
          <w:lang w:val="el-GR"/>
        </w:rPr>
        <w:t>_</w:t>
      </w:r>
      <w:r w:rsidR="0069086E">
        <w:t>manager</w:t>
      </w:r>
      <w:r w:rsidR="0069086E" w:rsidRPr="0069086E">
        <w:rPr>
          <w:lang w:val="el-GR"/>
        </w:rPr>
        <w:t>)</w:t>
      </w:r>
      <w:r w:rsidRPr="002E2D07">
        <w:rPr>
          <w:lang w:val="el-GR"/>
        </w:rPr>
        <w:t xml:space="preserve"> </w:t>
      </w:r>
      <w:r>
        <w:rPr>
          <w:lang w:val="el-GR"/>
        </w:rPr>
        <w:t xml:space="preserve">έχει πλήρη επίγνωση </w:t>
      </w:r>
      <w:r w:rsidR="0069086E">
        <w:rPr>
          <w:lang w:val="el-GR"/>
        </w:rPr>
        <w:t xml:space="preserve">των μεταβλητών </w:t>
      </w:r>
      <w:r>
        <w:rPr>
          <w:lang w:val="el-GR"/>
        </w:rPr>
        <w:t>του παιχνιδιού</w:t>
      </w:r>
      <w:r w:rsidR="0069086E">
        <w:rPr>
          <w:lang w:val="el-GR"/>
        </w:rPr>
        <w:t xml:space="preserve"> και έτσι καθορίζει την πορεία του,</w:t>
      </w:r>
      <w:r>
        <w:rPr>
          <w:lang w:val="el-GR"/>
        </w:rPr>
        <w:t xml:space="preserve"> ενώ τα υπόλοιπα </w:t>
      </w:r>
      <w:r w:rsidR="0069086E">
        <w:t>scripts</w:t>
      </w:r>
      <w:r w:rsidR="0069086E" w:rsidRPr="0069086E">
        <w:rPr>
          <w:lang w:val="el-GR"/>
        </w:rPr>
        <w:t xml:space="preserve"> </w:t>
      </w:r>
      <w:r>
        <w:rPr>
          <w:lang w:val="el-GR"/>
        </w:rPr>
        <w:t xml:space="preserve">διαχειρίζονται </w:t>
      </w:r>
      <w:r w:rsidR="0069086E">
        <w:rPr>
          <w:lang w:val="el-GR"/>
        </w:rPr>
        <w:t>τις κινήσεις των παικτών – δηλαδή του ανθρώπου και του ρομπότ.</w:t>
      </w:r>
    </w:p>
    <w:p w14:paraId="3F5036E3" w14:textId="308C94E0" w:rsidR="002E2D07" w:rsidRPr="002E2D07" w:rsidRDefault="002E2D07" w:rsidP="00C87743">
      <w:pPr>
        <w:rPr>
          <w:i/>
          <w:lang w:val="el-GR"/>
        </w:rPr>
      </w:pPr>
      <w:r>
        <w:rPr>
          <w:lang w:val="el-GR"/>
        </w:rPr>
        <w:t>Τέλος,</w:t>
      </w:r>
      <w:r w:rsidR="00635310">
        <w:rPr>
          <w:lang w:val="el-GR"/>
        </w:rPr>
        <w:t xml:space="preserve"> εκτός όσων αναφέραμε,</w:t>
      </w:r>
      <w:r>
        <w:rPr>
          <w:lang w:val="el-GR"/>
        </w:rPr>
        <w:t xml:space="preserve"> υπάρχουν δύο αρχεία εκτός</w:t>
      </w:r>
      <w:r w:rsidR="00635310">
        <w:rPr>
          <w:lang w:val="el-GR"/>
        </w:rPr>
        <w:t xml:space="preserve"> </w:t>
      </w:r>
      <w:r w:rsidR="00635310">
        <w:t>module</w:t>
      </w:r>
      <w:r w:rsidR="00635310"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00635310" w:rsidRPr="00635310">
        <w:rPr>
          <w:rFonts w:eastAsiaTheme="minorEastAsia"/>
          <w:lang w:val="el-GR"/>
        </w:rPr>
        <w:t xml:space="preserve">ελέγχει την ροή του προγράμματος και </w:t>
      </w:r>
      <w:r w:rsidR="00635310">
        <w:rPr>
          <w:rFonts w:eastAsiaTheme="minorEastAsia"/>
          <w:lang w:val="el-GR"/>
        </w:rPr>
        <w:t>έτσι</w:t>
      </w:r>
      <w:r w:rsidR="00635310" w:rsidRPr="00635310">
        <w:rPr>
          <w:rFonts w:eastAsiaTheme="minorEastAsia"/>
          <w:lang w:val="el-GR"/>
        </w:rPr>
        <w:t xml:space="preserve"> επιλέγει </w:t>
      </w:r>
      <w:r>
        <w:rPr>
          <w:rFonts w:eastAsiaTheme="minorEastAsia"/>
          <w:lang w:val="el-GR"/>
        </w:rPr>
        <w:t xml:space="preserve">πότε το παιχνίδι </w:t>
      </w:r>
      <w:r w:rsidR="00635310">
        <w:rPr>
          <w:rFonts w:eastAsiaTheme="minorEastAsia"/>
          <w:lang w:val="el-GR"/>
        </w:rPr>
        <w:t>ξεκινά</w:t>
      </w:r>
      <w:r>
        <w:rPr>
          <w:rFonts w:eastAsiaTheme="minorEastAsia"/>
          <w:lang w:val="el-GR"/>
        </w:rPr>
        <w:t xml:space="preserve"> και </w:t>
      </w:r>
      <w:r w:rsidR="00635310">
        <w:rPr>
          <w:rFonts w:eastAsiaTheme="minorEastAsia"/>
          <w:lang w:val="el-GR"/>
        </w:rPr>
        <w:t xml:space="preserve">πότε </w:t>
      </w:r>
      <w:r>
        <w:rPr>
          <w:rFonts w:eastAsiaTheme="minorEastAsia"/>
          <w:lang w:val="el-GR"/>
        </w:rPr>
        <w:t xml:space="preserve">τελειώνει. </w:t>
      </w:r>
      <w:r w:rsidR="00635310">
        <w:rPr>
          <w:rFonts w:eastAsiaTheme="minorEastAsia"/>
          <w:lang w:val="el-GR"/>
        </w:rPr>
        <w:t>Τ</w:t>
      </w:r>
      <w:r>
        <w:rPr>
          <w:rFonts w:eastAsiaTheme="minorEastAsia"/>
          <w:lang w:val="el-GR"/>
        </w:rPr>
        <w:t xml:space="preserve">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sidR="00635310">
        <w:rPr>
          <w:rFonts w:eastAsiaTheme="minorEastAsia"/>
          <w:lang w:val="el-GR"/>
        </w:rPr>
        <w:t>χρησιμοποιείται</w:t>
      </w:r>
      <w:r>
        <w:rPr>
          <w:rFonts w:eastAsiaTheme="minorEastAsia"/>
          <w:lang w:val="el-GR"/>
        </w:rPr>
        <w:t xml:space="preserve"> για την μετατροπή δεδομένων από </w:t>
      </w:r>
      <w:r w:rsidR="00635310">
        <w:rPr>
          <w:rFonts w:eastAsiaTheme="minorEastAsia"/>
          <w:lang w:val="el-GR"/>
        </w:rPr>
        <w:t xml:space="preserve">την </w:t>
      </w:r>
      <w:r>
        <w:rPr>
          <w:rFonts w:eastAsiaTheme="minorEastAsia"/>
          <w:lang w:val="el-GR"/>
        </w:rPr>
        <w:t xml:space="preserve">μία μορφή σε </w:t>
      </w:r>
      <w:r w:rsidR="00635310">
        <w:rPr>
          <w:rFonts w:eastAsiaTheme="minorEastAsia"/>
          <w:lang w:val="el-GR"/>
        </w:rPr>
        <w:t xml:space="preserve">κάποια </w:t>
      </w:r>
      <w:r>
        <w:rPr>
          <w:rFonts w:eastAsiaTheme="minorEastAsia"/>
          <w:lang w:val="el-GR"/>
        </w:rPr>
        <w:t xml:space="preserve">άλλη όπως </w:t>
      </w:r>
      <w:r w:rsidR="00635310">
        <w:rPr>
          <w:rFonts w:eastAsiaTheme="minorEastAsia"/>
          <w:lang w:val="el-GR"/>
        </w:rPr>
        <w:t xml:space="preserve">η μετατροπή της </w:t>
      </w:r>
      <w:r>
        <w:rPr>
          <w:rFonts w:eastAsiaTheme="minorEastAsia"/>
          <w:lang w:val="el-GR"/>
        </w:rPr>
        <w:t>επιθυμητή</w:t>
      </w:r>
      <w:r w:rsidR="00635310">
        <w:rPr>
          <w:rFonts w:eastAsiaTheme="minorEastAsia"/>
          <w:lang w:val="el-GR"/>
        </w:rPr>
        <w:t>ς</w:t>
      </w:r>
      <w:r>
        <w:rPr>
          <w:rFonts w:eastAsiaTheme="minorEastAsia"/>
          <w:lang w:val="el-GR"/>
        </w:rPr>
        <w:t xml:space="preserve"> γωνία</w:t>
      </w:r>
      <w:r w:rsidR="00635310">
        <w:rPr>
          <w:rFonts w:eastAsiaTheme="minorEastAsia"/>
          <w:lang w:val="el-GR"/>
        </w:rPr>
        <w:t>ς</w:t>
      </w:r>
      <w:r>
        <w:rPr>
          <w:rFonts w:eastAsiaTheme="minorEastAsia"/>
          <w:lang w:val="el-GR"/>
        </w:rPr>
        <w:t xml:space="preserve"> περιστροφής σε πλάτος παλμού </w:t>
      </w:r>
      <w:r>
        <w:rPr>
          <w:rFonts w:eastAsiaTheme="minorEastAsia"/>
        </w:rPr>
        <w:t>PWM</w:t>
      </w:r>
      <w:r w:rsidRPr="002E2D07">
        <w:rPr>
          <w:rFonts w:eastAsiaTheme="minorEastAsia"/>
          <w:lang w:val="el-GR"/>
        </w:rPr>
        <w:t>.</w:t>
      </w:r>
    </w:p>
    <w:sectPr w:rsidR="002E2D07" w:rsidRPr="002E2D0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Stavros Kaskuras" w:date="2025-02-14T13:36:00Z" w:initials="SK">
    <w:p w14:paraId="50DD3804" w14:textId="77777777" w:rsidR="00CE6C96" w:rsidRDefault="00CE6C96" w:rsidP="00CE6C96">
      <w:pPr>
        <w:pStyle w:val="CommentText"/>
      </w:pPr>
      <w:r>
        <w:rPr>
          <w:rStyle w:val="CommentReference"/>
        </w:rPr>
        <w:annotationRef/>
      </w:r>
      <w:r>
        <w:rPr>
          <w:lang w:val="el-GR"/>
        </w:rPr>
        <w:t>Συμπλήρωσέ το.</w:t>
      </w:r>
    </w:p>
  </w:comment>
  <w:comment w:id="22" w:author="Stavros Kaskuras" w:date="2025-02-14T14:54:00Z" w:initials="SK">
    <w:p w14:paraId="433E93D4" w14:textId="77777777" w:rsidR="005C3D8B" w:rsidRDefault="005C3D8B" w:rsidP="005C3D8B">
      <w:pPr>
        <w:pStyle w:val="CommentText"/>
      </w:pPr>
      <w:r>
        <w:rPr>
          <w:rStyle w:val="CommentReference"/>
        </w:rPr>
        <w:annotationRef/>
      </w:r>
      <w:r>
        <w:rPr>
          <w:lang w:val="el-GR"/>
        </w:rPr>
        <w:t>Άλλαξε την εικόνα.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50DD3804" w15:done="0"/>
  <w15:commentEx w15:paraId="433E93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00F2A196" w16cex:dateUtc="2025-02-14T11:36:00Z"/>
  <w16cex:commentExtensible w16cex:durableId="6305212A" w16cex:dateUtc="2025-02-14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50DD3804" w16cid:durableId="00F2A196"/>
  <w16cid:commentId w16cid:paraId="433E93D4" w16cid:durableId="6305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D6800" w14:textId="77777777" w:rsidR="008625A8" w:rsidRDefault="008625A8" w:rsidP="003D0073">
      <w:pPr>
        <w:spacing w:after="0" w:line="240" w:lineRule="auto"/>
      </w:pPr>
      <w:r>
        <w:separator/>
      </w:r>
    </w:p>
  </w:endnote>
  <w:endnote w:type="continuationSeparator" w:id="0">
    <w:p w14:paraId="09C22D78" w14:textId="77777777" w:rsidR="008625A8" w:rsidRDefault="008625A8"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F14101" w14:textId="77777777" w:rsidR="008625A8" w:rsidRDefault="008625A8" w:rsidP="003D0073">
      <w:pPr>
        <w:spacing w:after="0" w:line="240" w:lineRule="auto"/>
      </w:pPr>
      <w:r>
        <w:separator/>
      </w:r>
    </w:p>
  </w:footnote>
  <w:footnote w:type="continuationSeparator" w:id="0">
    <w:p w14:paraId="298F6A89" w14:textId="77777777" w:rsidR="008625A8" w:rsidRDefault="008625A8"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2"/>
  </w:num>
  <w:num w:numId="2" w16cid:durableId="566959414">
    <w:abstractNumId w:val="9"/>
  </w:num>
  <w:num w:numId="3" w16cid:durableId="1808013713">
    <w:abstractNumId w:val="5"/>
  </w:num>
  <w:num w:numId="4" w16cid:durableId="927159652">
    <w:abstractNumId w:val="9"/>
  </w:num>
  <w:num w:numId="5" w16cid:durableId="2027780138">
    <w:abstractNumId w:val="9"/>
  </w:num>
  <w:num w:numId="6" w16cid:durableId="1656644430">
    <w:abstractNumId w:val="8"/>
  </w:num>
  <w:num w:numId="7" w16cid:durableId="572006213">
    <w:abstractNumId w:val="4"/>
  </w:num>
  <w:num w:numId="8" w16cid:durableId="2010323859">
    <w:abstractNumId w:val="0"/>
  </w:num>
  <w:num w:numId="9" w16cid:durableId="1137649154">
    <w:abstractNumId w:val="10"/>
  </w:num>
  <w:num w:numId="10" w16cid:durableId="2069571246">
    <w:abstractNumId w:val="3"/>
  </w:num>
  <w:num w:numId="11" w16cid:durableId="513568805">
    <w:abstractNumId w:val="12"/>
  </w:num>
  <w:num w:numId="12" w16cid:durableId="2115711306">
    <w:abstractNumId w:val="6"/>
  </w:num>
  <w:num w:numId="13" w16cid:durableId="1244340515">
    <w:abstractNumId w:val="7"/>
  </w:num>
  <w:num w:numId="14" w16cid:durableId="461920435">
    <w:abstractNumId w:val="1"/>
  </w:num>
  <w:num w:numId="15" w16cid:durableId="192899628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77FB"/>
    <w:rsid w:val="00011A12"/>
    <w:rsid w:val="000343F7"/>
    <w:rsid w:val="00036114"/>
    <w:rsid w:val="00055D99"/>
    <w:rsid w:val="0005662D"/>
    <w:rsid w:val="000625C3"/>
    <w:rsid w:val="0006505C"/>
    <w:rsid w:val="00070468"/>
    <w:rsid w:val="00071A9A"/>
    <w:rsid w:val="00072911"/>
    <w:rsid w:val="00081F10"/>
    <w:rsid w:val="00091AA0"/>
    <w:rsid w:val="000953E8"/>
    <w:rsid w:val="000A702B"/>
    <w:rsid w:val="000A7493"/>
    <w:rsid w:val="000B0992"/>
    <w:rsid w:val="000B4653"/>
    <w:rsid w:val="000C2C0D"/>
    <w:rsid w:val="000C641B"/>
    <w:rsid w:val="000F1253"/>
    <w:rsid w:val="000F1C53"/>
    <w:rsid w:val="000F3D46"/>
    <w:rsid w:val="000F7035"/>
    <w:rsid w:val="00112613"/>
    <w:rsid w:val="00112A87"/>
    <w:rsid w:val="001134C6"/>
    <w:rsid w:val="00121C4C"/>
    <w:rsid w:val="00123386"/>
    <w:rsid w:val="001453F7"/>
    <w:rsid w:val="0014630B"/>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5CCE"/>
    <w:rsid w:val="00240D15"/>
    <w:rsid w:val="00244FAC"/>
    <w:rsid w:val="002472A3"/>
    <w:rsid w:val="00247AF3"/>
    <w:rsid w:val="002532EA"/>
    <w:rsid w:val="00254B1A"/>
    <w:rsid w:val="00264F5D"/>
    <w:rsid w:val="002653AC"/>
    <w:rsid w:val="00282E07"/>
    <w:rsid w:val="00286367"/>
    <w:rsid w:val="00290323"/>
    <w:rsid w:val="00296E43"/>
    <w:rsid w:val="002A2B70"/>
    <w:rsid w:val="002C586A"/>
    <w:rsid w:val="002D7259"/>
    <w:rsid w:val="002E2D07"/>
    <w:rsid w:val="002E710A"/>
    <w:rsid w:val="002F6845"/>
    <w:rsid w:val="002F7F3D"/>
    <w:rsid w:val="00301F37"/>
    <w:rsid w:val="00321EAC"/>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D0073"/>
    <w:rsid w:val="003D6182"/>
    <w:rsid w:val="003E2CF8"/>
    <w:rsid w:val="003E670C"/>
    <w:rsid w:val="003F4868"/>
    <w:rsid w:val="00400661"/>
    <w:rsid w:val="00406F0D"/>
    <w:rsid w:val="00410610"/>
    <w:rsid w:val="00411573"/>
    <w:rsid w:val="00413018"/>
    <w:rsid w:val="00422799"/>
    <w:rsid w:val="00466CAD"/>
    <w:rsid w:val="004822DE"/>
    <w:rsid w:val="00482C95"/>
    <w:rsid w:val="00495A4A"/>
    <w:rsid w:val="004A4A34"/>
    <w:rsid w:val="004A70DA"/>
    <w:rsid w:val="004B2FF0"/>
    <w:rsid w:val="004D7687"/>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9068C"/>
    <w:rsid w:val="0059547C"/>
    <w:rsid w:val="005A2AF6"/>
    <w:rsid w:val="005C3D8B"/>
    <w:rsid w:val="005D4653"/>
    <w:rsid w:val="005E109E"/>
    <w:rsid w:val="005E6FA0"/>
    <w:rsid w:val="005F00CA"/>
    <w:rsid w:val="005F3673"/>
    <w:rsid w:val="00606E61"/>
    <w:rsid w:val="00606F50"/>
    <w:rsid w:val="006140CD"/>
    <w:rsid w:val="00617A3C"/>
    <w:rsid w:val="00624079"/>
    <w:rsid w:val="00630F39"/>
    <w:rsid w:val="00635310"/>
    <w:rsid w:val="00637566"/>
    <w:rsid w:val="0065110D"/>
    <w:rsid w:val="00655E5E"/>
    <w:rsid w:val="006709FF"/>
    <w:rsid w:val="0067431E"/>
    <w:rsid w:val="006832EE"/>
    <w:rsid w:val="00684945"/>
    <w:rsid w:val="00685813"/>
    <w:rsid w:val="0069086E"/>
    <w:rsid w:val="006A369C"/>
    <w:rsid w:val="006C521B"/>
    <w:rsid w:val="006F1116"/>
    <w:rsid w:val="006F7C86"/>
    <w:rsid w:val="00703E84"/>
    <w:rsid w:val="00712DA4"/>
    <w:rsid w:val="00741789"/>
    <w:rsid w:val="0074246A"/>
    <w:rsid w:val="00754109"/>
    <w:rsid w:val="007547C4"/>
    <w:rsid w:val="00763DB8"/>
    <w:rsid w:val="00771A54"/>
    <w:rsid w:val="00784205"/>
    <w:rsid w:val="0078792C"/>
    <w:rsid w:val="00794EEA"/>
    <w:rsid w:val="007A1A66"/>
    <w:rsid w:val="007A4710"/>
    <w:rsid w:val="007B4337"/>
    <w:rsid w:val="007C35CC"/>
    <w:rsid w:val="007D04AC"/>
    <w:rsid w:val="007F27B2"/>
    <w:rsid w:val="00815057"/>
    <w:rsid w:val="008279BF"/>
    <w:rsid w:val="00844C1E"/>
    <w:rsid w:val="008502CA"/>
    <w:rsid w:val="008625A8"/>
    <w:rsid w:val="00880382"/>
    <w:rsid w:val="00894A4F"/>
    <w:rsid w:val="008A1E39"/>
    <w:rsid w:val="008A46E8"/>
    <w:rsid w:val="008B2990"/>
    <w:rsid w:val="008B7BB4"/>
    <w:rsid w:val="008C6C75"/>
    <w:rsid w:val="008D09D9"/>
    <w:rsid w:val="008E2925"/>
    <w:rsid w:val="008E60CD"/>
    <w:rsid w:val="008F1220"/>
    <w:rsid w:val="009432FD"/>
    <w:rsid w:val="009544E3"/>
    <w:rsid w:val="00961DB2"/>
    <w:rsid w:val="0098475B"/>
    <w:rsid w:val="009A19DE"/>
    <w:rsid w:val="009A38D5"/>
    <w:rsid w:val="009B47AF"/>
    <w:rsid w:val="009B7012"/>
    <w:rsid w:val="009B7510"/>
    <w:rsid w:val="009E1025"/>
    <w:rsid w:val="009E2B1D"/>
    <w:rsid w:val="009E47B4"/>
    <w:rsid w:val="009F1A03"/>
    <w:rsid w:val="00A06024"/>
    <w:rsid w:val="00A128C8"/>
    <w:rsid w:val="00A16E20"/>
    <w:rsid w:val="00A2298B"/>
    <w:rsid w:val="00A27295"/>
    <w:rsid w:val="00A45B11"/>
    <w:rsid w:val="00A57BD7"/>
    <w:rsid w:val="00A62024"/>
    <w:rsid w:val="00AA0409"/>
    <w:rsid w:val="00AB592C"/>
    <w:rsid w:val="00AD39FF"/>
    <w:rsid w:val="00AD46DA"/>
    <w:rsid w:val="00AD77AE"/>
    <w:rsid w:val="00B025FC"/>
    <w:rsid w:val="00B0419C"/>
    <w:rsid w:val="00B04E1F"/>
    <w:rsid w:val="00B057C7"/>
    <w:rsid w:val="00B12281"/>
    <w:rsid w:val="00B155AC"/>
    <w:rsid w:val="00B15C5B"/>
    <w:rsid w:val="00B24685"/>
    <w:rsid w:val="00B35BA8"/>
    <w:rsid w:val="00B40F77"/>
    <w:rsid w:val="00B642A8"/>
    <w:rsid w:val="00B67819"/>
    <w:rsid w:val="00B72A47"/>
    <w:rsid w:val="00BB09E2"/>
    <w:rsid w:val="00BB1FC4"/>
    <w:rsid w:val="00BD7988"/>
    <w:rsid w:val="00BE2CDD"/>
    <w:rsid w:val="00C12DE6"/>
    <w:rsid w:val="00C251DD"/>
    <w:rsid w:val="00C27CFB"/>
    <w:rsid w:val="00C40E40"/>
    <w:rsid w:val="00C70AB2"/>
    <w:rsid w:val="00C70EF7"/>
    <w:rsid w:val="00C72C12"/>
    <w:rsid w:val="00C80663"/>
    <w:rsid w:val="00C82BAD"/>
    <w:rsid w:val="00C83D51"/>
    <w:rsid w:val="00C87743"/>
    <w:rsid w:val="00C9548C"/>
    <w:rsid w:val="00C97724"/>
    <w:rsid w:val="00CA5EF9"/>
    <w:rsid w:val="00CA6FF4"/>
    <w:rsid w:val="00CB1DA0"/>
    <w:rsid w:val="00CC2529"/>
    <w:rsid w:val="00CD473D"/>
    <w:rsid w:val="00CE6C96"/>
    <w:rsid w:val="00CF0781"/>
    <w:rsid w:val="00CF2390"/>
    <w:rsid w:val="00CF5EFE"/>
    <w:rsid w:val="00CF60DB"/>
    <w:rsid w:val="00D216FC"/>
    <w:rsid w:val="00D33BF9"/>
    <w:rsid w:val="00D402BE"/>
    <w:rsid w:val="00D449D2"/>
    <w:rsid w:val="00D44C28"/>
    <w:rsid w:val="00D522CA"/>
    <w:rsid w:val="00D5584B"/>
    <w:rsid w:val="00D6174A"/>
    <w:rsid w:val="00D76ACF"/>
    <w:rsid w:val="00D841F7"/>
    <w:rsid w:val="00D90C05"/>
    <w:rsid w:val="00D9672D"/>
    <w:rsid w:val="00DA3169"/>
    <w:rsid w:val="00DA58AF"/>
    <w:rsid w:val="00DB7354"/>
    <w:rsid w:val="00DC1104"/>
    <w:rsid w:val="00DC6707"/>
    <w:rsid w:val="00DD1FD5"/>
    <w:rsid w:val="00DF2273"/>
    <w:rsid w:val="00E039A2"/>
    <w:rsid w:val="00E0411B"/>
    <w:rsid w:val="00E0635D"/>
    <w:rsid w:val="00E269A8"/>
    <w:rsid w:val="00E622B9"/>
    <w:rsid w:val="00E64AA9"/>
    <w:rsid w:val="00E67A8D"/>
    <w:rsid w:val="00E82D1E"/>
    <w:rsid w:val="00E961FB"/>
    <w:rsid w:val="00EA2F68"/>
    <w:rsid w:val="00EB3509"/>
    <w:rsid w:val="00EB3BE3"/>
    <w:rsid w:val="00EC3BF6"/>
    <w:rsid w:val="00EC7845"/>
    <w:rsid w:val="00ED0B6F"/>
    <w:rsid w:val="00EE1CB9"/>
    <w:rsid w:val="00F1080D"/>
    <w:rsid w:val="00F20CAB"/>
    <w:rsid w:val="00F220F7"/>
    <w:rsid w:val="00F262BE"/>
    <w:rsid w:val="00F37254"/>
    <w:rsid w:val="00F43F70"/>
    <w:rsid w:val="00F63CEE"/>
    <w:rsid w:val="00F64B1F"/>
    <w:rsid w:val="00F74EDD"/>
    <w:rsid w:val="00F77624"/>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21" Type="http://schemas.openxmlformats.org/officeDocument/2006/relationships/image" Target="media/image10.jpe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diagramQuickStyle" Target="diagrams/quickStyle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diagramLayout" Target="diagrams/layout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Data" Target="diagrams/data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s://pxhere.com/en/photo/139870" TargetMode="External"/><Relationship Id="rId35" Type="http://schemas.microsoft.com/office/2007/relationships/diagramDrawing" Target="diagrams/drawing1.xml"/><Relationship Id="rId8" Type="http://schemas.openxmlformats.org/officeDocument/2006/relationships/comments" Target="comments.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810"/>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810"/>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599"/>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4021"/>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4021"/>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4021"/>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4021"/>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4021"/>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810"/>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4021"/>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4021"/>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4021"/>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4021"/>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810"/>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4021"/>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4021"/>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4021"/>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810"/>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4021"/>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4021"/>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4021"/>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810"/>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4021"/>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4021"/>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810"/>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599"/>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45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450"/>
        <a:ext cx="800297" cy="400148"/>
      </dsp:txXfrm>
    </dsp:sp>
    <dsp:sp modelId="{FD7E5AB0-9280-4814-BEC1-553E18AA31F7}">
      <dsp:nvSpPr>
        <dsp:cNvPr id="0" name=""/>
        <dsp:cNvSpPr/>
      </dsp:nvSpPr>
      <dsp:spPr>
        <a:xfrm>
          <a:off x="1939173" y="57566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661"/>
        <a:ext cx="800297" cy="400148"/>
      </dsp:txXfrm>
    </dsp:sp>
    <dsp:sp modelId="{E40049AD-BFF1-411E-A23C-E15D852D5768}">
      <dsp:nvSpPr>
        <dsp:cNvPr id="0" name=""/>
        <dsp:cNvSpPr/>
      </dsp:nvSpPr>
      <dsp:spPr>
        <a:xfrm>
          <a:off x="2453" y="114387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873"/>
        <a:ext cx="800297" cy="400148"/>
      </dsp:txXfrm>
    </dsp:sp>
    <dsp:sp modelId="{FCC774F0-2A4F-48A0-8718-FBD5EC1B2261}">
      <dsp:nvSpPr>
        <dsp:cNvPr id="0" name=""/>
        <dsp:cNvSpPr/>
      </dsp:nvSpPr>
      <dsp:spPr>
        <a:xfrm>
          <a:off x="202527" y="171208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2084"/>
        <a:ext cx="800297" cy="400148"/>
      </dsp:txXfrm>
    </dsp:sp>
    <dsp:sp modelId="{617085B7-3343-4C47-A020-29171D7C7296}">
      <dsp:nvSpPr>
        <dsp:cNvPr id="0" name=""/>
        <dsp:cNvSpPr/>
      </dsp:nvSpPr>
      <dsp:spPr>
        <a:xfrm>
          <a:off x="202527" y="2280295"/>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295"/>
        <a:ext cx="800297" cy="400148"/>
      </dsp:txXfrm>
    </dsp:sp>
    <dsp:sp modelId="{70C96055-9B40-4E89-87C3-998975677444}">
      <dsp:nvSpPr>
        <dsp:cNvPr id="0" name=""/>
        <dsp:cNvSpPr/>
      </dsp:nvSpPr>
      <dsp:spPr>
        <a:xfrm>
          <a:off x="970813" y="114387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873"/>
        <a:ext cx="800297" cy="400148"/>
      </dsp:txXfrm>
    </dsp:sp>
    <dsp:sp modelId="{4342EFA5-6727-4EDA-9BE2-7B4B6685D76F}">
      <dsp:nvSpPr>
        <dsp:cNvPr id="0" name=""/>
        <dsp:cNvSpPr/>
      </dsp:nvSpPr>
      <dsp:spPr>
        <a:xfrm>
          <a:off x="1170888" y="171208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2084"/>
        <a:ext cx="800297" cy="400148"/>
      </dsp:txXfrm>
    </dsp:sp>
    <dsp:sp modelId="{38A9ABD4-4FA9-4E1E-B99F-5C07EBF30AE2}">
      <dsp:nvSpPr>
        <dsp:cNvPr id="0" name=""/>
        <dsp:cNvSpPr/>
      </dsp:nvSpPr>
      <dsp:spPr>
        <a:xfrm>
          <a:off x="1170888" y="2280295"/>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295"/>
        <a:ext cx="800297" cy="400148"/>
      </dsp:txXfrm>
    </dsp:sp>
    <dsp:sp modelId="{2E03B17F-033F-41C8-BEE3-4705D8C3CADD}">
      <dsp:nvSpPr>
        <dsp:cNvPr id="0" name=""/>
        <dsp:cNvSpPr/>
      </dsp:nvSpPr>
      <dsp:spPr>
        <a:xfrm>
          <a:off x="1170888" y="284850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507"/>
        <a:ext cx="800297" cy="400148"/>
      </dsp:txXfrm>
    </dsp:sp>
    <dsp:sp modelId="{96CC9FFC-3219-489A-A65E-14535F2F6944}">
      <dsp:nvSpPr>
        <dsp:cNvPr id="0" name=""/>
        <dsp:cNvSpPr/>
      </dsp:nvSpPr>
      <dsp:spPr>
        <a:xfrm>
          <a:off x="1939173" y="114387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873"/>
        <a:ext cx="800297" cy="400148"/>
      </dsp:txXfrm>
    </dsp:sp>
    <dsp:sp modelId="{FACC3F48-AAC1-4940-8F11-84209F12328F}">
      <dsp:nvSpPr>
        <dsp:cNvPr id="0" name=""/>
        <dsp:cNvSpPr/>
      </dsp:nvSpPr>
      <dsp:spPr>
        <a:xfrm>
          <a:off x="2139248" y="171208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2084"/>
        <a:ext cx="800297" cy="400148"/>
      </dsp:txXfrm>
    </dsp:sp>
    <dsp:sp modelId="{3B0DAA95-70CE-4C80-B64E-8CA076C41BC0}">
      <dsp:nvSpPr>
        <dsp:cNvPr id="0" name=""/>
        <dsp:cNvSpPr/>
      </dsp:nvSpPr>
      <dsp:spPr>
        <a:xfrm>
          <a:off x="2139248" y="2280295"/>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295"/>
        <a:ext cx="800297" cy="400148"/>
      </dsp:txXfrm>
    </dsp:sp>
    <dsp:sp modelId="{A08C72E0-505B-4915-9E02-7CF559404580}">
      <dsp:nvSpPr>
        <dsp:cNvPr id="0" name=""/>
        <dsp:cNvSpPr/>
      </dsp:nvSpPr>
      <dsp:spPr>
        <a:xfrm>
          <a:off x="2139248" y="284850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507"/>
        <a:ext cx="800297" cy="400148"/>
      </dsp:txXfrm>
    </dsp:sp>
    <dsp:sp modelId="{36998007-B8E3-490C-84FD-4C79423554FA}">
      <dsp:nvSpPr>
        <dsp:cNvPr id="0" name=""/>
        <dsp:cNvSpPr/>
      </dsp:nvSpPr>
      <dsp:spPr>
        <a:xfrm>
          <a:off x="2907534" y="114387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873"/>
        <a:ext cx="800297" cy="400148"/>
      </dsp:txXfrm>
    </dsp:sp>
    <dsp:sp modelId="{305FEF49-92A5-410C-A503-3EC014238B00}">
      <dsp:nvSpPr>
        <dsp:cNvPr id="0" name=""/>
        <dsp:cNvSpPr/>
      </dsp:nvSpPr>
      <dsp:spPr>
        <a:xfrm>
          <a:off x="3107608" y="171208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2084"/>
        <a:ext cx="800297" cy="400148"/>
      </dsp:txXfrm>
    </dsp:sp>
    <dsp:sp modelId="{87D7CB2F-142A-45A9-8CD0-835DE5D4D626}">
      <dsp:nvSpPr>
        <dsp:cNvPr id="0" name=""/>
        <dsp:cNvSpPr/>
      </dsp:nvSpPr>
      <dsp:spPr>
        <a:xfrm>
          <a:off x="3107608" y="2280295"/>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295"/>
        <a:ext cx="800297" cy="400148"/>
      </dsp:txXfrm>
    </dsp:sp>
    <dsp:sp modelId="{B1E7C637-99B6-487D-AF2F-90D67FEB381E}">
      <dsp:nvSpPr>
        <dsp:cNvPr id="0" name=""/>
        <dsp:cNvSpPr/>
      </dsp:nvSpPr>
      <dsp:spPr>
        <a:xfrm>
          <a:off x="3107608" y="284850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507"/>
        <a:ext cx="800297" cy="400148"/>
      </dsp:txXfrm>
    </dsp:sp>
    <dsp:sp modelId="{727A1C88-F748-41AC-A973-3F6ED3B25A91}">
      <dsp:nvSpPr>
        <dsp:cNvPr id="0" name=""/>
        <dsp:cNvSpPr/>
      </dsp:nvSpPr>
      <dsp:spPr>
        <a:xfrm>
          <a:off x="3107608" y="341671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718"/>
        <a:ext cx="800297" cy="400148"/>
      </dsp:txXfrm>
    </dsp:sp>
    <dsp:sp modelId="{44C604BB-6D78-4B2C-BCFC-8783014FC289}">
      <dsp:nvSpPr>
        <dsp:cNvPr id="0" name=""/>
        <dsp:cNvSpPr/>
      </dsp:nvSpPr>
      <dsp:spPr>
        <a:xfrm>
          <a:off x="3875894" y="114387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873"/>
        <a:ext cx="800297" cy="400148"/>
      </dsp:txXfrm>
    </dsp:sp>
    <dsp:sp modelId="{55C2C96C-27F4-4FAD-A129-0FE6118E1A6C}">
      <dsp:nvSpPr>
        <dsp:cNvPr id="0" name=""/>
        <dsp:cNvSpPr/>
      </dsp:nvSpPr>
      <dsp:spPr>
        <a:xfrm>
          <a:off x="4075968" y="171208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2084"/>
        <a:ext cx="800297" cy="400148"/>
      </dsp:txXfrm>
    </dsp:sp>
    <dsp:sp modelId="{E1A34E40-169C-41A9-87D8-25DE7A79EFC3}">
      <dsp:nvSpPr>
        <dsp:cNvPr id="0" name=""/>
        <dsp:cNvSpPr/>
      </dsp:nvSpPr>
      <dsp:spPr>
        <a:xfrm>
          <a:off x="4075968" y="2280295"/>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295"/>
        <a:ext cx="800297" cy="400148"/>
      </dsp:txXfrm>
    </dsp:sp>
    <dsp:sp modelId="{65B8C9BC-AA14-4BF9-B3C0-8E612D91D174}">
      <dsp:nvSpPr>
        <dsp:cNvPr id="0" name=""/>
        <dsp:cNvSpPr/>
      </dsp:nvSpPr>
      <dsp:spPr>
        <a:xfrm>
          <a:off x="4075968" y="284850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507"/>
        <a:ext cx="800297" cy="400148"/>
      </dsp:txXfrm>
    </dsp:sp>
    <dsp:sp modelId="{D1875858-EDF3-440A-8B30-4FD206D7BA2F}">
      <dsp:nvSpPr>
        <dsp:cNvPr id="0" name=""/>
        <dsp:cNvSpPr/>
      </dsp:nvSpPr>
      <dsp:spPr>
        <a:xfrm>
          <a:off x="4075968" y="341671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718"/>
        <a:ext cx="800297" cy="400148"/>
      </dsp:txXfrm>
    </dsp:sp>
    <dsp:sp modelId="{8A4143B2-AA2E-4E2B-AE4D-CD6224A263C8}">
      <dsp:nvSpPr>
        <dsp:cNvPr id="0" name=""/>
        <dsp:cNvSpPr/>
      </dsp:nvSpPr>
      <dsp:spPr>
        <a:xfrm>
          <a:off x="4075968" y="3984929"/>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929"/>
        <a:ext cx="800297" cy="400148"/>
      </dsp:txXfrm>
    </dsp:sp>
    <dsp:sp modelId="{B0E097F6-64A7-4BD0-A8CA-B5A0D45EBF18}">
      <dsp:nvSpPr>
        <dsp:cNvPr id="0" name=""/>
        <dsp:cNvSpPr/>
      </dsp:nvSpPr>
      <dsp:spPr>
        <a:xfrm>
          <a:off x="4844254" y="57566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661"/>
        <a:ext cx="800297" cy="400148"/>
      </dsp:txXfrm>
    </dsp:sp>
    <dsp:sp modelId="{C25C642D-B25F-46BC-AA49-A8AE18F25EB4}">
      <dsp:nvSpPr>
        <dsp:cNvPr id="0" name=""/>
        <dsp:cNvSpPr/>
      </dsp:nvSpPr>
      <dsp:spPr>
        <a:xfrm>
          <a:off x="5044328" y="114387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873"/>
        <a:ext cx="800297" cy="400148"/>
      </dsp:txXfrm>
    </dsp:sp>
    <dsp:sp modelId="{4AC807CD-CF16-47CA-A5EA-BD4120DF3E2C}">
      <dsp:nvSpPr>
        <dsp:cNvPr id="0" name=""/>
        <dsp:cNvSpPr/>
      </dsp:nvSpPr>
      <dsp:spPr>
        <a:xfrm>
          <a:off x="5044328" y="171208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2084"/>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5737</TotalTime>
  <Pages>16</Pages>
  <Words>3047</Words>
  <Characters>17372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46</cp:revision>
  <cp:lastPrinted>2025-02-14T16:21:00Z</cp:lastPrinted>
  <dcterms:created xsi:type="dcterms:W3CDTF">2025-02-04T15:14:00Z</dcterms:created>
  <dcterms:modified xsi:type="dcterms:W3CDTF">2025-02-14T17:40:00Z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id="ZSfgZ494"/&gt;&lt;style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ies>
</file>