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C731" w14:textId="5CED9AA7" w:rsidR="00A77713" w:rsidRDefault="005D413B" w:rsidP="005D413B">
      <w:pPr>
        <w:pStyle w:val="1"/>
      </w:pPr>
      <w:r>
        <w:rPr>
          <w:rFonts w:hint="eastAsia"/>
        </w:rPr>
        <w:t>测验并验证SSH安全应用</w:t>
      </w:r>
    </w:p>
    <w:p w14:paraId="6AA06015" w14:textId="355BB7FB" w:rsidR="005D413B" w:rsidRDefault="005D413B" w:rsidP="005D413B">
      <w:pPr>
        <w:pStyle w:val="a3"/>
        <w:spacing w:before="0" w:beforeAutospacing="0" w:after="0" w:afterAutospacing="0" w:line="360" w:lineRule="auto"/>
      </w:pPr>
      <w:r>
        <w:rPr>
          <w:rFonts w:hint="eastAsia"/>
          <w:color w:val="000000"/>
        </w:rPr>
        <w:t>SSH</w:t>
      </w:r>
    </w:p>
    <w:p w14:paraId="25AF0E5C" w14:textId="6CA26DB1" w:rsidR="005D413B" w:rsidRPr="00A47165" w:rsidRDefault="00A47165" w:rsidP="00933A16">
      <w:pPr>
        <w:pStyle w:val="a3"/>
        <w:spacing w:line="360" w:lineRule="auto"/>
        <w:rPr>
          <w:rFonts w:hint="eastAsia"/>
        </w:rPr>
      </w:pPr>
      <w:r w:rsidRPr="00A47165">
        <w:rPr>
          <w:rFonts w:hint="eastAsia"/>
        </w:rPr>
        <w:drawing>
          <wp:inline distT="0" distB="0" distL="0" distR="0" wp14:anchorId="55ABAE8C" wp14:editId="5281B99D">
            <wp:extent cx="3543300" cy="1508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2" t="-713" r="21117" b="30229"/>
                    <a:stretch/>
                  </pic:blipFill>
                  <pic:spPr bwMode="auto">
                    <a:xfrm>
                      <a:off x="0" y="0"/>
                      <a:ext cx="35433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6AA0D" w14:textId="77777777" w:rsidR="005D413B" w:rsidRDefault="005D413B" w:rsidP="005D413B">
      <w:pPr>
        <w:pStyle w:val="a3"/>
        <w:spacing w:before="0" w:beforeAutospacing="0" w:after="0" w:afterAutospacing="0" w:line="360" w:lineRule="auto"/>
      </w:pPr>
      <w:r>
        <w:rPr>
          <w:rFonts w:hint="eastAsia"/>
        </w:rPr>
        <w:t>修改配置文件中的端口</w:t>
      </w:r>
    </w:p>
    <w:p w14:paraId="2B768B44" w14:textId="10E95671" w:rsidR="005D413B" w:rsidRDefault="005D413B" w:rsidP="005D413B">
      <w:pPr>
        <w:pStyle w:val="a3"/>
        <w:spacing w:before="0" w:beforeAutospacing="0" w:after="0" w:afterAutospacing="0" w:line="360" w:lineRule="auto"/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34665E38" wp14:editId="6C2FEE66">
            <wp:extent cx="1127760" cy="3276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31" r="4516" b="15789"/>
                    <a:stretch/>
                  </pic:blipFill>
                  <pic:spPr bwMode="auto">
                    <a:xfrm>
                      <a:off x="0" y="0"/>
                      <a:ext cx="11277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981AC" w14:textId="77777777" w:rsidR="005D413B" w:rsidRDefault="005D413B" w:rsidP="005D413B">
      <w:pPr>
        <w:pStyle w:val="a3"/>
        <w:spacing w:before="0" w:beforeAutospacing="0" w:after="0" w:afterAutospacing="0" w:line="360" w:lineRule="auto"/>
      </w:pPr>
      <w:r>
        <w:rPr>
          <w:rFonts w:hint="eastAsia"/>
        </w:rPr>
        <w:t>修改之后无法重启ssh服务，端口被拒绝</w:t>
      </w:r>
    </w:p>
    <w:p w14:paraId="368098C0" w14:textId="1A133119" w:rsidR="005D413B" w:rsidRDefault="005D413B" w:rsidP="005D413B">
      <w:pPr>
        <w:pStyle w:val="a3"/>
        <w:spacing w:before="0" w:beforeAutospacing="0" w:after="0" w:afterAutospacing="0" w:line="360" w:lineRule="auto"/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56394A68" wp14:editId="0E19BACB">
            <wp:extent cx="4884420" cy="297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392" b="19999"/>
                    <a:stretch/>
                  </pic:blipFill>
                  <pic:spPr bwMode="auto">
                    <a:xfrm>
                      <a:off x="0" y="0"/>
                      <a:ext cx="48844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0BB90" w14:textId="2D335A4A" w:rsidR="005D413B" w:rsidRDefault="005D413B" w:rsidP="005D413B">
      <w:pPr>
        <w:pStyle w:val="a3"/>
        <w:spacing w:before="0" w:beforeAutospacing="0" w:after="0" w:afterAutospacing="0" w:line="360" w:lineRule="auto"/>
      </w:pPr>
      <w:r>
        <w:rPr>
          <w:rFonts w:hint="eastAsia"/>
        </w:rPr>
        <w:t>将SElinux的enforce模式关闭，</w:t>
      </w:r>
      <w:r w:rsidR="00933A16">
        <w:rPr>
          <w:rFonts w:hint="eastAsia"/>
        </w:rPr>
        <w:t>重启</w:t>
      </w:r>
      <w:r>
        <w:rPr>
          <w:rFonts w:hint="eastAsia"/>
        </w:rPr>
        <w:t>ssh服务</w:t>
      </w:r>
    </w:p>
    <w:p w14:paraId="45D87DE5" w14:textId="0AC393BF" w:rsidR="005D413B" w:rsidRDefault="005D413B" w:rsidP="005D413B">
      <w:pPr>
        <w:pStyle w:val="a3"/>
        <w:spacing w:before="0" w:beforeAutospacing="0" w:after="0" w:afterAutospacing="0" w:line="360" w:lineRule="auto"/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6EE85D3B" wp14:editId="14399BEE">
            <wp:extent cx="4556760" cy="645840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150" r="26608" b="65873"/>
                    <a:stretch/>
                  </pic:blipFill>
                  <pic:spPr bwMode="auto">
                    <a:xfrm>
                      <a:off x="0" y="0"/>
                      <a:ext cx="4594249" cy="65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29A54" w14:textId="77777777" w:rsidR="005D413B" w:rsidRDefault="005D413B" w:rsidP="005D413B">
      <w:pPr>
        <w:pStyle w:val="a3"/>
        <w:spacing w:before="0" w:beforeAutospacing="0" w:after="0" w:afterAutospacing="0" w:line="360" w:lineRule="auto"/>
      </w:pPr>
      <w:r>
        <w:rPr>
          <w:rFonts w:hint="eastAsia"/>
        </w:rPr>
        <w:t>重新打开enforce，通过修改SElinux的放行策略使得ssh服务可以正常开启</w:t>
      </w:r>
    </w:p>
    <w:p w14:paraId="6462B0DD" w14:textId="43DAD9EA" w:rsidR="005D413B" w:rsidRDefault="005D413B" w:rsidP="005D413B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634D9E63" wp14:editId="1B4F5763">
            <wp:extent cx="5274310" cy="1043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EC2C" w14:textId="3DE6B80E" w:rsidR="005D413B" w:rsidRDefault="005D413B" w:rsidP="005D413B">
      <w:pPr>
        <w:pStyle w:val="a3"/>
        <w:spacing w:before="0" w:beforeAutospacing="0" w:after="0" w:afterAutospacing="0" w:line="360" w:lineRule="auto"/>
      </w:pPr>
      <w:r>
        <w:rPr>
          <w:rFonts w:hint="eastAsia"/>
        </w:rPr>
        <w:t>放行2345端口</w:t>
      </w:r>
    </w:p>
    <w:p w14:paraId="4B9C1E50" w14:textId="25305446" w:rsidR="005D413B" w:rsidRDefault="005D413B" w:rsidP="005D413B">
      <w:pPr>
        <w:pStyle w:val="a3"/>
        <w:spacing w:before="0" w:beforeAutospacing="0" w:after="0" w:afterAutospacing="0" w:line="360" w:lineRule="auto"/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 wp14:anchorId="39BF7B01" wp14:editId="4A8B0460">
            <wp:extent cx="5219700" cy="11201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8" r="1035" b="4919"/>
                    <a:stretch/>
                  </pic:blipFill>
                  <pic:spPr bwMode="auto">
                    <a:xfrm>
                      <a:off x="0" y="0"/>
                      <a:ext cx="52197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3C418" w14:textId="75AED8C9" w:rsidR="005D413B" w:rsidRDefault="005D413B" w:rsidP="005D413B">
      <w:pPr>
        <w:pStyle w:val="a3"/>
        <w:spacing w:before="0" w:beforeAutospacing="0" w:after="0" w:afterAutospacing="0" w:line="360" w:lineRule="auto"/>
      </w:pPr>
      <w:r>
        <w:rPr>
          <w:rFonts w:hint="eastAsia"/>
        </w:rPr>
        <w:t>成功连接</w:t>
      </w:r>
    </w:p>
    <w:p w14:paraId="2252D189" w14:textId="46F30FB8" w:rsidR="005D413B" w:rsidRPr="005D413B" w:rsidRDefault="005D413B" w:rsidP="007A635E">
      <w:pPr>
        <w:pStyle w:val="a3"/>
        <w:spacing w:before="0" w:beforeAutospacing="0" w:after="0" w:afterAutospacing="0" w:line="360" w:lineRule="auto"/>
        <w:rPr>
          <w:rFonts w:hint="eastAsia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lastRenderedPageBreak/>
        <w:drawing>
          <wp:inline distT="0" distB="0" distL="0" distR="0" wp14:anchorId="01DEBA98" wp14:editId="602691E0">
            <wp:extent cx="5274310" cy="1457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13B" w:rsidRPr="005D4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CE"/>
    <w:rsid w:val="000349C1"/>
    <w:rsid w:val="00410CCE"/>
    <w:rsid w:val="005266CB"/>
    <w:rsid w:val="005D413B"/>
    <w:rsid w:val="007A635E"/>
    <w:rsid w:val="00933A16"/>
    <w:rsid w:val="00A47165"/>
    <w:rsid w:val="00A7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FF44"/>
  <w15:chartTrackingRefBased/>
  <w15:docId w15:val="{608AB219-04BC-4800-BBDA-84575674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41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413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5D41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2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Yue</dc:creator>
  <cp:keywords/>
  <dc:description/>
  <cp:lastModifiedBy>Wu Yue</cp:lastModifiedBy>
  <cp:revision>3</cp:revision>
  <dcterms:created xsi:type="dcterms:W3CDTF">2022-07-17T04:20:00Z</dcterms:created>
  <dcterms:modified xsi:type="dcterms:W3CDTF">2022-07-17T04:59:00Z</dcterms:modified>
</cp:coreProperties>
</file>