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453" w:rsidRDefault="00F37453" w:rsidP="00F37453">
      <w:pPr>
        <w:pStyle w:val="a6"/>
        <w:ind w:firstLineChars="0" w:firstLine="0"/>
        <w:rPr>
          <w:sz w:val="30"/>
          <w:szCs w:val="30"/>
        </w:rPr>
      </w:pPr>
      <w:r w:rsidRPr="006F4C4C">
        <w:rPr>
          <w:rFonts w:hint="eastAsia"/>
          <w:sz w:val="30"/>
          <w:szCs w:val="30"/>
        </w:rPr>
        <w:t>工作周报</w:t>
      </w:r>
    </w:p>
    <w:p w:rsidR="00F37453" w:rsidRPr="00C26F38" w:rsidRDefault="00F37453" w:rsidP="00F37453">
      <w:pPr>
        <w:pStyle w:val="a6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:rsidR="00F37453" w:rsidRPr="006F4C4C" w:rsidRDefault="00F37453" w:rsidP="00F37453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84"/>
        <w:gridCol w:w="3683"/>
        <w:gridCol w:w="1271"/>
        <w:gridCol w:w="2182"/>
      </w:tblGrid>
      <w:tr w:rsidR="00F37453" w:rsidTr="00031FB8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="361"/>
              <w:rPr>
                <w:rFonts w:ascii="宋体" w:hAnsi="宋体"/>
                <w:b/>
              </w:rPr>
            </w:pPr>
            <w:r w:rsidRPr="00D00212"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Pr="00D00212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 xml:space="preserve">The-Dark-Crystal 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许坚铭</w:t>
            </w:r>
          </w:p>
        </w:tc>
      </w:tr>
      <w:tr w:rsidR="00F37453" w:rsidTr="00031FB8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shd w:val="clear" w:color="auto" w:fill="auto"/>
            <w:vAlign w:val="center"/>
          </w:tcPr>
          <w:p w:rsidR="00F37453" w:rsidRPr="00D00212" w:rsidRDefault="00F37453" w:rsidP="00F37453">
            <w:pPr>
              <w:ind w:firstLine="420"/>
              <w:jc w:val="center"/>
              <w:rPr>
                <w:rFonts w:ascii="宋体" w:hAnsi="宋体"/>
              </w:rPr>
            </w:pPr>
            <w:r w:rsidRPr="00D00212">
              <w:rPr>
                <w:rFonts w:ascii="宋体" w:hAnsi="宋体" w:hint="eastAsia"/>
              </w:rPr>
              <w:t>第</w:t>
            </w:r>
            <w:r>
              <w:rPr>
                <w:rFonts w:ascii="宋体" w:hAnsi="宋体" w:hint="eastAsia"/>
              </w:rPr>
              <w:t>四</w:t>
            </w:r>
            <w:r w:rsidRPr="00D00212">
              <w:rPr>
                <w:rFonts w:ascii="宋体" w:hAnsi="宋体" w:hint="eastAsia"/>
              </w:rPr>
              <w:t>周</w:t>
            </w:r>
          </w:p>
        </w:tc>
      </w:tr>
      <w:tr w:rsidR="00F37453" w:rsidTr="00031FB8">
        <w:trPr>
          <w:trHeight w:val="1307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94" w:firstLine="198"/>
              <w:rPr>
                <w:b/>
              </w:rPr>
            </w:pPr>
            <w:r w:rsidRPr="00D00212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F37453" w:rsidRDefault="00F37453" w:rsidP="00F37453">
            <w:pPr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ogiter</w:t>
            </w:r>
            <w:r>
              <w:rPr>
                <w:rFonts w:hint="eastAsia"/>
              </w:rPr>
              <w:t>的插件</w:t>
            </w:r>
          </w:p>
          <w:p w:rsidR="00F37453" w:rsidRPr="008F602D" w:rsidRDefault="00F37453" w:rsidP="00F37453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sceneloader</w:t>
            </w:r>
            <w:r>
              <w:rPr>
                <w:rFonts w:hint="eastAsia"/>
              </w:rPr>
              <w:t>类中新写的插件对应内容</w:t>
            </w:r>
          </w:p>
          <w:p w:rsidR="00F37453" w:rsidRDefault="00F37453" w:rsidP="00F3745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测试场景的导入</w:t>
            </w:r>
          </w:p>
          <w:p w:rsidR="00F37453" w:rsidRDefault="00F37453" w:rsidP="00031FB8">
            <w:pPr>
              <w:tabs>
                <w:tab w:val="left" w:pos="2100"/>
              </w:tabs>
              <w:ind w:firstLineChars="95" w:firstLine="199"/>
              <w:rPr>
                <w:rFonts w:hint="eastAsia"/>
              </w:rPr>
            </w:pPr>
          </w:p>
          <w:p w:rsidR="00F37453" w:rsidRDefault="00F37453" w:rsidP="00031FB8">
            <w:pPr>
              <w:tabs>
                <w:tab w:val="left" w:pos="2100"/>
              </w:tabs>
              <w:ind w:firstLineChars="95" w:firstLine="199"/>
              <w:rPr>
                <w:rFonts w:hint="eastAsia"/>
              </w:rPr>
            </w:pPr>
          </w:p>
          <w:p w:rsidR="00F37453" w:rsidRDefault="00F37453" w:rsidP="00031FB8">
            <w:pPr>
              <w:tabs>
                <w:tab w:val="left" w:pos="2100"/>
              </w:tabs>
              <w:ind w:firstLineChars="95" w:firstLine="199"/>
            </w:pPr>
          </w:p>
        </w:tc>
      </w:tr>
      <w:tr w:rsidR="00F37453" w:rsidTr="00031FB8">
        <w:trPr>
          <w:trHeight w:val="1768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0" w:firstLine="0"/>
              <w:jc w:val="center"/>
              <w:rPr>
                <w:b/>
              </w:rPr>
            </w:pPr>
            <w:r w:rsidRPr="00D00212">
              <w:rPr>
                <w:rFonts w:hint="eastAsia"/>
                <w:b/>
              </w:rPr>
              <w:t>本周建议</w:t>
            </w:r>
          </w:p>
          <w:p w:rsidR="00F37453" w:rsidRPr="00D00212" w:rsidRDefault="00F37453" w:rsidP="00031FB8">
            <w:pPr>
              <w:ind w:firstLineChars="0" w:firstLine="0"/>
              <w:jc w:val="center"/>
              <w:rPr>
                <w:b/>
              </w:rPr>
            </w:pPr>
            <w:r w:rsidRPr="00D00212"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F37453" w:rsidRDefault="00F37453" w:rsidP="00031FB8">
            <w:pPr>
              <w:ind w:firstLine="420"/>
            </w:pPr>
          </w:p>
        </w:tc>
      </w:tr>
      <w:tr w:rsidR="00F37453" w:rsidTr="00031FB8">
        <w:trPr>
          <w:trHeight w:val="2838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94" w:firstLine="198"/>
              <w:rPr>
                <w:b/>
              </w:rPr>
            </w:pPr>
            <w:r w:rsidRPr="00D00212"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F37453" w:rsidRDefault="00F37453" w:rsidP="00F37453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ogiter</w:t>
            </w:r>
            <w:r>
              <w:rPr>
                <w:rFonts w:hint="eastAsia"/>
              </w:rPr>
              <w:t>插件的编写和测试</w:t>
            </w:r>
          </w:p>
          <w:p w:rsidR="00F37453" w:rsidRDefault="00F37453" w:rsidP="00F37453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完成人物类与武器类的整合与测试</w:t>
            </w:r>
          </w:p>
          <w:p w:rsidR="00F37453" w:rsidRDefault="00F37453" w:rsidP="00F3745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参与整体游戏的整合，完成基本游戏成果</w:t>
            </w:r>
          </w:p>
          <w:p w:rsidR="00F37453" w:rsidRPr="00F37453" w:rsidRDefault="00F37453" w:rsidP="00031FB8">
            <w:pPr>
              <w:ind w:firstLine="420"/>
            </w:pPr>
          </w:p>
          <w:p w:rsidR="00F37453" w:rsidRDefault="00F37453" w:rsidP="00031FB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:rsidR="00F37453" w:rsidRDefault="00F37453" w:rsidP="00031FB8">
            <w:pPr>
              <w:ind w:firstLine="420"/>
            </w:pPr>
          </w:p>
        </w:tc>
      </w:tr>
    </w:tbl>
    <w:p w:rsidR="00F37453" w:rsidRPr="00CE4A40" w:rsidRDefault="00F37453" w:rsidP="00F37453">
      <w:pPr>
        <w:pStyle w:val="a7"/>
        <w:ind w:firstLineChars="0" w:firstLine="0"/>
        <w:jc w:val="both"/>
      </w:pPr>
    </w:p>
    <w:p w:rsidR="00F37453" w:rsidRDefault="00F37453" w:rsidP="00F37453">
      <w:pPr>
        <w:ind w:firstLine="420"/>
      </w:pPr>
    </w:p>
    <w:p w:rsidR="00F37453" w:rsidRDefault="00F37453" w:rsidP="00F37453">
      <w:pPr>
        <w:ind w:firstLine="420"/>
      </w:pPr>
    </w:p>
    <w:p w:rsidR="00061060" w:rsidRDefault="00061060" w:rsidP="00F37453">
      <w:pPr>
        <w:ind w:firstLine="420"/>
      </w:pPr>
    </w:p>
    <w:sectPr w:rsidR="00061060" w:rsidSect="00125C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060" w:rsidRDefault="00061060" w:rsidP="00F37453">
      <w:pPr>
        <w:spacing w:line="240" w:lineRule="auto"/>
        <w:ind w:firstLine="420"/>
      </w:pPr>
      <w:r>
        <w:separator/>
      </w:r>
    </w:p>
  </w:endnote>
  <w:endnote w:type="continuationSeparator" w:id="1">
    <w:p w:rsidR="00061060" w:rsidRDefault="00061060" w:rsidP="00F3745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06106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061060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37453">
      <w:rPr>
        <w:rStyle w:val="a5"/>
        <w:noProof/>
      </w:rPr>
      <w:t>1</w:t>
    </w:r>
    <w:r>
      <w:rPr>
        <w:rStyle w:val="a5"/>
      </w:rPr>
      <w:fldChar w:fldCharType="end"/>
    </w:r>
    <w:r w:rsidRPr="00125C2C">
      <w:rPr>
        <w:noProof/>
        <w:sz w:val="20"/>
      </w:rPr>
      <w:pict>
        <v:line id="_x0000_s1025" style="position:absolute;left:0;text-align:left;z-index:251658240;mso-position-horizontal-relative:text;mso-position-vertical-relative:text" from="0,-7.75pt" to="423pt,-7.75pt"/>
      </w:pic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37453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06106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060" w:rsidRDefault="00061060" w:rsidP="00F37453">
      <w:pPr>
        <w:spacing w:line="240" w:lineRule="auto"/>
        <w:ind w:firstLine="420"/>
      </w:pPr>
      <w:r>
        <w:separator/>
      </w:r>
    </w:p>
  </w:footnote>
  <w:footnote w:type="continuationSeparator" w:id="1">
    <w:p w:rsidR="00061060" w:rsidRDefault="00061060" w:rsidP="00F3745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06106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061060" w:rsidP="003C7857">
    <w:pPr>
      <w:pStyle w:val="a3"/>
      <w:tabs>
        <w:tab w:val="clear" w:pos="4153"/>
        <w:tab w:val="clear" w:pos="8306"/>
        <w:tab w:val="right" w:pos="8390"/>
      </w:tabs>
      <w:ind w:firstLineChars="1250" w:firstLine="225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工作周报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06106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2FA7"/>
    <w:multiLevelType w:val="hybridMultilevel"/>
    <w:tmpl w:val="64881A8E"/>
    <w:lvl w:ilvl="0" w:tplc="A6EE8E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2071E2"/>
    <w:multiLevelType w:val="hybridMultilevel"/>
    <w:tmpl w:val="176029DC"/>
    <w:lvl w:ilvl="0" w:tplc="B6FA2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53"/>
    <w:rsid w:val="00061060"/>
    <w:rsid w:val="00F3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453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37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453"/>
    <w:rPr>
      <w:sz w:val="18"/>
      <w:szCs w:val="18"/>
    </w:rPr>
  </w:style>
  <w:style w:type="paragraph" w:styleId="a4">
    <w:name w:val="footer"/>
    <w:basedOn w:val="a"/>
    <w:link w:val="Char0"/>
    <w:unhideWhenUsed/>
    <w:rsid w:val="00F37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453"/>
    <w:rPr>
      <w:sz w:val="18"/>
      <w:szCs w:val="18"/>
    </w:rPr>
  </w:style>
  <w:style w:type="character" w:styleId="a5">
    <w:name w:val="page number"/>
    <w:basedOn w:val="a0"/>
    <w:rsid w:val="00F37453"/>
  </w:style>
  <w:style w:type="paragraph" w:customStyle="1" w:styleId="a6">
    <w:name w:val="主标题"/>
    <w:basedOn w:val="a"/>
    <w:rsid w:val="00F37453"/>
    <w:pPr>
      <w:jc w:val="center"/>
    </w:pPr>
    <w:rPr>
      <w:rFonts w:ascii="Arial Black" w:eastAsia="黑体" w:hAnsi="Arial Black"/>
      <w:b/>
      <w:sz w:val="48"/>
    </w:rPr>
  </w:style>
  <w:style w:type="paragraph" w:styleId="a7">
    <w:name w:val="Subtitle"/>
    <w:basedOn w:val="a"/>
    <w:link w:val="Char1"/>
    <w:qFormat/>
    <w:rsid w:val="00F37453"/>
    <w:pPr>
      <w:jc w:val="center"/>
    </w:pPr>
  </w:style>
  <w:style w:type="character" w:customStyle="1" w:styleId="Char1">
    <w:name w:val="副标题 Char"/>
    <w:basedOn w:val="a0"/>
    <w:link w:val="a7"/>
    <w:rsid w:val="00F37453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F3745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>will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</dc:creator>
  <cp:keywords/>
  <dc:description/>
  <cp:lastModifiedBy>Jianming</cp:lastModifiedBy>
  <cp:revision>2</cp:revision>
  <dcterms:created xsi:type="dcterms:W3CDTF">2012-06-24T14:50:00Z</dcterms:created>
  <dcterms:modified xsi:type="dcterms:W3CDTF">2012-06-24T14:57:00Z</dcterms:modified>
</cp:coreProperties>
</file>