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8C77" w14:textId="69243945" w:rsidR="00C349FE" w:rsidRDefault="00C349FE" w:rsidP="00C349FE">
      <w:pPr>
        <w:pStyle w:val="Title"/>
      </w:pPr>
      <w:r>
        <w:t>Requirements Documentation</w:t>
      </w:r>
    </w:p>
    <w:p w14:paraId="3A49B887" w14:textId="11395BCB" w:rsidR="00C349FE" w:rsidRPr="00C349FE" w:rsidRDefault="00C349FE" w:rsidP="00C349FE">
      <w:pPr>
        <w:pStyle w:val="Subtitle"/>
      </w:pPr>
      <w:r>
        <w:t>Web</w:t>
      </w:r>
      <w:r w:rsidR="00492B4E">
        <w:t>-Based Decision-Making Framework</w:t>
      </w:r>
    </w:p>
    <w:p w14:paraId="1FB29583" w14:textId="53E2FB92" w:rsidR="00E164CB" w:rsidRDefault="00E164CB" w:rsidP="00D30066">
      <w:pPr>
        <w:pStyle w:val="Heading2"/>
      </w:pPr>
      <w:r>
        <w:t>Scope</w:t>
      </w:r>
    </w:p>
    <w:p w14:paraId="2A7E8683" w14:textId="5EF50CC6" w:rsidR="00E164CB" w:rsidRDefault="00E164CB" w:rsidP="00E164CB">
      <w:r>
        <w:t>To create a web-based decision-making framework that assists researchers in making decisions about how they should de-identify their data.</w:t>
      </w:r>
    </w:p>
    <w:p w14:paraId="3F87CBE8" w14:textId="211E826E" w:rsidR="00D30066" w:rsidRDefault="00D30066" w:rsidP="00D30066">
      <w:pPr>
        <w:pStyle w:val="Heading2"/>
      </w:pPr>
      <w:r>
        <w:t>Definitions</w:t>
      </w:r>
    </w:p>
    <w:p w14:paraId="57A65AB9" w14:textId="77777777" w:rsidR="00D30066" w:rsidRDefault="00D30066" w:rsidP="00D30066">
      <w:pPr>
        <w:spacing w:after="0"/>
        <w:ind w:left="1440" w:hanging="1440"/>
      </w:pPr>
      <w:r>
        <w:t>User:</w:t>
      </w:r>
      <w:r>
        <w:tab/>
        <w:t>The person using the solution, i.e., a researcher that is publishing a data set and needs to de-identify the data set before release.</w:t>
      </w:r>
    </w:p>
    <w:p w14:paraId="02D33B7C" w14:textId="33D1627A" w:rsidR="00180DA8" w:rsidRDefault="00180DA8" w:rsidP="00180DA8">
      <w:pPr>
        <w:spacing w:after="0"/>
        <w:ind w:left="1440" w:hanging="1440"/>
      </w:pPr>
      <w:r>
        <w:t>Manager:</w:t>
      </w:r>
      <w:r>
        <w:tab/>
        <w:t>A person who is in a position role where they are responsible for reviewing the work of a user.</w:t>
      </w:r>
    </w:p>
    <w:p w14:paraId="23F34413" w14:textId="7DE54581" w:rsidR="00D30066" w:rsidRDefault="00D30066" w:rsidP="00D30066">
      <w:pPr>
        <w:spacing w:after="0"/>
        <w:ind w:left="720" w:hanging="720"/>
      </w:pPr>
      <w:r>
        <w:t>The Solution:</w:t>
      </w:r>
      <w:r>
        <w:tab/>
        <w:t xml:space="preserve">This is </w:t>
      </w:r>
      <w:r w:rsidR="00014947">
        <w:t>software</w:t>
      </w:r>
      <w:r>
        <w:t xml:space="preserve"> that is being built for the application of de-identification.</w:t>
      </w:r>
    </w:p>
    <w:p w14:paraId="468750B6" w14:textId="38E9545F" w:rsidR="00D30066" w:rsidRDefault="00D30066" w:rsidP="00D14F91">
      <w:pPr>
        <w:ind w:left="720" w:hanging="720"/>
      </w:pPr>
      <w:r>
        <w:t>Data</w:t>
      </w:r>
      <w:r w:rsidR="00014947">
        <w:t>s</w:t>
      </w:r>
      <w:r>
        <w:t>et:</w:t>
      </w:r>
      <w:r>
        <w:tab/>
        <w:t>The data that is uploaded to the solution for analysis and de-identification.</w:t>
      </w:r>
    </w:p>
    <w:p w14:paraId="50303EB7" w14:textId="0E51A75A" w:rsidR="00D30066" w:rsidRDefault="00D14F91" w:rsidP="00D30066">
      <w:pPr>
        <w:pStyle w:val="Heading2"/>
        <w:rPr>
          <w:rFonts w:eastAsia="Helvetica Neue"/>
        </w:rPr>
      </w:pPr>
      <w:r>
        <w:rPr>
          <w:rFonts w:eastAsia="Helvetica Neue"/>
        </w:rPr>
        <w:t>Importance Scale</w:t>
      </w:r>
    </w:p>
    <w:p w14:paraId="78882D3C" w14:textId="6BEB06A5" w:rsidR="00D14F91" w:rsidRDefault="00D14F91" w:rsidP="00D14F91">
      <w:pPr>
        <w:ind w:left="1440" w:hanging="1440"/>
      </w:pPr>
      <w:r>
        <w:t xml:space="preserve">Nice to have: </w:t>
      </w:r>
      <w:r>
        <w:tab/>
      </w:r>
      <w:r>
        <w:t xml:space="preserve">Requirements that or features that the client has stated they would like but has agreed are not </w:t>
      </w:r>
      <w:r>
        <w:t>required.</w:t>
      </w:r>
    </w:p>
    <w:p w14:paraId="1B3C5820" w14:textId="715242E1" w:rsidR="00D14F91" w:rsidRDefault="00D14F91" w:rsidP="00D14F91">
      <w:pPr>
        <w:ind w:left="1440" w:hanging="1440"/>
      </w:pPr>
      <w:r>
        <w:t xml:space="preserve">Important: </w:t>
      </w:r>
      <w:r>
        <w:tab/>
      </w:r>
      <w:r>
        <w:t xml:space="preserve">Requirements that the system needs but should not be </w:t>
      </w:r>
      <w:r>
        <w:t>prioritized</w:t>
      </w:r>
      <w:r>
        <w:t xml:space="preserve"> over critical requirements</w:t>
      </w:r>
      <w:r>
        <w:t>.</w:t>
      </w:r>
    </w:p>
    <w:p w14:paraId="39B6EDFB" w14:textId="017B4009" w:rsidR="00D14F91" w:rsidRPr="00D14F91" w:rsidRDefault="00D14F91" w:rsidP="00D14F91">
      <w:r>
        <w:t xml:space="preserve">Critical: </w:t>
      </w:r>
      <w:r>
        <w:tab/>
      </w:r>
      <w:r>
        <w:t>Requirements that if not met the project would be considered to have failed</w:t>
      </w:r>
      <w:r>
        <w:t>.</w:t>
      </w:r>
    </w:p>
    <w:p w14:paraId="65E2E232" w14:textId="77777777" w:rsidR="00D30066" w:rsidRDefault="00D30066" w:rsidP="00D30066">
      <w:pPr>
        <w:pStyle w:val="Heading2"/>
        <w:rPr>
          <w:rFonts w:eastAsia="Helvetica Neue"/>
        </w:rPr>
      </w:pPr>
      <w:r>
        <w:rPr>
          <w:rFonts w:eastAsia="Helvetica Neue"/>
        </w:rPr>
        <w:t>F</w:t>
      </w:r>
      <w:r w:rsidRPr="00C2713E">
        <w:rPr>
          <w:rFonts w:eastAsia="Helvetica Neue"/>
        </w:rPr>
        <w:t>unctional requirements:</w:t>
      </w:r>
    </w:p>
    <w:p w14:paraId="4C0C91B3" w14:textId="77777777" w:rsidR="00D30066" w:rsidRDefault="00D30066" w:rsidP="00D30066">
      <w:pPr>
        <w:pStyle w:val="Heading3"/>
      </w:pPr>
      <w:r>
        <w:t>General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846"/>
        <w:gridCol w:w="4292"/>
        <w:gridCol w:w="1901"/>
        <w:gridCol w:w="976"/>
        <w:gridCol w:w="1335"/>
      </w:tblGrid>
      <w:tr w:rsidR="00D14F91" w14:paraId="4740C95B" w14:textId="32B0A11B" w:rsidTr="00D14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193E4B55" w14:textId="77777777" w:rsidR="00D14F91" w:rsidRPr="00DF11B0" w:rsidRDefault="00D14F91" w:rsidP="004A4FBF">
            <w:pPr>
              <w:rPr>
                <w:b w:val="0"/>
                <w:bCs w:val="0"/>
              </w:rPr>
            </w:pPr>
            <w:r w:rsidRPr="00DF11B0">
              <w:t>ID:</w:t>
            </w:r>
          </w:p>
        </w:tc>
        <w:tc>
          <w:tcPr>
            <w:tcW w:w="4661" w:type="dxa"/>
          </w:tcPr>
          <w:p w14:paraId="05DCC46A" w14:textId="77777777" w:rsidR="00D14F91" w:rsidRPr="00DF11B0" w:rsidRDefault="00D14F91" w:rsidP="004A4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F11B0">
              <w:t>Requirement:</w:t>
            </w:r>
          </w:p>
        </w:tc>
        <w:tc>
          <w:tcPr>
            <w:tcW w:w="1982" w:type="dxa"/>
          </w:tcPr>
          <w:p w14:paraId="0167C365" w14:textId="77777777" w:rsidR="00D14F91" w:rsidRPr="00DF11B0" w:rsidRDefault="00D14F91" w:rsidP="004A4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Validation Strategy</w:t>
            </w:r>
          </w:p>
        </w:tc>
        <w:tc>
          <w:tcPr>
            <w:tcW w:w="981" w:type="dxa"/>
          </w:tcPr>
          <w:p w14:paraId="04BFA59A" w14:textId="77777777" w:rsidR="00D14F91" w:rsidRPr="00DF11B0" w:rsidRDefault="00D14F91" w:rsidP="004A4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F11B0">
              <w:t>Source:</w:t>
            </w:r>
          </w:p>
        </w:tc>
        <w:tc>
          <w:tcPr>
            <w:tcW w:w="855" w:type="dxa"/>
          </w:tcPr>
          <w:p w14:paraId="3D215A1C" w14:textId="153BE061" w:rsidR="00D14F91" w:rsidRPr="00DF11B0" w:rsidRDefault="00D14F91" w:rsidP="004A4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Importance:</w:t>
            </w:r>
          </w:p>
        </w:tc>
      </w:tr>
      <w:tr w:rsidR="00D14F91" w14:paraId="5D740096" w14:textId="438AB1B9" w:rsidTr="00D14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1B79872E" w14:textId="77777777" w:rsidR="00D14F91" w:rsidRDefault="00D14F91" w:rsidP="004A4FBF">
            <w:r>
              <w:t>FR01</w:t>
            </w:r>
          </w:p>
        </w:tc>
        <w:tc>
          <w:tcPr>
            <w:tcW w:w="4661" w:type="dxa"/>
          </w:tcPr>
          <w:p w14:paraId="20439F25" w14:textId="77777777" w:rsidR="00D14F91" w:rsidRDefault="00D14F91" w:rsidP="004A4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solution shall inform the user when operations are running asynchronously so they know the process is not yet complete.</w:t>
            </w:r>
          </w:p>
        </w:tc>
        <w:tc>
          <w:tcPr>
            <w:tcW w:w="1982" w:type="dxa"/>
          </w:tcPr>
          <w:p w14:paraId="5D3D0117" w14:textId="77777777" w:rsidR="00D14F91" w:rsidRDefault="00D14F91" w:rsidP="004A4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Observation</w:t>
            </w:r>
          </w:p>
        </w:tc>
        <w:tc>
          <w:tcPr>
            <w:tcW w:w="981" w:type="dxa"/>
          </w:tcPr>
          <w:p w14:paraId="085FC778" w14:textId="77777777" w:rsidR="00D14F91" w:rsidRDefault="00D14F91" w:rsidP="004A4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855" w:type="dxa"/>
          </w:tcPr>
          <w:p w14:paraId="3AD0DFF9" w14:textId="35B49B57" w:rsidR="00D14F91" w:rsidRDefault="00D14F91" w:rsidP="004A4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Nice to have</w:t>
            </w:r>
          </w:p>
        </w:tc>
      </w:tr>
      <w:tr w:rsidR="00D14F91" w14:paraId="325C6C88" w14:textId="7A2D1E28" w:rsidTr="00D14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46476AF6" w14:textId="4AE8EADF" w:rsidR="00D14F91" w:rsidRDefault="00D14F91" w:rsidP="004A4FBF">
            <w:r>
              <w:t>FR03</w:t>
            </w:r>
          </w:p>
        </w:tc>
        <w:tc>
          <w:tcPr>
            <w:tcW w:w="4661" w:type="dxa"/>
          </w:tcPr>
          <w:p w14:paraId="3CDF2B7F" w14:textId="369E94E2" w:rsidR="00D14F91" w:rsidRDefault="00D14F91" w:rsidP="004A4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solution shall run operations that take longer than 3 seconds asynchronously so that the user can continue to use the solution while the process is loading.</w:t>
            </w:r>
          </w:p>
        </w:tc>
        <w:tc>
          <w:tcPr>
            <w:tcW w:w="1982" w:type="dxa"/>
          </w:tcPr>
          <w:p w14:paraId="58946F97" w14:textId="4A873054" w:rsidR="00D14F91" w:rsidRDefault="00D14F91" w:rsidP="004A4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Automated end-to-end testing</w:t>
            </w:r>
          </w:p>
        </w:tc>
        <w:tc>
          <w:tcPr>
            <w:tcW w:w="981" w:type="dxa"/>
          </w:tcPr>
          <w:p w14:paraId="5189E67F" w14:textId="5CBAD2A9" w:rsidR="00D14F91" w:rsidRDefault="00D14F91" w:rsidP="004A4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  <w:tc>
          <w:tcPr>
            <w:tcW w:w="855" w:type="dxa"/>
          </w:tcPr>
          <w:p w14:paraId="2FEAE868" w14:textId="65C2D09A" w:rsidR="00D14F91" w:rsidRDefault="00D14F91" w:rsidP="004A4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Nice to have</w:t>
            </w:r>
          </w:p>
        </w:tc>
      </w:tr>
    </w:tbl>
    <w:p w14:paraId="711ABCBB" w14:textId="77777777" w:rsidR="006233A4" w:rsidRDefault="006233A4" w:rsidP="00D30066">
      <w:pPr>
        <w:pStyle w:val="Heading3"/>
      </w:pPr>
    </w:p>
    <w:p w14:paraId="5DFA6238" w14:textId="77777777" w:rsidR="006233A4" w:rsidRDefault="006233A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A88DA57" w14:textId="29C74DA4" w:rsidR="00D30066" w:rsidRDefault="00D30066" w:rsidP="00D30066">
      <w:pPr>
        <w:pStyle w:val="Heading3"/>
      </w:pPr>
      <w:r>
        <w:lastRenderedPageBreak/>
        <w:t>Risk Analysis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840"/>
        <w:gridCol w:w="4255"/>
        <w:gridCol w:w="1820"/>
        <w:gridCol w:w="1100"/>
        <w:gridCol w:w="1335"/>
      </w:tblGrid>
      <w:tr w:rsidR="00D14F91" w:rsidRPr="00DF11B0" w14:paraId="5D52DB84" w14:textId="49269578" w:rsidTr="00D14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6F2D263A" w14:textId="77777777" w:rsidR="00D14F91" w:rsidRPr="00DF11B0" w:rsidRDefault="00D14F91" w:rsidP="004A4FBF">
            <w:pPr>
              <w:rPr>
                <w:b w:val="0"/>
                <w:bCs w:val="0"/>
              </w:rPr>
            </w:pPr>
            <w:r w:rsidRPr="00DF11B0">
              <w:t>ID:</w:t>
            </w:r>
          </w:p>
        </w:tc>
        <w:tc>
          <w:tcPr>
            <w:tcW w:w="4580" w:type="dxa"/>
          </w:tcPr>
          <w:p w14:paraId="32206B31" w14:textId="77777777" w:rsidR="00D14F91" w:rsidRPr="00DF11B0" w:rsidRDefault="00D14F91" w:rsidP="004A4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F11B0">
              <w:t>Requirement:</w:t>
            </w:r>
          </w:p>
        </w:tc>
        <w:tc>
          <w:tcPr>
            <w:tcW w:w="1880" w:type="dxa"/>
          </w:tcPr>
          <w:p w14:paraId="20BD14D7" w14:textId="77777777" w:rsidR="00D14F91" w:rsidRPr="00DF11B0" w:rsidRDefault="00D14F91" w:rsidP="004A4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Validation Strategy</w:t>
            </w:r>
          </w:p>
        </w:tc>
        <w:tc>
          <w:tcPr>
            <w:tcW w:w="1100" w:type="dxa"/>
          </w:tcPr>
          <w:p w14:paraId="10D52E03" w14:textId="77777777" w:rsidR="00D14F91" w:rsidRPr="00DF11B0" w:rsidRDefault="00D14F91" w:rsidP="004A4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F11B0">
              <w:t>Source:</w:t>
            </w:r>
          </w:p>
        </w:tc>
        <w:tc>
          <w:tcPr>
            <w:tcW w:w="929" w:type="dxa"/>
          </w:tcPr>
          <w:p w14:paraId="6840E62C" w14:textId="55742F38" w:rsidR="00D14F91" w:rsidRPr="00DF11B0" w:rsidRDefault="00D14F91" w:rsidP="004A4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Importance:</w:t>
            </w:r>
          </w:p>
        </w:tc>
      </w:tr>
      <w:tr w:rsidR="00D14F91" w14:paraId="6302FA8D" w14:textId="1CCB0E10" w:rsidTr="00D14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4EBC3A28" w14:textId="77777777" w:rsidR="00D14F91" w:rsidRDefault="00D14F91" w:rsidP="004A4FBF">
            <w:r>
              <w:t>FR04</w:t>
            </w:r>
          </w:p>
        </w:tc>
        <w:tc>
          <w:tcPr>
            <w:tcW w:w="4580" w:type="dxa"/>
          </w:tcPr>
          <w:p w14:paraId="260FFD41" w14:textId="643E0061" w:rsidR="00D14F91" w:rsidRPr="00900B3F" w:rsidRDefault="00D14F91" w:rsidP="004A4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900B3F">
              <w:t>The solution shall ask questions about the characteristics of the researcher's dataset so the user can make informed decisions when de-identifying data.</w:t>
            </w:r>
          </w:p>
        </w:tc>
        <w:tc>
          <w:tcPr>
            <w:tcW w:w="1880" w:type="dxa"/>
          </w:tcPr>
          <w:p w14:paraId="4E736F98" w14:textId="77777777" w:rsidR="00D14F91" w:rsidRDefault="00D14F91" w:rsidP="004A4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Observation &amp; Testing to ensure accurate output</w:t>
            </w:r>
          </w:p>
        </w:tc>
        <w:tc>
          <w:tcPr>
            <w:tcW w:w="1100" w:type="dxa"/>
          </w:tcPr>
          <w:p w14:paraId="3D8CF0E9" w14:textId="77777777" w:rsidR="00D14F91" w:rsidRDefault="00D14F91" w:rsidP="004A4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Literature Review</w:t>
            </w:r>
          </w:p>
        </w:tc>
        <w:tc>
          <w:tcPr>
            <w:tcW w:w="929" w:type="dxa"/>
          </w:tcPr>
          <w:p w14:paraId="34E73AC1" w14:textId="1254DD18" w:rsidR="00D14F91" w:rsidRDefault="00D14F91" w:rsidP="004A4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</w:t>
            </w:r>
          </w:p>
        </w:tc>
      </w:tr>
      <w:tr w:rsidR="00D14F91" w14:paraId="063CBEED" w14:textId="25C5C7C5" w:rsidTr="00D14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698F14FE" w14:textId="77777777" w:rsidR="00D14F91" w:rsidRDefault="00D14F91" w:rsidP="004A4FBF">
            <w:r>
              <w:t>FR07</w:t>
            </w:r>
          </w:p>
        </w:tc>
        <w:tc>
          <w:tcPr>
            <w:tcW w:w="4580" w:type="dxa"/>
          </w:tcPr>
          <w:p w14:paraId="312535C2" w14:textId="7329CE2D" w:rsidR="00D14F91" w:rsidRDefault="00D14F91" w:rsidP="004A4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solution shall allow the user to specify the environment which the data set will be used in influencing the outcome of the risk analysis.</w:t>
            </w:r>
          </w:p>
        </w:tc>
        <w:tc>
          <w:tcPr>
            <w:tcW w:w="1880" w:type="dxa"/>
          </w:tcPr>
          <w:p w14:paraId="7B8C1303" w14:textId="77777777" w:rsidR="00D14F91" w:rsidRDefault="00D14F91" w:rsidP="004A4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Observation &amp; Testing effect of changes</w:t>
            </w:r>
          </w:p>
        </w:tc>
        <w:tc>
          <w:tcPr>
            <w:tcW w:w="1100" w:type="dxa"/>
          </w:tcPr>
          <w:p w14:paraId="47C25B7E" w14:textId="77777777" w:rsidR="00D14F91" w:rsidRDefault="00D14F91" w:rsidP="004A4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Literature Review</w:t>
            </w:r>
          </w:p>
        </w:tc>
        <w:tc>
          <w:tcPr>
            <w:tcW w:w="929" w:type="dxa"/>
          </w:tcPr>
          <w:p w14:paraId="2F8D9940" w14:textId="5E8F1487" w:rsidR="00D14F91" w:rsidRDefault="00D14F91" w:rsidP="004A4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</w:t>
            </w:r>
          </w:p>
        </w:tc>
      </w:tr>
    </w:tbl>
    <w:p w14:paraId="2F81E2D8" w14:textId="77777777" w:rsidR="00D14F91" w:rsidRDefault="00D14F91" w:rsidP="00D14F91">
      <w:pPr>
        <w:rPr>
          <w:rFonts w:eastAsia="Helvetica Neue"/>
        </w:rPr>
      </w:pPr>
    </w:p>
    <w:p w14:paraId="2229213F" w14:textId="6EE70398" w:rsidR="00D46E10" w:rsidRPr="00D14F91" w:rsidRDefault="00D46E10" w:rsidP="00D14F91">
      <w:pPr>
        <w:pStyle w:val="Heading3"/>
        <w:rPr>
          <w:rFonts w:eastAsia="Helvetica Neue"/>
        </w:rPr>
      </w:pPr>
      <w:r>
        <w:rPr>
          <w:rFonts w:eastAsia="Helvetica Neue"/>
        </w:rPr>
        <w:t>Risk Analysis Report</w:t>
      </w:r>
      <w:r w:rsidR="009359AC">
        <w:rPr>
          <w:rFonts w:eastAsia="Helvetica Neue"/>
        </w:rPr>
        <w:t>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841"/>
        <w:gridCol w:w="4305"/>
        <w:gridCol w:w="1905"/>
        <w:gridCol w:w="964"/>
        <w:gridCol w:w="1335"/>
      </w:tblGrid>
      <w:tr w:rsidR="00D14F91" w:rsidRPr="00DF11B0" w14:paraId="3149410A" w14:textId="63DD3DB6" w:rsidTr="00D14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78ED5BF" w14:textId="77777777" w:rsidR="00D14F91" w:rsidRPr="00DF11B0" w:rsidRDefault="00D14F91" w:rsidP="00A11EF8">
            <w:pPr>
              <w:rPr>
                <w:b w:val="0"/>
                <w:bCs w:val="0"/>
              </w:rPr>
            </w:pPr>
            <w:r w:rsidRPr="00DF11B0">
              <w:t>ID:</w:t>
            </w:r>
          </w:p>
        </w:tc>
        <w:tc>
          <w:tcPr>
            <w:tcW w:w="4674" w:type="dxa"/>
          </w:tcPr>
          <w:p w14:paraId="1DAAF2BB" w14:textId="77777777" w:rsidR="00D14F91" w:rsidRPr="00DF11B0" w:rsidRDefault="00D14F91" w:rsidP="00A11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F11B0">
              <w:t>Requirement:</w:t>
            </w:r>
          </w:p>
        </w:tc>
        <w:tc>
          <w:tcPr>
            <w:tcW w:w="1986" w:type="dxa"/>
          </w:tcPr>
          <w:p w14:paraId="422EAA74" w14:textId="77777777" w:rsidR="00D14F91" w:rsidRPr="00DF11B0" w:rsidRDefault="00D14F91" w:rsidP="00A11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Validation Strategy</w:t>
            </w:r>
          </w:p>
        </w:tc>
        <w:tc>
          <w:tcPr>
            <w:tcW w:w="974" w:type="dxa"/>
          </w:tcPr>
          <w:p w14:paraId="134DF8AA" w14:textId="77777777" w:rsidR="00D14F91" w:rsidRPr="00DF11B0" w:rsidRDefault="00D14F91" w:rsidP="00A11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F11B0">
              <w:t>Source:</w:t>
            </w:r>
          </w:p>
        </w:tc>
        <w:tc>
          <w:tcPr>
            <w:tcW w:w="848" w:type="dxa"/>
          </w:tcPr>
          <w:p w14:paraId="39954908" w14:textId="23BC4348" w:rsidR="00D14F91" w:rsidRPr="00DF11B0" w:rsidRDefault="00D14F91" w:rsidP="00A11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Importance:</w:t>
            </w:r>
          </w:p>
        </w:tc>
      </w:tr>
      <w:tr w:rsidR="00D14F91" w14:paraId="31FDA9A7" w14:textId="2F1F908C" w:rsidTr="00D14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0831D7E" w14:textId="2FD631D4" w:rsidR="00D14F91" w:rsidRDefault="00D14F91" w:rsidP="009359AC">
            <w:r>
              <w:t>FR05</w:t>
            </w:r>
          </w:p>
        </w:tc>
        <w:tc>
          <w:tcPr>
            <w:tcW w:w="4674" w:type="dxa"/>
          </w:tcPr>
          <w:p w14:paraId="510F443D" w14:textId="32AB5511" w:rsidR="00D14F91" w:rsidRDefault="00D14F91" w:rsidP="00935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solution shall present the user with a report which outlines the results of the data risk analysis so they can make informed decisions when de-identifying the data.</w:t>
            </w:r>
          </w:p>
        </w:tc>
        <w:tc>
          <w:tcPr>
            <w:tcW w:w="1986" w:type="dxa"/>
          </w:tcPr>
          <w:p w14:paraId="51B9AD5A" w14:textId="57F19C18" w:rsidR="00D14F91" w:rsidRDefault="00D14F91" w:rsidP="00935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Observation &amp; Testing to ensure accurate output</w:t>
            </w:r>
          </w:p>
        </w:tc>
        <w:tc>
          <w:tcPr>
            <w:tcW w:w="974" w:type="dxa"/>
          </w:tcPr>
          <w:p w14:paraId="5B3C43B0" w14:textId="6AFE30B0" w:rsidR="00D14F91" w:rsidRDefault="00D14F91" w:rsidP="00935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848" w:type="dxa"/>
          </w:tcPr>
          <w:p w14:paraId="68F92020" w14:textId="49C57AF2" w:rsidR="00D14F91" w:rsidRDefault="00D14F91" w:rsidP="00935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</w:t>
            </w:r>
          </w:p>
        </w:tc>
      </w:tr>
      <w:tr w:rsidR="00D14F91" w14:paraId="55DD5E37" w14:textId="38526097" w:rsidTr="00D14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E3DACF8" w14:textId="34BD5AD1" w:rsidR="00D14F91" w:rsidRDefault="00D14F91" w:rsidP="00481F47">
            <w:r>
              <w:t>FR06</w:t>
            </w:r>
          </w:p>
        </w:tc>
        <w:tc>
          <w:tcPr>
            <w:tcW w:w="4674" w:type="dxa"/>
          </w:tcPr>
          <w:p w14:paraId="7F2183FA" w14:textId="5F51D60C" w:rsidR="00D14F91" w:rsidRDefault="00D14F91" w:rsidP="0048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solution shall provide the user with recommendations for de-identification based on the results of the risk analysis to simplify the de-identification process.</w:t>
            </w:r>
          </w:p>
        </w:tc>
        <w:tc>
          <w:tcPr>
            <w:tcW w:w="1986" w:type="dxa"/>
          </w:tcPr>
          <w:p w14:paraId="43D0FE83" w14:textId="618D6732" w:rsidR="00D14F91" w:rsidRDefault="00D14F91" w:rsidP="0048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Observation &amp; Testing to ensure accurate output</w:t>
            </w:r>
          </w:p>
        </w:tc>
        <w:tc>
          <w:tcPr>
            <w:tcW w:w="974" w:type="dxa"/>
          </w:tcPr>
          <w:p w14:paraId="43C0C89F" w14:textId="08BCC508" w:rsidR="00D14F91" w:rsidRDefault="00D14F91" w:rsidP="0048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848" w:type="dxa"/>
          </w:tcPr>
          <w:p w14:paraId="4B504916" w14:textId="0BEC4761" w:rsidR="00D14F91" w:rsidRDefault="00D14F91" w:rsidP="0048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</w:t>
            </w:r>
          </w:p>
        </w:tc>
      </w:tr>
      <w:tr w:rsidR="00D14F91" w14:paraId="566828BB" w14:textId="6210AEBA" w:rsidTr="00D14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0785568" w14:textId="7D7BFDA5" w:rsidR="00D14F91" w:rsidRDefault="00D14F91" w:rsidP="00062B50">
            <w:r>
              <w:t>FR11</w:t>
            </w:r>
          </w:p>
        </w:tc>
        <w:tc>
          <w:tcPr>
            <w:tcW w:w="4674" w:type="dxa"/>
          </w:tcPr>
          <w:p w14:paraId="6371515E" w14:textId="18BEA9E4" w:rsidR="00D14F91" w:rsidRDefault="00D14F91" w:rsidP="00062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solution shall create a managers de-identification report detailing recommended changes and user responses so a manager can review de-identification has been performed correctly.</w:t>
            </w:r>
          </w:p>
        </w:tc>
        <w:tc>
          <w:tcPr>
            <w:tcW w:w="1986" w:type="dxa"/>
          </w:tcPr>
          <w:p w14:paraId="0D4B7425" w14:textId="6588488C" w:rsidR="00D14F91" w:rsidRDefault="00D14F91" w:rsidP="00062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Observation, Testing accuracy of logs</w:t>
            </w:r>
          </w:p>
        </w:tc>
        <w:tc>
          <w:tcPr>
            <w:tcW w:w="974" w:type="dxa"/>
          </w:tcPr>
          <w:p w14:paraId="22B35F9F" w14:textId="38540FF5" w:rsidR="00D14F91" w:rsidRDefault="00D14F91" w:rsidP="00062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848" w:type="dxa"/>
          </w:tcPr>
          <w:p w14:paraId="350BF854" w14:textId="54CDD2F0" w:rsidR="00D14F91" w:rsidRDefault="006233A4" w:rsidP="00062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</w:t>
            </w:r>
          </w:p>
        </w:tc>
      </w:tr>
    </w:tbl>
    <w:p w14:paraId="14406E9F" w14:textId="77777777" w:rsidR="00D46E10" w:rsidRPr="00D46E10" w:rsidRDefault="00D46E10" w:rsidP="00D46E10"/>
    <w:p w14:paraId="5767B0BF" w14:textId="1482E7CE" w:rsidR="00D30066" w:rsidRDefault="00D30066" w:rsidP="009E5A3A">
      <w:pPr>
        <w:pStyle w:val="Heading2"/>
        <w:rPr>
          <w:rFonts w:eastAsia="Helvetica Neue"/>
        </w:rPr>
      </w:pPr>
      <w:r w:rsidRPr="00C2713E">
        <w:rPr>
          <w:rFonts w:eastAsia="Helvetica Neue"/>
        </w:rPr>
        <w:t xml:space="preserve">Non-functional </w:t>
      </w:r>
      <w:r w:rsidRPr="004A21EB">
        <w:t>Requirements</w:t>
      </w:r>
      <w:r w:rsidRPr="00C2713E">
        <w:rPr>
          <w:rFonts w:eastAsia="Helvetica Neue"/>
        </w:rPr>
        <w:t>:</w:t>
      </w:r>
    </w:p>
    <w:p w14:paraId="3526A675" w14:textId="6C71ACCB" w:rsidR="00E63CD7" w:rsidRDefault="009E5A3A" w:rsidP="009E5A3A">
      <w:pPr>
        <w:pStyle w:val="Heading3"/>
      </w:pPr>
      <w:r>
        <w:t>General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852"/>
        <w:gridCol w:w="4346"/>
        <w:gridCol w:w="1843"/>
        <w:gridCol w:w="974"/>
        <w:gridCol w:w="1335"/>
      </w:tblGrid>
      <w:tr w:rsidR="00D14F91" w:rsidRPr="00DF11B0" w14:paraId="429F1866" w14:textId="4720CF3A" w:rsidTr="00D14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318F119" w14:textId="77777777" w:rsidR="00D14F91" w:rsidRPr="00DF11B0" w:rsidRDefault="00D14F91" w:rsidP="00A11EF8">
            <w:pPr>
              <w:rPr>
                <w:b w:val="0"/>
                <w:bCs w:val="0"/>
              </w:rPr>
            </w:pPr>
            <w:r w:rsidRPr="00DF11B0">
              <w:t>ID:</w:t>
            </w:r>
          </w:p>
        </w:tc>
        <w:tc>
          <w:tcPr>
            <w:tcW w:w="4730" w:type="dxa"/>
          </w:tcPr>
          <w:p w14:paraId="5EE6259F" w14:textId="77777777" w:rsidR="00D14F91" w:rsidRPr="00DF11B0" w:rsidRDefault="00D14F91" w:rsidP="00A11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F11B0">
              <w:t>Requirement:</w:t>
            </w:r>
          </w:p>
        </w:tc>
        <w:tc>
          <w:tcPr>
            <w:tcW w:w="1914" w:type="dxa"/>
          </w:tcPr>
          <w:p w14:paraId="3E3E20ED" w14:textId="77777777" w:rsidR="00D14F91" w:rsidRPr="00DF11B0" w:rsidRDefault="00D14F91" w:rsidP="00A11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Validation Strategy</w:t>
            </w:r>
          </w:p>
        </w:tc>
        <w:tc>
          <w:tcPr>
            <w:tcW w:w="979" w:type="dxa"/>
          </w:tcPr>
          <w:p w14:paraId="7081E79B" w14:textId="77777777" w:rsidR="00D14F91" w:rsidRPr="00DF11B0" w:rsidRDefault="00D14F91" w:rsidP="00A11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F11B0">
              <w:t>Source:</w:t>
            </w:r>
          </w:p>
        </w:tc>
        <w:tc>
          <w:tcPr>
            <w:tcW w:w="855" w:type="dxa"/>
          </w:tcPr>
          <w:p w14:paraId="50BACB9F" w14:textId="4798723C" w:rsidR="00D14F91" w:rsidRPr="00DF11B0" w:rsidRDefault="00D14F91" w:rsidP="00A11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Importance:</w:t>
            </w:r>
          </w:p>
        </w:tc>
      </w:tr>
      <w:tr w:rsidR="00D14F91" w14:paraId="7FAE7390" w14:textId="29226DA7" w:rsidTr="00D14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A481D3A" w14:textId="77777777" w:rsidR="00D14F91" w:rsidRDefault="00D14F91" w:rsidP="00A11EF8">
            <w:pPr>
              <w:rPr>
                <w:b w:val="0"/>
                <w:bCs w:val="0"/>
              </w:rPr>
            </w:pPr>
            <w:r>
              <w:t>NR03</w:t>
            </w:r>
          </w:p>
        </w:tc>
        <w:tc>
          <w:tcPr>
            <w:tcW w:w="4730" w:type="dxa"/>
          </w:tcPr>
          <w:p w14:paraId="3B96284A" w14:textId="77777777" w:rsidR="00D14F91" w:rsidRPr="006839E3" w:rsidRDefault="00D14F91" w:rsidP="00A11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solution shall maintain the integrity of user provided data.</w:t>
            </w:r>
          </w:p>
        </w:tc>
        <w:tc>
          <w:tcPr>
            <w:tcW w:w="1914" w:type="dxa"/>
          </w:tcPr>
          <w:p w14:paraId="0A948038" w14:textId="77777777" w:rsidR="00D14F91" w:rsidRPr="00B04BC8" w:rsidRDefault="00D14F91" w:rsidP="00A11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979" w:type="dxa"/>
          </w:tcPr>
          <w:p w14:paraId="7E0795F1" w14:textId="77777777" w:rsidR="00D14F91" w:rsidRDefault="00D14F91" w:rsidP="00A11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Analysis</w:t>
            </w:r>
          </w:p>
          <w:p w14:paraId="04104833" w14:textId="77777777" w:rsidR="00D14F91" w:rsidRDefault="00D14F91" w:rsidP="00A11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28D55FCF" w14:textId="333BB712" w:rsidR="00D14F91" w:rsidRDefault="00D14F91" w:rsidP="00A11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</w:t>
            </w:r>
          </w:p>
        </w:tc>
      </w:tr>
      <w:tr w:rsidR="00D14F91" w14:paraId="24AFC380" w14:textId="1CC94E42" w:rsidTr="00D14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7737342" w14:textId="77777777" w:rsidR="00D14F91" w:rsidRDefault="00D14F91" w:rsidP="00A11EF8">
            <w:r>
              <w:t>NR11</w:t>
            </w:r>
          </w:p>
        </w:tc>
        <w:tc>
          <w:tcPr>
            <w:tcW w:w="4730" w:type="dxa"/>
          </w:tcPr>
          <w:p w14:paraId="73195289" w14:textId="77777777" w:rsidR="00D14F91" w:rsidRPr="00794CCF" w:rsidRDefault="00D14F91" w:rsidP="00A11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solution shall be web-based.</w:t>
            </w:r>
          </w:p>
        </w:tc>
        <w:tc>
          <w:tcPr>
            <w:tcW w:w="1914" w:type="dxa"/>
          </w:tcPr>
          <w:p w14:paraId="2D804E60" w14:textId="77777777" w:rsidR="00D14F91" w:rsidRDefault="00D14F91" w:rsidP="00A11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Observation</w:t>
            </w:r>
          </w:p>
        </w:tc>
        <w:tc>
          <w:tcPr>
            <w:tcW w:w="979" w:type="dxa"/>
          </w:tcPr>
          <w:p w14:paraId="2E4B956A" w14:textId="77777777" w:rsidR="00D14F91" w:rsidRDefault="00D14F91" w:rsidP="00A11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855" w:type="dxa"/>
          </w:tcPr>
          <w:p w14:paraId="71CC0D72" w14:textId="20C5BF16" w:rsidR="00D14F91" w:rsidRDefault="00D14F91" w:rsidP="00A11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</w:tr>
    </w:tbl>
    <w:p w14:paraId="5E79CC02" w14:textId="77777777" w:rsidR="006233A4" w:rsidRDefault="006233A4" w:rsidP="00483D6C">
      <w:pPr>
        <w:pStyle w:val="Heading3"/>
      </w:pPr>
    </w:p>
    <w:p w14:paraId="30A7DC64" w14:textId="77777777" w:rsidR="006233A4" w:rsidRDefault="006233A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93F5300" w14:textId="01944857" w:rsidR="001E4500" w:rsidRDefault="00495D4E" w:rsidP="00483D6C">
      <w:pPr>
        <w:pStyle w:val="Heading3"/>
      </w:pPr>
      <w:r>
        <w:lastRenderedPageBreak/>
        <w:t>Security/Privacy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843"/>
        <w:gridCol w:w="4159"/>
        <w:gridCol w:w="2041"/>
        <w:gridCol w:w="972"/>
        <w:gridCol w:w="1335"/>
      </w:tblGrid>
      <w:tr w:rsidR="00D14F91" w:rsidRPr="00DF11B0" w14:paraId="23097768" w14:textId="183DE2A7" w:rsidTr="00D14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6250E1C8" w14:textId="77777777" w:rsidR="00D14F91" w:rsidRPr="00DF11B0" w:rsidRDefault="00D14F91" w:rsidP="00A11EF8">
            <w:pPr>
              <w:rPr>
                <w:b w:val="0"/>
                <w:bCs w:val="0"/>
              </w:rPr>
            </w:pPr>
            <w:r w:rsidRPr="00DF11B0">
              <w:t>ID:</w:t>
            </w:r>
          </w:p>
        </w:tc>
        <w:tc>
          <w:tcPr>
            <w:tcW w:w="4629" w:type="dxa"/>
          </w:tcPr>
          <w:p w14:paraId="53F29DA8" w14:textId="77777777" w:rsidR="00D14F91" w:rsidRPr="00DF11B0" w:rsidRDefault="00D14F91" w:rsidP="00A11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F11B0">
              <w:t>Requirement:</w:t>
            </w:r>
          </w:p>
        </w:tc>
        <w:tc>
          <w:tcPr>
            <w:tcW w:w="2041" w:type="dxa"/>
          </w:tcPr>
          <w:p w14:paraId="1D97145E" w14:textId="77777777" w:rsidR="00D14F91" w:rsidRPr="00DF11B0" w:rsidRDefault="00D14F91" w:rsidP="00A11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Validation Strategy</w:t>
            </w:r>
          </w:p>
        </w:tc>
        <w:tc>
          <w:tcPr>
            <w:tcW w:w="978" w:type="dxa"/>
          </w:tcPr>
          <w:p w14:paraId="47F527ED" w14:textId="77777777" w:rsidR="00D14F91" w:rsidRPr="00DF11B0" w:rsidRDefault="00D14F91" w:rsidP="00A11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F11B0">
              <w:t>Source:</w:t>
            </w:r>
          </w:p>
        </w:tc>
        <w:tc>
          <w:tcPr>
            <w:tcW w:w="835" w:type="dxa"/>
          </w:tcPr>
          <w:p w14:paraId="192CD1E6" w14:textId="236FD801" w:rsidR="00D14F91" w:rsidRPr="00DF11B0" w:rsidRDefault="00D14F91" w:rsidP="00A11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Importance:</w:t>
            </w:r>
          </w:p>
        </w:tc>
      </w:tr>
      <w:tr w:rsidR="00D14F91" w14:paraId="17499753" w14:textId="677D24FE" w:rsidTr="00D14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3D368F1F" w14:textId="6B6AABCB" w:rsidR="00D14F91" w:rsidRDefault="00D14F91" w:rsidP="00495D4E">
            <w:pPr>
              <w:rPr>
                <w:b w:val="0"/>
                <w:bCs w:val="0"/>
              </w:rPr>
            </w:pPr>
            <w:r w:rsidRPr="00BA7E8C">
              <w:t>NR0</w:t>
            </w:r>
            <w:r>
              <w:t>4</w:t>
            </w:r>
          </w:p>
        </w:tc>
        <w:tc>
          <w:tcPr>
            <w:tcW w:w="4629" w:type="dxa"/>
          </w:tcPr>
          <w:p w14:paraId="711D76E5" w14:textId="149103CA" w:rsidR="00D14F91" w:rsidRPr="006839E3" w:rsidRDefault="00D14F91" w:rsidP="00495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solution shall not allow unauthorized users to gain access to uploaded information.</w:t>
            </w:r>
          </w:p>
        </w:tc>
        <w:tc>
          <w:tcPr>
            <w:tcW w:w="2041" w:type="dxa"/>
          </w:tcPr>
          <w:p w14:paraId="126718D8" w14:textId="4FC598E6" w:rsidR="00D14F91" w:rsidRPr="00B04BC8" w:rsidRDefault="00D14F91" w:rsidP="00495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Observation/Testing</w:t>
            </w:r>
          </w:p>
        </w:tc>
        <w:tc>
          <w:tcPr>
            <w:tcW w:w="978" w:type="dxa"/>
          </w:tcPr>
          <w:p w14:paraId="236C92D4" w14:textId="6A87966E" w:rsidR="00D14F91" w:rsidRDefault="00D14F91" w:rsidP="00495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8F">
              <w:t>Client</w:t>
            </w:r>
          </w:p>
        </w:tc>
        <w:tc>
          <w:tcPr>
            <w:tcW w:w="835" w:type="dxa"/>
          </w:tcPr>
          <w:p w14:paraId="47010634" w14:textId="39B8CCDA" w:rsidR="00D14F91" w:rsidRPr="0036238F" w:rsidRDefault="00D14F91" w:rsidP="00495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</w:t>
            </w:r>
          </w:p>
        </w:tc>
      </w:tr>
      <w:tr w:rsidR="00D14F91" w14:paraId="0BD0257E" w14:textId="0D57E23E" w:rsidTr="00D14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005E119C" w14:textId="6D7539A6" w:rsidR="00D14F91" w:rsidRPr="00BA7E8C" w:rsidRDefault="00D14F91" w:rsidP="00495D4E">
            <w:r>
              <w:t>NR05</w:t>
            </w:r>
          </w:p>
        </w:tc>
        <w:tc>
          <w:tcPr>
            <w:tcW w:w="4629" w:type="dxa"/>
          </w:tcPr>
          <w:p w14:paraId="33D645F2" w14:textId="45318120" w:rsidR="00D14F91" w:rsidRDefault="00D14F91" w:rsidP="00495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solution shall not store research datasets.</w:t>
            </w:r>
          </w:p>
        </w:tc>
        <w:tc>
          <w:tcPr>
            <w:tcW w:w="2041" w:type="dxa"/>
          </w:tcPr>
          <w:p w14:paraId="3E461834" w14:textId="17339127" w:rsidR="00D14F91" w:rsidRDefault="00D14F91" w:rsidP="00495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Observation</w:t>
            </w:r>
          </w:p>
        </w:tc>
        <w:tc>
          <w:tcPr>
            <w:tcW w:w="978" w:type="dxa"/>
          </w:tcPr>
          <w:p w14:paraId="221B491A" w14:textId="3054478E" w:rsidR="00D14F91" w:rsidRPr="0036238F" w:rsidRDefault="00D14F91" w:rsidP="00495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835" w:type="dxa"/>
          </w:tcPr>
          <w:p w14:paraId="7F8F26D5" w14:textId="4F4DA056" w:rsidR="00D14F91" w:rsidRDefault="00D14F91" w:rsidP="00495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</w:tr>
      <w:tr w:rsidR="00D14F91" w14:paraId="38ED4236" w14:textId="31D1B011" w:rsidTr="00D14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1FC3BF77" w14:textId="100A8A87" w:rsidR="00D14F91" w:rsidRDefault="00D14F91" w:rsidP="00495D4E">
            <w:r w:rsidRPr="00BA7E8C">
              <w:t>NR</w:t>
            </w:r>
            <w:r>
              <w:t>07</w:t>
            </w:r>
          </w:p>
        </w:tc>
        <w:tc>
          <w:tcPr>
            <w:tcW w:w="4629" w:type="dxa"/>
          </w:tcPr>
          <w:p w14:paraId="3394F320" w14:textId="7F711C0E" w:rsidR="00D14F91" w:rsidRDefault="00D14F91" w:rsidP="00495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solution shall not provide information that would be in violation of the 1988 privacy act.</w:t>
            </w:r>
          </w:p>
        </w:tc>
        <w:tc>
          <w:tcPr>
            <w:tcW w:w="2041" w:type="dxa"/>
          </w:tcPr>
          <w:p w14:paraId="743FE39F" w14:textId="314E3C13" w:rsidR="00D14F91" w:rsidRDefault="00D14F91" w:rsidP="00495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Observation</w:t>
            </w:r>
          </w:p>
        </w:tc>
        <w:tc>
          <w:tcPr>
            <w:tcW w:w="978" w:type="dxa"/>
          </w:tcPr>
          <w:p w14:paraId="520C3229" w14:textId="21636977" w:rsidR="00D14F91" w:rsidRDefault="00D14F91" w:rsidP="00495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8F">
              <w:t>Analysis</w:t>
            </w:r>
          </w:p>
        </w:tc>
        <w:tc>
          <w:tcPr>
            <w:tcW w:w="835" w:type="dxa"/>
          </w:tcPr>
          <w:p w14:paraId="545C4B39" w14:textId="249B1127" w:rsidR="00D14F91" w:rsidRPr="0036238F" w:rsidRDefault="00D14F91" w:rsidP="00495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</w:t>
            </w:r>
          </w:p>
        </w:tc>
      </w:tr>
      <w:tr w:rsidR="00D14F91" w14:paraId="096C4491" w14:textId="73BEBBBF" w:rsidTr="00D14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0350BD30" w14:textId="391FC745" w:rsidR="00D14F91" w:rsidRPr="00BA7E8C" w:rsidRDefault="00D14F91" w:rsidP="00495D4E">
            <w:r>
              <w:t>NR08</w:t>
            </w:r>
          </w:p>
        </w:tc>
        <w:tc>
          <w:tcPr>
            <w:tcW w:w="4629" w:type="dxa"/>
          </w:tcPr>
          <w:p w14:paraId="4B768047" w14:textId="132C79CF" w:rsidR="00D14F91" w:rsidRDefault="00D14F91" w:rsidP="00495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solution shall encrypt all data transferred between the web server and the user’s web client.</w:t>
            </w:r>
          </w:p>
        </w:tc>
        <w:tc>
          <w:tcPr>
            <w:tcW w:w="2041" w:type="dxa"/>
          </w:tcPr>
          <w:p w14:paraId="1C23F339" w14:textId="2C49C893" w:rsidR="00D14F91" w:rsidRDefault="00D14F91" w:rsidP="00495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Observation</w:t>
            </w:r>
          </w:p>
        </w:tc>
        <w:tc>
          <w:tcPr>
            <w:tcW w:w="978" w:type="dxa"/>
          </w:tcPr>
          <w:p w14:paraId="2A368A81" w14:textId="25A08918" w:rsidR="00D14F91" w:rsidRPr="0036238F" w:rsidRDefault="00D14F91" w:rsidP="00495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835" w:type="dxa"/>
          </w:tcPr>
          <w:p w14:paraId="773579C2" w14:textId="406320E3" w:rsidR="00D14F91" w:rsidRDefault="00D14F91" w:rsidP="00495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</w:tr>
    </w:tbl>
    <w:p w14:paraId="794C0E95" w14:textId="0D097284" w:rsidR="00483D6C" w:rsidRDefault="009E5A3A" w:rsidP="00483D6C">
      <w:pPr>
        <w:pStyle w:val="Heading3"/>
      </w:pPr>
      <w:r>
        <w:t>Usability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853"/>
        <w:gridCol w:w="4333"/>
        <w:gridCol w:w="1855"/>
        <w:gridCol w:w="974"/>
        <w:gridCol w:w="1335"/>
      </w:tblGrid>
      <w:tr w:rsidR="00D14F91" w:rsidRPr="00DF11B0" w14:paraId="4C5BE8A6" w14:textId="3B2A5A74" w:rsidTr="00D14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F045DD3" w14:textId="77777777" w:rsidR="00D14F91" w:rsidRPr="00DF11B0" w:rsidRDefault="00D14F91" w:rsidP="00A11EF8">
            <w:pPr>
              <w:rPr>
                <w:b w:val="0"/>
                <w:bCs w:val="0"/>
              </w:rPr>
            </w:pPr>
            <w:r w:rsidRPr="00DF11B0">
              <w:t>ID:</w:t>
            </w:r>
          </w:p>
        </w:tc>
        <w:tc>
          <w:tcPr>
            <w:tcW w:w="4723" w:type="dxa"/>
          </w:tcPr>
          <w:p w14:paraId="15906709" w14:textId="77777777" w:rsidR="00D14F91" w:rsidRPr="00DF11B0" w:rsidRDefault="00D14F91" w:rsidP="00A11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F11B0">
              <w:t>Requirement:</w:t>
            </w:r>
          </w:p>
        </w:tc>
        <w:tc>
          <w:tcPr>
            <w:tcW w:w="1922" w:type="dxa"/>
          </w:tcPr>
          <w:p w14:paraId="5FCD6FA7" w14:textId="77777777" w:rsidR="00D14F91" w:rsidRPr="00DF11B0" w:rsidRDefault="00D14F91" w:rsidP="00A11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Validation Strategy</w:t>
            </w:r>
          </w:p>
        </w:tc>
        <w:tc>
          <w:tcPr>
            <w:tcW w:w="979" w:type="dxa"/>
          </w:tcPr>
          <w:p w14:paraId="67413A06" w14:textId="77777777" w:rsidR="00D14F91" w:rsidRPr="00DF11B0" w:rsidRDefault="00D14F91" w:rsidP="00A11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F11B0">
              <w:t>Source:</w:t>
            </w:r>
          </w:p>
        </w:tc>
        <w:tc>
          <w:tcPr>
            <w:tcW w:w="854" w:type="dxa"/>
          </w:tcPr>
          <w:p w14:paraId="62DCF432" w14:textId="73AEBBF2" w:rsidR="00D14F91" w:rsidRPr="00DF11B0" w:rsidRDefault="00D14F91" w:rsidP="00A11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Importance:</w:t>
            </w:r>
          </w:p>
        </w:tc>
      </w:tr>
      <w:tr w:rsidR="00D14F91" w:rsidRPr="00B04BC8" w14:paraId="520E8BD0" w14:textId="51911D1F" w:rsidTr="00D14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7259185" w14:textId="67EA6B36" w:rsidR="00D14F91" w:rsidRDefault="00D14F91" w:rsidP="002F4947">
            <w:r>
              <w:t>NR01</w:t>
            </w:r>
          </w:p>
        </w:tc>
        <w:tc>
          <w:tcPr>
            <w:tcW w:w="4723" w:type="dxa"/>
          </w:tcPr>
          <w:p w14:paraId="174C65CC" w14:textId="271FE6B6" w:rsidR="00D14F91" w:rsidRDefault="00D14F91" w:rsidP="002F4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D6E6B2E">
              <w:t xml:space="preserve">The </w:t>
            </w:r>
            <w:r>
              <w:t>solution</w:t>
            </w:r>
            <w:r w:rsidRPr="3D6E6B2E">
              <w:t xml:space="preserve"> </w:t>
            </w:r>
            <w:r>
              <w:t>shall</w:t>
            </w:r>
            <w:r w:rsidRPr="3D6E6B2E">
              <w:t xml:space="preserve"> be</w:t>
            </w:r>
            <w:r>
              <w:t xml:space="preserve"> able to run on major web browsers, include, Google Chrome, Safari, Firefox, and Microsoft Edge.</w:t>
            </w:r>
          </w:p>
        </w:tc>
        <w:tc>
          <w:tcPr>
            <w:tcW w:w="1922" w:type="dxa"/>
          </w:tcPr>
          <w:p w14:paraId="68EA0BB6" w14:textId="0DE2A3C5" w:rsidR="00D14F91" w:rsidRDefault="00D14F91" w:rsidP="002F4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4BC8">
              <w:t>Observation, platform specific testing</w:t>
            </w:r>
          </w:p>
        </w:tc>
        <w:tc>
          <w:tcPr>
            <w:tcW w:w="979" w:type="dxa"/>
          </w:tcPr>
          <w:p w14:paraId="75D045B1" w14:textId="4AB17344" w:rsidR="00D14F91" w:rsidRDefault="00D14F91" w:rsidP="002F4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Analysis</w:t>
            </w:r>
          </w:p>
        </w:tc>
        <w:tc>
          <w:tcPr>
            <w:tcW w:w="854" w:type="dxa"/>
          </w:tcPr>
          <w:p w14:paraId="47170ADF" w14:textId="0A152366" w:rsidR="00D14F91" w:rsidRDefault="00D14F91" w:rsidP="002F4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</w:t>
            </w:r>
          </w:p>
        </w:tc>
      </w:tr>
      <w:tr w:rsidR="00D14F91" w:rsidRPr="00B04BC8" w14:paraId="57EB4724" w14:textId="5A08FA55" w:rsidTr="00D14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CF8F46E" w14:textId="7091BB39" w:rsidR="00D14F91" w:rsidRPr="00DF11B0" w:rsidRDefault="00D14F91" w:rsidP="002F4947">
            <w:pPr>
              <w:rPr>
                <w:b w:val="0"/>
                <w:bCs w:val="0"/>
              </w:rPr>
            </w:pPr>
            <w:r>
              <w:t>NR02</w:t>
            </w:r>
          </w:p>
        </w:tc>
        <w:tc>
          <w:tcPr>
            <w:tcW w:w="4723" w:type="dxa"/>
          </w:tcPr>
          <w:p w14:paraId="75C60EC7" w14:textId="230530E0" w:rsidR="00D14F91" w:rsidRPr="00DF11B0" w:rsidRDefault="00D14F91" w:rsidP="002F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The solution shall be easy to install on the user’s computer and not require technical knowledge such as using command line interface.</w:t>
            </w:r>
          </w:p>
        </w:tc>
        <w:tc>
          <w:tcPr>
            <w:tcW w:w="1922" w:type="dxa"/>
          </w:tcPr>
          <w:p w14:paraId="4A31DB02" w14:textId="00D84FDB" w:rsidR="00D14F91" w:rsidRPr="00B04BC8" w:rsidRDefault="00D14F91" w:rsidP="002F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Observation</w:t>
            </w:r>
          </w:p>
        </w:tc>
        <w:tc>
          <w:tcPr>
            <w:tcW w:w="979" w:type="dxa"/>
          </w:tcPr>
          <w:p w14:paraId="75ABB929" w14:textId="0B13D0B6" w:rsidR="00D14F91" w:rsidRPr="00B04BC8" w:rsidRDefault="00D14F91" w:rsidP="002F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  <w:tc>
          <w:tcPr>
            <w:tcW w:w="854" w:type="dxa"/>
          </w:tcPr>
          <w:p w14:paraId="2578693F" w14:textId="36D5788B" w:rsidR="00D14F91" w:rsidRDefault="00D14F91" w:rsidP="002F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</w:tr>
      <w:tr w:rsidR="00D14F91" w:rsidRPr="00B04BC8" w14:paraId="0BAE5FA4" w14:textId="176A4B9D" w:rsidTr="00D14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797EA25" w14:textId="4E56FF57" w:rsidR="00D14F91" w:rsidRDefault="00D14F91" w:rsidP="002F4947">
            <w:r w:rsidRPr="00BA7E8C">
              <w:t>NR0</w:t>
            </w:r>
            <w:r>
              <w:t>6</w:t>
            </w:r>
          </w:p>
        </w:tc>
        <w:tc>
          <w:tcPr>
            <w:tcW w:w="4723" w:type="dxa"/>
          </w:tcPr>
          <w:p w14:paraId="49FE72F8" w14:textId="7A8E9B7F" w:rsidR="00D14F91" w:rsidRDefault="00D14F91" w:rsidP="002F4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solution shall load each new page in 3 seconds or less.</w:t>
            </w:r>
          </w:p>
        </w:tc>
        <w:tc>
          <w:tcPr>
            <w:tcW w:w="1922" w:type="dxa"/>
          </w:tcPr>
          <w:p w14:paraId="418D72A7" w14:textId="4BF050BF" w:rsidR="00D14F91" w:rsidRDefault="00D14F91" w:rsidP="002F4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End-to-end testing</w:t>
            </w:r>
          </w:p>
        </w:tc>
        <w:tc>
          <w:tcPr>
            <w:tcW w:w="979" w:type="dxa"/>
          </w:tcPr>
          <w:p w14:paraId="6A745359" w14:textId="5D5681BB" w:rsidR="00D14F91" w:rsidRDefault="00D14F91" w:rsidP="002F4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8F">
              <w:t>Analysis</w:t>
            </w:r>
          </w:p>
        </w:tc>
        <w:tc>
          <w:tcPr>
            <w:tcW w:w="854" w:type="dxa"/>
          </w:tcPr>
          <w:p w14:paraId="63E38293" w14:textId="7D5A2E60" w:rsidR="00D14F91" w:rsidRPr="0036238F" w:rsidRDefault="00D14F91" w:rsidP="002F4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</w:t>
            </w:r>
          </w:p>
        </w:tc>
      </w:tr>
      <w:tr w:rsidR="00D14F91" w14:paraId="4BC6C495" w14:textId="2A15389D" w:rsidTr="00D14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8EFFB53" w14:textId="2B93698D" w:rsidR="00D14F91" w:rsidRDefault="00D14F91" w:rsidP="002F4947">
            <w:pPr>
              <w:rPr>
                <w:b w:val="0"/>
                <w:bCs w:val="0"/>
              </w:rPr>
            </w:pPr>
            <w:r>
              <w:t>NR09</w:t>
            </w:r>
          </w:p>
        </w:tc>
        <w:tc>
          <w:tcPr>
            <w:tcW w:w="4723" w:type="dxa"/>
          </w:tcPr>
          <w:p w14:paraId="0989777F" w14:textId="514519C4" w:rsidR="00D14F91" w:rsidRPr="00C35F69" w:rsidRDefault="00D14F91" w:rsidP="002F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4069">
              <w:t>The</w:t>
            </w:r>
            <w:r>
              <w:t xml:space="preserve"> solution</w:t>
            </w:r>
            <w:r w:rsidRPr="00AD4069">
              <w:t xml:space="preserve"> </w:t>
            </w:r>
            <w:r>
              <w:t>shall</w:t>
            </w:r>
            <w:r w:rsidRPr="00AD4069">
              <w:t xml:space="preserve"> have a consistent look</w:t>
            </w:r>
            <w:r>
              <w:t xml:space="preserve">, </w:t>
            </w:r>
            <w:r w:rsidRPr="00AD4069">
              <w:t>navigation, and design elements across all pages.</w:t>
            </w:r>
          </w:p>
        </w:tc>
        <w:tc>
          <w:tcPr>
            <w:tcW w:w="1922" w:type="dxa"/>
          </w:tcPr>
          <w:p w14:paraId="79B9FC87" w14:textId="62FA6259" w:rsidR="00D14F91" w:rsidRPr="00B04BC8" w:rsidRDefault="00D14F91" w:rsidP="002F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Observation &amp; Client Review</w:t>
            </w:r>
          </w:p>
        </w:tc>
        <w:tc>
          <w:tcPr>
            <w:tcW w:w="979" w:type="dxa"/>
          </w:tcPr>
          <w:p w14:paraId="6F19CC7D" w14:textId="3A9BCA9F" w:rsidR="00D14F91" w:rsidRDefault="00D14F91" w:rsidP="002F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854" w:type="dxa"/>
          </w:tcPr>
          <w:p w14:paraId="0B29B881" w14:textId="22686EB2" w:rsidR="00D14F91" w:rsidRDefault="00D14F91" w:rsidP="002F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</w:t>
            </w:r>
          </w:p>
        </w:tc>
      </w:tr>
      <w:tr w:rsidR="00D14F91" w14:paraId="60E19F34" w14:textId="5A97DBB1" w:rsidTr="00D14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287DBA7" w14:textId="24DED346" w:rsidR="00D14F91" w:rsidRDefault="00D14F91" w:rsidP="002F4947">
            <w:r>
              <w:t>NR10</w:t>
            </w:r>
          </w:p>
        </w:tc>
        <w:tc>
          <w:tcPr>
            <w:tcW w:w="4723" w:type="dxa"/>
          </w:tcPr>
          <w:p w14:paraId="41026BD6" w14:textId="135BDCEE" w:rsidR="00D14F91" w:rsidRPr="00794CCF" w:rsidRDefault="00D14F91" w:rsidP="002F4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4CCF">
              <w:t>The</w:t>
            </w:r>
            <w:r>
              <w:t xml:space="preserve"> solution</w:t>
            </w:r>
            <w:r w:rsidRPr="00794CCF">
              <w:t xml:space="preserve"> </w:t>
            </w:r>
            <w:r>
              <w:t>shall be</w:t>
            </w:r>
            <w:r w:rsidRPr="00794CCF">
              <w:t xml:space="preserve"> easy to navigate and use,</w:t>
            </w:r>
            <w:r>
              <w:t xml:space="preserve"> using standard symbol conventions and page layouts.</w:t>
            </w:r>
          </w:p>
        </w:tc>
        <w:tc>
          <w:tcPr>
            <w:tcW w:w="1922" w:type="dxa"/>
          </w:tcPr>
          <w:p w14:paraId="14EFC63D" w14:textId="4637484A" w:rsidR="00D14F91" w:rsidRDefault="00D14F91" w:rsidP="002F4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Observation &amp; Client Review</w:t>
            </w:r>
          </w:p>
        </w:tc>
        <w:tc>
          <w:tcPr>
            <w:tcW w:w="979" w:type="dxa"/>
          </w:tcPr>
          <w:p w14:paraId="4D94CF4D" w14:textId="51DD10B4" w:rsidR="00D14F91" w:rsidRDefault="00D14F91" w:rsidP="002F4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854" w:type="dxa"/>
          </w:tcPr>
          <w:p w14:paraId="0ED4034D" w14:textId="1320E46B" w:rsidR="00D14F91" w:rsidRDefault="00D14F91" w:rsidP="002F4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</w:t>
            </w:r>
          </w:p>
        </w:tc>
      </w:tr>
    </w:tbl>
    <w:p w14:paraId="763810A2" w14:textId="2E564F1A" w:rsidR="3D6E6B2E" w:rsidRPr="00D30066" w:rsidRDefault="3D6E6B2E" w:rsidP="00D30066"/>
    <w:sectPr w:rsidR="3D6E6B2E" w:rsidRPr="00D30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549F"/>
    <w:multiLevelType w:val="hybridMultilevel"/>
    <w:tmpl w:val="4E045A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743C"/>
    <w:multiLevelType w:val="hybridMultilevel"/>
    <w:tmpl w:val="1E7A7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166A3"/>
    <w:multiLevelType w:val="hybridMultilevel"/>
    <w:tmpl w:val="8F7889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C2918"/>
    <w:multiLevelType w:val="hybridMultilevel"/>
    <w:tmpl w:val="9104DF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61493"/>
    <w:multiLevelType w:val="hybridMultilevel"/>
    <w:tmpl w:val="FCE4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4F423"/>
    <w:multiLevelType w:val="hybridMultilevel"/>
    <w:tmpl w:val="8FE26F46"/>
    <w:lvl w:ilvl="0" w:tplc="563CB20C">
      <w:start w:val="1"/>
      <w:numFmt w:val="decimal"/>
      <w:lvlText w:val="%1."/>
      <w:lvlJc w:val="left"/>
      <w:pPr>
        <w:ind w:left="720" w:hanging="360"/>
      </w:pPr>
    </w:lvl>
    <w:lvl w:ilvl="1" w:tplc="07CC5F88">
      <w:start w:val="1"/>
      <w:numFmt w:val="lowerLetter"/>
      <w:lvlText w:val="%2."/>
      <w:lvlJc w:val="left"/>
      <w:pPr>
        <w:ind w:left="1440" w:hanging="360"/>
      </w:pPr>
    </w:lvl>
    <w:lvl w:ilvl="2" w:tplc="6ED8EFE8">
      <w:start w:val="1"/>
      <w:numFmt w:val="lowerRoman"/>
      <w:lvlText w:val="%3."/>
      <w:lvlJc w:val="right"/>
      <w:pPr>
        <w:ind w:left="2160" w:hanging="180"/>
      </w:pPr>
    </w:lvl>
    <w:lvl w:ilvl="3" w:tplc="34169946">
      <w:start w:val="1"/>
      <w:numFmt w:val="decimal"/>
      <w:lvlText w:val="%4."/>
      <w:lvlJc w:val="left"/>
      <w:pPr>
        <w:ind w:left="2880" w:hanging="360"/>
      </w:pPr>
    </w:lvl>
    <w:lvl w:ilvl="4" w:tplc="B4164200">
      <w:start w:val="1"/>
      <w:numFmt w:val="lowerLetter"/>
      <w:lvlText w:val="%5."/>
      <w:lvlJc w:val="left"/>
      <w:pPr>
        <w:ind w:left="3600" w:hanging="360"/>
      </w:pPr>
    </w:lvl>
    <w:lvl w:ilvl="5" w:tplc="4E3CDC72">
      <w:start w:val="1"/>
      <w:numFmt w:val="lowerRoman"/>
      <w:lvlText w:val="%6."/>
      <w:lvlJc w:val="right"/>
      <w:pPr>
        <w:ind w:left="4320" w:hanging="180"/>
      </w:pPr>
    </w:lvl>
    <w:lvl w:ilvl="6" w:tplc="81B2EC12">
      <w:start w:val="1"/>
      <w:numFmt w:val="decimal"/>
      <w:lvlText w:val="%7."/>
      <w:lvlJc w:val="left"/>
      <w:pPr>
        <w:ind w:left="5040" w:hanging="360"/>
      </w:pPr>
    </w:lvl>
    <w:lvl w:ilvl="7" w:tplc="11487DC4">
      <w:start w:val="1"/>
      <w:numFmt w:val="lowerLetter"/>
      <w:lvlText w:val="%8."/>
      <w:lvlJc w:val="left"/>
      <w:pPr>
        <w:ind w:left="5760" w:hanging="360"/>
      </w:pPr>
    </w:lvl>
    <w:lvl w:ilvl="8" w:tplc="36CED63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B9F68"/>
    <w:multiLevelType w:val="hybridMultilevel"/>
    <w:tmpl w:val="381CE21E"/>
    <w:lvl w:ilvl="0" w:tplc="25B4B5A4">
      <w:start w:val="1"/>
      <w:numFmt w:val="decimal"/>
      <w:lvlText w:val="%1."/>
      <w:lvlJc w:val="left"/>
      <w:pPr>
        <w:ind w:left="720" w:hanging="360"/>
      </w:pPr>
    </w:lvl>
    <w:lvl w:ilvl="1" w:tplc="C7628EE6">
      <w:start w:val="1"/>
      <w:numFmt w:val="lowerLetter"/>
      <w:lvlText w:val="%2."/>
      <w:lvlJc w:val="left"/>
      <w:pPr>
        <w:ind w:left="1440" w:hanging="360"/>
      </w:pPr>
    </w:lvl>
    <w:lvl w:ilvl="2" w:tplc="ADECB1A2">
      <w:start w:val="1"/>
      <w:numFmt w:val="lowerRoman"/>
      <w:lvlText w:val="%3."/>
      <w:lvlJc w:val="right"/>
      <w:pPr>
        <w:ind w:left="2160" w:hanging="180"/>
      </w:pPr>
    </w:lvl>
    <w:lvl w:ilvl="3" w:tplc="FFCCBABE">
      <w:start w:val="1"/>
      <w:numFmt w:val="decimal"/>
      <w:lvlText w:val="%4."/>
      <w:lvlJc w:val="left"/>
      <w:pPr>
        <w:ind w:left="2880" w:hanging="360"/>
      </w:pPr>
    </w:lvl>
    <w:lvl w:ilvl="4" w:tplc="BEDA6610">
      <w:start w:val="1"/>
      <w:numFmt w:val="lowerLetter"/>
      <w:lvlText w:val="%5."/>
      <w:lvlJc w:val="left"/>
      <w:pPr>
        <w:ind w:left="3600" w:hanging="360"/>
      </w:pPr>
    </w:lvl>
    <w:lvl w:ilvl="5" w:tplc="0F1058BE">
      <w:start w:val="1"/>
      <w:numFmt w:val="lowerRoman"/>
      <w:lvlText w:val="%6."/>
      <w:lvlJc w:val="right"/>
      <w:pPr>
        <w:ind w:left="4320" w:hanging="180"/>
      </w:pPr>
    </w:lvl>
    <w:lvl w:ilvl="6" w:tplc="064E2316">
      <w:start w:val="1"/>
      <w:numFmt w:val="decimal"/>
      <w:lvlText w:val="%7."/>
      <w:lvlJc w:val="left"/>
      <w:pPr>
        <w:ind w:left="5040" w:hanging="360"/>
      </w:pPr>
    </w:lvl>
    <w:lvl w:ilvl="7" w:tplc="8474C9B6">
      <w:start w:val="1"/>
      <w:numFmt w:val="lowerLetter"/>
      <w:lvlText w:val="%8."/>
      <w:lvlJc w:val="left"/>
      <w:pPr>
        <w:ind w:left="5760" w:hanging="360"/>
      </w:pPr>
    </w:lvl>
    <w:lvl w:ilvl="8" w:tplc="FD6CA9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64E17"/>
    <w:multiLevelType w:val="hybridMultilevel"/>
    <w:tmpl w:val="3C66A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3785F"/>
    <w:multiLevelType w:val="hybridMultilevel"/>
    <w:tmpl w:val="58FC3256"/>
    <w:lvl w:ilvl="0" w:tplc="B6903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028804">
    <w:abstractNumId w:val="6"/>
  </w:num>
  <w:num w:numId="2" w16cid:durableId="2107386592">
    <w:abstractNumId w:val="5"/>
  </w:num>
  <w:num w:numId="3" w16cid:durableId="1528180970">
    <w:abstractNumId w:val="4"/>
  </w:num>
  <w:num w:numId="4" w16cid:durableId="1750229389">
    <w:abstractNumId w:val="3"/>
  </w:num>
  <w:num w:numId="5" w16cid:durableId="2050259554">
    <w:abstractNumId w:val="7"/>
  </w:num>
  <w:num w:numId="6" w16cid:durableId="91584326">
    <w:abstractNumId w:val="0"/>
  </w:num>
  <w:num w:numId="7" w16cid:durableId="1126579819">
    <w:abstractNumId w:val="8"/>
  </w:num>
  <w:num w:numId="8" w16cid:durableId="1171144721">
    <w:abstractNumId w:val="1"/>
  </w:num>
  <w:num w:numId="9" w16cid:durableId="1736314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CD1488"/>
    <w:rsid w:val="00002FB1"/>
    <w:rsid w:val="00014947"/>
    <w:rsid w:val="00045F81"/>
    <w:rsid w:val="00051BAD"/>
    <w:rsid w:val="00062B50"/>
    <w:rsid w:val="00063415"/>
    <w:rsid w:val="00071A0B"/>
    <w:rsid w:val="00085310"/>
    <w:rsid w:val="00093991"/>
    <w:rsid w:val="000A72F7"/>
    <w:rsid w:val="000C44AB"/>
    <w:rsid w:val="000C50B6"/>
    <w:rsid w:val="000D11C5"/>
    <w:rsid w:val="000E5648"/>
    <w:rsid w:val="001148DC"/>
    <w:rsid w:val="00123522"/>
    <w:rsid w:val="00124582"/>
    <w:rsid w:val="00143513"/>
    <w:rsid w:val="00180DA8"/>
    <w:rsid w:val="001830CA"/>
    <w:rsid w:val="001C4E0D"/>
    <w:rsid w:val="001D5528"/>
    <w:rsid w:val="001E4500"/>
    <w:rsid w:val="001F023A"/>
    <w:rsid w:val="002276A4"/>
    <w:rsid w:val="002418CE"/>
    <w:rsid w:val="00241EC6"/>
    <w:rsid w:val="00243501"/>
    <w:rsid w:val="002A27C3"/>
    <w:rsid w:val="002A69A4"/>
    <w:rsid w:val="002C0C08"/>
    <w:rsid w:val="002C146A"/>
    <w:rsid w:val="002C2B7A"/>
    <w:rsid w:val="002D3520"/>
    <w:rsid w:val="002E06AB"/>
    <w:rsid w:val="002F4947"/>
    <w:rsid w:val="00312815"/>
    <w:rsid w:val="00313074"/>
    <w:rsid w:val="003152C7"/>
    <w:rsid w:val="00316336"/>
    <w:rsid w:val="003447E0"/>
    <w:rsid w:val="00346423"/>
    <w:rsid w:val="003465B3"/>
    <w:rsid w:val="00383A19"/>
    <w:rsid w:val="003C2EBB"/>
    <w:rsid w:val="003C33F5"/>
    <w:rsid w:val="003D0B1E"/>
    <w:rsid w:val="003F2E0E"/>
    <w:rsid w:val="00441E6B"/>
    <w:rsid w:val="00476A10"/>
    <w:rsid w:val="00481F47"/>
    <w:rsid w:val="00483D6C"/>
    <w:rsid w:val="00492B4E"/>
    <w:rsid w:val="00495D4E"/>
    <w:rsid w:val="004A0D43"/>
    <w:rsid w:val="004A7103"/>
    <w:rsid w:val="004B167D"/>
    <w:rsid w:val="004B3468"/>
    <w:rsid w:val="004C1615"/>
    <w:rsid w:val="004C21C4"/>
    <w:rsid w:val="004D6CEC"/>
    <w:rsid w:val="004F2B92"/>
    <w:rsid w:val="004F33AA"/>
    <w:rsid w:val="004F5D88"/>
    <w:rsid w:val="004F7E1F"/>
    <w:rsid w:val="00502EC7"/>
    <w:rsid w:val="005074AB"/>
    <w:rsid w:val="00525D26"/>
    <w:rsid w:val="005305F5"/>
    <w:rsid w:val="005455CC"/>
    <w:rsid w:val="00562D62"/>
    <w:rsid w:val="00573387"/>
    <w:rsid w:val="00573DB7"/>
    <w:rsid w:val="00580332"/>
    <w:rsid w:val="00591496"/>
    <w:rsid w:val="005B700E"/>
    <w:rsid w:val="005C1FBF"/>
    <w:rsid w:val="005D6F56"/>
    <w:rsid w:val="005E274E"/>
    <w:rsid w:val="00602B15"/>
    <w:rsid w:val="006233A4"/>
    <w:rsid w:val="0066188B"/>
    <w:rsid w:val="006732F4"/>
    <w:rsid w:val="006A435B"/>
    <w:rsid w:val="006B0EF9"/>
    <w:rsid w:val="006C5B3F"/>
    <w:rsid w:val="006E44E0"/>
    <w:rsid w:val="00701B01"/>
    <w:rsid w:val="00741A48"/>
    <w:rsid w:val="00742CB3"/>
    <w:rsid w:val="00746919"/>
    <w:rsid w:val="00794CCF"/>
    <w:rsid w:val="007B7ED9"/>
    <w:rsid w:val="007C0F26"/>
    <w:rsid w:val="007C71BD"/>
    <w:rsid w:val="0081296F"/>
    <w:rsid w:val="00821F0C"/>
    <w:rsid w:val="00830570"/>
    <w:rsid w:val="00845A0A"/>
    <w:rsid w:val="0084600D"/>
    <w:rsid w:val="0085043A"/>
    <w:rsid w:val="008562CA"/>
    <w:rsid w:val="00863D33"/>
    <w:rsid w:val="0087395E"/>
    <w:rsid w:val="00885963"/>
    <w:rsid w:val="008955E9"/>
    <w:rsid w:val="008A62AE"/>
    <w:rsid w:val="008B74AF"/>
    <w:rsid w:val="008C6F30"/>
    <w:rsid w:val="008D0E7C"/>
    <w:rsid w:val="008F6166"/>
    <w:rsid w:val="00900B3F"/>
    <w:rsid w:val="009025BF"/>
    <w:rsid w:val="00907081"/>
    <w:rsid w:val="00914E64"/>
    <w:rsid w:val="00915F32"/>
    <w:rsid w:val="009224A1"/>
    <w:rsid w:val="00924462"/>
    <w:rsid w:val="009246E4"/>
    <w:rsid w:val="009359AC"/>
    <w:rsid w:val="00963C4E"/>
    <w:rsid w:val="00967C55"/>
    <w:rsid w:val="0098742D"/>
    <w:rsid w:val="00987BF3"/>
    <w:rsid w:val="00991847"/>
    <w:rsid w:val="009A0563"/>
    <w:rsid w:val="009A0C3F"/>
    <w:rsid w:val="009A54B0"/>
    <w:rsid w:val="009E5A3A"/>
    <w:rsid w:val="009E6D45"/>
    <w:rsid w:val="00A12FA0"/>
    <w:rsid w:val="00A13F5B"/>
    <w:rsid w:val="00A3601C"/>
    <w:rsid w:val="00A532D7"/>
    <w:rsid w:val="00A56486"/>
    <w:rsid w:val="00A72AF3"/>
    <w:rsid w:val="00A97273"/>
    <w:rsid w:val="00A979BA"/>
    <w:rsid w:val="00AB2BD8"/>
    <w:rsid w:val="00AC2135"/>
    <w:rsid w:val="00AD4069"/>
    <w:rsid w:val="00AF1084"/>
    <w:rsid w:val="00AF4886"/>
    <w:rsid w:val="00AF4E80"/>
    <w:rsid w:val="00B13CD6"/>
    <w:rsid w:val="00B15F0C"/>
    <w:rsid w:val="00B2503A"/>
    <w:rsid w:val="00B50DDC"/>
    <w:rsid w:val="00B93EFB"/>
    <w:rsid w:val="00B94921"/>
    <w:rsid w:val="00BA148F"/>
    <w:rsid w:val="00BB6F06"/>
    <w:rsid w:val="00BF1067"/>
    <w:rsid w:val="00C16542"/>
    <w:rsid w:val="00C2713E"/>
    <w:rsid w:val="00C349FE"/>
    <w:rsid w:val="00C46E23"/>
    <w:rsid w:val="00C575FB"/>
    <w:rsid w:val="00C66693"/>
    <w:rsid w:val="00C73AC4"/>
    <w:rsid w:val="00C84B82"/>
    <w:rsid w:val="00CB3024"/>
    <w:rsid w:val="00CB574C"/>
    <w:rsid w:val="00CD3331"/>
    <w:rsid w:val="00CD576C"/>
    <w:rsid w:val="00CF6C07"/>
    <w:rsid w:val="00D02D8E"/>
    <w:rsid w:val="00D074F0"/>
    <w:rsid w:val="00D14F91"/>
    <w:rsid w:val="00D152DD"/>
    <w:rsid w:val="00D23B3F"/>
    <w:rsid w:val="00D30066"/>
    <w:rsid w:val="00D4148B"/>
    <w:rsid w:val="00D46E10"/>
    <w:rsid w:val="00D539A7"/>
    <w:rsid w:val="00D55CA7"/>
    <w:rsid w:val="00D80B15"/>
    <w:rsid w:val="00D83DB8"/>
    <w:rsid w:val="00D952BF"/>
    <w:rsid w:val="00DE3BB2"/>
    <w:rsid w:val="00DE56C3"/>
    <w:rsid w:val="00DE6A17"/>
    <w:rsid w:val="00DF0C8B"/>
    <w:rsid w:val="00E001FB"/>
    <w:rsid w:val="00E03A70"/>
    <w:rsid w:val="00E073BB"/>
    <w:rsid w:val="00E164CB"/>
    <w:rsid w:val="00E50D3B"/>
    <w:rsid w:val="00E513EB"/>
    <w:rsid w:val="00E63CD7"/>
    <w:rsid w:val="00E71CCF"/>
    <w:rsid w:val="00E73674"/>
    <w:rsid w:val="00E80434"/>
    <w:rsid w:val="00E85F50"/>
    <w:rsid w:val="00E97C53"/>
    <w:rsid w:val="00EC0B18"/>
    <w:rsid w:val="00ED2050"/>
    <w:rsid w:val="00ED440F"/>
    <w:rsid w:val="00F02916"/>
    <w:rsid w:val="00F141EA"/>
    <w:rsid w:val="00F172FB"/>
    <w:rsid w:val="00F36C0B"/>
    <w:rsid w:val="00F600C0"/>
    <w:rsid w:val="00F97C9C"/>
    <w:rsid w:val="00FB1F78"/>
    <w:rsid w:val="00FB2928"/>
    <w:rsid w:val="00FB5E02"/>
    <w:rsid w:val="00FE0603"/>
    <w:rsid w:val="00FF01E9"/>
    <w:rsid w:val="00FF2996"/>
    <w:rsid w:val="0A279EC4"/>
    <w:rsid w:val="0B769806"/>
    <w:rsid w:val="1063656E"/>
    <w:rsid w:val="11D0B718"/>
    <w:rsid w:val="12BCC506"/>
    <w:rsid w:val="13C76C3A"/>
    <w:rsid w:val="1504848D"/>
    <w:rsid w:val="175B98B1"/>
    <w:rsid w:val="17C2BB14"/>
    <w:rsid w:val="252EDCF5"/>
    <w:rsid w:val="3D6E6B2E"/>
    <w:rsid w:val="3E5EAB9F"/>
    <w:rsid w:val="4168D2D8"/>
    <w:rsid w:val="41F2AD54"/>
    <w:rsid w:val="472EB23F"/>
    <w:rsid w:val="4ACD1488"/>
    <w:rsid w:val="5124311C"/>
    <w:rsid w:val="551E4E7C"/>
    <w:rsid w:val="5A002F9C"/>
    <w:rsid w:val="5CC7C029"/>
    <w:rsid w:val="66FF0691"/>
    <w:rsid w:val="6D915FD3"/>
    <w:rsid w:val="6DC99283"/>
    <w:rsid w:val="768C71A5"/>
    <w:rsid w:val="79CBD973"/>
    <w:rsid w:val="79E68BEC"/>
    <w:rsid w:val="7DAB495D"/>
    <w:rsid w:val="7E77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1488"/>
  <w15:chartTrackingRefBased/>
  <w15:docId w15:val="{8B130397-F705-4E3F-BE4E-F3758557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A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A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3A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03A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03A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03A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03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A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3A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3A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03A7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03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E03A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03A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table" w:styleId="TableGrid">
    <w:name w:val="Table Grid"/>
    <w:basedOn w:val="TableNormal"/>
    <w:uiPriority w:val="39"/>
    <w:rsid w:val="004F2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346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349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49F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Maximilien Dugald Macleod Schuller (Student)</dc:creator>
  <cp:keywords/>
  <dc:description/>
  <cp:lastModifiedBy>Maximilien Dugald Macleod Schuller (Student)</cp:lastModifiedBy>
  <cp:revision>216</cp:revision>
  <cp:lastPrinted>2023-03-31T03:40:00Z</cp:lastPrinted>
  <dcterms:created xsi:type="dcterms:W3CDTF">2023-03-15T18:37:00Z</dcterms:created>
  <dcterms:modified xsi:type="dcterms:W3CDTF">2023-06-07T05:13:00Z</dcterms:modified>
</cp:coreProperties>
</file>