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浏览器页面输入</w:t>
      </w:r>
      <w:r>
        <w:rPr>
          <w:rFonts w:hint="eastAsia" w:ascii="微软雅黑" w:hAnsi="微软雅黑" w:eastAsia="微软雅黑" w:cs="微软雅黑"/>
          <w:lang w:val="en-US" w:eastAsia="zh-CN"/>
        </w:rPr>
        <w:t>url</w:t>
      </w:r>
    </w:p>
    <w:p>
      <w:pPr>
        <w:pStyle w:val="3"/>
        <w:numPr>
          <w:ilvl w:val="0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发生的过程（步骤）</w:t>
      </w:r>
    </w:p>
    <w:p>
      <w:pPr>
        <w:numPr>
          <w:ilvl w:val="0"/>
          <w:numId w:val="2"/>
        </w:numPr>
        <w:tabs>
          <w:tab w:val="left" w:pos="425"/>
        </w:tabs>
        <w:ind w:left="126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浏览器查询缓存，如果存在缓存，则直接跳至第9步</w:t>
      </w:r>
    </w:p>
    <w:p>
      <w:pPr>
        <w:numPr>
          <w:ilvl w:val="0"/>
          <w:numId w:val="3"/>
        </w:numPr>
        <w:ind w:left="84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接受url，并拆分成协议、网络地址、资源路径。网络地址指示连接网络</w:t>
      </w:r>
    </w:p>
    <w:p>
      <w:pPr>
        <w:numPr>
          <w:ilvl w:val="0"/>
          <w:numId w:val="0"/>
        </w:numPr>
        <w:tabs>
          <w:tab w:val="clear" w:pos="425"/>
        </w:tabs>
        <w:ind w:left="12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上哪一台计算机，可以是域名或者IP地址，可以包括端口号；协议是从</w:t>
      </w:r>
    </w:p>
    <w:p>
      <w:pPr>
        <w:numPr>
          <w:ilvl w:val="0"/>
          <w:numId w:val="0"/>
        </w:numPr>
        <w:tabs>
          <w:tab w:val="clear" w:pos="425"/>
        </w:tabs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该计算机获取资源的方式（如HTTP，FTP）；资源路径指示从服务器上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获取哪一项资源。</w:t>
      </w:r>
    </w:p>
    <w:p>
      <w:pPr>
        <w:numPr>
          <w:ilvl w:val="0"/>
          <w:numId w:val="0"/>
        </w:numPr>
        <w:tabs>
          <w:tab w:val="clear" w:pos="425"/>
        </w:tabs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例子：</w:t>
      </w:r>
    </w:p>
    <w:p>
      <w:pPr>
        <w:numPr>
          <w:ilvl w:val="0"/>
          <w:numId w:val="0"/>
        </w:numPr>
        <w:tabs>
          <w:tab w:val="clear" w:pos="425"/>
        </w:tabs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"F:\\YNote\\qq07382C2CBFCF85417FD35ECE1B86BE50\\80146062a80841a0886bd2bd5f952cf7\\clipboard.png"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476500" cy="904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3"/>
        </w:numPr>
        <w:ind w:left="84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与缓存进行对比，如果请求的对象在缓存中，则直接进行第9步</w:t>
      </w:r>
    </w:p>
    <w:p>
      <w:pPr>
        <w:numPr>
          <w:ilvl w:val="0"/>
          <w:numId w:val="2"/>
        </w:numPr>
        <w:tabs>
          <w:tab w:val="left" w:pos="425"/>
        </w:tabs>
        <w:ind w:left="126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浏览器询问操作系统服务器ip</w:t>
      </w:r>
    </w:p>
    <w:p>
      <w:pPr>
        <w:numPr>
          <w:ilvl w:val="0"/>
          <w:numId w:val="2"/>
        </w:numPr>
        <w:tabs>
          <w:tab w:val="left" w:pos="425"/>
        </w:tabs>
        <w:ind w:left="126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操作系统做dns（域名系统）查询，返回ip地址给浏览器</w:t>
      </w:r>
    </w:p>
    <w:p>
      <w:pPr>
        <w:numPr>
          <w:ilvl w:val="0"/>
          <w:numId w:val="4"/>
        </w:numPr>
        <w:ind w:left="84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如果网络地址不是一个IP地址。向操作系统询问，操作系统返回一个IP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地址，操作系统通过DNS将该地址解析成IP地址，IP地址对应着一个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网络上一台计算机，DNS服务器本身也有IP。</w:t>
      </w:r>
    </w:p>
    <w:p>
      <w:pPr>
        <w:numPr>
          <w:ilvl w:val="0"/>
          <w:numId w:val="0"/>
        </w:numPr>
        <w:tabs>
          <w:tab w:val="clear" w:pos="425"/>
        </w:tabs>
        <w:ind w:left="12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例子：</w:t>
      </w:r>
    </w:p>
    <w:p>
      <w:pPr>
        <w:numPr>
          <w:ilvl w:val="0"/>
          <w:numId w:val="0"/>
        </w:numPr>
        <w:tabs>
          <w:tab w:val="clear" w:pos="425"/>
        </w:tabs>
        <w:ind w:left="12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"F:\\YNote\\qq07382C2CBFCF85417FD35ECE1B86BE50\\63fe4d564acc470f9db6c98853812ff4\\clipboard.png"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163820" cy="676275"/>
            <wp:effectExtent l="0" t="0" r="1778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0"/>
        </w:numPr>
        <w:tabs>
          <w:tab w:val="clear" w:pos="425"/>
        </w:tabs>
        <w:ind w:left="12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如果地址不包含端口号，根据协议的默认端口确定一个，端口号之于计算</w:t>
      </w:r>
    </w:p>
    <w:p>
      <w:pPr>
        <w:numPr>
          <w:ilvl w:val="0"/>
          <w:numId w:val="0"/>
        </w:numPr>
        <w:tabs>
          <w:tab w:val="clear" w:pos="425"/>
        </w:tabs>
        <w:ind w:left="12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机就像窗口之于银行，一家银行有多个窗口，每隔窗口都有个号码，不同</w:t>
      </w:r>
    </w:p>
    <w:p>
      <w:pPr>
        <w:numPr>
          <w:ilvl w:val="0"/>
          <w:numId w:val="0"/>
        </w:numPr>
        <w:tabs>
          <w:tab w:val="clear" w:pos="425"/>
        </w:tabs>
        <w:ind w:left="12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的窗口可以负责不同的服务，端口只是一个逻辑概念，和计算机硬件没有</w:t>
      </w:r>
    </w:p>
    <w:p>
      <w:pPr>
        <w:numPr>
          <w:ilvl w:val="0"/>
          <w:numId w:val="0"/>
        </w:numPr>
        <w:tabs>
          <w:tab w:val="clear" w:pos="425"/>
        </w:tabs>
        <w:ind w:left="12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关系</w:t>
      </w:r>
    </w:p>
    <w:p>
      <w:pPr>
        <w:numPr>
          <w:ilvl w:val="0"/>
          <w:numId w:val="0"/>
        </w:numPr>
        <w:tabs>
          <w:tab w:val="clear" w:pos="425"/>
        </w:tabs>
        <w:ind w:left="1240" w:leftChars="0"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"F:\\YNote\\qq07382C2CBFCF85417FD35ECE1B86BE50\\48e0122e7d4b413c990c15abdd016cb3\\clipboard.png"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953635" cy="381000"/>
            <wp:effectExtent l="0" t="0" r="1841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numPr>
          <w:ilvl w:val="0"/>
          <w:numId w:val="2"/>
        </w:numPr>
        <w:tabs>
          <w:tab w:val="left" w:pos="425"/>
        </w:tabs>
        <w:ind w:left="126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浏览器打开对服务器的tcp连接（tcp连接三次握手，四次分手）</w:t>
      </w:r>
    </w:p>
    <w:p>
      <w:pPr>
        <w:numPr>
          <w:ilvl w:val="0"/>
          <w:numId w:val="2"/>
        </w:numPr>
        <w:tabs>
          <w:tab w:val="left" w:pos="425"/>
        </w:tabs>
        <w:ind w:left="126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浏览器通过tcp发送http请求（HTTP三次握手）</w:t>
      </w:r>
    </w:p>
    <w:p>
      <w:pPr>
        <w:numPr>
          <w:ilvl w:val="0"/>
          <w:numId w:val="2"/>
        </w:numPr>
        <w:tabs>
          <w:tab w:val="left" w:pos="425"/>
        </w:tabs>
        <w:ind w:left="126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浏览器接受响应并且可能关掉tcp连接，或者是重新使用连接处理新请求（为另一个连接保留）</w:t>
      </w:r>
    </w:p>
    <w:p>
      <w:pPr>
        <w:numPr>
          <w:ilvl w:val="0"/>
          <w:numId w:val="2"/>
        </w:numPr>
        <w:tabs>
          <w:tab w:val="left" w:pos="425"/>
        </w:tabs>
        <w:ind w:left="126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浏览器检查响应是否为一个重定向（3XX结果状态码），或者是重新使用连接处理新请求</w:t>
      </w:r>
    </w:p>
    <w:p>
      <w:pPr>
        <w:numPr>
          <w:ilvl w:val="0"/>
          <w:numId w:val="5"/>
        </w:numPr>
        <w:ind w:left="84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检查HTTP header里的状态码，做出不同的处理方式，比如：错误（4XX，</w:t>
      </w:r>
    </w:p>
    <w:p>
      <w:pPr>
        <w:numPr>
          <w:ilvl w:val="0"/>
          <w:numId w:val="0"/>
        </w:numPr>
        <w:tabs>
          <w:tab w:val="clear" w:pos="425"/>
        </w:tabs>
        <w:ind w:left="124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5XX）、重定向（3XX）、授权请求（2XX）</w:t>
      </w:r>
    </w:p>
    <w:p>
      <w:pPr>
        <w:numPr>
          <w:ilvl w:val="0"/>
          <w:numId w:val="2"/>
        </w:numPr>
        <w:tabs>
          <w:tab w:val="left" w:pos="425"/>
        </w:tabs>
        <w:ind w:left="126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如果响应可缓存，将存入缓存</w:t>
      </w:r>
    </w:p>
    <w:p>
      <w:pPr>
        <w:numPr>
          <w:ilvl w:val="0"/>
          <w:numId w:val="2"/>
        </w:numPr>
        <w:tabs>
          <w:tab w:val="left" w:pos="425"/>
        </w:tabs>
        <w:ind w:left="126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浏览器响应解码</w:t>
      </w:r>
    </w:p>
    <w:p>
      <w:pPr>
        <w:numPr>
          <w:ilvl w:val="0"/>
          <w:numId w:val="2"/>
        </w:numPr>
        <w:tabs>
          <w:tab w:val="left" w:pos="425"/>
        </w:tabs>
        <w:ind w:left="126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浏览器决定如何处理这些响应（html，音乐，图片）</w:t>
      </w:r>
    </w:p>
    <w:p>
      <w:pPr>
        <w:numPr>
          <w:ilvl w:val="0"/>
          <w:numId w:val="2"/>
        </w:numPr>
        <w:tabs>
          <w:tab w:val="left" w:pos="425"/>
        </w:tabs>
        <w:ind w:left="126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浏览器展现响应，对未知的mime类型还会弹出下载对话框</w:t>
      </w:r>
    </w:p>
    <w:p>
      <w:pPr>
        <w:numPr>
          <w:ilvl w:val="0"/>
          <w:numId w:val="6"/>
        </w:numPr>
        <w:ind w:left="84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浏览器渲染响应，或者不能识别的类型提供下载提示框</w:t>
      </w:r>
    </w:p>
    <w:p>
      <w:pPr>
        <w:pStyle w:val="3"/>
        <w:numPr>
          <w:ilvl w:val="0"/>
          <w:numId w:val="7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看图说话（解释）</w:t>
      </w:r>
    </w:p>
    <w:p>
      <w:pPr>
        <w:numPr>
          <w:ilvl w:val="0"/>
          <w:numId w:val="0"/>
        </w:numPr>
        <w:tabs>
          <w:tab w:val="clear" w:pos="425"/>
        </w:tabs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instrText xml:space="preserve">INCLUDEPICTURE \d "F:\\YNote\\qq07382C2CBFCF85417FD35ECE1B86BE50\\8b62d2ef53d64a37bf165f602414ebce\\clipboard.png"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6282055" cy="4218940"/>
            <wp:effectExtent l="0" t="0" r="4445" b="1016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fldChar w:fldCharType="end"/>
      </w:r>
    </w:p>
    <w:p>
      <w:pPr>
        <w:pStyle w:val="3"/>
        <w:numPr>
          <w:ilvl w:val="0"/>
          <w:numId w:val="7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浏览器的渲染原理</w:t>
      </w:r>
    </w:p>
    <w:p>
      <w:pPr>
        <w:numPr>
          <w:ilvl w:val="0"/>
          <w:numId w:val="0"/>
        </w:numPr>
        <w:tabs>
          <w:tab w:val="clear" w:pos="425"/>
        </w:tabs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"http://coolshell.cn/articles/9666.html"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http://coolshell.cn/articles/9666.html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numPr>
          <w:ilvl w:val="0"/>
          <w:numId w:val="8"/>
        </w:numPr>
        <w:ind w:left="0" w:leftChars="0" w:firstLine="40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浏览器工作流程</w:t>
      </w:r>
    </w:p>
    <w:p>
      <w:pPr>
        <w:numPr>
          <w:ilvl w:val="0"/>
          <w:numId w:val="0"/>
        </w:numPr>
        <w:tabs>
          <w:tab w:val="clear" w:pos="425"/>
        </w:tabs>
        <w:ind w:left="400" w:lef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1849755"/>
            <wp:effectExtent l="0" t="0" r="762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5"/>
        </w:tabs>
        <w:ind w:left="400" w:left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从图中可以看出：</w:t>
      </w: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浏览器会解析三个东西：</w:t>
      </w:r>
    </w:p>
    <w:p>
      <w:pPr>
        <w:numPr>
          <w:ilvl w:val="0"/>
          <w:numId w:val="10"/>
        </w:numPr>
        <w:ind w:left="42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解析HTML/SVG/XHTML，事实上，Webkit有三个C++的类对应这三类文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ind w:left="84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档，解析这三类文档会产生一个DOM Tree</w:t>
      </w:r>
    </w:p>
    <w:p>
      <w:pPr>
        <w:numPr>
          <w:ilvl w:val="0"/>
          <w:numId w:val="10"/>
        </w:numPr>
        <w:ind w:left="42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CSS，解析CSS会产生CSS规则树，CSS Rule Tree</w:t>
      </w:r>
    </w:p>
    <w:p>
      <w:pPr>
        <w:numPr>
          <w:ilvl w:val="0"/>
          <w:numId w:val="10"/>
        </w:numPr>
        <w:ind w:left="42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javaScript，脚本，只要是通过DOM API和CSSOM API 来操作DOM Tree </w:t>
      </w:r>
    </w:p>
    <w:p>
      <w:pPr>
        <w:numPr>
          <w:ilvl w:val="0"/>
          <w:numId w:val="0"/>
        </w:numPr>
        <w:tabs>
          <w:tab w:val="clear" w:pos="425"/>
        </w:tabs>
        <w:ind w:left="8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和 CSS Rule Tree</w:t>
      </w: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解析上面三个东西完成后，浏览器会通过DOM Tree 和 CSS Rule Tree 来构造Rendering Tree。注意：</w:t>
      </w:r>
    </w:p>
    <w:p>
      <w:pPr>
        <w:numPr>
          <w:ilvl w:val="0"/>
          <w:numId w:val="11"/>
        </w:numPr>
        <w:ind w:left="42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Rendering Tree （渲染树）并不等同于 DOM Tree ，因为一些像 Header 或</w:t>
      </w:r>
    </w:p>
    <w:p>
      <w:pPr>
        <w:numPr>
          <w:ilvl w:val="0"/>
          <w:numId w:val="0"/>
        </w:numPr>
        <w:tabs>
          <w:tab w:val="clear" w:pos="425"/>
        </w:tabs>
        <w:ind w:left="8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display：none的东西就没有必要放在渲染树中 </w:t>
      </w:r>
    </w:p>
    <w:p>
      <w:pPr>
        <w:numPr>
          <w:ilvl w:val="0"/>
          <w:numId w:val="11"/>
        </w:numPr>
        <w:ind w:left="42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 Rule Tree主要是为了完成匹配并把CSS Rule附加在Rendering Tree</w:t>
      </w:r>
    </w:p>
    <w:p>
      <w:pPr>
        <w:numPr>
          <w:ilvl w:val="0"/>
          <w:numId w:val="0"/>
        </w:numPr>
        <w:tabs>
          <w:tab w:val="clear" w:pos="425"/>
        </w:tabs>
        <w:ind w:left="8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上的每一个Element（即DOM结点或者Frame）。</w:t>
      </w:r>
    </w:p>
    <w:p>
      <w:pPr>
        <w:numPr>
          <w:ilvl w:val="0"/>
          <w:numId w:val="11"/>
        </w:numPr>
        <w:ind w:left="420" w:leftChars="0" w:firstLine="40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计算每个Frame（即每个Element）的位置，此过程叫layout（布局）和reflow</w:t>
      </w:r>
    </w:p>
    <w:p>
      <w:pPr>
        <w:numPr>
          <w:ilvl w:val="0"/>
          <w:numId w:val="0"/>
        </w:numPr>
        <w:tabs>
          <w:tab w:val="clear" w:pos="425"/>
        </w:tabs>
        <w:ind w:left="8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过程</w:t>
      </w:r>
    </w:p>
    <w:p>
      <w:pPr>
        <w:numPr>
          <w:ilvl w:val="0"/>
          <w:numId w:val="9"/>
        </w:numPr>
        <w:tabs>
          <w:tab w:val="left" w:pos="425"/>
        </w:tabs>
        <w:ind w:left="84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最后通过调用操作系统Native（原生） GUI的API绘制</w:t>
      </w:r>
    </w:p>
    <w:p>
      <w:pPr>
        <w:numPr>
          <w:ilvl w:val="0"/>
          <w:numId w:val="12"/>
        </w:numPr>
        <w:ind w:left="400"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具体解析例子（以火狐为例）</w:t>
      </w:r>
    </w:p>
    <w:p>
      <w:pPr>
        <w:numPr>
          <w:ilvl w:val="0"/>
          <w:numId w:val="13"/>
        </w:numPr>
        <w:tabs>
          <w:tab w:val="left" w:pos="425"/>
        </w:tabs>
        <w:ind w:left="845" w:leftChars="0" w:hanging="425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DOM 解析</w:t>
      </w:r>
    </w:p>
    <w:p>
      <w:pPr>
        <w:numPr>
          <w:ilvl w:val="0"/>
          <w:numId w:val="14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HTML代码：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924300" cy="1962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5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HTML解析为DOM Tree 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86275" cy="2952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3"/>
        </w:numPr>
        <w:tabs>
          <w:tab w:val="left" w:pos="425"/>
        </w:tabs>
        <w:ind w:left="845" w:leftChars="0" w:hanging="425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CSS解析</w:t>
      </w:r>
    </w:p>
    <w:p>
      <w:pPr>
        <w:numPr>
          <w:ilvl w:val="0"/>
          <w:numId w:val="16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HTML代码：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010150" cy="2124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7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DOM Tree：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609975" cy="3171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8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CSS代码：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895850" cy="742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CSS Rule Tree：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3638550" cy="22002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由上几图结合可知：</w:t>
      </w:r>
    </w:p>
    <w:p>
      <w:pPr>
        <w:numPr>
          <w:ilvl w:val="0"/>
          <w:numId w:val="20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图中的第4条规则出现了两次，一次是独立的，一次是在规则3的子结点，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因此，可以知道，建立CSS Rule Tree是需要参照DOM Tree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来建立的，CSS 匹配DOM Tree 主要是从右到左解析CSS的Selector，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CSS匹配HTML元素是一个相当复杂和有性能问题的事情，所以，你会在很</w:t>
      </w:r>
      <w:r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多网页看到，DOM树要小，CSS尽量用id和class，千万不要过度层叠下去。</w:t>
      </w:r>
    </w:p>
    <w:p>
      <w:pPr>
        <w:numPr>
          <w:ilvl w:val="0"/>
          <w:numId w:val="21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通过这两个树，可以得到一个叫Style Context Tree （把CSS Rule结点Attach到DOM Tree上）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762375" cy="31146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2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CSS引擎查找样式表，对每条规则都按照从右到左的顺序去匹配。例如：</w:t>
      </w:r>
    </w:p>
    <w:p>
      <w:pPr>
        <w:pStyle w:val="4"/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420"/>
        </w:tabs>
        <w:spacing w:before="0" w:beforeAutospacing="0" w:after="225" w:afterAutospacing="0" w:line="315" w:lineRule="atLeast"/>
        <w:ind w:left="1680" w:leftChars="0" w:right="0" w:hanging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019175" cy="2381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  <w:tab w:val="clear" w:pos="425"/>
        </w:tabs>
        <w:spacing w:before="0" w:beforeAutospacing="0" w:after="225" w:afterAutospacing="0" w:line="315" w:lineRule="atLeast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CSS选择符是从右到左进行匹配的。了解这方面的知识后，我们知道这个之前看似高效地规则实际开销相当高，浏览器必须遍历页面上每个li元素并确定其父元素的id是否为nav。</w:t>
      </w:r>
    </w:p>
    <w:p>
      <w:pPr>
        <w:pStyle w:val="4"/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420"/>
        </w:tabs>
        <w:spacing w:before="0" w:beforeAutospacing="0" w:after="225" w:afterAutospacing="0" w:line="315" w:lineRule="atLeast"/>
        <w:ind w:left="1680" w:leftChars="0" w:right="0" w:hanging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838200" cy="276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  <w:tab w:val="clear" w:pos="425"/>
        </w:tabs>
        <w:spacing w:before="0" w:beforeAutospacing="0" w:after="225" w:afterAutospacing="0" w:line="315" w:lineRule="atLeast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这种效率是差到极点的做法，因为*通配符将匹配所有元素，所以浏览器必须去遍历每一个元素，这样的计算次数可能是上万次！</w:t>
      </w:r>
    </w:p>
    <w:p>
      <w:pPr>
        <w:pStyle w:val="4"/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420"/>
        </w:tabs>
        <w:spacing w:before="0" w:beforeAutospacing="0" w:after="225" w:afterAutospacing="0" w:line="315" w:lineRule="atLeast"/>
        <w:ind w:left="1680" w:leftChars="0" w:right="0" w:hanging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409700" cy="2762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  <w:tab w:val="clear" w:pos="425"/>
        </w:tabs>
        <w:spacing w:before="0" w:beforeAutospacing="0" w:after="225" w:afterAutospacing="0" w:line="315" w:lineRule="atLeast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在页面中一个指定的ID只能对应一个元素，所以没有必要添加额外的限定符，而且这会使它更低效。同时也不要用具体的标签限定类选择符，而是要根据实际的情况对类名进行扩展。例如把ul.nav改成.main_nav更好。</w:t>
      </w:r>
    </w:p>
    <w:p>
      <w:pPr>
        <w:pStyle w:val="4"/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420"/>
        </w:tabs>
        <w:spacing w:before="0" w:beforeAutospacing="0" w:after="225" w:afterAutospacing="0" w:line="315" w:lineRule="atLeast"/>
        <w:ind w:left="1680" w:leftChars="0" w:right="0" w:hanging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47850" cy="209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  <w:tab w:val="clear" w:pos="425"/>
        </w:tabs>
        <w:spacing w:before="0" w:beforeAutospacing="0" w:after="225" w:afterAutospacing="0" w:line="315" w:lineRule="atLeast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对于这样的选择器，之前也写过，最后自己也数不过来有多少后代选择器了，何不用一个类来关联最后的标签元素，如.extra_navitem，这样只需要匹配class为extra_navitem的元素，效率明显提升了</w:t>
      </w:r>
    </w:p>
    <w:p>
      <w:pPr>
        <w:pStyle w:val="4"/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420"/>
        </w:tabs>
        <w:spacing w:before="0" w:beforeAutospacing="0" w:after="225" w:afterAutospacing="0" w:line="315" w:lineRule="atLeast"/>
        <w:ind w:left="1260" w:leftChars="0" w:right="0" w:rightChars="0" w:hanging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在css书写过程中，性能提升的几个方案：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15" w:lineRule="atLeast"/>
        <w:ind w:left="1680" w:leftChars="0" w:right="0" w:hanging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避免使用通配规则 如 *{} 计算次数惊人！只对需要用到的元素进行选择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15" w:lineRule="atLeast"/>
        <w:ind w:left="1680" w:leftChars="0" w:right="0" w:hanging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尽量少的去对标签进行选择，而是用class 如：#nav li{},可以为li加上nav_item的类名，如下选择.nav_item{}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15" w:lineRule="atLeast"/>
        <w:ind w:left="1680" w:leftChars="0" w:right="0" w:hanging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不要去用标签限定ID或者类选择符   如：ul#nav,应该简化为#nav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15" w:lineRule="atLeast"/>
        <w:ind w:left="1680" w:leftChars="0" w:right="0" w:hanging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尽量少的去使用后代选择器，降低选择器的权重值  后代选择器的开销是最高的，尽量将选择器的深度降到最低，最高不要超过三层，更多的使用类来关联每一个标签元素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420"/>
        </w:tabs>
        <w:spacing w:before="0" w:beforeAutospacing="0" w:after="0" w:afterAutospacing="0" w:line="315" w:lineRule="atLeast"/>
        <w:ind w:left="1680" w:leftChars="0" w:right="0" w:hanging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考虑继承 了解哪些属性是可以通过继承而来的，然后避免对这些属性重复指定规则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  <w:tab w:val="clear" w:pos="425"/>
        </w:tabs>
        <w:spacing w:before="0" w:beforeAutospacing="0" w:after="225" w:afterAutospacing="0" w:line="315" w:lineRule="atLeast"/>
        <w:ind w:left="840" w:leftChars="0" w:right="0" w:rightChars="0" w:firstLine="420" w:firstLine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clear" w:pos="420"/>
          <w:tab w:val="clear" w:pos="425"/>
        </w:tabs>
        <w:spacing w:before="0" w:beforeAutospacing="0" w:after="225" w:afterAutospacing="0" w:line="315" w:lineRule="atLeast"/>
        <w:ind w:right="0" w:rightChars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26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2"/>
        </w:numPr>
        <w:ind w:left="400"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渲染</w:t>
      </w:r>
    </w:p>
    <w:p>
      <w:pPr>
        <w:numPr>
          <w:ilvl w:val="0"/>
          <w:numId w:val="26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渲染流程（黄色的四个步骤）：</w:t>
      </w:r>
    </w:p>
    <w:p>
      <w:pPr>
        <w:numPr>
          <w:ilvl w:val="0"/>
          <w:numId w:val="27"/>
        </w:numPr>
        <w:ind w:left="420" w:leftChars="0" w:firstLine="40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计算css样式</w:t>
      </w:r>
    </w:p>
    <w:p>
      <w:pPr>
        <w:numPr>
          <w:ilvl w:val="0"/>
          <w:numId w:val="27"/>
        </w:numPr>
        <w:ind w:left="420" w:leftChars="0" w:firstLine="40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构建Render Tree</w:t>
      </w:r>
    </w:p>
    <w:p>
      <w:pPr>
        <w:numPr>
          <w:ilvl w:val="0"/>
          <w:numId w:val="27"/>
        </w:numPr>
        <w:ind w:left="420" w:leftChars="0" w:firstLine="40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Layout--定位坐标和大小，是否换行，各种position，overflow，z-index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属性and so on</w:t>
      </w:r>
    </w:p>
    <w:p>
      <w:pPr>
        <w:numPr>
          <w:ilvl w:val="0"/>
          <w:numId w:val="27"/>
        </w:numPr>
        <w:ind w:left="420" w:leftChars="0" w:firstLine="40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正式开画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1581150"/>
            <wp:effectExtent l="0" t="0" r="571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流程中有很多连接线，这表示了js动态修改DOM属性或者css属性会导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致重新layout，有些改变不会，比如指向天上的箭头，如，修改后的css rule没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有被匹配到。</w:t>
      </w:r>
    </w:p>
    <w:p>
      <w:pPr>
        <w:numPr>
          <w:ilvl w:val="0"/>
          <w:numId w:val="28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Repaint--屏幕的一部分要重画，比如，某个css背景色变了，但是元素的几何尺寸没有变</w:t>
      </w:r>
    </w:p>
    <w:p>
      <w:pPr>
        <w:numPr>
          <w:ilvl w:val="0"/>
          <w:numId w:val="28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Reflow--意味着元件的几何尺寸变了，需要重新验证并计算Render Tree，是Render Tree 的一部分或者全部分发生了变化（或者Layout），HTML使用的是flow based layout（流式布局），因此，如果某元件的几何尺寸发生了变化，需要重新布局（reflow），reflow会从&lt;html&gt;的root Element开始递归往下，一次计算所有结点的几何尺寸和位置，在reflow中，可能会增加一些frame（Element），比如一个文本字符串必须被包装起来。</w:t>
      </w:r>
    </w:p>
    <w:p>
      <w:pPr>
        <w:numPr>
          <w:ilvl w:val="0"/>
          <w:numId w:val="28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Reflow的成本比Repaint的成本高得多的多。DOM Tree里的每个结点都会有reflow方法，一个结点的reflow很有可能导致子结点，甚至父点以及同级结点的reflow。在一些高性能的电脑上也许还没什么，但是如果reflow发生在手机上，那么这个过程是非常痛苦和耗电的。</w:t>
      </w:r>
    </w:p>
    <w:p>
      <w:pPr>
        <w:numPr>
          <w:ilvl w:val="0"/>
          <w:numId w:val="28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比如：</w:t>
      </w:r>
    </w:p>
    <w:p>
      <w:pPr>
        <w:numPr>
          <w:ilvl w:val="1"/>
          <w:numId w:val="28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当你增加、删除、修改DOM结点时，会导致Reflow或Repaint</w:t>
      </w:r>
    </w:p>
    <w:p>
      <w:pPr>
        <w:numPr>
          <w:ilvl w:val="1"/>
          <w:numId w:val="28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当你移动DOM的位置，或是搞个动画的时候。</w:t>
      </w:r>
    </w:p>
    <w:p>
      <w:pPr>
        <w:numPr>
          <w:ilvl w:val="1"/>
          <w:numId w:val="28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当你修改CSS样式的时候。</w:t>
      </w:r>
    </w:p>
    <w:p>
      <w:pPr>
        <w:numPr>
          <w:ilvl w:val="1"/>
          <w:numId w:val="28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当你Resize窗口的时候（移动端没有这个问题），或是滚动的时候。</w:t>
      </w:r>
    </w:p>
    <w:p>
      <w:pPr>
        <w:numPr>
          <w:ilvl w:val="1"/>
          <w:numId w:val="28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当你修改网页的默认字体时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：display:none会触发reflow，而visibility:hidden只会触发repaint，因为没有发现位置变化。</w:t>
      </w:r>
    </w:p>
    <w:p>
      <w:pPr>
        <w:numPr>
          <w:ilvl w:val="0"/>
          <w:numId w:val="28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Reflow的原因：</w:t>
      </w:r>
    </w:p>
    <w:p>
      <w:pPr>
        <w:numPr>
          <w:ilvl w:val="1"/>
          <w:numId w:val="28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Initial。网页初始化的时候。</w:t>
      </w:r>
    </w:p>
    <w:p>
      <w:pPr>
        <w:numPr>
          <w:ilvl w:val="1"/>
          <w:numId w:val="28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Incremental（增量型）。一些Javascript在操作DOM Tree时。</w:t>
      </w:r>
    </w:p>
    <w:p>
      <w:pPr>
        <w:numPr>
          <w:ilvl w:val="1"/>
          <w:numId w:val="28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Resize。其些元件的尺寸变了。</w:t>
      </w:r>
    </w:p>
    <w:p>
      <w:pPr>
        <w:numPr>
          <w:ilvl w:val="1"/>
          <w:numId w:val="28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StyleChange。如果CSS的属性发生变化了。</w:t>
      </w:r>
    </w:p>
    <w:p>
      <w:pPr>
        <w:numPr>
          <w:ilvl w:val="1"/>
          <w:numId w:val="28"/>
        </w:numPr>
        <w:tabs>
          <w:tab w:val="left" w:pos="84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Dirty。几个Incremental的reflow发生在同一个frame的子树上。</w:t>
      </w:r>
    </w:p>
    <w:p>
      <w:pPr>
        <w:numPr>
          <w:ilvl w:val="0"/>
          <w:numId w:val="28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比如：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2405" cy="1905635"/>
            <wp:effectExtent l="0" t="0" r="444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注：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，浏览器是聪明的，它不会像上面那样，你每改一次样式，它就reflow或repaint一次。一般来说，浏览器会把这样的操作积攒一批，然后做一次reflow，这又叫异步reflow或增量异步reflow。但是有些情况浏览器是不会这么做的，比如：resize窗口，改变了页面默认的字体，等。对于这些操作，浏览器会马上进行reflow。</w:t>
      </w:r>
    </w:p>
    <w:p>
      <w:pPr>
        <w:numPr>
          <w:ilvl w:val="0"/>
          <w:numId w:val="28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特殊情况：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offsetTop, offsetLeft, offsetWidth, offsetHeight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scrollTop/Left/Width/Height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clientTop/Left/Width/Height</w:t>
      </w:r>
    </w:p>
    <w:p>
      <w:pPr>
        <w:numPr>
          <w:ilvl w:val="0"/>
          <w:numId w:val="29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IE中的 getComputedStyle(), 或 currentStyle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42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当请求上面的DOM值时，那么浏览器需要返回最新的值，而这样一样会flush出去一些样式的改变，从而造成频繁的reflow/repaint。</w:t>
      </w:r>
    </w:p>
    <w:p>
      <w:pPr>
        <w:numPr>
          <w:ilvl w:val="0"/>
          <w:numId w:val="28"/>
        </w:numPr>
        <w:tabs>
          <w:tab w:val="left" w:pos="420"/>
        </w:tabs>
        <w:ind w:left="84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减少reflow或repaint</w:t>
      </w:r>
    </w:p>
    <w:p>
      <w:pPr>
        <w:numPr>
          <w:ilvl w:val="0"/>
          <w:numId w:val="30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不要一条一条地修改DOM的样式。与其这样，还不如预先定义好css的class，然后修改DOM的className。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675" cy="1650365"/>
            <wp:effectExtent l="0" t="0" r="317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0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把DOM离线后修改，如：</w:t>
      </w:r>
    </w:p>
    <w:p>
      <w:pPr>
        <w:numPr>
          <w:ilvl w:val="2"/>
          <w:numId w:val="28"/>
        </w:numPr>
        <w:tabs>
          <w:tab w:val="left" w:pos="1260"/>
        </w:tabs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使用documentFragment 对象在</w:t>
      </w: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内存里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操作DOM</w:t>
      </w:r>
    </w:p>
    <w:p>
      <w:pPr>
        <w:numPr>
          <w:ilvl w:val="0"/>
          <w:numId w:val="31"/>
        </w:numPr>
        <w:tabs>
          <w:tab w:val="left" w:pos="420"/>
        </w:tabs>
        <w:ind w:left="210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DocumentFragment对象表示邻接结点和它们的子树，</w:t>
      </w:r>
    </w:p>
    <w:p>
      <w:pPr>
        <w:numPr>
          <w:ilvl w:val="0"/>
          <w:numId w:val="31"/>
        </w:numPr>
        <w:tabs>
          <w:tab w:val="left" w:pos="420"/>
        </w:tabs>
        <w:ind w:left="210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DocumentFragment 接口表示文档的一部分（或一段）。更确切地说，它表示一个或多个邻接的 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"http://www.w3school.com.cn/xmldom/dom_document.asp" \o "XML DOM - Document 对象"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Document 节点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和它们的所有子孙节点。</w:t>
      </w:r>
    </w:p>
    <w:p>
      <w:pPr>
        <w:numPr>
          <w:ilvl w:val="0"/>
          <w:numId w:val="31"/>
        </w:numPr>
        <w:tabs>
          <w:tab w:val="left" w:pos="420"/>
        </w:tabs>
        <w:ind w:left="210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DocumentFragment 节点</w:t>
      </w: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不属于文档树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，继承的 parentNode 属性总是 null。</w:t>
      </w:r>
    </w:p>
    <w:p>
      <w:pPr>
        <w:numPr>
          <w:ilvl w:val="0"/>
          <w:numId w:val="31"/>
        </w:numPr>
        <w:tabs>
          <w:tab w:val="left" w:pos="420"/>
        </w:tabs>
        <w:ind w:left="210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不过它有一种特殊的行为，该行为使得它非常有用，即当请求把一个 DocumentFragment 节点插入文档树时，</w:t>
      </w: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插入的不是 DocumentFragment 自身，而是它的所有子孙节点。这使得 DocumentFragment 成了有用的占位符，暂时存放那些一次插入文档的节点。它还有利于实现文档的剪切、复制和粘贴操作。</w:t>
      </w:r>
    </w:p>
    <w:p>
      <w:pPr>
        <w:numPr>
          <w:ilvl w:val="0"/>
          <w:numId w:val="31"/>
        </w:numPr>
        <w:tabs>
          <w:tab w:val="left" w:pos="420"/>
        </w:tabs>
        <w:ind w:left="210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可以用 Document.createDocumentFragment() 方法创建新的空 DocumentFragment 节点。也可以用 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"http://www.w3school.com.cn/xmldom/met_range_extractcontents.asp" \o "XML DOM extractContents() 方法"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lang w:val="en-US" w:eastAsia="zh-CN"/>
        </w:rPr>
        <w:t>Range.extractContents() 方法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 或 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"http://www.w3school.com.cn/xmldom/met_range_clonecontents.asp" \o "XML DOM cloneContents() 方法"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lang w:val="en-US" w:eastAsia="zh-CN"/>
        </w:rPr>
        <w:t>Range.cloneContents() 方法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 获取包含现有文档的片段的 DocumentFragment 节点。</w:t>
      </w:r>
    </w:p>
    <w:p>
      <w:pPr>
        <w:numPr>
          <w:ilvl w:val="0"/>
          <w:numId w:val="31"/>
        </w:numPr>
        <w:tabs>
          <w:tab w:val="left" w:pos="420"/>
        </w:tabs>
        <w:ind w:left="210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例子：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1680" w:left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409950" cy="2228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8"/>
        </w:numPr>
        <w:tabs>
          <w:tab w:val="left" w:pos="1260"/>
        </w:tabs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先把DOM给</w:t>
      </w: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display:none(有一次reflow)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，然后你想怎么改就怎么改。比如修改100次，然后再把他显示出来。</w:t>
      </w:r>
    </w:p>
    <w:p>
      <w:pPr>
        <w:numPr>
          <w:ilvl w:val="2"/>
          <w:numId w:val="28"/>
        </w:numPr>
        <w:tabs>
          <w:tab w:val="left" w:pos="1260"/>
        </w:tabs>
        <w:ind w:left="168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clone一个DOM结点到内存里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，然后想怎么改就怎么改，改完后，和在线的那个的交换一下</w:t>
      </w:r>
    </w:p>
    <w:p>
      <w:pPr>
        <w:numPr>
          <w:ilvl w:val="0"/>
          <w:numId w:val="30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不要把DOM结点的属性值放在一个循环里当成循环里的变量。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不然这会导致大量地读写这个结点的属性。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30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尽可能的修改层级比较低的DOM。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当然，改变层级比较底的DOM有可能会造成大面积的reflow，但是也可能影响范围很小。</w:t>
      </w:r>
    </w:p>
    <w:p>
      <w:pPr>
        <w:numPr>
          <w:ilvl w:val="0"/>
          <w:numId w:val="30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为动画的HTML元件使用fixed或absolute的position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，那么修改他们的CSS是不会reflow的。</w:t>
      </w:r>
    </w:p>
    <w:p>
      <w:pPr>
        <w:numPr>
          <w:ilvl w:val="0"/>
          <w:numId w:val="30"/>
        </w:numPr>
        <w:tabs>
          <w:tab w:val="left" w:pos="420"/>
        </w:tabs>
        <w:ind w:left="1260" w:leftChars="0" w:hanging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030A0"/>
          <w:lang w:val="en-US" w:eastAsia="zh-CN"/>
        </w:rPr>
        <w:t>千万不要使用table布局。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因为可能很小的一个小改动会造成整个table的重新布局。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063770">
    <w:nsid w:val="5716105A"/>
    <w:multiLevelType w:val="singleLevel"/>
    <w:tmpl w:val="5716105A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61063916">
    <w:nsid w:val="571610EC"/>
    <w:multiLevelType w:val="singleLevel"/>
    <w:tmpl w:val="571610E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1065372">
    <w:nsid w:val="5716169C"/>
    <w:multiLevelType w:val="singleLevel"/>
    <w:tmpl w:val="5716169C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61065945">
    <w:nsid w:val="571618D9"/>
    <w:multiLevelType w:val="singleLevel"/>
    <w:tmpl w:val="571618D9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61066736">
    <w:nsid w:val="57161BF0"/>
    <w:multiLevelType w:val="singleLevel"/>
    <w:tmpl w:val="57161BF0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61066872">
    <w:nsid w:val="57161C78"/>
    <w:multiLevelType w:val="singleLevel"/>
    <w:tmpl w:val="57161C78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61068069">
    <w:nsid w:val="57162125"/>
    <w:multiLevelType w:val="singleLevel"/>
    <w:tmpl w:val="57162125"/>
    <w:lvl w:ilvl="0" w:tentative="1">
      <w:start w:val="2"/>
      <w:numFmt w:val="chineseCounting"/>
      <w:suff w:val="nothing"/>
      <w:lvlText w:val="%1、"/>
      <w:lvlJc w:val="left"/>
    </w:lvl>
  </w:abstractNum>
  <w:abstractNum w:abstractNumId="1461462302">
    <w:nsid w:val="571C251E"/>
    <w:multiLevelType w:val="singleLevel"/>
    <w:tmpl w:val="571C251E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461462460">
    <w:nsid w:val="571C25BC"/>
    <w:multiLevelType w:val="singleLevel"/>
    <w:tmpl w:val="571C25BC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1462478">
    <w:nsid w:val="571C25CE"/>
    <w:multiLevelType w:val="singleLevel"/>
    <w:tmpl w:val="571C25C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61462967">
    <w:nsid w:val="571C27B7"/>
    <w:multiLevelType w:val="singleLevel"/>
    <w:tmpl w:val="571C27B7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61463658">
    <w:nsid w:val="571C2A6A"/>
    <w:multiLevelType w:val="singleLevel"/>
    <w:tmpl w:val="571C2A6A"/>
    <w:lvl w:ilvl="0" w:tentative="1">
      <w:start w:val="2"/>
      <w:numFmt w:val="decimal"/>
      <w:suff w:val="nothing"/>
      <w:lvlText w:val="%1."/>
      <w:lvlJc w:val="left"/>
    </w:lvl>
  </w:abstractNum>
  <w:abstractNum w:abstractNumId="1461463784">
    <w:nsid w:val="571C2AE8"/>
    <w:multiLevelType w:val="singleLevel"/>
    <w:tmpl w:val="571C2AE8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1464599">
    <w:nsid w:val="571C2E17"/>
    <w:multiLevelType w:val="singleLevel"/>
    <w:tmpl w:val="571C2E17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64620">
    <w:nsid w:val="571C2E2C"/>
    <w:multiLevelType w:val="singleLevel"/>
    <w:tmpl w:val="571C2E2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64643">
    <w:nsid w:val="571C2E43"/>
    <w:multiLevelType w:val="singleLevel"/>
    <w:tmpl w:val="571C2E43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64669">
    <w:nsid w:val="571C2E5D"/>
    <w:multiLevelType w:val="singleLevel"/>
    <w:tmpl w:val="571C2E5D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64687">
    <w:nsid w:val="571C2E6F"/>
    <w:multiLevelType w:val="singleLevel"/>
    <w:tmpl w:val="571C2E6F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64715">
    <w:nsid w:val="571C2E8B"/>
    <w:multiLevelType w:val="singleLevel"/>
    <w:tmpl w:val="571C2E8B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66391">
    <w:nsid w:val="571C3517"/>
    <w:multiLevelType w:val="singleLevel"/>
    <w:tmpl w:val="571C351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66471">
    <w:nsid w:val="571C3567"/>
    <w:multiLevelType w:val="singleLevel"/>
    <w:tmpl w:val="571C3567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89324">
    <w:nsid w:val="571C8EAC"/>
    <w:multiLevelType w:val="singleLevel"/>
    <w:tmpl w:val="571C8EA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89474">
    <w:nsid w:val="571C8F42"/>
    <w:multiLevelType w:val="singleLevel"/>
    <w:tmpl w:val="571C8F4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91409">
    <w:nsid w:val="571C96D1"/>
    <w:multiLevelType w:val="singleLevel"/>
    <w:tmpl w:val="571C96D1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847738">
    <w:nsid w:val="572206BA"/>
    <w:multiLevelType w:val="singleLevel"/>
    <w:tmpl w:val="572206B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67004">
    <w:nsid w:val="571C377C"/>
    <w:multiLevelType w:val="singleLevel"/>
    <w:tmpl w:val="571C377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67024">
    <w:nsid w:val="571C3790"/>
    <w:multiLevelType w:val="singleLevel"/>
    <w:tmpl w:val="571C3790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61484711">
    <w:nsid w:val="571C7CA7"/>
    <w:multiLevelType w:val="multilevel"/>
    <w:tmpl w:val="571C7CA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1485906">
    <w:nsid w:val="571C8152"/>
    <w:multiLevelType w:val="singleLevel"/>
    <w:tmpl w:val="571C8152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86099">
    <w:nsid w:val="571C8213"/>
    <w:multiLevelType w:val="singleLevel"/>
    <w:tmpl w:val="571C8213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1492350">
    <w:nsid w:val="571C9A7E"/>
    <w:multiLevelType w:val="singleLevel"/>
    <w:tmpl w:val="571C9A7E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1063770"/>
  </w:num>
  <w:num w:numId="2">
    <w:abstractNumId w:val="1461063916"/>
  </w:num>
  <w:num w:numId="3">
    <w:abstractNumId w:val="1461065372"/>
  </w:num>
  <w:num w:numId="4">
    <w:abstractNumId w:val="1461065945"/>
  </w:num>
  <w:num w:numId="5">
    <w:abstractNumId w:val="1461066736"/>
  </w:num>
  <w:num w:numId="6">
    <w:abstractNumId w:val="1461066872"/>
  </w:num>
  <w:num w:numId="7">
    <w:abstractNumId w:val="1461068069"/>
  </w:num>
  <w:num w:numId="8">
    <w:abstractNumId w:val="1461462302"/>
  </w:num>
  <w:num w:numId="9">
    <w:abstractNumId w:val="1461462460"/>
  </w:num>
  <w:num w:numId="10">
    <w:abstractNumId w:val="1461462478"/>
  </w:num>
  <w:num w:numId="11">
    <w:abstractNumId w:val="1461462967"/>
  </w:num>
  <w:num w:numId="12">
    <w:abstractNumId w:val="1461463658"/>
  </w:num>
  <w:num w:numId="13">
    <w:abstractNumId w:val="1461463784"/>
  </w:num>
  <w:num w:numId="14">
    <w:abstractNumId w:val="1461464599"/>
  </w:num>
  <w:num w:numId="15">
    <w:abstractNumId w:val="1461464620"/>
  </w:num>
  <w:num w:numId="16">
    <w:abstractNumId w:val="1461464643"/>
  </w:num>
  <w:num w:numId="17">
    <w:abstractNumId w:val="1461464669"/>
  </w:num>
  <w:num w:numId="18">
    <w:abstractNumId w:val="1461464687"/>
  </w:num>
  <w:num w:numId="19">
    <w:abstractNumId w:val="1461464715"/>
  </w:num>
  <w:num w:numId="20">
    <w:abstractNumId w:val="1461466391"/>
  </w:num>
  <w:num w:numId="21">
    <w:abstractNumId w:val="1461466471"/>
  </w:num>
  <w:num w:numId="22">
    <w:abstractNumId w:val="1461489324"/>
  </w:num>
  <w:num w:numId="23">
    <w:abstractNumId w:val="1461489474"/>
  </w:num>
  <w:num w:numId="24">
    <w:abstractNumId w:val="1461491409"/>
  </w:num>
  <w:num w:numId="25">
    <w:abstractNumId w:val="1461847738"/>
    <w:lvlOverride w:ilvl="0">
      <w:startOverride w:val="1"/>
    </w:lvlOverride>
  </w:num>
  <w:num w:numId="26">
    <w:abstractNumId w:val="1461467004"/>
  </w:num>
  <w:num w:numId="27">
    <w:abstractNumId w:val="1461467024"/>
  </w:num>
  <w:num w:numId="28">
    <w:abstractNumId w:val="1461484711"/>
  </w:num>
  <w:num w:numId="29">
    <w:abstractNumId w:val="1461485906"/>
  </w:num>
  <w:num w:numId="30">
    <w:abstractNumId w:val="1461486099"/>
  </w:num>
  <w:num w:numId="31">
    <w:abstractNumId w:val="14614923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E56F2"/>
    <w:rsid w:val="02BB6F86"/>
    <w:rsid w:val="02C47896"/>
    <w:rsid w:val="0359140E"/>
    <w:rsid w:val="05F354CF"/>
    <w:rsid w:val="06DD0CD0"/>
    <w:rsid w:val="07B92C3C"/>
    <w:rsid w:val="0AB55A9D"/>
    <w:rsid w:val="0E7F4BD9"/>
    <w:rsid w:val="0FE20F9D"/>
    <w:rsid w:val="11C67EB9"/>
    <w:rsid w:val="12240253"/>
    <w:rsid w:val="130D494D"/>
    <w:rsid w:val="14480E52"/>
    <w:rsid w:val="14C0309A"/>
    <w:rsid w:val="178C31AD"/>
    <w:rsid w:val="17A675DA"/>
    <w:rsid w:val="1AAD1AD0"/>
    <w:rsid w:val="1ACC2385"/>
    <w:rsid w:val="1D7B41ED"/>
    <w:rsid w:val="1F4C4468"/>
    <w:rsid w:val="1F7652AC"/>
    <w:rsid w:val="21251770"/>
    <w:rsid w:val="2198622B"/>
    <w:rsid w:val="222D671F"/>
    <w:rsid w:val="22703D10"/>
    <w:rsid w:val="22EE0D5B"/>
    <w:rsid w:val="24753161"/>
    <w:rsid w:val="247E5FEF"/>
    <w:rsid w:val="28343B01"/>
    <w:rsid w:val="28724C6B"/>
    <w:rsid w:val="29365CAD"/>
    <w:rsid w:val="2B0C0D2B"/>
    <w:rsid w:val="2CD4199C"/>
    <w:rsid w:val="2DB12284"/>
    <w:rsid w:val="2E4814FD"/>
    <w:rsid w:val="2EE12975"/>
    <w:rsid w:val="2EFC5CEA"/>
    <w:rsid w:val="2F4E0DAB"/>
    <w:rsid w:val="308D1737"/>
    <w:rsid w:val="31494069"/>
    <w:rsid w:val="31FF6116"/>
    <w:rsid w:val="334376A7"/>
    <w:rsid w:val="36DB148C"/>
    <w:rsid w:val="36F75539"/>
    <w:rsid w:val="38B02C76"/>
    <w:rsid w:val="3D4E1420"/>
    <w:rsid w:val="3E962A3C"/>
    <w:rsid w:val="418D051C"/>
    <w:rsid w:val="42D2752E"/>
    <w:rsid w:val="45892025"/>
    <w:rsid w:val="495B1666"/>
    <w:rsid w:val="499275C2"/>
    <w:rsid w:val="4B8F3B84"/>
    <w:rsid w:val="4ED66E64"/>
    <w:rsid w:val="514F07F2"/>
    <w:rsid w:val="51EB3EF3"/>
    <w:rsid w:val="52566E26"/>
    <w:rsid w:val="53397419"/>
    <w:rsid w:val="56EA4326"/>
    <w:rsid w:val="57AA3DE7"/>
    <w:rsid w:val="5A22286F"/>
    <w:rsid w:val="5CAA4817"/>
    <w:rsid w:val="5DA930B5"/>
    <w:rsid w:val="63A57B87"/>
    <w:rsid w:val="654153AA"/>
    <w:rsid w:val="6B080AA9"/>
    <w:rsid w:val="6BB875C8"/>
    <w:rsid w:val="6CFB475C"/>
    <w:rsid w:val="6CFD7C5F"/>
    <w:rsid w:val="6F6A57DA"/>
    <w:rsid w:val="719C3171"/>
    <w:rsid w:val="722246CE"/>
    <w:rsid w:val="722A535E"/>
    <w:rsid w:val="7297468D"/>
    <w:rsid w:val="75A3300B"/>
    <w:rsid w:val="75D60362"/>
    <w:rsid w:val="77D47E28"/>
    <w:rsid w:val="78BF32A9"/>
    <w:rsid w:val="7EF127D4"/>
    <w:rsid w:val="7EF746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:/YNote/qq07382C2CBFCF85417FD35ECE1B86BE50/48e0122e7d4b413c990c15abdd016cb3/clipboard.png" TargetMode="External"/><Relationship Id="rId8" Type="http://schemas.openxmlformats.org/officeDocument/2006/relationships/image" Target="media/image3.png"/><Relationship Id="rId7" Type="http://schemas.openxmlformats.org/officeDocument/2006/relationships/image" Target="F:/YNote/qq07382C2CBFCF85417FD35ECE1B86BE50/63fe4d564acc470f9db6c98853812ff4/clipboard.png" TargetMode="External"/><Relationship Id="rId6" Type="http://schemas.openxmlformats.org/officeDocument/2006/relationships/image" Target="media/image2.png"/><Relationship Id="rId5" Type="http://schemas.openxmlformats.org/officeDocument/2006/relationships/image" Target="F:/YNote/qq07382C2CBFCF85417FD35ECE1B86BE50/80146062a80841a0886bd2bd5f952cf7/clipboard.png" TargetMode="External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F:/YNote/qq07382C2CBFCF85417FD35ECE1B86BE50/8b62d2ef53d64a37bf165f602414ebce/clipboard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2016-04-28T13:23:15Z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