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8ECF2" w14:textId="77777777" w:rsidR="00EE1A78" w:rsidRDefault="00D456AE">
      <w:pPr>
        <w:rPr>
          <w:b/>
          <w:color w:val="0000FF"/>
          <w:sz w:val="72"/>
          <w:szCs w:val="72"/>
        </w:rPr>
      </w:pPr>
      <w:r>
        <w:rPr>
          <w:b/>
          <w:color w:val="0000FF"/>
          <w:sz w:val="72"/>
          <w:szCs w:val="72"/>
        </w:rPr>
        <w:t xml:space="preserve">                     </w:t>
      </w:r>
    </w:p>
    <w:p w14:paraId="3636A408" w14:textId="77777777" w:rsidR="00AA46B0" w:rsidRPr="003E19E6" w:rsidRDefault="00AA46B0">
      <w:pPr>
        <w:rPr>
          <w:strike/>
        </w:rPr>
      </w:pPr>
      <w:r>
        <w:rPr>
          <w:rFonts w:ascii="Arial" w:eastAsia="Arial" w:hAnsi="Arial" w:cs="Arial"/>
          <w:color w:val="000000"/>
          <w:sz w:val="56"/>
          <w:szCs w:val="56"/>
        </w:rPr>
        <w:t xml:space="preserve">      </w:t>
      </w:r>
      <w:r w:rsidRPr="003E19E6">
        <w:rPr>
          <w:rFonts w:ascii="Arial" w:eastAsia="Arial" w:hAnsi="Arial" w:cs="Arial"/>
          <w:strike/>
          <w:color w:val="000000"/>
          <w:sz w:val="56"/>
          <w:szCs w:val="56"/>
        </w:rPr>
        <w:t xml:space="preserve">Project </w:t>
      </w:r>
      <w:r w:rsidRPr="003E19E6">
        <w:rPr>
          <w:rFonts w:ascii="Arial" w:eastAsia="Arial" w:hAnsi="Arial" w:cs="Arial"/>
          <w:strike/>
          <w:sz w:val="56"/>
          <w:szCs w:val="56"/>
        </w:rPr>
        <w:t>T</w:t>
      </w:r>
      <w:r w:rsidRPr="003E19E6">
        <w:rPr>
          <w:rFonts w:ascii="Arial" w:eastAsia="Arial" w:hAnsi="Arial" w:cs="Arial"/>
          <w:strike/>
          <w:color w:val="000000"/>
          <w:sz w:val="56"/>
          <w:szCs w:val="56"/>
        </w:rPr>
        <w:t xml:space="preserve">echnical </w:t>
      </w:r>
      <w:r w:rsidRPr="003E19E6">
        <w:rPr>
          <w:rFonts w:ascii="Arial" w:eastAsia="Arial" w:hAnsi="Arial" w:cs="Arial"/>
          <w:strike/>
          <w:sz w:val="56"/>
          <w:szCs w:val="56"/>
        </w:rPr>
        <w:t>D</w:t>
      </w:r>
      <w:r w:rsidRPr="003E19E6">
        <w:rPr>
          <w:rFonts w:ascii="Arial" w:eastAsia="Arial" w:hAnsi="Arial" w:cs="Arial"/>
          <w:strike/>
          <w:color w:val="000000"/>
          <w:sz w:val="56"/>
          <w:szCs w:val="56"/>
        </w:rPr>
        <w:t>ocument</w:t>
      </w:r>
    </w:p>
    <w:p w14:paraId="693F8F82" w14:textId="77777777" w:rsidR="00EE1A78" w:rsidRPr="003E19E6" w:rsidRDefault="003E19E6">
      <w:pPr>
        <w:rPr>
          <w:strike/>
        </w:rPr>
      </w:pPr>
      <w:r>
        <w:rPr>
          <w:strike/>
          <w:noProof/>
        </w:rPr>
        <w:drawing>
          <wp:anchor distT="0" distB="0" distL="114300" distR="114300" simplePos="0" relativeHeight="251657728" behindDoc="0" locked="0" layoutInCell="1" allowOverlap="1" wp14:anchorId="58FE67F3" wp14:editId="32E6C9A4">
            <wp:simplePos x="0" y="0"/>
            <wp:positionH relativeFrom="margin">
              <wp:align>right</wp:align>
            </wp:positionH>
            <wp:positionV relativeFrom="page">
              <wp:posOffset>226695</wp:posOffset>
            </wp:positionV>
            <wp:extent cx="560070" cy="996950"/>
            <wp:effectExtent l="0" t="0" r="0" b="0"/>
            <wp:wrapNone/>
            <wp:docPr id="2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
                    <a:srcRect/>
                    <a:stretch>
                      <a:fillRect/>
                    </a:stretch>
                  </pic:blipFill>
                  <pic:spPr bwMode="auto">
                    <a:xfrm>
                      <a:off x="0" y="0"/>
                      <a:ext cx="560070" cy="996950"/>
                    </a:xfrm>
                    <a:prstGeom prst="rect">
                      <a:avLst/>
                    </a:prstGeom>
                    <a:noFill/>
                    <a:ln w="9525">
                      <a:noFill/>
                      <a:miter lim="800000"/>
                      <a:headEnd/>
                      <a:tailEnd/>
                    </a:ln>
                  </pic:spPr>
                </pic:pic>
              </a:graphicData>
            </a:graphic>
          </wp:anchor>
        </w:drawing>
      </w:r>
    </w:p>
    <w:p w14:paraId="46716ECE" w14:textId="77777777" w:rsidR="00EE1A78" w:rsidRPr="003E19E6" w:rsidRDefault="00D456AE">
      <w:pPr>
        <w:keepNext/>
        <w:keepLines/>
        <w:pBdr>
          <w:top w:val="nil"/>
          <w:left w:val="nil"/>
          <w:bottom w:val="nil"/>
          <w:right w:val="nil"/>
          <w:between w:val="nil"/>
        </w:pBdr>
        <w:spacing w:before="240" w:after="0"/>
        <w:rPr>
          <w:rFonts w:ascii="Arial" w:eastAsia="Arial" w:hAnsi="Arial" w:cs="Arial"/>
          <w:strike/>
          <w:color w:val="366091"/>
          <w:sz w:val="32"/>
          <w:szCs w:val="32"/>
        </w:rPr>
      </w:pPr>
      <w:r w:rsidRPr="003E19E6">
        <w:rPr>
          <w:rFonts w:ascii="Arial" w:eastAsia="Arial" w:hAnsi="Arial" w:cs="Arial"/>
          <w:strike/>
          <w:color w:val="366091"/>
          <w:sz w:val="32"/>
          <w:szCs w:val="32"/>
        </w:rPr>
        <w:t>Contents:</w:t>
      </w:r>
    </w:p>
    <w:p w14:paraId="08B4A2FD" w14:textId="77777777" w:rsidR="00EE1A78" w:rsidRPr="003E19E6" w:rsidRDefault="00EE1A78">
      <w:pPr>
        <w:pBdr>
          <w:top w:val="nil"/>
          <w:left w:val="nil"/>
          <w:bottom w:val="nil"/>
          <w:right w:val="nil"/>
          <w:between w:val="nil"/>
        </w:pBdr>
        <w:tabs>
          <w:tab w:val="right" w:pos="9350"/>
        </w:tabs>
        <w:spacing w:after="100"/>
        <w:rPr>
          <w:strike/>
          <w:color w:val="000000"/>
        </w:rPr>
      </w:pPr>
      <w:r w:rsidRPr="003E19E6">
        <w:rPr>
          <w:strike/>
        </w:rPr>
        <w:fldChar w:fldCharType="begin"/>
      </w:r>
      <w:r w:rsidR="00D456AE" w:rsidRPr="003E19E6">
        <w:rPr>
          <w:strike/>
        </w:rPr>
        <w:instrText xml:space="preserve"> TOC \h \u \z </w:instrText>
      </w:r>
      <w:r w:rsidRPr="003E19E6">
        <w:rPr>
          <w:strike/>
        </w:rPr>
        <w:fldChar w:fldCharType="separate"/>
      </w:r>
      <w:hyperlink r:id="rId9">
        <w:r w:rsidR="00D456AE" w:rsidRPr="003E19E6">
          <w:rPr>
            <w:strike/>
            <w:color w:val="000000"/>
          </w:rPr>
          <w:t>Project Description:</w:t>
        </w:r>
        <w:r w:rsidR="00D456AE" w:rsidRPr="003E19E6">
          <w:rPr>
            <w:strike/>
            <w:color w:val="000000"/>
          </w:rPr>
          <w:tab/>
        </w:r>
      </w:hyperlink>
    </w:p>
    <w:p w14:paraId="14DD88B3" w14:textId="77777777" w:rsidR="00EE1A78" w:rsidRPr="003E19E6" w:rsidRDefault="006858DB">
      <w:pPr>
        <w:pBdr>
          <w:top w:val="nil"/>
          <w:left w:val="nil"/>
          <w:bottom w:val="nil"/>
          <w:right w:val="nil"/>
          <w:between w:val="nil"/>
        </w:pBdr>
        <w:tabs>
          <w:tab w:val="right" w:pos="9350"/>
        </w:tabs>
        <w:spacing w:after="100"/>
        <w:rPr>
          <w:strike/>
          <w:color w:val="000000"/>
        </w:rPr>
      </w:pPr>
      <w:hyperlink r:id="rId10">
        <w:r w:rsidR="00D456AE" w:rsidRPr="003E19E6">
          <w:rPr>
            <w:strike/>
            <w:color w:val="000000"/>
          </w:rPr>
          <w:t>Project Technical Details:</w:t>
        </w:r>
        <w:r w:rsidR="00D456AE" w:rsidRPr="003E19E6">
          <w:rPr>
            <w:strike/>
            <w:color w:val="000000"/>
          </w:rPr>
          <w:tab/>
        </w:r>
      </w:hyperlink>
    </w:p>
    <w:p w14:paraId="11D1E4C4" w14:textId="77777777" w:rsidR="00EE1A78" w:rsidRPr="003E19E6" w:rsidRDefault="006858DB">
      <w:pPr>
        <w:pBdr>
          <w:top w:val="nil"/>
          <w:left w:val="nil"/>
          <w:bottom w:val="nil"/>
          <w:right w:val="nil"/>
          <w:between w:val="nil"/>
        </w:pBdr>
        <w:tabs>
          <w:tab w:val="right" w:pos="9350"/>
        </w:tabs>
        <w:spacing w:after="100"/>
        <w:rPr>
          <w:strike/>
          <w:color w:val="000000"/>
        </w:rPr>
      </w:pPr>
      <w:hyperlink r:id="rId11">
        <w:r w:rsidR="00D456AE" w:rsidRPr="003E19E6">
          <w:rPr>
            <w:strike/>
            <w:color w:val="000000"/>
          </w:rPr>
          <w:t>Exploratory Data Analysis</w:t>
        </w:r>
        <w:r w:rsidR="00D456AE" w:rsidRPr="003E19E6">
          <w:rPr>
            <w:strike/>
            <w:color w:val="000000"/>
          </w:rPr>
          <w:tab/>
        </w:r>
      </w:hyperlink>
    </w:p>
    <w:p w14:paraId="3C41ED59" w14:textId="77777777" w:rsidR="00EE1A78" w:rsidRPr="003E19E6" w:rsidRDefault="006858DB">
      <w:pPr>
        <w:pBdr>
          <w:top w:val="nil"/>
          <w:left w:val="nil"/>
          <w:bottom w:val="nil"/>
          <w:right w:val="nil"/>
          <w:between w:val="nil"/>
        </w:pBdr>
        <w:tabs>
          <w:tab w:val="right" w:pos="9350"/>
        </w:tabs>
        <w:spacing w:after="100"/>
        <w:rPr>
          <w:strike/>
          <w:color w:val="000000"/>
        </w:rPr>
      </w:pPr>
      <w:hyperlink r:id="rId12">
        <w:r w:rsidR="00D456AE" w:rsidRPr="003E19E6">
          <w:rPr>
            <w:strike/>
            <w:color w:val="000000"/>
          </w:rPr>
          <w:t>Data Visualization:</w:t>
        </w:r>
        <w:r w:rsidR="00D456AE" w:rsidRPr="003E19E6">
          <w:rPr>
            <w:strike/>
            <w:color w:val="000000"/>
          </w:rPr>
          <w:tab/>
        </w:r>
      </w:hyperlink>
    </w:p>
    <w:p w14:paraId="483B475F" w14:textId="77777777" w:rsidR="00EE1A78" w:rsidRPr="003E19E6" w:rsidRDefault="006858DB">
      <w:pPr>
        <w:pBdr>
          <w:top w:val="nil"/>
          <w:left w:val="nil"/>
          <w:bottom w:val="nil"/>
          <w:right w:val="nil"/>
          <w:between w:val="nil"/>
        </w:pBdr>
        <w:tabs>
          <w:tab w:val="right" w:pos="9350"/>
        </w:tabs>
        <w:spacing w:after="100"/>
        <w:rPr>
          <w:strike/>
          <w:color w:val="000000"/>
        </w:rPr>
      </w:pPr>
      <w:hyperlink r:id="rId13">
        <w:r w:rsidR="00D456AE" w:rsidRPr="003E19E6">
          <w:rPr>
            <w:strike/>
            <w:color w:val="000000"/>
          </w:rPr>
          <w:t>Model Building:</w:t>
        </w:r>
        <w:r w:rsidR="00D456AE" w:rsidRPr="003E19E6">
          <w:rPr>
            <w:strike/>
            <w:color w:val="000000"/>
          </w:rPr>
          <w:tab/>
        </w:r>
      </w:hyperlink>
    </w:p>
    <w:p w14:paraId="252DF1C3" w14:textId="77777777" w:rsidR="00EE1A78" w:rsidRPr="003E19E6" w:rsidRDefault="006858DB">
      <w:pPr>
        <w:pBdr>
          <w:top w:val="nil"/>
          <w:left w:val="nil"/>
          <w:bottom w:val="nil"/>
          <w:right w:val="nil"/>
          <w:between w:val="nil"/>
        </w:pBdr>
        <w:tabs>
          <w:tab w:val="right" w:pos="9350"/>
        </w:tabs>
        <w:spacing w:after="100"/>
        <w:rPr>
          <w:strike/>
          <w:color w:val="000000"/>
        </w:rPr>
      </w:pPr>
      <w:hyperlink r:id="rId14">
        <w:r w:rsidR="00D456AE" w:rsidRPr="003E19E6">
          <w:rPr>
            <w:strike/>
            <w:color w:val="000000"/>
          </w:rPr>
          <w:t>Deployment using Flask:</w:t>
        </w:r>
        <w:r w:rsidR="00D456AE" w:rsidRPr="003E19E6">
          <w:rPr>
            <w:strike/>
            <w:color w:val="000000"/>
          </w:rPr>
          <w:tab/>
        </w:r>
      </w:hyperlink>
    </w:p>
    <w:p w14:paraId="6EA08F0B" w14:textId="77777777" w:rsidR="00EE1A78" w:rsidRDefault="00EE1A78">
      <w:pPr>
        <w:rPr>
          <w:b/>
        </w:rPr>
      </w:pPr>
      <w:r w:rsidRPr="003E19E6">
        <w:rPr>
          <w:strike/>
        </w:rPr>
        <w:fldChar w:fldCharType="end"/>
      </w:r>
    </w:p>
    <w:p w14:paraId="209C8498" w14:textId="77777777" w:rsidR="00EE1A78" w:rsidRDefault="00D456AE">
      <w:pPr>
        <w:pBdr>
          <w:top w:val="nil"/>
          <w:left w:val="nil"/>
          <w:bottom w:val="nil"/>
          <w:right w:val="nil"/>
          <w:between w:val="nil"/>
        </w:pBdr>
        <w:spacing w:before="40" w:after="560" w:line="216" w:lineRule="auto"/>
        <w:rPr>
          <w:rFonts w:ascii="Arial" w:eastAsia="Arial" w:hAnsi="Arial" w:cs="Arial"/>
          <w:color w:val="4F81BD"/>
          <w:sz w:val="72"/>
          <w:szCs w:val="72"/>
        </w:rPr>
      </w:pPr>
      <w:r>
        <w:rPr>
          <w:rFonts w:ascii="Arial" w:eastAsia="Arial" w:hAnsi="Arial" w:cs="Arial"/>
          <w:sz w:val="56"/>
          <w:szCs w:val="56"/>
        </w:rPr>
        <w:t xml:space="preserve"> </w:t>
      </w:r>
    </w:p>
    <w:p w14:paraId="2F978EC4" w14:textId="31A1BD44" w:rsidR="00EE1A78" w:rsidRDefault="00D456AE">
      <w:pPr>
        <w:rPr>
          <w:rFonts w:ascii="Overlock" w:eastAsia="Overlock" w:hAnsi="Overlock" w:cs="Overlock"/>
          <w:color w:val="366091"/>
          <w:sz w:val="42"/>
          <w:szCs w:val="42"/>
        </w:rPr>
      </w:pPr>
      <w:r>
        <w:rPr>
          <w:color w:val="366091"/>
        </w:rPr>
        <w:t xml:space="preserve">                                       </w:t>
      </w:r>
      <w:r>
        <w:rPr>
          <w:rFonts w:ascii="Overlock" w:eastAsia="Overlock" w:hAnsi="Overlock" w:cs="Overlock"/>
          <w:color w:val="366091"/>
          <w:sz w:val="42"/>
          <w:szCs w:val="42"/>
        </w:rPr>
        <w:t>Prediction of</w:t>
      </w:r>
      <w:r w:rsidR="001A6072">
        <w:rPr>
          <w:rFonts w:ascii="Overlock" w:eastAsia="Overlock" w:hAnsi="Overlock" w:cs="Overlock"/>
          <w:color w:val="366091"/>
          <w:sz w:val="42"/>
          <w:szCs w:val="42"/>
        </w:rPr>
        <w:t xml:space="preserve"> Carbon Dioxide emissions</w:t>
      </w:r>
    </w:p>
    <w:p w14:paraId="644CBCFC" w14:textId="77777777" w:rsidR="00EE1A78" w:rsidRDefault="00D456AE">
      <w:pPr>
        <w:rPr>
          <w:rFonts w:ascii="Overlock" w:eastAsia="Overlock" w:hAnsi="Overlock" w:cs="Overlock"/>
          <w:b/>
          <w:color w:val="366091"/>
          <w:sz w:val="32"/>
          <w:szCs w:val="32"/>
        </w:rPr>
      </w:pPr>
      <w:r>
        <w:rPr>
          <w:rFonts w:ascii="Overlock" w:eastAsia="Overlock" w:hAnsi="Overlock" w:cs="Overlock"/>
          <w:b/>
          <w:color w:val="366091"/>
          <w:sz w:val="32"/>
          <w:szCs w:val="32"/>
        </w:rPr>
        <w:t>Project description:</w:t>
      </w:r>
    </w:p>
    <w:p w14:paraId="6EFAE9D5" w14:textId="7683C247" w:rsidR="00EE1A78" w:rsidRDefault="00D456AE">
      <w:pPr>
        <w:rPr>
          <w:rFonts w:ascii="Cambria" w:eastAsia="Cambria" w:hAnsi="Cambria" w:cs="Cambria"/>
          <w:color w:val="000000"/>
          <w:sz w:val="24"/>
          <w:szCs w:val="24"/>
        </w:rPr>
      </w:pPr>
      <w:r>
        <w:rPr>
          <w:rFonts w:ascii="Cambria" w:eastAsia="Cambria" w:hAnsi="Cambria" w:cs="Cambria"/>
          <w:color w:val="000000"/>
          <w:sz w:val="24"/>
          <w:szCs w:val="24"/>
        </w:rPr>
        <w:t xml:space="preserve">Prediction of </w:t>
      </w:r>
      <w:r w:rsidR="001A6072">
        <w:rPr>
          <w:rFonts w:ascii="Cambria" w:eastAsia="Cambria" w:hAnsi="Cambria" w:cs="Cambria"/>
          <w:color w:val="000000"/>
          <w:sz w:val="24"/>
          <w:szCs w:val="24"/>
        </w:rPr>
        <w:t>estimated carbon dioxide emissions</w:t>
      </w:r>
      <w:r>
        <w:rPr>
          <w:rFonts w:ascii="Cambria" w:eastAsia="Cambria" w:hAnsi="Cambria" w:cs="Cambria"/>
          <w:color w:val="000000"/>
          <w:sz w:val="24"/>
          <w:szCs w:val="24"/>
        </w:rPr>
        <w:t xml:space="preserve"> is an important problem due to the vulnerabilities associated with it. </w:t>
      </w:r>
      <w:r w:rsidR="001A6072">
        <w:rPr>
          <w:rFonts w:ascii="Cambria" w:eastAsia="Cambria" w:hAnsi="Cambria" w:cs="Cambria"/>
          <w:color w:val="000000"/>
          <w:sz w:val="24"/>
          <w:szCs w:val="24"/>
        </w:rPr>
        <w:t>With the arising issues of global warming it is important that we monitor our carbon emission</w:t>
      </w:r>
      <w:r>
        <w:rPr>
          <w:rFonts w:ascii="Cambria" w:eastAsia="Cambria" w:hAnsi="Cambria" w:cs="Cambria"/>
          <w:color w:val="000000"/>
          <w:sz w:val="24"/>
          <w:szCs w:val="24"/>
        </w:rPr>
        <w:t xml:space="preserve">. Techniques of </w:t>
      </w:r>
      <w:r w:rsidR="001A6072">
        <w:rPr>
          <w:rFonts w:ascii="Cambria" w:eastAsia="Cambria" w:hAnsi="Cambria" w:cs="Cambria"/>
          <w:color w:val="000000"/>
          <w:sz w:val="24"/>
          <w:szCs w:val="24"/>
        </w:rPr>
        <w:t>multiple linear regression</w:t>
      </w:r>
      <w:r>
        <w:rPr>
          <w:rFonts w:ascii="Cambria" w:eastAsia="Cambria" w:hAnsi="Cambria" w:cs="Cambria"/>
          <w:color w:val="000000"/>
          <w:sz w:val="24"/>
          <w:szCs w:val="24"/>
        </w:rPr>
        <w:t xml:space="preserve"> and predictive analysis are used to predict the </w:t>
      </w:r>
      <w:r w:rsidR="001A6072">
        <w:rPr>
          <w:rFonts w:ascii="Cambria" w:eastAsia="Cambria" w:hAnsi="Cambria" w:cs="Cambria"/>
          <w:color w:val="000000"/>
          <w:sz w:val="24"/>
          <w:szCs w:val="24"/>
        </w:rPr>
        <w:t>carbon dioxide emissions</w:t>
      </w:r>
      <w:r>
        <w:rPr>
          <w:rFonts w:ascii="Cambria" w:eastAsia="Cambria" w:hAnsi="Cambria" w:cs="Cambria"/>
          <w:color w:val="000000"/>
          <w:sz w:val="24"/>
          <w:szCs w:val="24"/>
        </w:rPr>
        <w:t xml:space="preserve">. </w:t>
      </w:r>
    </w:p>
    <w:p w14:paraId="2AE98BDD" w14:textId="783E1809" w:rsidR="00EE1A78" w:rsidRDefault="00D456AE">
      <w:pPr>
        <w:rPr>
          <w:rFonts w:ascii="Cambria" w:eastAsia="Cambria" w:hAnsi="Cambria" w:cs="Cambria"/>
          <w:color w:val="000000"/>
          <w:sz w:val="24"/>
          <w:szCs w:val="24"/>
        </w:rPr>
      </w:pPr>
      <w:r>
        <w:rPr>
          <w:rFonts w:ascii="Cambria" w:eastAsia="Cambria" w:hAnsi="Cambria" w:cs="Cambria"/>
          <w:color w:val="000000"/>
          <w:sz w:val="24"/>
          <w:szCs w:val="24"/>
        </w:rPr>
        <w:t xml:space="preserve">Identification of features responsible for </w:t>
      </w:r>
      <w:r w:rsidR="001A6072">
        <w:rPr>
          <w:rFonts w:ascii="Cambria" w:eastAsia="Cambria" w:hAnsi="Cambria" w:cs="Cambria"/>
          <w:color w:val="000000"/>
          <w:sz w:val="24"/>
          <w:szCs w:val="24"/>
        </w:rPr>
        <w:t>carbon dioxide emissions</w:t>
      </w:r>
      <w:r>
        <w:rPr>
          <w:rFonts w:ascii="Cambria" w:eastAsia="Cambria" w:hAnsi="Cambria" w:cs="Cambria"/>
          <w:color w:val="000000"/>
          <w:sz w:val="24"/>
          <w:szCs w:val="24"/>
        </w:rPr>
        <w:t xml:space="preserve"> will help </w:t>
      </w:r>
      <w:r w:rsidR="001A6072">
        <w:rPr>
          <w:rFonts w:ascii="Cambria" w:eastAsia="Cambria" w:hAnsi="Cambria" w:cs="Cambria"/>
          <w:sz w:val="24"/>
          <w:szCs w:val="24"/>
        </w:rPr>
        <w:t>car manufacturers and buyers</w:t>
      </w:r>
      <w:r>
        <w:rPr>
          <w:rFonts w:ascii="Cambria" w:eastAsia="Cambria" w:hAnsi="Cambria" w:cs="Cambria"/>
          <w:color w:val="000000"/>
          <w:sz w:val="24"/>
          <w:szCs w:val="24"/>
        </w:rPr>
        <w:t xml:space="preserve"> take necessary actions to rectify it and to overcome </w:t>
      </w:r>
      <w:r>
        <w:rPr>
          <w:rFonts w:ascii="Cambria" w:eastAsia="Cambria" w:hAnsi="Cambria" w:cs="Cambria"/>
          <w:sz w:val="24"/>
          <w:szCs w:val="24"/>
        </w:rPr>
        <w:t>the risk</w:t>
      </w:r>
      <w:r>
        <w:rPr>
          <w:rFonts w:ascii="Cambria" w:eastAsia="Cambria" w:hAnsi="Cambria" w:cs="Cambria"/>
          <w:color w:val="000000"/>
          <w:sz w:val="24"/>
          <w:szCs w:val="24"/>
        </w:rPr>
        <w:t xml:space="preserve"> of </w:t>
      </w:r>
      <w:r w:rsidR="001A6072">
        <w:rPr>
          <w:rFonts w:ascii="Cambria" w:eastAsia="Cambria" w:hAnsi="Cambria" w:cs="Cambria"/>
          <w:color w:val="000000"/>
          <w:sz w:val="24"/>
          <w:szCs w:val="24"/>
        </w:rPr>
        <w:t>global warming</w:t>
      </w:r>
      <w:r>
        <w:rPr>
          <w:rFonts w:ascii="Cambria" w:eastAsia="Cambria" w:hAnsi="Cambria" w:cs="Cambria"/>
          <w:color w:val="000000"/>
          <w:sz w:val="24"/>
          <w:szCs w:val="24"/>
        </w:rPr>
        <w:t>,</w:t>
      </w:r>
      <w:r w:rsidR="001A6072">
        <w:rPr>
          <w:rFonts w:ascii="Cambria" w:eastAsia="Cambria" w:hAnsi="Cambria" w:cs="Cambria"/>
          <w:color w:val="000000"/>
          <w:sz w:val="24"/>
          <w:szCs w:val="24"/>
        </w:rPr>
        <w:t xml:space="preserve"> black</w:t>
      </w:r>
      <w:r>
        <w:rPr>
          <w:rFonts w:ascii="Cambria" w:eastAsia="Cambria" w:hAnsi="Cambria" w:cs="Cambria"/>
          <w:color w:val="000000"/>
          <w:sz w:val="24"/>
          <w:szCs w:val="24"/>
        </w:rPr>
        <w:t xml:space="preserve"> </w:t>
      </w:r>
      <w:r w:rsidR="001A6072">
        <w:rPr>
          <w:rFonts w:ascii="Cambria" w:eastAsia="Cambria" w:hAnsi="Cambria" w:cs="Cambria"/>
          <w:color w:val="000000"/>
          <w:sz w:val="24"/>
          <w:szCs w:val="24"/>
        </w:rPr>
        <w:t xml:space="preserve">smoke emission, </w:t>
      </w:r>
      <w:r>
        <w:rPr>
          <w:rFonts w:ascii="Cambria" w:eastAsia="Cambria" w:hAnsi="Cambria" w:cs="Cambria"/>
          <w:color w:val="000000"/>
          <w:sz w:val="24"/>
          <w:szCs w:val="24"/>
        </w:rPr>
        <w:t xml:space="preserve">etc. </w:t>
      </w:r>
    </w:p>
    <w:p w14:paraId="5CA75DF2" w14:textId="389EDCE8" w:rsidR="00EE1A78" w:rsidRDefault="00D456AE">
      <w:pPr>
        <w:rPr>
          <w:rFonts w:ascii="Cambria" w:eastAsia="Cambria" w:hAnsi="Cambria" w:cs="Cambria"/>
          <w:color w:val="000000"/>
          <w:sz w:val="24"/>
          <w:szCs w:val="24"/>
        </w:rPr>
      </w:pPr>
      <w:r>
        <w:rPr>
          <w:rFonts w:ascii="Cambria" w:eastAsia="Cambria" w:hAnsi="Cambria" w:cs="Cambria"/>
          <w:color w:val="000000"/>
          <w:sz w:val="24"/>
          <w:szCs w:val="24"/>
        </w:rPr>
        <w:t xml:space="preserve">This project deals with the problem of increase </w:t>
      </w:r>
      <w:r>
        <w:rPr>
          <w:rFonts w:ascii="Cambria" w:eastAsia="Cambria" w:hAnsi="Cambria" w:cs="Cambria"/>
          <w:sz w:val="24"/>
          <w:szCs w:val="24"/>
        </w:rPr>
        <w:t xml:space="preserve">in the </w:t>
      </w:r>
      <w:r w:rsidR="001A6072">
        <w:rPr>
          <w:rFonts w:ascii="Cambria" w:eastAsia="Cambria" w:hAnsi="Cambria" w:cs="Cambria"/>
          <w:sz w:val="24"/>
          <w:szCs w:val="24"/>
        </w:rPr>
        <w:t>carbon dioxide emissions in Canada due to the increase in the number of car purchases</w:t>
      </w:r>
      <w:r>
        <w:rPr>
          <w:rFonts w:ascii="Cambria" w:eastAsia="Cambria" w:hAnsi="Cambria" w:cs="Cambria"/>
          <w:color w:val="000000"/>
          <w:sz w:val="24"/>
          <w:szCs w:val="24"/>
        </w:rPr>
        <w:t xml:space="preserve">. </w:t>
      </w:r>
      <w:r w:rsidR="00F016AF">
        <w:rPr>
          <w:rFonts w:ascii="Cambria" w:eastAsia="Cambria" w:hAnsi="Cambria" w:cs="Cambria"/>
          <w:sz w:val="24"/>
          <w:szCs w:val="24"/>
        </w:rPr>
        <w:t>We analyze the different car models currently active in the country and on the basis of the analysis figure out the key factors responsible in the increase in carbon dioxide emissions.</w:t>
      </w:r>
    </w:p>
    <w:p w14:paraId="1BCC03C1" w14:textId="77777777" w:rsidR="00EE1A78" w:rsidRDefault="00D456AE">
      <w:pPr>
        <w:rPr>
          <w:rFonts w:ascii="Overlock" w:eastAsia="Overlock" w:hAnsi="Overlock" w:cs="Overlock"/>
          <w:b/>
          <w:color w:val="366091"/>
          <w:sz w:val="32"/>
          <w:szCs w:val="32"/>
        </w:rPr>
      </w:pPr>
      <w:r>
        <w:rPr>
          <w:rFonts w:ascii="Overlock" w:eastAsia="Overlock" w:hAnsi="Overlock" w:cs="Overlock"/>
          <w:b/>
          <w:color w:val="366091"/>
          <w:sz w:val="32"/>
          <w:szCs w:val="32"/>
        </w:rPr>
        <w:t>Project Technical Details:</w:t>
      </w:r>
    </w:p>
    <w:p w14:paraId="7CB8B9BC" w14:textId="77777777" w:rsidR="00EE1A78" w:rsidRDefault="00D456AE">
      <w:pPr>
        <w:rPr>
          <w:rFonts w:ascii="Overlock" w:eastAsia="Overlock" w:hAnsi="Overlock" w:cs="Overlock"/>
          <w:sz w:val="24"/>
          <w:szCs w:val="24"/>
        </w:rPr>
      </w:pPr>
      <w:r>
        <w:rPr>
          <w:rFonts w:ascii="Overlock" w:eastAsia="Overlock" w:hAnsi="Overlock" w:cs="Overlock"/>
          <w:sz w:val="24"/>
          <w:szCs w:val="24"/>
        </w:rPr>
        <w:t>The following diagram shows the various steps that we have followed in our project.</w:t>
      </w:r>
    </w:p>
    <w:p w14:paraId="55BA4B18" w14:textId="77777777" w:rsidR="00EE1A78" w:rsidRDefault="003E19E6">
      <w:pPr>
        <w:rPr>
          <w:rFonts w:ascii="Overlock" w:eastAsia="Overlock" w:hAnsi="Overlock" w:cs="Overlock"/>
          <w:color w:val="4F81BD"/>
          <w:sz w:val="40"/>
          <w:szCs w:val="40"/>
        </w:rPr>
      </w:pPr>
      <w:r>
        <w:rPr>
          <w:rFonts w:ascii="Overlock" w:eastAsia="Overlock" w:hAnsi="Overlock" w:cs="Overlock"/>
          <w:noProof/>
          <w:color w:val="4F81BD"/>
          <w:sz w:val="40"/>
          <w:szCs w:val="40"/>
        </w:rPr>
        <w:lastRenderedPageBreak/>
        <w:drawing>
          <wp:inline distT="0" distB="0" distL="0" distR="0" wp14:anchorId="5AD275CA" wp14:editId="56FD9EB9">
            <wp:extent cx="5949315" cy="4548505"/>
            <wp:effectExtent l="19050" t="0" r="0" b="0"/>
            <wp:docPr id="2" name="image5.jpg" descr="C:\Users\Karunashree\Desktop\Downloads\WhatsApp Image 2021-04-28 at 6.48.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C:\Users\Karunashree\Desktop\Downloads\WhatsApp Image 2021-04-28 at 6.48.29 PM.jpeg"/>
                    <pic:cNvPicPr>
                      <a:picLocks noChangeAspect="1" noChangeArrowheads="1"/>
                    </pic:cNvPicPr>
                  </pic:nvPicPr>
                  <pic:blipFill>
                    <a:blip r:embed="rId15"/>
                    <a:srcRect/>
                    <a:stretch>
                      <a:fillRect/>
                    </a:stretch>
                  </pic:blipFill>
                  <pic:spPr bwMode="auto">
                    <a:xfrm>
                      <a:off x="0" y="0"/>
                      <a:ext cx="5949315" cy="4548505"/>
                    </a:xfrm>
                    <a:prstGeom prst="rect">
                      <a:avLst/>
                    </a:prstGeom>
                    <a:noFill/>
                    <a:ln w="9525">
                      <a:noFill/>
                      <a:miter lim="800000"/>
                      <a:headEnd/>
                      <a:tailEnd/>
                    </a:ln>
                  </pic:spPr>
                </pic:pic>
              </a:graphicData>
            </a:graphic>
          </wp:inline>
        </w:drawing>
      </w:r>
    </w:p>
    <w:p w14:paraId="66DFC3D7" w14:textId="77777777" w:rsidR="00EE1A78" w:rsidRDefault="00D456AE">
      <w:pPr>
        <w:jc w:val="center"/>
        <w:rPr>
          <w:rFonts w:ascii="Overlock" w:eastAsia="Overlock" w:hAnsi="Overlock" w:cs="Overlock"/>
          <w:sz w:val="34"/>
          <w:szCs w:val="34"/>
          <w:u w:val="single"/>
        </w:rPr>
      </w:pPr>
      <w:r>
        <w:rPr>
          <w:rFonts w:ascii="Overlock" w:eastAsia="Overlock" w:hAnsi="Overlock" w:cs="Overlock"/>
          <w:sz w:val="34"/>
          <w:szCs w:val="34"/>
          <w:u w:val="single"/>
        </w:rPr>
        <w:t>fig 1: General steps of CRISP DM process</w:t>
      </w:r>
    </w:p>
    <w:p w14:paraId="3168ED11" w14:textId="77777777" w:rsidR="00EE1A78" w:rsidRDefault="00EE1A78">
      <w:pPr>
        <w:rPr>
          <w:rFonts w:ascii="Overlock" w:eastAsia="Overlock" w:hAnsi="Overlock" w:cs="Overlock"/>
          <w:color w:val="4F81BD"/>
          <w:sz w:val="40"/>
          <w:szCs w:val="40"/>
        </w:rPr>
      </w:pPr>
    </w:p>
    <w:p w14:paraId="215B767A" w14:textId="77777777" w:rsidR="00EE1A78" w:rsidRDefault="00EE1A78">
      <w:pPr>
        <w:rPr>
          <w:rFonts w:ascii="Overlock" w:eastAsia="Overlock" w:hAnsi="Overlock" w:cs="Overlock"/>
          <w:color w:val="4F81BD"/>
          <w:sz w:val="40"/>
          <w:szCs w:val="40"/>
        </w:rPr>
      </w:pPr>
    </w:p>
    <w:p w14:paraId="4CDCDCDE" w14:textId="77777777" w:rsidR="00EE1A78" w:rsidRDefault="00D456AE">
      <w:pPr>
        <w:numPr>
          <w:ilvl w:val="0"/>
          <w:numId w:val="9"/>
        </w:numPr>
        <w:pBdr>
          <w:top w:val="nil"/>
          <w:left w:val="nil"/>
          <w:bottom w:val="nil"/>
          <w:right w:val="nil"/>
          <w:between w:val="nil"/>
        </w:pBdr>
        <w:spacing w:after="0"/>
        <w:rPr>
          <w:b/>
          <w:color w:val="3C78D8"/>
          <w:sz w:val="28"/>
          <w:szCs w:val="28"/>
        </w:rPr>
      </w:pPr>
      <w:r>
        <w:rPr>
          <w:b/>
          <w:color w:val="3C78D8"/>
          <w:sz w:val="28"/>
          <w:szCs w:val="28"/>
        </w:rPr>
        <w:t>Data collection:</w:t>
      </w:r>
    </w:p>
    <w:p w14:paraId="5012137A" w14:textId="77777777" w:rsidR="00EE1A78" w:rsidRDefault="00EE1A78">
      <w:pPr>
        <w:pBdr>
          <w:top w:val="nil"/>
          <w:left w:val="nil"/>
          <w:bottom w:val="nil"/>
          <w:right w:val="nil"/>
          <w:between w:val="nil"/>
        </w:pBdr>
        <w:spacing w:after="0"/>
        <w:ind w:left="720"/>
        <w:rPr>
          <w:rFonts w:ascii="Overlock" w:eastAsia="Overlock" w:hAnsi="Overlock" w:cs="Overlock"/>
          <w:color w:val="000000"/>
          <w:sz w:val="24"/>
          <w:szCs w:val="24"/>
        </w:rPr>
      </w:pPr>
    </w:p>
    <w:p w14:paraId="7B01B4E5" w14:textId="1B83B723" w:rsidR="00EE1A78" w:rsidRDefault="00F016AF" w:rsidP="00F016AF">
      <w:pPr>
        <w:pBdr>
          <w:top w:val="nil"/>
          <w:left w:val="nil"/>
          <w:bottom w:val="nil"/>
          <w:right w:val="nil"/>
          <w:between w:val="nil"/>
        </w:pBdr>
        <w:spacing w:after="0"/>
        <w:ind w:left="720"/>
        <w:rPr>
          <w:rFonts w:ascii="Overlock" w:eastAsia="Overlock" w:hAnsi="Overlock" w:cs="Overlock"/>
          <w:color w:val="000000"/>
          <w:sz w:val="24"/>
          <w:szCs w:val="24"/>
        </w:rPr>
      </w:pPr>
      <w:r>
        <w:rPr>
          <w:rFonts w:ascii="Overlock" w:eastAsia="Overlock" w:hAnsi="Overlock" w:cs="Overlock"/>
          <w:color w:val="000000"/>
          <w:sz w:val="24"/>
          <w:szCs w:val="24"/>
        </w:rPr>
        <w:t>We collected a dataset that con</w:t>
      </w:r>
      <w:r>
        <w:rPr>
          <w:rFonts w:ascii="Overlock" w:eastAsia="Overlock" w:hAnsi="Overlock" w:cs="Overlock"/>
          <w:color w:val="000000"/>
          <w:sz w:val="24"/>
          <w:szCs w:val="24"/>
        </w:rPr>
        <w:t xml:space="preserve">sists of both categorical and numerical data. The features in this dataset points towards the different factors that contribute towards the amount of carbon dioxide emissions. </w:t>
      </w:r>
    </w:p>
    <w:p w14:paraId="0B85B061" w14:textId="7327F13B" w:rsidR="00EE1A78" w:rsidRDefault="00F016AF">
      <w:pPr>
        <w:pBdr>
          <w:top w:val="nil"/>
          <w:left w:val="nil"/>
          <w:bottom w:val="nil"/>
          <w:right w:val="nil"/>
          <w:between w:val="nil"/>
        </w:pBdr>
        <w:spacing w:after="0"/>
        <w:ind w:left="720"/>
        <w:rPr>
          <w:rFonts w:ascii="Overlock" w:eastAsia="Overlock" w:hAnsi="Overlock" w:cs="Overlock"/>
          <w:color w:val="000000"/>
          <w:sz w:val="24"/>
          <w:szCs w:val="24"/>
        </w:rPr>
      </w:pPr>
      <w:r w:rsidRPr="00F016AF">
        <w:rPr>
          <w:rFonts w:ascii="Overlock" w:eastAsia="Overlock" w:hAnsi="Overlock" w:cs="Overlock"/>
          <w:color w:val="000000"/>
          <w:sz w:val="24"/>
          <w:szCs w:val="24"/>
        </w:rPr>
        <w:lastRenderedPageBreak/>
        <w:drawing>
          <wp:inline distT="0" distB="0" distL="0" distR="0" wp14:anchorId="5E5E5E57" wp14:editId="2A47B1FB">
            <wp:extent cx="5943600" cy="2557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7780"/>
                    </a:xfrm>
                    <a:prstGeom prst="rect">
                      <a:avLst/>
                    </a:prstGeom>
                  </pic:spPr>
                </pic:pic>
              </a:graphicData>
            </a:graphic>
          </wp:inline>
        </w:drawing>
      </w:r>
    </w:p>
    <w:p w14:paraId="22CC1E08" w14:textId="77777777" w:rsidR="00EE1A78" w:rsidRDefault="00EE1A78">
      <w:pPr>
        <w:pBdr>
          <w:top w:val="nil"/>
          <w:left w:val="nil"/>
          <w:bottom w:val="nil"/>
          <w:right w:val="nil"/>
          <w:between w:val="nil"/>
        </w:pBdr>
        <w:spacing w:after="0"/>
        <w:ind w:left="720"/>
        <w:rPr>
          <w:rFonts w:ascii="Overlock" w:eastAsia="Overlock" w:hAnsi="Overlock" w:cs="Overlock"/>
          <w:color w:val="000000"/>
          <w:sz w:val="24"/>
          <w:szCs w:val="24"/>
        </w:rPr>
      </w:pPr>
    </w:p>
    <w:p w14:paraId="0BA8D381" w14:textId="77777777" w:rsidR="00EE1A78" w:rsidRDefault="00D456AE">
      <w:pPr>
        <w:pBdr>
          <w:top w:val="nil"/>
          <w:left w:val="nil"/>
          <w:bottom w:val="nil"/>
          <w:right w:val="nil"/>
          <w:between w:val="nil"/>
        </w:pBdr>
        <w:spacing w:after="0"/>
        <w:rPr>
          <w:color w:val="0000FF"/>
          <w:sz w:val="14"/>
          <w:szCs w:val="14"/>
        </w:rPr>
      </w:pPr>
      <w:r>
        <w:rPr>
          <w:color w:val="0000FF"/>
        </w:rPr>
        <w:t xml:space="preserve"> </w:t>
      </w:r>
    </w:p>
    <w:p w14:paraId="6F80AB6E" w14:textId="0F8E1135" w:rsidR="00EE1A78" w:rsidRDefault="00D456AE" w:rsidP="00F016AF">
      <w:pPr>
        <w:numPr>
          <w:ilvl w:val="0"/>
          <w:numId w:val="7"/>
        </w:numPr>
        <w:spacing w:before="240" w:after="0"/>
      </w:pPr>
      <w:r>
        <w:t xml:space="preserve">There are </w:t>
      </w:r>
      <w:r w:rsidR="00F016AF">
        <w:t>13</w:t>
      </w:r>
      <w:r>
        <w:t xml:space="preserve"> features available in the dataset and </w:t>
      </w:r>
      <w:r w:rsidR="00F016AF">
        <w:t>1068</w:t>
      </w:r>
      <w:r>
        <w:t xml:space="preserve"> Observations. </w:t>
      </w:r>
    </w:p>
    <w:p w14:paraId="363D8CC7" w14:textId="77777777" w:rsidR="00EE1A78" w:rsidRDefault="00D456AE">
      <w:pPr>
        <w:numPr>
          <w:ilvl w:val="0"/>
          <w:numId w:val="7"/>
        </w:numPr>
        <w:pBdr>
          <w:top w:val="nil"/>
          <w:left w:val="nil"/>
          <w:bottom w:val="nil"/>
          <w:right w:val="nil"/>
          <w:between w:val="nil"/>
        </w:pBdr>
        <w:spacing w:after="0"/>
      </w:pPr>
      <w:r>
        <w:t>Checked the null values or missing values in the dataset. Performed data imputation, filled null values with median and mode.</w:t>
      </w:r>
    </w:p>
    <w:p w14:paraId="724E84D5" w14:textId="0614BF90" w:rsidR="00EE1A78" w:rsidRDefault="00D456AE">
      <w:pPr>
        <w:numPr>
          <w:ilvl w:val="0"/>
          <w:numId w:val="7"/>
        </w:numPr>
        <w:spacing w:after="0"/>
      </w:pPr>
      <w:r>
        <w:t xml:space="preserve">The information in the </w:t>
      </w:r>
      <w:r w:rsidR="002969DD">
        <w:t>feature TRANSMISSION are combined to more generalized groups such that its easier to perform EDA. (For e.g.- “A1”, “A2”, “A3”, “A4”, “A5” and “A6” are all changed to “automatic”)</w:t>
      </w:r>
    </w:p>
    <w:p w14:paraId="494AD7B7" w14:textId="1D70D69B" w:rsidR="00EE1A78" w:rsidRDefault="00D456AE">
      <w:pPr>
        <w:numPr>
          <w:ilvl w:val="0"/>
          <w:numId w:val="7"/>
        </w:numPr>
        <w:spacing w:after="0"/>
      </w:pPr>
      <w:r>
        <w:t>There are 13 Features and based on characteristics and values, the following features have been dropped.</w:t>
      </w:r>
    </w:p>
    <w:p w14:paraId="57425687" w14:textId="664FCCB5" w:rsidR="00EE1A78" w:rsidRDefault="002969DD">
      <w:pPr>
        <w:spacing w:after="0"/>
        <w:ind w:left="720"/>
        <w:rPr>
          <w:color w:val="595959"/>
        </w:rPr>
      </w:pPr>
      <w:r>
        <w:t>MODELYEAR</w:t>
      </w:r>
    </w:p>
    <w:p w14:paraId="26FE6B16" w14:textId="0E365581" w:rsidR="00EE1A78" w:rsidRDefault="002969DD">
      <w:pPr>
        <w:numPr>
          <w:ilvl w:val="0"/>
          <w:numId w:val="7"/>
        </w:numPr>
        <w:spacing w:after="0" w:line="276" w:lineRule="auto"/>
      </w:pPr>
      <w:r>
        <w:t>The 5 features: MAKE, MODEL, VEHICLECLASS, TRANSMISSION and FUELTYPE are categorical variable and hence used for EDA only, they play no role in multiple linear regression.</w:t>
      </w:r>
    </w:p>
    <w:p w14:paraId="095EF001" w14:textId="3EF7767B" w:rsidR="00EE1A78" w:rsidRDefault="00D456AE">
      <w:pPr>
        <w:numPr>
          <w:ilvl w:val="0"/>
          <w:numId w:val="7"/>
        </w:numPr>
        <w:spacing w:after="0" w:line="276" w:lineRule="auto"/>
      </w:pPr>
      <w:r>
        <w:t xml:space="preserve">The </w:t>
      </w:r>
      <w:r w:rsidR="002969DD">
        <w:t>remaining 7 features: ENGINESIZE, CYLINDERS, FUELCONSUMPTION_CITY, FUELCONSUMPTION_HWY, FUELCONSUMPTION_COMB, FUELCONSUMPTION_COMB_</w:t>
      </w:r>
      <w:r w:rsidR="00AB2716">
        <w:t>MPG and CO2EMISSIONS are continuous data and hence used for multiple linear regression.</w:t>
      </w:r>
    </w:p>
    <w:p w14:paraId="1A2A1502" w14:textId="252618FD" w:rsidR="00EE1A78" w:rsidRDefault="00AB2716">
      <w:pPr>
        <w:numPr>
          <w:ilvl w:val="0"/>
          <w:numId w:val="7"/>
        </w:numPr>
        <w:pBdr>
          <w:top w:val="nil"/>
          <w:left w:val="nil"/>
          <w:bottom w:val="nil"/>
          <w:right w:val="nil"/>
          <w:between w:val="nil"/>
        </w:pBdr>
        <w:spacing w:after="0"/>
      </w:pPr>
      <w:r>
        <w:t>Performing univariate analysis and bivariate analysis on the categorical variable.</w:t>
      </w:r>
    </w:p>
    <w:p w14:paraId="41997109" w14:textId="4DF812DA" w:rsidR="00AB2716" w:rsidRDefault="00AB2716">
      <w:pPr>
        <w:numPr>
          <w:ilvl w:val="0"/>
          <w:numId w:val="7"/>
        </w:numPr>
        <w:pBdr>
          <w:top w:val="nil"/>
          <w:left w:val="nil"/>
          <w:bottom w:val="nil"/>
          <w:right w:val="nil"/>
          <w:between w:val="nil"/>
        </w:pBdr>
        <w:spacing w:after="0"/>
      </w:pPr>
      <w:r>
        <w:t xml:space="preserve">We </w:t>
      </w:r>
      <w:proofErr w:type="spellStart"/>
      <w:r>
        <w:t>analysed</w:t>
      </w:r>
      <w:proofErr w:type="spellEnd"/>
      <w:r>
        <w:t xml:space="preserve"> the numeric features and figured out the outliers, skewness of them.</w:t>
      </w:r>
    </w:p>
    <w:p w14:paraId="40F8043F" w14:textId="4D88DF27" w:rsidR="00AB2716" w:rsidRDefault="00AB2716">
      <w:pPr>
        <w:numPr>
          <w:ilvl w:val="0"/>
          <w:numId w:val="7"/>
        </w:numPr>
        <w:pBdr>
          <w:top w:val="nil"/>
          <w:left w:val="nil"/>
          <w:bottom w:val="nil"/>
          <w:right w:val="nil"/>
          <w:between w:val="nil"/>
        </w:pBdr>
        <w:spacing w:after="0"/>
      </w:pPr>
      <w:r>
        <w:t>We found out the correlation matrix of the continuous data to find out how the features are interdependent on each other.</w:t>
      </w:r>
    </w:p>
    <w:p w14:paraId="16E5AC2B" w14:textId="13724668" w:rsidR="00AB2716" w:rsidRDefault="00AB2716">
      <w:pPr>
        <w:numPr>
          <w:ilvl w:val="0"/>
          <w:numId w:val="7"/>
        </w:numPr>
        <w:pBdr>
          <w:top w:val="nil"/>
          <w:left w:val="nil"/>
          <w:bottom w:val="nil"/>
          <w:right w:val="nil"/>
          <w:between w:val="nil"/>
        </w:pBdr>
        <w:spacing w:after="0"/>
      </w:pPr>
      <w:r>
        <w:t>Analyzed the variation of CO</w:t>
      </w:r>
      <w:r>
        <w:rPr>
          <w:vertAlign w:val="subscript"/>
        </w:rPr>
        <w:t>2</w:t>
      </w:r>
      <w:r>
        <w:t xml:space="preserve"> emission with all the other continuous data to find out the best input variables for our model.</w:t>
      </w:r>
    </w:p>
    <w:p w14:paraId="05C107A4" w14:textId="1B8BB140" w:rsidR="00AB2716" w:rsidRDefault="00632E49">
      <w:pPr>
        <w:numPr>
          <w:ilvl w:val="0"/>
          <w:numId w:val="7"/>
        </w:numPr>
        <w:pBdr>
          <w:top w:val="nil"/>
          <w:left w:val="nil"/>
          <w:bottom w:val="nil"/>
          <w:right w:val="nil"/>
          <w:between w:val="nil"/>
        </w:pBdr>
        <w:spacing w:after="0"/>
      </w:pPr>
      <w:r>
        <w:t>We then generate our multiple linear regression model for the remaining features.</w:t>
      </w:r>
    </w:p>
    <w:p w14:paraId="591BA1C4" w14:textId="69BD592F" w:rsidR="00632E49" w:rsidRDefault="00632E49">
      <w:pPr>
        <w:numPr>
          <w:ilvl w:val="0"/>
          <w:numId w:val="7"/>
        </w:numPr>
        <w:pBdr>
          <w:top w:val="nil"/>
          <w:left w:val="nil"/>
          <w:bottom w:val="nil"/>
          <w:right w:val="nil"/>
          <w:between w:val="nil"/>
        </w:pBdr>
        <w:spacing w:after="0"/>
      </w:pPr>
      <w:r>
        <w:t>We test our model.</w:t>
      </w:r>
    </w:p>
    <w:p w14:paraId="75EAAD5D" w14:textId="1C813DA1" w:rsidR="00EE1A78" w:rsidRDefault="00EE1A78" w:rsidP="00AB2716">
      <w:pPr>
        <w:spacing w:after="0"/>
        <w:ind w:left="720"/>
      </w:pPr>
      <w:bookmarkStart w:id="0" w:name="_heading=h.9z7lxcghy1eb" w:colFirst="0" w:colLast="0"/>
      <w:bookmarkEnd w:id="0"/>
    </w:p>
    <w:p w14:paraId="4709B7E7" w14:textId="77777777" w:rsidR="00EE1A78" w:rsidRDefault="00D456AE">
      <w:pPr>
        <w:pStyle w:val="Heading1"/>
        <w:keepNext w:val="0"/>
        <w:keepLines w:val="0"/>
        <w:spacing w:after="120"/>
        <w:rPr>
          <w:rFonts w:ascii="Calibri" w:eastAsia="Calibri" w:hAnsi="Calibri" w:cs="Calibri"/>
          <w:color w:val="6D9EEB"/>
        </w:rPr>
      </w:pPr>
      <w:r>
        <w:rPr>
          <w:rFonts w:ascii="Calibri" w:eastAsia="Calibri" w:hAnsi="Calibri" w:cs="Calibri"/>
          <w:color w:val="6D9EEB"/>
        </w:rPr>
        <w:t>2. Exploratory Data Analysis:</w:t>
      </w:r>
    </w:p>
    <w:p w14:paraId="57287B1E" w14:textId="72A9C411" w:rsidR="00EE1A78" w:rsidRDefault="00D456AE">
      <w:pPr>
        <w:rPr>
          <w:color w:val="3C78D8"/>
          <w:sz w:val="38"/>
          <w:szCs w:val="38"/>
        </w:rPr>
      </w:pPr>
      <w:r>
        <w:lastRenderedPageBreak/>
        <w:t xml:space="preserve">     </w:t>
      </w:r>
      <w:r>
        <w:rPr>
          <w:sz w:val="24"/>
          <w:szCs w:val="24"/>
        </w:rPr>
        <w:t>Analysis were done on the basis of several charts which are shown below</w:t>
      </w:r>
      <w:r w:rsidR="00632E49">
        <w:rPr>
          <w:sz w:val="24"/>
          <w:szCs w:val="24"/>
        </w:rPr>
        <w:t>:</w:t>
      </w:r>
      <w:r w:rsidR="00632E49" w:rsidRPr="00632E49">
        <w:rPr>
          <w:noProof/>
        </w:rPr>
        <w:t xml:space="preserve"> </w:t>
      </w:r>
      <w:r w:rsidR="00632E49" w:rsidRPr="00632E49">
        <w:rPr>
          <w:sz w:val="24"/>
          <w:szCs w:val="24"/>
        </w:rPr>
        <w:drawing>
          <wp:inline distT="0" distB="0" distL="0" distR="0" wp14:anchorId="5473E5F1" wp14:editId="64B536F5">
            <wp:extent cx="5943600" cy="1538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8605"/>
                    </a:xfrm>
                    <a:prstGeom prst="rect">
                      <a:avLst/>
                    </a:prstGeom>
                  </pic:spPr>
                </pic:pic>
              </a:graphicData>
            </a:graphic>
          </wp:inline>
        </w:drawing>
      </w:r>
      <w:r w:rsidR="00632E49" w:rsidRPr="00632E49">
        <w:rPr>
          <w:noProof/>
        </w:rPr>
        <w:t xml:space="preserve"> </w:t>
      </w:r>
      <w:r w:rsidR="00632E49" w:rsidRPr="00632E49">
        <w:rPr>
          <w:noProof/>
        </w:rPr>
        <w:drawing>
          <wp:inline distT="0" distB="0" distL="0" distR="0" wp14:anchorId="3FAA93EA" wp14:editId="349138CB">
            <wp:extent cx="5943600" cy="153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8605"/>
                    </a:xfrm>
                    <a:prstGeom prst="rect">
                      <a:avLst/>
                    </a:prstGeom>
                  </pic:spPr>
                </pic:pic>
              </a:graphicData>
            </a:graphic>
          </wp:inline>
        </w:drawing>
      </w:r>
      <w:r w:rsidR="00632E49" w:rsidRPr="00632E49">
        <w:rPr>
          <w:noProof/>
        </w:rPr>
        <w:t xml:space="preserve"> </w:t>
      </w:r>
      <w:r w:rsidR="00632E49" w:rsidRPr="00632E49">
        <w:rPr>
          <w:noProof/>
        </w:rPr>
        <w:drawing>
          <wp:inline distT="0" distB="0" distL="0" distR="0" wp14:anchorId="351E000D" wp14:editId="3B61B6EF">
            <wp:extent cx="5943600" cy="1546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46225"/>
                    </a:xfrm>
                    <a:prstGeom prst="rect">
                      <a:avLst/>
                    </a:prstGeom>
                  </pic:spPr>
                </pic:pic>
              </a:graphicData>
            </a:graphic>
          </wp:inline>
        </w:drawing>
      </w:r>
      <w:r w:rsidR="00632E49" w:rsidRPr="00632E49">
        <w:rPr>
          <w:noProof/>
        </w:rPr>
        <w:t xml:space="preserve"> </w:t>
      </w:r>
      <w:r w:rsidR="00632E49" w:rsidRPr="00632E49">
        <w:rPr>
          <w:noProof/>
        </w:rPr>
        <w:lastRenderedPageBreak/>
        <w:drawing>
          <wp:inline distT="0" distB="0" distL="0" distR="0" wp14:anchorId="3E2D3B8A" wp14:editId="743B8033">
            <wp:extent cx="5943600" cy="1951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1355"/>
                    </a:xfrm>
                    <a:prstGeom prst="rect">
                      <a:avLst/>
                    </a:prstGeom>
                  </pic:spPr>
                </pic:pic>
              </a:graphicData>
            </a:graphic>
          </wp:inline>
        </w:drawing>
      </w:r>
      <w:r w:rsidR="00632E49" w:rsidRPr="00632E49">
        <w:rPr>
          <w:noProof/>
        </w:rPr>
        <w:t xml:space="preserve"> </w:t>
      </w:r>
      <w:r w:rsidR="00632E49" w:rsidRPr="00632E49">
        <w:rPr>
          <w:noProof/>
        </w:rPr>
        <w:drawing>
          <wp:inline distT="0" distB="0" distL="0" distR="0" wp14:anchorId="215A1C5A" wp14:editId="20088CC0">
            <wp:extent cx="5943600" cy="1951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1355"/>
                    </a:xfrm>
                    <a:prstGeom prst="rect">
                      <a:avLst/>
                    </a:prstGeom>
                  </pic:spPr>
                </pic:pic>
              </a:graphicData>
            </a:graphic>
          </wp:inline>
        </w:drawing>
      </w:r>
    </w:p>
    <w:p w14:paraId="470808DC" w14:textId="77777777" w:rsidR="00EE1A78" w:rsidRDefault="00D456AE">
      <w:pPr>
        <w:rPr>
          <w:b/>
          <w:color w:val="3C78D8"/>
          <w:sz w:val="26"/>
          <w:szCs w:val="26"/>
        </w:rPr>
      </w:pPr>
      <w:r>
        <w:rPr>
          <w:b/>
          <w:color w:val="3C78D8"/>
          <w:sz w:val="26"/>
          <w:szCs w:val="26"/>
        </w:rPr>
        <w:t xml:space="preserve">Inferences from the above charts: </w:t>
      </w:r>
    </w:p>
    <w:p w14:paraId="14718F3C" w14:textId="493B29C3" w:rsidR="00632E49" w:rsidRPr="00632E49" w:rsidRDefault="00632E49" w:rsidP="00632E49">
      <w:pPr>
        <w:rPr>
          <w:sz w:val="24"/>
          <w:szCs w:val="24"/>
        </w:rPr>
      </w:pPr>
      <w:r w:rsidRPr="00632E49">
        <w:rPr>
          <w:sz w:val="24"/>
          <w:szCs w:val="24"/>
        </w:rPr>
        <w:t xml:space="preserve">1. Out of the 42 car brands Ford(628) and Chevrolet(588) are the most dominating ones. Whereas cars of Smart(7), </w:t>
      </w:r>
      <w:proofErr w:type="spellStart"/>
      <w:r w:rsidRPr="00632E49">
        <w:rPr>
          <w:sz w:val="24"/>
          <w:szCs w:val="24"/>
        </w:rPr>
        <w:t>Bugati</w:t>
      </w:r>
      <w:proofErr w:type="spellEnd"/>
      <w:r w:rsidRPr="00632E49">
        <w:rPr>
          <w:sz w:val="24"/>
          <w:szCs w:val="24"/>
        </w:rPr>
        <w:t>(3) and SRT(2) are the ones with lowest frequency.</w:t>
      </w:r>
    </w:p>
    <w:p w14:paraId="63909DD4" w14:textId="4ED3C6D7" w:rsidR="00632E49" w:rsidRPr="00632E49" w:rsidRDefault="00632E49" w:rsidP="00632E49">
      <w:pPr>
        <w:rPr>
          <w:sz w:val="24"/>
          <w:szCs w:val="24"/>
        </w:rPr>
      </w:pPr>
      <w:r w:rsidRPr="00632E49">
        <w:rPr>
          <w:sz w:val="24"/>
          <w:szCs w:val="24"/>
        </w:rPr>
        <w:t>2. SUV-Small(1217) and MID-Size(1133) vehicles are the most frequent ones on Canadian roads.</w:t>
      </w:r>
    </w:p>
    <w:p w14:paraId="3E03AE39" w14:textId="1F47B673" w:rsidR="00632E49" w:rsidRPr="00632E49" w:rsidRDefault="00632E49" w:rsidP="00632E49">
      <w:pPr>
        <w:rPr>
          <w:sz w:val="24"/>
          <w:szCs w:val="24"/>
        </w:rPr>
      </w:pPr>
      <w:r w:rsidRPr="00632E49">
        <w:rPr>
          <w:sz w:val="24"/>
          <w:szCs w:val="24"/>
        </w:rPr>
        <w:t>3. Frequency of car with Transmission type Automatic with Select Shift(3127) is the highest and with Continuously Variable Transmission(576) is the lowest.</w:t>
      </w:r>
    </w:p>
    <w:p w14:paraId="22F9FEDB" w14:textId="0D5FB66F" w:rsidR="00EE1A78" w:rsidRDefault="00632E49" w:rsidP="00632E49">
      <w:pPr>
        <w:rPr>
          <w:sz w:val="32"/>
          <w:szCs w:val="32"/>
        </w:rPr>
      </w:pPr>
      <w:r w:rsidRPr="00632E49">
        <w:rPr>
          <w:sz w:val="24"/>
          <w:szCs w:val="24"/>
        </w:rPr>
        <w:t xml:space="preserve">4. Car which runs on Gasoline let it be Regular(3637) or Premium(3202) is the most common vehicle type. And cars running on Diesel(175) are very low in </w:t>
      </w:r>
      <w:proofErr w:type="spellStart"/>
      <w:r w:rsidRPr="00632E49">
        <w:rPr>
          <w:sz w:val="24"/>
          <w:szCs w:val="24"/>
        </w:rPr>
        <w:t>frquency</w:t>
      </w:r>
      <w:proofErr w:type="spellEnd"/>
      <w:r w:rsidRPr="00632E49">
        <w:rPr>
          <w:sz w:val="24"/>
          <w:szCs w:val="24"/>
        </w:rPr>
        <w:t xml:space="preserve"> and there is only one sample which uses Natural Gases.</w:t>
      </w:r>
    </w:p>
    <w:p w14:paraId="6BB2CFD4" w14:textId="748E7E60" w:rsidR="00EE1A78" w:rsidRDefault="00632E49">
      <w:pPr>
        <w:rPr>
          <w:color w:val="3C78D8"/>
          <w:sz w:val="38"/>
          <w:szCs w:val="38"/>
        </w:rPr>
      </w:pPr>
      <w:r w:rsidRPr="00632E49">
        <w:rPr>
          <w:color w:val="3C78D8"/>
          <w:sz w:val="38"/>
          <w:szCs w:val="38"/>
        </w:rPr>
        <w:lastRenderedPageBreak/>
        <w:drawing>
          <wp:inline distT="0" distB="0" distL="0" distR="0" wp14:anchorId="1A311D54" wp14:editId="23B0206D">
            <wp:extent cx="5943600" cy="2918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8460"/>
                    </a:xfrm>
                    <a:prstGeom prst="rect">
                      <a:avLst/>
                    </a:prstGeom>
                  </pic:spPr>
                </pic:pic>
              </a:graphicData>
            </a:graphic>
          </wp:inline>
        </w:drawing>
      </w:r>
      <w:r w:rsidRPr="00632E49">
        <w:rPr>
          <w:noProof/>
        </w:rPr>
        <w:t xml:space="preserve"> </w:t>
      </w:r>
      <w:r w:rsidRPr="00632E49">
        <w:rPr>
          <w:color w:val="3C78D8"/>
          <w:sz w:val="38"/>
          <w:szCs w:val="38"/>
        </w:rPr>
        <w:drawing>
          <wp:inline distT="0" distB="0" distL="0" distR="0" wp14:anchorId="12BCF8D9" wp14:editId="6CEB0B1F">
            <wp:extent cx="5943600" cy="2576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6830"/>
                    </a:xfrm>
                    <a:prstGeom prst="rect">
                      <a:avLst/>
                    </a:prstGeom>
                  </pic:spPr>
                </pic:pic>
              </a:graphicData>
            </a:graphic>
          </wp:inline>
        </w:drawing>
      </w:r>
    </w:p>
    <w:p w14:paraId="4A34BC16" w14:textId="70F4AB59" w:rsidR="00632E49" w:rsidRDefault="00632E49" w:rsidP="00632E49">
      <w:pPr>
        <w:widowControl w:val="0"/>
        <w:spacing w:after="0" w:line="240" w:lineRule="auto"/>
        <w:rPr>
          <w:sz w:val="24"/>
          <w:szCs w:val="24"/>
        </w:rPr>
      </w:pPr>
      <w:r w:rsidRPr="00632E49">
        <w:rPr>
          <w:sz w:val="24"/>
          <w:szCs w:val="24"/>
        </w:rPr>
        <w:t>1. From both the bar graph and the box plot it can be inferred that average CO2 emissions of cars belonging to the brand Bugatti is the highest and cars of SMART has the lowest emissions.</w:t>
      </w:r>
    </w:p>
    <w:p w14:paraId="755E5D54" w14:textId="77777777" w:rsidR="00632E49" w:rsidRPr="00632E49" w:rsidRDefault="00632E49" w:rsidP="00632E49">
      <w:pPr>
        <w:widowControl w:val="0"/>
        <w:spacing w:after="0" w:line="240" w:lineRule="auto"/>
        <w:rPr>
          <w:sz w:val="24"/>
          <w:szCs w:val="24"/>
        </w:rPr>
      </w:pPr>
    </w:p>
    <w:p w14:paraId="64208490" w14:textId="6F6BA48C" w:rsidR="00632E49" w:rsidRDefault="00632E49" w:rsidP="00632E49">
      <w:pPr>
        <w:widowControl w:val="0"/>
        <w:spacing w:after="0" w:line="240" w:lineRule="auto"/>
        <w:rPr>
          <w:sz w:val="24"/>
          <w:szCs w:val="24"/>
        </w:rPr>
      </w:pPr>
      <w:r w:rsidRPr="00632E49">
        <w:rPr>
          <w:sz w:val="24"/>
          <w:szCs w:val="24"/>
        </w:rPr>
        <w:t>2. The red line signify the sample mean of CO2 emissions.</w:t>
      </w:r>
    </w:p>
    <w:p w14:paraId="0F948CD1" w14:textId="77777777" w:rsidR="00632E49" w:rsidRPr="00632E49" w:rsidRDefault="00632E49" w:rsidP="00632E49">
      <w:pPr>
        <w:widowControl w:val="0"/>
        <w:spacing w:after="0" w:line="240" w:lineRule="auto"/>
        <w:rPr>
          <w:sz w:val="24"/>
          <w:szCs w:val="24"/>
        </w:rPr>
      </w:pPr>
    </w:p>
    <w:p w14:paraId="36CF077F" w14:textId="60540D64" w:rsidR="00EE1A78" w:rsidRDefault="00632E49" w:rsidP="00632E49">
      <w:pPr>
        <w:widowControl w:val="0"/>
        <w:spacing w:after="0" w:line="240" w:lineRule="auto"/>
        <w:rPr>
          <w:rFonts w:ascii="Arial" w:eastAsia="Arial" w:hAnsi="Arial" w:cs="Arial"/>
        </w:rPr>
      </w:pPr>
      <w:r w:rsidRPr="00632E49">
        <w:rPr>
          <w:sz w:val="24"/>
          <w:szCs w:val="24"/>
        </w:rPr>
        <w:t>3. Almost 50% of the brand has their median CO2 emissions less than the sample median of CO2 emissions by all the cars.</w:t>
      </w:r>
    </w:p>
    <w:p w14:paraId="3F5F5B71" w14:textId="605E1F78" w:rsidR="00EE1A78" w:rsidRDefault="00632E49">
      <w:pPr>
        <w:widowControl w:val="0"/>
        <w:spacing w:after="0" w:line="240" w:lineRule="auto"/>
        <w:rPr>
          <w:sz w:val="24"/>
          <w:szCs w:val="24"/>
        </w:rPr>
      </w:pPr>
      <w:r w:rsidRPr="00632E49">
        <w:rPr>
          <w:sz w:val="24"/>
          <w:szCs w:val="24"/>
        </w:rPr>
        <w:lastRenderedPageBreak/>
        <w:drawing>
          <wp:inline distT="0" distB="0" distL="0" distR="0" wp14:anchorId="41C077CE" wp14:editId="0258303D">
            <wp:extent cx="5943600" cy="3192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2145"/>
                    </a:xfrm>
                    <a:prstGeom prst="rect">
                      <a:avLst/>
                    </a:prstGeom>
                  </pic:spPr>
                </pic:pic>
              </a:graphicData>
            </a:graphic>
          </wp:inline>
        </w:drawing>
      </w:r>
      <w:r w:rsidRPr="00632E49">
        <w:rPr>
          <w:noProof/>
        </w:rPr>
        <w:t xml:space="preserve"> </w:t>
      </w:r>
      <w:r w:rsidRPr="00632E49">
        <w:rPr>
          <w:sz w:val="24"/>
          <w:szCs w:val="24"/>
        </w:rPr>
        <w:drawing>
          <wp:inline distT="0" distB="0" distL="0" distR="0" wp14:anchorId="79B63EFC" wp14:editId="3C83C773">
            <wp:extent cx="5943600" cy="2576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6830"/>
                    </a:xfrm>
                    <a:prstGeom prst="rect">
                      <a:avLst/>
                    </a:prstGeom>
                  </pic:spPr>
                </pic:pic>
              </a:graphicData>
            </a:graphic>
          </wp:inline>
        </w:drawing>
      </w:r>
    </w:p>
    <w:p w14:paraId="2E56E2F7" w14:textId="38FB68AE" w:rsidR="00632E49" w:rsidRDefault="00632E49" w:rsidP="00632E49">
      <w:pPr>
        <w:widowControl w:val="0"/>
        <w:spacing w:after="0" w:line="240" w:lineRule="auto"/>
        <w:rPr>
          <w:rFonts w:ascii="Arial" w:eastAsia="Arial" w:hAnsi="Arial" w:cs="Arial"/>
        </w:rPr>
      </w:pPr>
      <w:r w:rsidRPr="00632E49">
        <w:rPr>
          <w:rFonts w:ascii="Arial" w:eastAsia="Arial" w:hAnsi="Arial" w:cs="Arial"/>
        </w:rPr>
        <w:t>1. The vehicle of class VAN-Passenger followed by VAN-Cargo has the highest CO2 emissions among all. And Station Wagon-Small has the lowest CO2 emissions.</w:t>
      </w:r>
    </w:p>
    <w:p w14:paraId="1FEB9B94" w14:textId="77777777" w:rsidR="00632E49" w:rsidRPr="00632E49" w:rsidRDefault="00632E49" w:rsidP="00632E49">
      <w:pPr>
        <w:widowControl w:val="0"/>
        <w:spacing w:after="0" w:line="240" w:lineRule="auto"/>
        <w:rPr>
          <w:rFonts w:ascii="Arial" w:eastAsia="Arial" w:hAnsi="Arial" w:cs="Arial"/>
        </w:rPr>
      </w:pPr>
    </w:p>
    <w:p w14:paraId="267A5D0A" w14:textId="1BBCE720" w:rsidR="00EE1A78" w:rsidRDefault="00632E49" w:rsidP="00632E49">
      <w:pPr>
        <w:widowControl w:val="0"/>
        <w:spacing w:after="0" w:line="240" w:lineRule="auto"/>
        <w:rPr>
          <w:rFonts w:ascii="Arial" w:eastAsia="Arial" w:hAnsi="Arial" w:cs="Arial"/>
        </w:rPr>
      </w:pPr>
      <w:r w:rsidRPr="00632E49">
        <w:rPr>
          <w:rFonts w:ascii="Arial" w:eastAsia="Arial" w:hAnsi="Arial" w:cs="Arial"/>
        </w:rPr>
        <w:t>2. There are 8 types of vehicle class out of 16 which has a median CO2 emissions less than sample median of CO2 emissions and the other 8 has a higher median.</w:t>
      </w:r>
    </w:p>
    <w:p w14:paraId="70A9D463" w14:textId="6E4AA773" w:rsidR="00EE1A78" w:rsidRDefault="00632E49" w:rsidP="00632E49">
      <w:pPr>
        <w:widowControl w:val="0"/>
        <w:spacing w:before="240" w:after="240" w:line="240" w:lineRule="auto"/>
        <w:rPr>
          <w:noProof/>
        </w:rPr>
      </w:pPr>
      <w:r w:rsidRPr="00632E49">
        <w:rPr>
          <w:b/>
          <w:color w:val="1155CC"/>
          <w:sz w:val="24"/>
          <w:szCs w:val="24"/>
        </w:rPr>
        <w:lastRenderedPageBreak/>
        <w:drawing>
          <wp:inline distT="0" distB="0" distL="0" distR="0" wp14:anchorId="11D73449" wp14:editId="2C6C1BC0">
            <wp:extent cx="5943600" cy="1977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77390"/>
                    </a:xfrm>
                    <a:prstGeom prst="rect">
                      <a:avLst/>
                    </a:prstGeom>
                  </pic:spPr>
                </pic:pic>
              </a:graphicData>
            </a:graphic>
          </wp:inline>
        </w:drawing>
      </w:r>
      <w:r w:rsidRPr="00632E49">
        <w:rPr>
          <w:noProof/>
        </w:rPr>
        <w:t xml:space="preserve"> </w:t>
      </w:r>
      <w:r w:rsidRPr="00632E49">
        <w:rPr>
          <w:b/>
          <w:color w:val="1155CC"/>
          <w:sz w:val="24"/>
          <w:szCs w:val="24"/>
        </w:rPr>
        <w:drawing>
          <wp:inline distT="0" distB="0" distL="0" distR="0" wp14:anchorId="33ABEF9B" wp14:editId="56CC14E6">
            <wp:extent cx="5943600" cy="2576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830"/>
                    </a:xfrm>
                    <a:prstGeom prst="rect">
                      <a:avLst/>
                    </a:prstGeom>
                  </pic:spPr>
                </pic:pic>
              </a:graphicData>
            </a:graphic>
          </wp:inline>
        </w:drawing>
      </w:r>
    </w:p>
    <w:p w14:paraId="3C97ACE0" w14:textId="46FDDB2E" w:rsidR="00632E49" w:rsidRPr="00632E49" w:rsidRDefault="00632E49" w:rsidP="00632E49">
      <w:pPr>
        <w:widowControl w:val="0"/>
        <w:spacing w:before="240" w:after="240" w:line="240" w:lineRule="auto"/>
        <w:rPr>
          <w:bCs/>
          <w:sz w:val="24"/>
          <w:szCs w:val="24"/>
        </w:rPr>
      </w:pPr>
      <w:r w:rsidRPr="00632E49">
        <w:rPr>
          <w:bCs/>
          <w:sz w:val="24"/>
          <w:szCs w:val="24"/>
        </w:rPr>
        <w:t>1. Vehicles with Automatic transmission exhibit highest CO2 emissions and vehicle with Continuously Variable Transmission shows the lowest CO2 emissions.</w:t>
      </w:r>
    </w:p>
    <w:p w14:paraId="4106D632" w14:textId="7162E1C0" w:rsidR="00632E49" w:rsidRDefault="00632E49" w:rsidP="00632E49">
      <w:pPr>
        <w:widowControl w:val="0"/>
        <w:spacing w:before="240" w:after="240" w:line="240" w:lineRule="auto"/>
        <w:rPr>
          <w:bCs/>
          <w:sz w:val="24"/>
          <w:szCs w:val="24"/>
        </w:rPr>
      </w:pPr>
      <w:r w:rsidRPr="00632E49">
        <w:rPr>
          <w:bCs/>
          <w:sz w:val="24"/>
          <w:szCs w:val="24"/>
        </w:rPr>
        <w:t>2. Median CO2 emissions of Automated Manual and Automatic with Select Shift vehicles is almost similar to that of sample median CO2 emissions.</w:t>
      </w:r>
    </w:p>
    <w:p w14:paraId="797B6FEB" w14:textId="72753EEC" w:rsidR="00632E49" w:rsidRDefault="00632E49" w:rsidP="00632E49">
      <w:pPr>
        <w:widowControl w:val="0"/>
        <w:spacing w:before="240" w:after="240" w:line="240" w:lineRule="auto"/>
        <w:rPr>
          <w:noProof/>
        </w:rPr>
      </w:pPr>
      <w:r w:rsidRPr="00632E49">
        <w:rPr>
          <w:bCs/>
          <w:color w:val="1155CC"/>
          <w:sz w:val="24"/>
          <w:szCs w:val="24"/>
        </w:rPr>
        <w:drawing>
          <wp:inline distT="0" distB="0" distL="0" distR="0" wp14:anchorId="5001D7C8" wp14:editId="5248E839">
            <wp:extent cx="5943600" cy="2346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6960"/>
                    </a:xfrm>
                    <a:prstGeom prst="rect">
                      <a:avLst/>
                    </a:prstGeom>
                  </pic:spPr>
                </pic:pic>
              </a:graphicData>
            </a:graphic>
          </wp:inline>
        </w:drawing>
      </w:r>
      <w:r w:rsidRPr="00632E49">
        <w:rPr>
          <w:noProof/>
        </w:rPr>
        <w:t xml:space="preserve"> </w:t>
      </w:r>
      <w:r w:rsidRPr="00632E49">
        <w:rPr>
          <w:bCs/>
          <w:color w:val="1155CC"/>
          <w:sz w:val="24"/>
          <w:szCs w:val="24"/>
        </w:rPr>
        <w:lastRenderedPageBreak/>
        <w:drawing>
          <wp:inline distT="0" distB="0" distL="0" distR="0" wp14:anchorId="195A9CD0" wp14:editId="6AB9BC2F">
            <wp:extent cx="5943600" cy="2576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6830"/>
                    </a:xfrm>
                    <a:prstGeom prst="rect">
                      <a:avLst/>
                    </a:prstGeom>
                  </pic:spPr>
                </pic:pic>
              </a:graphicData>
            </a:graphic>
          </wp:inline>
        </w:drawing>
      </w:r>
    </w:p>
    <w:p w14:paraId="31E9E5DB" w14:textId="4F15F529" w:rsidR="00632E49" w:rsidRPr="00632E49" w:rsidRDefault="00632E49" w:rsidP="00632E49">
      <w:pPr>
        <w:widowControl w:val="0"/>
        <w:spacing w:before="240" w:after="240" w:line="240" w:lineRule="auto"/>
        <w:rPr>
          <w:bCs/>
          <w:sz w:val="24"/>
          <w:szCs w:val="24"/>
        </w:rPr>
      </w:pPr>
      <w:r w:rsidRPr="00632E49">
        <w:rPr>
          <w:bCs/>
          <w:sz w:val="24"/>
          <w:szCs w:val="24"/>
        </w:rPr>
        <w:t xml:space="preserve">1. Cars running on Ethanol(E85) has the highest CO2 emissions with almost all the values </w:t>
      </w:r>
      <w:proofErr w:type="spellStart"/>
      <w:r w:rsidRPr="00632E49">
        <w:rPr>
          <w:bCs/>
          <w:sz w:val="24"/>
          <w:szCs w:val="24"/>
        </w:rPr>
        <w:t>hisger</w:t>
      </w:r>
      <w:proofErr w:type="spellEnd"/>
      <w:r w:rsidRPr="00632E49">
        <w:rPr>
          <w:bCs/>
          <w:sz w:val="24"/>
          <w:szCs w:val="24"/>
        </w:rPr>
        <w:t xml:space="preserve"> than the sample median CO2 emissions.</w:t>
      </w:r>
    </w:p>
    <w:p w14:paraId="7523C252" w14:textId="186AF2D9" w:rsidR="00632E49" w:rsidRPr="00632E49" w:rsidRDefault="00632E49" w:rsidP="00632E49">
      <w:pPr>
        <w:widowControl w:val="0"/>
        <w:spacing w:before="240" w:after="240" w:line="240" w:lineRule="auto"/>
        <w:rPr>
          <w:bCs/>
          <w:sz w:val="24"/>
          <w:szCs w:val="24"/>
        </w:rPr>
      </w:pPr>
      <w:r w:rsidRPr="00632E49">
        <w:rPr>
          <w:bCs/>
          <w:sz w:val="24"/>
          <w:szCs w:val="24"/>
        </w:rPr>
        <w:t>2. Natural Gas has the lowest CO2 emissions, but there is only one vehicle that use it as fuel. Other than that Regular Gasoline has the lowest CO2 emissions with almost 75% values less than sample median.</w:t>
      </w:r>
    </w:p>
    <w:p w14:paraId="16FBDA80" w14:textId="6299FE4A" w:rsidR="00632E49" w:rsidRDefault="00632E49" w:rsidP="00632E49">
      <w:pPr>
        <w:widowControl w:val="0"/>
        <w:spacing w:before="240" w:after="240" w:line="240" w:lineRule="auto"/>
        <w:rPr>
          <w:bCs/>
          <w:sz w:val="24"/>
          <w:szCs w:val="24"/>
        </w:rPr>
      </w:pPr>
      <w:r w:rsidRPr="00632E49">
        <w:rPr>
          <w:bCs/>
          <w:sz w:val="24"/>
          <w:szCs w:val="24"/>
        </w:rPr>
        <w:t xml:space="preserve">3. The median CO2 emissions of fuel type </w:t>
      </w:r>
      <w:proofErr w:type="spellStart"/>
      <w:r w:rsidRPr="00632E49">
        <w:rPr>
          <w:bCs/>
          <w:sz w:val="24"/>
          <w:szCs w:val="24"/>
        </w:rPr>
        <w:t>Premiuim</w:t>
      </w:r>
      <w:proofErr w:type="spellEnd"/>
      <w:r w:rsidRPr="00632E49">
        <w:rPr>
          <w:bCs/>
          <w:sz w:val="24"/>
          <w:szCs w:val="24"/>
        </w:rPr>
        <w:t xml:space="preserve"> Gasoline and Diesel has almost similar median to that of the sample median.</w:t>
      </w:r>
    </w:p>
    <w:p w14:paraId="48BD3765" w14:textId="34EAD144" w:rsidR="00632E49" w:rsidRDefault="001F08BB" w:rsidP="00632E49">
      <w:pPr>
        <w:widowControl w:val="0"/>
        <w:spacing w:before="240" w:after="240" w:line="240" w:lineRule="auto"/>
        <w:rPr>
          <w:b/>
          <w:sz w:val="24"/>
          <w:szCs w:val="24"/>
        </w:rPr>
      </w:pPr>
      <w:r>
        <w:rPr>
          <w:b/>
          <w:sz w:val="24"/>
          <w:szCs w:val="24"/>
        </w:rPr>
        <w:t>Analyzing the numerical features:</w:t>
      </w:r>
    </w:p>
    <w:p w14:paraId="2F6AEA22" w14:textId="3FE29C55" w:rsidR="001F08BB" w:rsidRDefault="001F08BB" w:rsidP="00632E49">
      <w:pPr>
        <w:widowControl w:val="0"/>
        <w:spacing w:before="240" w:after="240" w:line="240" w:lineRule="auto"/>
        <w:rPr>
          <w:noProof/>
        </w:rPr>
      </w:pPr>
      <w:r w:rsidRPr="001F08BB">
        <w:rPr>
          <w:b/>
          <w:color w:val="1155CC"/>
          <w:sz w:val="24"/>
          <w:szCs w:val="24"/>
        </w:rPr>
        <w:drawing>
          <wp:inline distT="0" distB="0" distL="0" distR="0" wp14:anchorId="072912A8" wp14:editId="41EC4165">
            <wp:extent cx="59436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b/>
          <w:color w:val="1155CC"/>
          <w:sz w:val="24"/>
          <w:szCs w:val="24"/>
        </w:rPr>
        <w:lastRenderedPageBreak/>
        <w:drawing>
          <wp:inline distT="0" distB="0" distL="0" distR="0" wp14:anchorId="09C44104" wp14:editId="42453625">
            <wp:extent cx="59436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noProof/>
        </w:rPr>
        <w:drawing>
          <wp:inline distT="0" distB="0" distL="0" distR="0" wp14:anchorId="07164531" wp14:editId="7292E1EA">
            <wp:extent cx="59436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noProof/>
        </w:rPr>
        <w:drawing>
          <wp:inline distT="0" distB="0" distL="0" distR="0" wp14:anchorId="64CA52FD" wp14:editId="6D0A8B3B">
            <wp:extent cx="59436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noProof/>
        </w:rPr>
        <w:drawing>
          <wp:inline distT="0" distB="0" distL="0" distR="0" wp14:anchorId="50C321C1" wp14:editId="632DE9B0">
            <wp:extent cx="59436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noProof/>
        </w:rPr>
        <w:lastRenderedPageBreak/>
        <w:drawing>
          <wp:inline distT="0" distB="0" distL="0" distR="0" wp14:anchorId="19343120" wp14:editId="6E4A76A6">
            <wp:extent cx="59436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noProof/>
        </w:rPr>
        <w:drawing>
          <wp:inline distT="0" distB="0" distL="0" distR="0" wp14:anchorId="6D171660" wp14:editId="23C461A4">
            <wp:extent cx="59436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8800"/>
                    </a:xfrm>
                    <a:prstGeom prst="rect">
                      <a:avLst/>
                    </a:prstGeom>
                  </pic:spPr>
                </pic:pic>
              </a:graphicData>
            </a:graphic>
          </wp:inline>
        </w:drawing>
      </w:r>
    </w:p>
    <w:p w14:paraId="5CD9E5C8" w14:textId="1E1716E8" w:rsidR="001F08BB" w:rsidRPr="001F08BB" w:rsidRDefault="001F08BB" w:rsidP="001F08BB">
      <w:pPr>
        <w:widowControl w:val="0"/>
        <w:spacing w:before="240" w:after="240" w:line="240" w:lineRule="auto"/>
        <w:rPr>
          <w:bCs/>
          <w:sz w:val="24"/>
          <w:szCs w:val="24"/>
        </w:rPr>
      </w:pPr>
      <w:r w:rsidRPr="001F08BB">
        <w:rPr>
          <w:bCs/>
          <w:sz w:val="24"/>
          <w:szCs w:val="24"/>
        </w:rPr>
        <w:t>1. Cylinder feature has discrete values so it is the most positively skewe</w:t>
      </w:r>
      <w:r>
        <w:rPr>
          <w:bCs/>
          <w:sz w:val="24"/>
          <w:szCs w:val="24"/>
        </w:rPr>
        <w:t>d</w:t>
      </w:r>
      <w:r w:rsidRPr="001F08BB">
        <w:rPr>
          <w:bCs/>
          <w:sz w:val="24"/>
          <w:szCs w:val="24"/>
        </w:rPr>
        <w:t xml:space="preserve"> distribution.</w:t>
      </w:r>
    </w:p>
    <w:p w14:paraId="739434DA" w14:textId="3A032D7D" w:rsidR="001F08BB" w:rsidRPr="001F08BB" w:rsidRDefault="001F08BB" w:rsidP="001F08BB">
      <w:pPr>
        <w:widowControl w:val="0"/>
        <w:spacing w:before="240" w:after="240" w:line="240" w:lineRule="auto"/>
        <w:rPr>
          <w:bCs/>
          <w:color w:val="1155CC"/>
          <w:sz w:val="24"/>
          <w:szCs w:val="24"/>
        </w:rPr>
      </w:pPr>
      <w:r w:rsidRPr="001F08BB">
        <w:rPr>
          <w:bCs/>
          <w:sz w:val="24"/>
          <w:szCs w:val="24"/>
        </w:rPr>
        <w:t>2. CO2 Emission in turn is the one which looks more similar to a normally distributed curve than the others.</w:t>
      </w:r>
    </w:p>
    <w:p w14:paraId="3E45BF91" w14:textId="6AAA3C58" w:rsidR="00EE1A78" w:rsidRDefault="001F08BB">
      <w:pPr>
        <w:widowControl w:val="0"/>
        <w:spacing w:after="0" w:line="240" w:lineRule="auto"/>
        <w:rPr>
          <w:noProof/>
        </w:rPr>
      </w:pPr>
      <w:r w:rsidRPr="001F08BB">
        <w:rPr>
          <w:rFonts w:ascii="Arial" w:eastAsia="Arial" w:hAnsi="Arial" w:cs="Arial"/>
        </w:rPr>
        <w:drawing>
          <wp:inline distT="0" distB="0" distL="0" distR="0" wp14:anchorId="69A75471" wp14:editId="37EFB61A">
            <wp:extent cx="59436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8800"/>
                    </a:xfrm>
                    <a:prstGeom prst="rect">
                      <a:avLst/>
                    </a:prstGeom>
                  </pic:spPr>
                </pic:pic>
              </a:graphicData>
            </a:graphic>
          </wp:inline>
        </w:drawing>
      </w:r>
      <w:r w:rsidRPr="001F08BB">
        <w:rPr>
          <w:noProof/>
        </w:rPr>
        <w:t xml:space="preserve"> </w:t>
      </w:r>
      <w:r w:rsidRPr="001F08BB">
        <w:rPr>
          <w:rFonts w:ascii="Arial" w:eastAsia="Arial" w:hAnsi="Arial" w:cs="Arial"/>
        </w:rPr>
        <w:lastRenderedPageBreak/>
        <w:drawing>
          <wp:inline distT="0" distB="0" distL="0" distR="0" wp14:anchorId="570E84A1" wp14:editId="6A8E283B">
            <wp:extent cx="59436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800"/>
                    </a:xfrm>
                    <a:prstGeom prst="rect">
                      <a:avLst/>
                    </a:prstGeom>
                  </pic:spPr>
                </pic:pic>
              </a:graphicData>
            </a:graphic>
          </wp:inline>
        </w:drawing>
      </w:r>
    </w:p>
    <w:p w14:paraId="6864F39A" w14:textId="1D53F80A" w:rsidR="001F08BB" w:rsidRDefault="001F08BB" w:rsidP="001F08BB">
      <w:pPr>
        <w:widowControl w:val="0"/>
        <w:spacing w:after="0" w:line="240" w:lineRule="auto"/>
        <w:rPr>
          <w:rFonts w:ascii="Arial" w:eastAsia="Arial" w:hAnsi="Arial" w:cs="Arial"/>
        </w:rPr>
      </w:pPr>
      <w:r w:rsidRPr="001F08BB">
        <w:rPr>
          <w:rFonts w:ascii="Arial" w:eastAsia="Arial" w:hAnsi="Arial" w:cs="Arial"/>
        </w:rPr>
        <w:t>From the Box plot we can infer</w:t>
      </w:r>
    </w:p>
    <w:p w14:paraId="395F6269" w14:textId="77777777" w:rsidR="001F08BB" w:rsidRPr="001F08BB" w:rsidRDefault="001F08BB" w:rsidP="001F08BB">
      <w:pPr>
        <w:widowControl w:val="0"/>
        <w:spacing w:after="0" w:line="240" w:lineRule="auto"/>
        <w:rPr>
          <w:rFonts w:ascii="Arial" w:eastAsia="Arial" w:hAnsi="Arial" w:cs="Arial"/>
        </w:rPr>
      </w:pPr>
    </w:p>
    <w:p w14:paraId="70683DA3" w14:textId="1B4F3AA0"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1. The minimum val</w:t>
      </w:r>
      <w:r>
        <w:rPr>
          <w:rFonts w:ascii="Arial" w:eastAsia="Arial" w:hAnsi="Arial" w:cs="Arial"/>
        </w:rPr>
        <w:t>u</w:t>
      </w:r>
      <w:r w:rsidRPr="001F08BB">
        <w:rPr>
          <w:rFonts w:ascii="Arial" w:eastAsia="Arial" w:hAnsi="Arial" w:cs="Arial"/>
        </w:rPr>
        <w:t>e of the CO2 emission is around 96.</w:t>
      </w:r>
    </w:p>
    <w:p w14:paraId="6A119896" w14:textId="155CE3ED"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2. The median CO2 emission is 246.</w:t>
      </w:r>
    </w:p>
    <w:p w14:paraId="4017B4CB" w14:textId="4E3D0104"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3. The 25% of the samples have CO2 emission between 96 and 208.</w:t>
      </w:r>
    </w:p>
    <w:p w14:paraId="687FA4B6" w14:textId="0A3C8167"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4. The 75% of the samples have CO2 emission between 96 and 288.</w:t>
      </w:r>
    </w:p>
    <w:p w14:paraId="03DED993" w14:textId="3641829D"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5. There are no outliers in the lower half but there are outliers in the upper half.</w:t>
      </w:r>
    </w:p>
    <w:p w14:paraId="174D8EC2" w14:textId="4C460BDA"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6. The maximum CO2 emissions observed is 522 which is an outlier.</w:t>
      </w:r>
    </w:p>
    <w:p w14:paraId="1FD9DECD" w14:textId="4988D5DB" w:rsidR="001F08BB" w:rsidRDefault="001F08BB" w:rsidP="001F08BB">
      <w:pPr>
        <w:widowControl w:val="0"/>
        <w:spacing w:after="0" w:line="240" w:lineRule="auto"/>
        <w:rPr>
          <w:rFonts w:ascii="Arial" w:eastAsia="Arial" w:hAnsi="Arial" w:cs="Arial"/>
        </w:rPr>
      </w:pPr>
      <w:r w:rsidRPr="001F08BB">
        <w:rPr>
          <w:rFonts w:ascii="Arial" w:eastAsia="Arial" w:hAnsi="Arial" w:cs="Arial"/>
        </w:rPr>
        <w:t>7. The distribution of CO2 emissions is positively skewed.</w:t>
      </w:r>
    </w:p>
    <w:p w14:paraId="21810236" w14:textId="4381B4BD" w:rsidR="001F08BB" w:rsidRDefault="001F08BB" w:rsidP="001F08BB">
      <w:pPr>
        <w:widowControl w:val="0"/>
        <w:spacing w:after="0" w:line="240" w:lineRule="auto"/>
        <w:rPr>
          <w:rFonts w:ascii="Arial" w:eastAsia="Arial" w:hAnsi="Arial" w:cs="Arial"/>
        </w:rPr>
      </w:pPr>
      <w:r w:rsidRPr="001F08BB">
        <w:rPr>
          <w:rFonts w:ascii="Arial" w:eastAsia="Arial" w:hAnsi="Arial" w:cs="Arial"/>
        </w:rPr>
        <w:lastRenderedPageBreak/>
        <w:drawing>
          <wp:inline distT="0" distB="0" distL="0" distR="0" wp14:anchorId="5E47372A" wp14:editId="4B27735E">
            <wp:extent cx="5943600" cy="59378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37885"/>
                    </a:xfrm>
                    <a:prstGeom prst="rect">
                      <a:avLst/>
                    </a:prstGeom>
                  </pic:spPr>
                </pic:pic>
              </a:graphicData>
            </a:graphic>
          </wp:inline>
        </w:drawing>
      </w:r>
    </w:p>
    <w:p w14:paraId="22B5FF78" w14:textId="6E523566"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1. Fuel Consumption Comb (mpg) is negatively correlated to all the features.</w:t>
      </w:r>
    </w:p>
    <w:p w14:paraId="3B16639A" w14:textId="62D769BC"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 xml:space="preserve">2. All the other features are </w:t>
      </w:r>
      <w:proofErr w:type="spellStart"/>
      <w:r w:rsidRPr="001F08BB">
        <w:rPr>
          <w:rFonts w:ascii="Arial" w:eastAsia="Arial" w:hAnsi="Arial" w:cs="Arial"/>
        </w:rPr>
        <w:t>postively</w:t>
      </w:r>
      <w:proofErr w:type="spellEnd"/>
      <w:r w:rsidRPr="001F08BB">
        <w:rPr>
          <w:rFonts w:ascii="Arial" w:eastAsia="Arial" w:hAnsi="Arial" w:cs="Arial"/>
        </w:rPr>
        <w:t xml:space="preserve"> correlated with each other.</w:t>
      </w:r>
    </w:p>
    <w:p w14:paraId="64F7EFF2" w14:textId="7D004FD9"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3. Both Fuel Consumption City (L/100 km) and Fuel Consumption Hwy (L/100 km) have very strong positive correlation of 0.99 and 0.98 with Fuel Consumption Comb (L/100 km), since Fuel Consumption Comb (L/100 km) is redundant.</w:t>
      </w:r>
    </w:p>
    <w:p w14:paraId="61FF9D76" w14:textId="0BB2F0C8" w:rsidR="001F08BB" w:rsidRDefault="001F08BB" w:rsidP="001F08BB">
      <w:pPr>
        <w:widowControl w:val="0"/>
        <w:spacing w:after="0" w:line="240" w:lineRule="auto"/>
        <w:rPr>
          <w:rFonts w:ascii="Arial" w:eastAsia="Arial" w:hAnsi="Arial" w:cs="Arial"/>
        </w:rPr>
      </w:pPr>
      <w:r w:rsidRPr="001F08BB">
        <w:rPr>
          <w:rFonts w:ascii="Arial" w:eastAsia="Arial" w:hAnsi="Arial" w:cs="Arial"/>
        </w:rPr>
        <w:t>4. Our dependent variable CO2 Emissions(g/km) has highest positive correlation of 0.92 with Fuel Consumption City (L/100 km) and Fuel Consumption Comb (L/100 km) and strong negative correlation of -0.91 with Fuel Consumption Comb (mpg).</w:t>
      </w:r>
    </w:p>
    <w:p w14:paraId="6ACBEEA3" w14:textId="2C8ED615" w:rsidR="001F08BB" w:rsidRDefault="001F08BB" w:rsidP="001F08BB">
      <w:pPr>
        <w:widowControl w:val="0"/>
        <w:spacing w:after="0" w:line="240" w:lineRule="auto"/>
        <w:rPr>
          <w:rFonts w:ascii="Arial" w:eastAsia="Arial" w:hAnsi="Arial" w:cs="Arial"/>
        </w:rPr>
      </w:pPr>
    </w:p>
    <w:p w14:paraId="7EB7A8A2" w14:textId="02E51045" w:rsidR="001F08BB" w:rsidRDefault="001F08BB" w:rsidP="001F08BB">
      <w:pPr>
        <w:widowControl w:val="0"/>
        <w:spacing w:after="0" w:line="240" w:lineRule="auto"/>
        <w:rPr>
          <w:rFonts w:ascii="Arial" w:eastAsia="Arial" w:hAnsi="Arial" w:cs="Arial"/>
        </w:rPr>
      </w:pPr>
      <w:r w:rsidRPr="001F08BB">
        <w:rPr>
          <w:rFonts w:ascii="Arial" w:eastAsia="Arial" w:hAnsi="Arial" w:cs="Arial"/>
        </w:rPr>
        <w:lastRenderedPageBreak/>
        <w:drawing>
          <wp:inline distT="0" distB="0" distL="0" distR="0" wp14:anchorId="0448EA35" wp14:editId="5CC168F9">
            <wp:extent cx="59436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28800"/>
                    </a:xfrm>
                    <a:prstGeom prst="rect">
                      <a:avLst/>
                    </a:prstGeom>
                  </pic:spPr>
                </pic:pic>
              </a:graphicData>
            </a:graphic>
          </wp:inline>
        </w:drawing>
      </w:r>
    </w:p>
    <w:p w14:paraId="28ADEB8D" w14:textId="60B6933B" w:rsidR="001F08BB" w:rsidRDefault="001F08BB" w:rsidP="001F08BB">
      <w:pPr>
        <w:widowControl w:val="0"/>
        <w:spacing w:after="0" w:line="240" w:lineRule="auto"/>
        <w:rPr>
          <w:rFonts w:ascii="Arial" w:eastAsia="Arial" w:hAnsi="Arial" w:cs="Arial"/>
        </w:rPr>
      </w:pPr>
      <w:r w:rsidRPr="001F08BB">
        <w:rPr>
          <w:rFonts w:ascii="Arial" w:eastAsia="Arial" w:hAnsi="Arial" w:cs="Arial"/>
        </w:rPr>
        <w:t>Correlation of independent features with dependent variable</w:t>
      </w:r>
    </w:p>
    <w:p w14:paraId="6F0AEA7C" w14:textId="10D29694" w:rsidR="001F08BB" w:rsidRDefault="001F08BB" w:rsidP="001F08BB">
      <w:pPr>
        <w:widowControl w:val="0"/>
        <w:spacing w:after="0" w:line="240" w:lineRule="auto"/>
        <w:rPr>
          <w:rFonts w:ascii="Arial" w:eastAsia="Arial" w:hAnsi="Arial" w:cs="Arial"/>
        </w:rPr>
      </w:pPr>
    </w:p>
    <w:p w14:paraId="79E7653B" w14:textId="692FD036" w:rsidR="001F08BB" w:rsidRDefault="001F08BB" w:rsidP="001F08BB">
      <w:pPr>
        <w:widowControl w:val="0"/>
        <w:spacing w:after="0" w:line="240" w:lineRule="auto"/>
        <w:rPr>
          <w:noProof/>
        </w:rPr>
      </w:pPr>
      <w:r w:rsidRPr="001F08BB">
        <w:rPr>
          <w:rFonts w:ascii="Arial" w:eastAsia="Arial" w:hAnsi="Arial" w:cs="Arial"/>
        </w:rPr>
        <w:drawing>
          <wp:inline distT="0" distB="0" distL="0" distR="0" wp14:anchorId="422BC9E0" wp14:editId="58A718D0">
            <wp:extent cx="5943600" cy="23602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60295"/>
                    </a:xfrm>
                    <a:prstGeom prst="rect">
                      <a:avLst/>
                    </a:prstGeom>
                  </pic:spPr>
                </pic:pic>
              </a:graphicData>
            </a:graphic>
          </wp:inline>
        </w:drawing>
      </w:r>
      <w:r w:rsidRPr="001F08BB">
        <w:rPr>
          <w:noProof/>
        </w:rPr>
        <w:t xml:space="preserve"> </w:t>
      </w:r>
      <w:r w:rsidRPr="001F08BB">
        <w:rPr>
          <w:rFonts w:ascii="Arial" w:eastAsia="Arial" w:hAnsi="Arial" w:cs="Arial"/>
        </w:rPr>
        <w:drawing>
          <wp:inline distT="0" distB="0" distL="0" distR="0" wp14:anchorId="75D891AC" wp14:editId="79047E92">
            <wp:extent cx="5943600" cy="2352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52040"/>
                    </a:xfrm>
                    <a:prstGeom prst="rect">
                      <a:avLst/>
                    </a:prstGeom>
                  </pic:spPr>
                </pic:pic>
              </a:graphicData>
            </a:graphic>
          </wp:inline>
        </w:drawing>
      </w:r>
      <w:r w:rsidRPr="001F08BB">
        <w:rPr>
          <w:noProof/>
        </w:rPr>
        <w:t xml:space="preserve"> </w:t>
      </w:r>
      <w:r w:rsidRPr="001F08BB">
        <w:rPr>
          <w:noProof/>
        </w:rPr>
        <w:lastRenderedPageBreak/>
        <w:drawing>
          <wp:inline distT="0" distB="0" distL="0" distR="0" wp14:anchorId="0E1E1D99" wp14:editId="536BC9F6">
            <wp:extent cx="5943600" cy="25768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76830"/>
                    </a:xfrm>
                    <a:prstGeom prst="rect">
                      <a:avLst/>
                    </a:prstGeom>
                  </pic:spPr>
                </pic:pic>
              </a:graphicData>
            </a:graphic>
          </wp:inline>
        </w:drawing>
      </w:r>
    </w:p>
    <w:p w14:paraId="1E2D85C7" w14:textId="5E66D5D1"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1. With increase in number of Cylinders, CO2 emissions also increase proportionally.</w:t>
      </w:r>
    </w:p>
    <w:p w14:paraId="5371F57D" w14:textId="2A259D1A"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 xml:space="preserve">2. The same trend can be observed for Cylinder vs Combined Fuel Consumption. And since Combined Fuel Consumption is strongly </w:t>
      </w:r>
      <w:proofErr w:type="spellStart"/>
      <w:r w:rsidRPr="001F08BB">
        <w:rPr>
          <w:rFonts w:ascii="Arial" w:eastAsia="Arial" w:hAnsi="Arial" w:cs="Arial"/>
        </w:rPr>
        <w:t>postively</w:t>
      </w:r>
      <w:proofErr w:type="spellEnd"/>
      <w:r w:rsidRPr="001F08BB">
        <w:rPr>
          <w:rFonts w:ascii="Arial" w:eastAsia="Arial" w:hAnsi="Arial" w:cs="Arial"/>
        </w:rPr>
        <w:t xml:space="preserve"> correlated with CO2 emissions, so with increase in number of cylinders, CO2 emissions also increases.</w:t>
      </w:r>
    </w:p>
    <w:p w14:paraId="55E3A037" w14:textId="0008B0B0"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3. Vehicles with number of cylinders more than 5 has a median CO2 emissions greater than the sample median CO2 emissions.</w:t>
      </w:r>
    </w:p>
    <w:p w14:paraId="188635B9" w14:textId="686EF2ED"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4. Vehicles with less than 6 cylinder have almost all the sample with median CO2 emissions less than sample median.</w:t>
      </w:r>
    </w:p>
    <w:p w14:paraId="6A538C65" w14:textId="036A67A3" w:rsidR="001F08BB" w:rsidRDefault="001F08BB" w:rsidP="001F08BB">
      <w:pPr>
        <w:widowControl w:val="0"/>
        <w:spacing w:after="0" w:line="240" w:lineRule="auto"/>
        <w:rPr>
          <w:rFonts w:ascii="Arial" w:eastAsia="Arial" w:hAnsi="Arial" w:cs="Arial"/>
        </w:rPr>
      </w:pPr>
      <w:r w:rsidRPr="001F08BB">
        <w:rPr>
          <w:rFonts w:ascii="Arial" w:eastAsia="Arial" w:hAnsi="Arial" w:cs="Arial"/>
        </w:rPr>
        <w:t>5. Whereas vehicles with more than 5 cylinders have almost 100% sample with median CO2 emissions more than the sample median.</w:t>
      </w:r>
    </w:p>
    <w:p w14:paraId="191231F6" w14:textId="24168ACB" w:rsidR="001F08BB" w:rsidRDefault="001F08BB" w:rsidP="001F08BB">
      <w:pPr>
        <w:widowControl w:val="0"/>
        <w:spacing w:after="0" w:line="240" w:lineRule="auto"/>
        <w:rPr>
          <w:rFonts w:ascii="Arial" w:eastAsia="Arial" w:hAnsi="Arial" w:cs="Arial"/>
        </w:rPr>
      </w:pPr>
    </w:p>
    <w:p w14:paraId="0FD75887" w14:textId="5ADABC15" w:rsidR="001F08BB" w:rsidRDefault="001F08BB" w:rsidP="001F08BB">
      <w:pPr>
        <w:widowControl w:val="0"/>
        <w:spacing w:after="0" w:line="240" w:lineRule="auto"/>
        <w:rPr>
          <w:noProof/>
        </w:rPr>
      </w:pPr>
      <w:r w:rsidRPr="001F08BB">
        <w:rPr>
          <w:rFonts w:ascii="Arial" w:eastAsia="Arial" w:hAnsi="Arial" w:cs="Arial"/>
        </w:rPr>
        <w:drawing>
          <wp:inline distT="0" distB="0" distL="0" distR="0" wp14:anchorId="7A91B044" wp14:editId="602264AD">
            <wp:extent cx="5943600" cy="2806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6700"/>
                    </a:xfrm>
                    <a:prstGeom prst="rect">
                      <a:avLst/>
                    </a:prstGeom>
                  </pic:spPr>
                </pic:pic>
              </a:graphicData>
            </a:graphic>
          </wp:inline>
        </w:drawing>
      </w:r>
      <w:r w:rsidRPr="001F08BB">
        <w:rPr>
          <w:noProof/>
        </w:rPr>
        <w:t xml:space="preserve"> </w:t>
      </w:r>
      <w:r w:rsidRPr="001F08BB">
        <w:rPr>
          <w:rFonts w:ascii="Arial" w:eastAsia="Arial" w:hAnsi="Arial" w:cs="Arial"/>
        </w:rPr>
        <w:lastRenderedPageBreak/>
        <w:drawing>
          <wp:inline distT="0" distB="0" distL="0" distR="0" wp14:anchorId="13521B59" wp14:editId="12DB33FC">
            <wp:extent cx="5943600" cy="2618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18105"/>
                    </a:xfrm>
                    <a:prstGeom prst="rect">
                      <a:avLst/>
                    </a:prstGeom>
                  </pic:spPr>
                </pic:pic>
              </a:graphicData>
            </a:graphic>
          </wp:inline>
        </w:drawing>
      </w:r>
      <w:r w:rsidRPr="001F08BB">
        <w:rPr>
          <w:noProof/>
        </w:rPr>
        <w:t xml:space="preserve"> </w:t>
      </w:r>
      <w:r w:rsidRPr="001F08BB">
        <w:rPr>
          <w:noProof/>
        </w:rPr>
        <w:drawing>
          <wp:inline distT="0" distB="0" distL="0" distR="0" wp14:anchorId="5B33C080" wp14:editId="6B955495">
            <wp:extent cx="5943600" cy="25768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76830"/>
                    </a:xfrm>
                    <a:prstGeom prst="rect">
                      <a:avLst/>
                    </a:prstGeom>
                  </pic:spPr>
                </pic:pic>
              </a:graphicData>
            </a:graphic>
          </wp:inline>
        </w:drawing>
      </w:r>
    </w:p>
    <w:p w14:paraId="4A5DC421" w14:textId="06DDA7EA"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1. With increase in Engine Size, CO2 emissions also increases.</w:t>
      </w:r>
    </w:p>
    <w:p w14:paraId="0A39FFAE" w14:textId="007F605A" w:rsidR="001F08BB" w:rsidRPr="001F08BB" w:rsidRDefault="001F08BB" w:rsidP="001F08BB">
      <w:pPr>
        <w:widowControl w:val="0"/>
        <w:spacing w:after="0" w:line="240" w:lineRule="auto"/>
        <w:rPr>
          <w:rFonts w:ascii="Arial" w:eastAsia="Arial" w:hAnsi="Arial" w:cs="Arial"/>
        </w:rPr>
      </w:pPr>
      <w:r w:rsidRPr="001F08BB">
        <w:rPr>
          <w:rFonts w:ascii="Arial" w:eastAsia="Arial" w:hAnsi="Arial" w:cs="Arial"/>
        </w:rPr>
        <w:t xml:space="preserve">2. The same trend can be observed for Engine Size vs Combined Fuel Consumption also. And since Combined Fuel Consumption is strongly </w:t>
      </w:r>
      <w:proofErr w:type="spellStart"/>
      <w:r w:rsidRPr="001F08BB">
        <w:rPr>
          <w:rFonts w:ascii="Arial" w:eastAsia="Arial" w:hAnsi="Arial" w:cs="Arial"/>
        </w:rPr>
        <w:t>postively</w:t>
      </w:r>
      <w:proofErr w:type="spellEnd"/>
      <w:r w:rsidRPr="001F08BB">
        <w:rPr>
          <w:rFonts w:ascii="Arial" w:eastAsia="Arial" w:hAnsi="Arial" w:cs="Arial"/>
        </w:rPr>
        <w:t xml:space="preserve"> correlated with CO2 emissions, so as Engine Size increases CO2 emissions also increases.</w:t>
      </w:r>
    </w:p>
    <w:p w14:paraId="146E5776" w14:textId="31A013D8" w:rsidR="001F08BB" w:rsidRDefault="001F08BB" w:rsidP="001F08BB">
      <w:pPr>
        <w:widowControl w:val="0"/>
        <w:spacing w:after="0" w:line="240" w:lineRule="auto"/>
        <w:rPr>
          <w:rFonts w:ascii="Arial" w:eastAsia="Arial" w:hAnsi="Arial" w:cs="Arial"/>
        </w:rPr>
      </w:pPr>
      <w:r w:rsidRPr="001F08BB">
        <w:rPr>
          <w:rFonts w:ascii="Arial" w:eastAsia="Arial" w:hAnsi="Arial" w:cs="Arial"/>
        </w:rPr>
        <w:t>3. Vehicles with Engines Size more than 2.5L has a median CO2 emissions greater than or equal to the sample median CO2 emissions.</w:t>
      </w:r>
    </w:p>
    <w:p w14:paraId="1E503A6A" w14:textId="65261352" w:rsidR="001F08BB" w:rsidRDefault="001F08BB" w:rsidP="001F08BB">
      <w:pPr>
        <w:widowControl w:val="0"/>
        <w:spacing w:after="0" w:line="240" w:lineRule="auto"/>
        <w:rPr>
          <w:rFonts w:ascii="Arial" w:eastAsia="Arial" w:hAnsi="Arial" w:cs="Arial"/>
        </w:rPr>
      </w:pPr>
    </w:p>
    <w:p w14:paraId="00C00B92" w14:textId="13F536B1" w:rsidR="001F08BB" w:rsidRDefault="001F08BB" w:rsidP="001F08BB">
      <w:pPr>
        <w:widowControl w:val="0"/>
        <w:spacing w:after="0" w:line="240" w:lineRule="auto"/>
        <w:rPr>
          <w:rFonts w:ascii="Arial" w:eastAsia="Arial" w:hAnsi="Arial" w:cs="Arial"/>
        </w:rPr>
      </w:pPr>
      <w:r w:rsidRPr="001F08BB">
        <w:rPr>
          <w:rFonts w:ascii="Arial" w:eastAsia="Arial" w:hAnsi="Arial" w:cs="Arial"/>
        </w:rPr>
        <w:lastRenderedPageBreak/>
        <w:drawing>
          <wp:inline distT="0" distB="0" distL="0" distR="0" wp14:anchorId="3ECF2F56" wp14:editId="741CC37E">
            <wp:extent cx="5943600" cy="20751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75180"/>
                    </a:xfrm>
                    <a:prstGeom prst="rect">
                      <a:avLst/>
                    </a:prstGeom>
                  </pic:spPr>
                </pic:pic>
              </a:graphicData>
            </a:graphic>
          </wp:inline>
        </w:drawing>
      </w:r>
      <w:r w:rsidRPr="001F08BB">
        <w:rPr>
          <w:noProof/>
        </w:rPr>
        <w:t xml:space="preserve"> </w:t>
      </w:r>
      <w:r w:rsidRPr="001F08BB">
        <w:rPr>
          <w:rFonts w:ascii="Arial" w:eastAsia="Arial" w:hAnsi="Arial" w:cs="Arial"/>
        </w:rPr>
        <w:drawing>
          <wp:inline distT="0" distB="0" distL="0" distR="0" wp14:anchorId="7CBA6666" wp14:editId="2EFF3B72">
            <wp:extent cx="5943600" cy="20751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75180"/>
                    </a:xfrm>
                    <a:prstGeom prst="rect">
                      <a:avLst/>
                    </a:prstGeom>
                  </pic:spPr>
                </pic:pic>
              </a:graphicData>
            </a:graphic>
          </wp:inline>
        </w:drawing>
      </w:r>
      <w:r w:rsidRPr="001F08BB">
        <w:rPr>
          <w:noProof/>
        </w:rPr>
        <w:t xml:space="preserve"> </w:t>
      </w:r>
      <w:r w:rsidRPr="001F08BB">
        <w:rPr>
          <w:noProof/>
        </w:rPr>
        <w:drawing>
          <wp:inline distT="0" distB="0" distL="0" distR="0" wp14:anchorId="0F0DEDE1" wp14:editId="57FB916B">
            <wp:extent cx="5943600" cy="20751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75180"/>
                    </a:xfrm>
                    <a:prstGeom prst="rect">
                      <a:avLst/>
                    </a:prstGeom>
                  </pic:spPr>
                </pic:pic>
              </a:graphicData>
            </a:graphic>
          </wp:inline>
        </w:drawing>
      </w:r>
      <w:r w:rsidRPr="001F08BB">
        <w:rPr>
          <w:noProof/>
        </w:rPr>
        <w:t xml:space="preserve"> </w:t>
      </w:r>
      <w:r w:rsidRPr="001F08BB">
        <w:rPr>
          <w:noProof/>
        </w:rPr>
        <w:lastRenderedPageBreak/>
        <w:drawing>
          <wp:inline distT="0" distB="0" distL="0" distR="0" wp14:anchorId="798EB380" wp14:editId="065DB02B">
            <wp:extent cx="5943600" cy="207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71370"/>
                    </a:xfrm>
                    <a:prstGeom prst="rect">
                      <a:avLst/>
                    </a:prstGeom>
                  </pic:spPr>
                </pic:pic>
              </a:graphicData>
            </a:graphic>
          </wp:inline>
        </w:drawing>
      </w:r>
    </w:p>
    <w:p w14:paraId="43F810E3" w14:textId="145FEB66" w:rsidR="00EE1A78" w:rsidRDefault="006858DB" w:rsidP="001F08BB">
      <w:pPr>
        <w:rPr>
          <w:b/>
          <w:sz w:val="24"/>
          <w:szCs w:val="24"/>
        </w:rPr>
      </w:pPr>
      <w:r w:rsidRPr="006858DB">
        <w:rPr>
          <w:b/>
          <w:sz w:val="24"/>
          <w:szCs w:val="24"/>
        </w:rPr>
        <w:drawing>
          <wp:inline distT="0" distB="0" distL="0" distR="0" wp14:anchorId="4050C810" wp14:editId="4903083D">
            <wp:extent cx="5943600" cy="28409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40990"/>
                    </a:xfrm>
                    <a:prstGeom prst="rect">
                      <a:avLst/>
                    </a:prstGeom>
                  </pic:spPr>
                </pic:pic>
              </a:graphicData>
            </a:graphic>
          </wp:inline>
        </w:drawing>
      </w:r>
    </w:p>
    <w:p w14:paraId="3ED6565C" w14:textId="63953E16" w:rsidR="006858DB" w:rsidRDefault="006858DB" w:rsidP="001F08BB">
      <w:pPr>
        <w:rPr>
          <w:b/>
          <w:sz w:val="24"/>
          <w:szCs w:val="24"/>
        </w:rPr>
      </w:pPr>
      <w:r w:rsidRPr="006858DB">
        <w:rPr>
          <w:b/>
          <w:sz w:val="24"/>
          <w:szCs w:val="24"/>
        </w:rPr>
        <w:drawing>
          <wp:inline distT="0" distB="0" distL="0" distR="0" wp14:anchorId="2C267602" wp14:editId="5CD49CEE">
            <wp:extent cx="5943600" cy="2647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47315"/>
                    </a:xfrm>
                    <a:prstGeom prst="rect">
                      <a:avLst/>
                    </a:prstGeom>
                  </pic:spPr>
                </pic:pic>
              </a:graphicData>
            </a:graphic>
          </wp:inline>
        </w:drawing>
      </w:r>
    </w:p>
    <w:p w14:paraId="6F7BB3D9" w14:textId="5FB504B1" w:rsidR="006858DB" w:rsidRPr="001F08BB" w:rsidRDefault="006858DB" w:rsidP="001F08BB">
      <w:pPr>
        <w:rPr>
          <w:b/>
          <w:sz w:val="24"/>
          <w:szCs w:val="24"/>
        </w:rPr>
      </w:pPr>
      <w:r w:rsidRPr="006858DB">
        <w:rPr>
          <w:b/>
          <w:sz w:val="24"/>
          <w:szCs w:val="24"/>
        </w:rPr>
        <w:lastRenderedPageBreak/>
        <w:drawing>
          <wp:inline distT="0" distB="0" distL="0" distR="0" wp14:anchorId="6F0451B8" wp14:editId="2EE99AEF">
            <wp:extent cx="5943600" cy="267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70175"/>
                    </a:xfrm>
                    <a:prstGeom prst="rect">
                      <a:avLst/>
                    </a:prstGeom>
                  </pic:spPr>
                </pic:pic>
              </a:graphicData>
            </a:graphic>
          </wp:inline>
        </w:drawing>
      </w:r>
      <w:r w:rsidRPr="006858DB">
        <w:rPr>
          <w:noProof/>
        </w:rPr>
        <w:t xml:space="preserve"> </w:t>
      </w:r>
      <w:r w:rsidRPr="006858DB">
        <w:rPr>
          <w:b/>
          <w:sz w:val="24"/>
          <w:szCs w:val="24"/>
        </w:rPr>
        <w:drawing>
          <wp:inline distT="0" distB="0" distL="0" distR="0" wp14:anchorId="43174BA1" wp14:editId="0DCF52DD">
            <wp:extent cx="5943600" cy="20046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04695"/>
                    </a:xfrm>
                    <a:prstGeom prst="rect">
                      <a:avLst/>
                    </a:prstGeom>
                  </pic:spPr>
                </pic:pic>
              </a:graphicData>
            </a:graphic>
          </wp:inline>
        </w:drawing>
      </w:r>
      <w:r w:rsidRPr="006858DB">
        <w:rPr>
          <w:noProof/>
        </w:rPr>
        <w:t xml:space="preserve"> </w:t>
      </w:r>
      <w:r w:rsidRPr="006858DB">
        <w:rPr>
          <w:noProof/>
        </w:rPr>
        <w:drawing>
          <wp:inline distT="0" distB="0" distL="0" distR="0" wp14:anchorId="67F0BCF0" wp14:editId="5F8057CA">
            <wp:extent cx="5943600" cy="28759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75915"/>
                    </a:xfrm>
                    <a:prstGeom prst="rect">
                      <a:avLst/>
                    </a:prstGeom>
                  </pic:spPr>
                </pic:pic>
              </a:graphicData>
            </a:graphic>
          </wp:inline>
        </w:drawing>
      </w:r>
      <w:r w:rsidRPr="006858DB">
        <w:rPr>
          <w:noProof/>
        </w:rPr>
        <w:t xml:space="preserve"> </w:t>
      </w:r>
      <w:r w:rsidRPr="006858DB">
        <w:rPr>
          <w:noProof/>
        </w:rPr>
        <w:lastRenderedPageBreak/>
        <w:drawing>
          <wp:inline distT="0" distB="0" distL="0" distR="0" wp14:anchorId="6ACC268D" wp14:editId="179717F7">
            <wp:extent cx="5943600" cy="2660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60015"/>
                    </a:xfrm>
                    <a:prstGeom prst="rect">
                      <a:avLst/>
                    </a:prstGeom>
                  </pic:spPr>
                </pic:pic>
              </a:graphicData>
            </a:graphic>
          </wp:inline>
        </w:drawing>
      </w:r>
      <w:r w:rsidRPr="006858DB">
        <w:rPr>
          <w:noProof/>
        </w:rPr>
        <w:t xml:space="preserve"> </w:t>
      </w:r>
      <w:r w:rsidRPr="006858DB">
        <w:rPr>
          <w:noProof/>
        </w:rPr>
        <w:drawing>
          <wp:inline distT="0" distB="0" distL="0" distR="0" wp14:anchorId="63F0A001" wp14:editId="1C35F48F">
            <wp:extent cx="5943600" cy="28009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00985"/>
                    </a:xfrm>
                    <a:prstGeom prst="rect">
                      <a:avLst/>
                    </a:prstGeom>
                  </pic:spPr>
                </pic:pic>
              </a:graphicData>
            </a:graphic>
          </wp:inline>
        </w:drawing>
      </w:r>
    </w:p>
    <w:sectPr w:rsidR="006858DB" w:rsidRPr="001F08BB" w:rsidSect="00EE1A78">
      <w:head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C9AF" w14:textId="77777777" w:rsidR="004C44CA" w:rsidRDefault="004C44CA" w:rsidP="00EE1A78">
      <w:pPr>
        <w:spacing w:after="0" w:line="240" w:lineRule="auto"/>
      </w:pPr>
      <w:r>
        <w:separator/>
      </w:r>
    </w:p>
  </w:endnote>
  <w:endnote w:type="continuationSeparator" w:id="0">
    <w:p w14:paraId="233C5981" w14:textId="77777777" w:rsidR="004C44CA" w:rsidRDefault="004C44CA" w:rsidP="00EE1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verlock">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6278" w14:textId="77777777" w:rsidR="004C44CA" w:rsidRDefault="004C44CA" w:rsidP="00EE1A78">
      <w:pPr>
        <w:spacing w:after="0" w:line="240" w:lineRule="auto"/>
      </w:pPr>
      <w:r>
        <w:separator/>
      </w:r>
    </w:p>
  </w:footnote>
  <w:footnote w:type="continuationSeparator" w:id="0">
    <w:p w14:paraId="0244A912" w14:textId="77777777" w:rsidR="004C44CA" w:rsidRDefault="004C44CA" w:rsidP="00EE1A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40C9" w14:textId="77777777" w:rsidR="00EE1A78" w:rsidRDefault="00EE1A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242E"/>
    <w:multiLevelType w:val="multilevel"/>
    <w:tmpl w:val="7ED43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5F2091"/>
    <w:multiLevelType w:val="multilevel"/>
    <w:tmpl w:val="14CA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3064B"/>
    <w:multiLevelType w:val="multilevel"/>
    <w:tmpl w:val="12D86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B5469D"/>
    <w:multiLevelType w:val="multilevel"/>
    <w:tmpl w:val="8AA2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424FB"/>
    <w:multiLevelType w:val="multilevel"/>
    <w:tmpl w:val="B2CCB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E0D7E"/>
    <w:multiLevelType w:val="multilevel"/>
    <w:tmpl w:val="A05E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8F7843"/>
    <w:multiLevelType w:val="multilevel"/>
    <w:tmpl w:val="FBB4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B85022"/>
    <w:multiLevelType w:val="multilevel"/>
    <w:tmpl w:val="BB94C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9D77D3"/>
    <w:multiLevelType w:val="multilevel"/>
    <w:tmpl w:val="7368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8766616">
    <w:abstractNumId w:val="3"/>
  </w:num>
  <w:num w:numId="2" w16cid:durableId="1015229251">
    <w:abstractNumId w:val="7"/>
  </w:num>
  <w:num w:numId="3" w16cid:durableId="97918277">
    <w:abstractNumId w:val="5"/>
  </w:num>
  <w:num w:numId="4" w16cid:durableId="1473789699">
    <w:abstractNumId w:val="1"/>
  </w:num>
  <w:num w:numId="5" w16cid:durableId="362946163">
    <w:abstractNumId w:val="4"/>
  </w:num>
  <w:num w:numId="6" w16cid:durableId="1564756360">
    <w:abstractNumId w:val="6"/>
  </w:num>
  <w:num w:numId="7" w16cid:durableId="676886165">
    <w:abstractNumId w:val="0"/>
  </w:num>
  <w:num w:numId="8" w16cid:durableId="1809474345">
    <w:abstractNumId w:val="8"/>
  </w:num>
  <w:num w:numId="9" w16cid:durableId="1958247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78"/>
    <w:rsid w:val="001A6072"/>
    <w:rsid w:val="001F08BB"/>
    <w:rsid w:val="002969DD"/>
    <w:rsid w:val="003E19E6"/>
    <w:rsid w:val="004C44CA"/>
    <w:rsid w:val="00632E49"/>
    <w:rsid w:val="006858DB"/>
    <w:rsid w:val="00AA46B0"/>
    <w:rsid w:val="00AB2716"/>
    <w:rsid w:val="00D456AE"/>
    <w:rsid w:val="00E1209D"/>
    <w:rsid w:val="00EE1A78"/>
    <w:rsid w:val="00F0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5106"/>
  <w15:docId w15:val="{6C5A81AD-8800-46DD-896B-E1840175E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BB"/>
    <w:pPr>
      <w:spacing w:after="160" w:line="256" w:lineRule="auto"/>
    </w:pPr>
    <w:rPr>
      <w:sz w:val="22"/>
      <w:szCs w:val="22"/>
    </w:rPr>
  </w:style>
  <w:style w:type="paragraph" w:styleId="Heading1">
    <w:name w:val="heading 1"/>
    <w:basedOn w:val="Normal"/>
    <w:next w:val="Normal"/>
    <w:link w:val="Heading1Char"/>
    <w:uiPriority w:val="9"/>
    <w:qFormat/>
    <w:rsid w:val="00CD079E"/>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1"/>
    <w:next w:val="Normal1"/>
    <w:rsid w:val="00EE1A78"/>
    <w:pPr>
      <w:keepNext/>
      <w:keepLines/>
      <w:spacing w:before="360" w:after="80"/>
      <w:outlineLvl w:val="1"/>
    </w:pPr>
    <w:rPr>
      <w:b/>
      <w:sz w:val="36"/>
      <w:szCs w:val="36"/>
    </w:rPr>
  </w:style>
  <w:style w:type="paragraph" w:styleId="Heading3">
    <w:name w:val="heading 3"/>
    <w:basedOn w:val="Normal1"/>
    <w:next w:val="Normal1"/>
    <w:rsid w:val="00EE1A78"/>
    <w:pPr>
      <w:keepNext/>
      <w:keepLines/>
      <w:spacing w:before="280" w:after="80"/>
      <w:outlineLvl w:val="2"/>
    </w:pPr>
    <w:rPr>
      <w:b/>
      <w:sz w:val="28"/>
      <w:szCs w:val="28"/>
    </w:rPr>
  </w:style>
  <w:style w:type="paragraph" w:styleId="Heading4">
    <w:name w:val="heading 4"/>
    <w:basedOn w:val="Normal1"/>
    <w:next w:val="Normal1"/>
    <w:rsid w:val="00EE1A78"/>
    <w:pPr>
      <w:keepNext/>
      <w:keepLines/>
      <w:spacing w:before="240" w:after="40"/>
      <w:outlineLvl w:val="3"/>
    </w:pPr>
    <w:rPr>
      <w:b/>
      <w:sz w:val="24"/>
      <w:szCs w:val="24"/>
    </w:rPr>
  </w:style>
  <w:style w:type="paragraph" w:styleId="Heading5">
    <w:name w:val="heading 5"/>
    <w:basedOn w:val="Normal1"/>
    <w:next w:val="Normal1"/>
    <w:rsid w:val="00EE1A78"/>
    <w:pPr>
      <w:keepNext/>
      <w:keepLines/>
      <w:spacing w:before="220" w:after="40"/>
      <w:outlineLvl w:val="4"/>
    </w:pPr>
    <w:rPr>
      <w:b/>
    </w:rPr>
  </w:style>
  <w:style w:type="paragraph" w:styleId="Heading6">
    <w:name w:val="heading 6"/>
    <w:basedOn w:val="Normal1"/>
    <w:next w:val="Normal1"/>
    <w:rsid w:val="00EE1A7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E1A78"/>
    <w:pPr>
      <w:spacing w:after="160" w:line="256" w:lineRule="auto"/>
    </w:pPr>
    <w:rPr>
      <w:sz w:val="22"/>
      <w:szCs w:val="22"/>
    </w:rPr>
  </w:style>
  <w:style w:type="paragraph" w:styleId="Title">
    <w:name w:val="Title"/>
    <w:basedOn w:val="Normal1"/>
    <w:next w:val="Normal1"/>
    <w:rsid w:val="00EE1A78"/>
    <w:pPr>
      <w:keepNext/>
      <w:keepLines/>
      <w:spacing w:before="480" w:after="120"/>
    </w:pPr>
    <w:rPr>
      <w:b/>
      <w:sz w:val="72"/>
      <w:szCs w:val="72"/>
    </w:rPr>
  </w:style>
  <w:style w:type="character" w:styleId="Hyperlink">
    <w:name w:val="Hyperlink"/>
    <w:basedOn w:val="DefaultParagraphFont"/>
    <w:uiPriority w:val="99"/>
    <w:semiHidden/>
    <w:unhideWhenUsed/>
    <w:rsid w:val="00CD079E"/>
    <w:rPr>
      <w:color w:val="0000FF"/>
      <w:u w:val="single"/>
    </w:rPr>
  </w:style>
  <w:style w:type="paragraph" w:styleId="TOC1">
    <w:name w:val="toc 1"/>
    <w:basedOn w:val="Normal"/>
    <w:next w:val="Normal"/>
    <w:autoRedefine/>
    <w:uiPriority w:val="39"/>
    <w:semiHidden/>
    <w:unhideWhenUsed/>
    <w:rsid w:val="00CD079E"/>
    <w:pPr>
      <w:spacing w:after="100"/>
    </w:pPr>
  </w:style>
  <w:style w:type="paragraph" w:styleId="TOC2">
    <w:name w:val="toc 2"/>
    <w:basedOn w:val="Normal"/>
    <w:next w:val="Normal"/>
    <w:autoRedefine/>
    <w:uiPriority w:val="39"/>
    <w:semiHidden/>
    <w:unhideWhenUsed/>
    <w:rsid w:val="00CD079E"/>
    <w:pPr>
      <w:spacing w:after="100"/>
      <w:ind w:left="220"/>
    </w:pPr>
  </w:style>
  <w:style w:type="character" w:customStyle="1" w:styleId="NoSpacingChar">
    <w:name w:val="No Spacing Char"/>
    <w:basedOn w:val="DefaultParagraphFont"/>
    <w:link w:val="NoSpacing"/>
    <w:uiPriority w:val="1"/>
    <w:locked/>
    <w:rsid w:val="00CD079E"/>
    <w:rPr>
      <w:rFonts w:ascii="Times New Roman" w:eastAsia="Times New Roman" w:hAnsi="Times New Roman" w:cs="Times New Roman"/>
      <w:sz w:val="22"/>
      <w:szCs w:val="22"/>
      <w:lang w:val="en-US" w:eastAsia="en-US" w:bidi="ar-SA"/>
    </w:rPr>
  </w:style>
  <w:style w:type="paragraph" w:styleId="NoSpacing">
    <w:name w:val="No Spacing"/>
    <w:link w:val="NoSpacingChar"/>
    <w:uiPriority w:val="1"/>
    <w:qFormat/>
    <w:rsid w:val="00CD079E"/>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CD079E"/>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CD079E"/>
    <w:pPr>
      <w:spacing w:before="240"/>
      <w:outlineLvl w:val="9"/>
    </w:pPr>
    <w:rPr>
      <w:b w:val="0"/>
      <w:bCs w:val="0"/>
      <w:sz w:val="32"/>
      <w:szCs w:val="32"/>
    </w:rPr>
  </w:style>
  <w:style w:type="paragraph" w:styleId="BalloonText">
    <w:name w:val="Balloon Text"/>
    <w:basedOn w:val="Normal"/>
    <w:link w:val="BalloonTextChar"/>
    <w:uiPriority w:val="99"/>
    <w:semiHidden/>
    <w:unhideWhenUsed/>
    <w:rsid w:val="00CD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79E"/>
    <w:rPr>
      <w:rFonts w:ascii="Tahoma" w:hAnsi="Tahoma" w:cs="Tahoma"/>
      <w:sz w:val="16"/>
      <w:szCs w:val="16"/>
    </w:rPr>
  </w:style>
  <w:style w:type="paragraph" w:styleId="ListParagraph">
    <w:name w:val="List Paragraph"/>
    <w:basedOn w:val="Normal"/>
    <w:uiPriority w:val="34"/>
    <w:qFormat/>
    <w:rsid w:val="00C32E3E"/>
    <w:pPr>
      <w:ind w:left="720"/>
      <w:contextualSpacing/>
    </w:pPr>
  </w:style>
  <w:style w:type="paragraph" w:styleId="Subtitle">
    <w:name w:val="Subtitle"/>
    <w:basedOn w:val="Normal"/>
    <w:next w:val="Normal"/>
    <w:rsid w:val="00EE1A78"/>
    <w:pPr>
      <w:keepNext/>
      <w:keepLines/>
      <w:spacing w:before="360" w:after="80"/>
    </w:pPr>
    <w:rPr>
      <w:rFonts w:ascii="Georgia" w:eastAsia="Georgia" w:hAnsi="Georgia" w:cs="Georgia"/>
      <w:i/>
      <w:color w:val="666666"/>
      <w:sz w:val="48"/>
      <w:szCs w:val="48"/>
    </w:rPr>
  </w:style>
  <w:style w:type="table" w:customStyle="1" w:styleId="a">
    <w:basedOn w:val="TableNormal"/>
    <w:rsid w:val="00EE1A78"/>
    <w:tblPr>
      <w:tblStyleRowBandSize w:val="1"/>
      <w:tblStyleColBandSize w:val="1"/>
      <w:tblCellMar>
        <w:top w:w="100" w:type="dxa"/>
        <w:left w:w="100" w:type="dxa"/>
        <w:bottom w:w="100" w:type="dxa"/>
        <w:right w:w="100" w:type="dxa"/>
      </w:tblCellMar>
    </w:tblPr>
  </w:style>
  <w:style w:type="table" w:customStyle="1" w:styleId="a0">
    <w:basedOn w:val="TableNormal"/>
    <w:rsid w:val="00EE1A78"/>
    <w:tblPr>
      <w:tblStyleRowBandSize w:val="1"/>
      <w:tblStyleColBandSize w:val="1"/>
      <w:tblCellMar>
        <w:top w:w="100" w:type="dxa"/>
        <w:left w:w="100" w:type="dxa"/>
        <w:bottom w:w="100" w:type="dxa"/>
        <w:right w:w="100" w:type="dxa"/>
      </w:tblCellMar>
    </w:tblPr>
  </w:style>
  <w:style w:type="table" w:customStyle="1" w:styleId="a1">
    <w:basedOn w:val="TableNormal"/>
    <w:rsid w:val="00EE1A78"/>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about:blan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about:blank"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tlvudL6S0tALXKI6RQCHIZaw==">AMUW2mUuKQwgqKPxRA9jPGG+aFHDAGLZYP2YeBN9i5FOEALkLmF07I4k20AH4Ln5YWpGdma3RZZe2awZUMKimB9dXSCVmyVgBfEYaNcOCRUQU0cQ9zYA68EGcbAR9IyUkXon094yzbeK7ssMfI4AVUPWHIoU/HwCUg==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Links>
    <vt:vector size="36" baseType="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Karunashree</dc:creator>
  <cp:lastModifiedBy>Anik Roy</cp:lastModifiedBy>
  <cp:revision>2</cp:revision>
  <dcterms:created xsi:type="dcterms:W3CDTF">2022-11-27T18:21:00Z</dcterms:created>
  <dcterms:modified xsi:type="dcterms:W3CDTF">2022-11-27T18:21:00Z</dcterms:modified>
</cp:coreProperties>
</file>