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color w:val="e06666"/>
          <w:sz w:val="46"/>
          <w:szCs w:val="46"/>
          <w:u w:val="single"/>
        </w:rPr>
      </w:pPr>
      <w:bookmarkStart w:colFirst="0" w:colLast="0" w:name="_50xe0dk4pr23" w:id="0"/>
      <w:bookmarkEnd w:id="0"/>
      <w:r w:rsidDel="00000000" w:rsidR="00000000" w:rsidRPr="00000000">
        <w:rPr>
          <w:b w:val="1"/>
          <w:bCs w:val="1"/>
          <w:i w:val="1"/>
          <w:iCs w:val="1"/>
          <w:color w:val="e06666"/>
          <w:sz w:val="46"/>
          <w:szCs w:val="46"/>
          <w:u w:val="single"/>
          <w:rtl w:val="0"/>
        </w:rPr>
        <w:t xml:space="preserve">GAME DESIGN DOCUMENT – ÁNGEL DEL TRUCO - GRUPO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9900ff"/>
          <w:sz w:val="38"/>
          <w:szCs w:val="38"/>
          <w:u w:val="single"/>
        </w:rPr>
      </w:pPr>
      <w:bookmarkStart w:colFirst="0" w:colLast="0" w:name="_l2s04ch9qn62" w:id="1"/>
      <w:bookmarkEnd w:id="1"/>
      <w:r w:rsidDel="00000000" w:rsidR="00000000" w:rsidRPr="00000000">
        <w:rPr>
          <w:rFonts w:ascii="Comfortaa Medium" w:cs="Comfortaa Medium" w:eastAsia="Comfortaa Medium" w:hAnsi="Comfortaa Medium"/>
          <w:color w:val="9900ff"/>
          <w:sz w:val="38"/>
          <w:szCs w:val="38"/>
          <w:u w:val="single"/>
          <w:rtl w:val="0"/>
        </w:rPr>
        <w:t xml:space="preserve">1. High Concept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Ángel del Truco es un juego arcade 2D de vigilancia y reflejos centrado en la gestión de la atención. El jugador asume el rol de un “ángel de la guarda” que protege a un jugador ebrio durante partidas de truco en un entorno hostil, donde los rivales intentan hacer trampa constantemente.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foco no está en jugar a las cartas, sino en detectar engaños, interpretar señales y tomar decisiones rápidas bajo presión.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4a86e8"/>
          <w:sz w:val="38"/>
          <w:szCs w:val="38"/>
          <w:u w:val="single"/>
        </w:rPr>
      </w:pPr>
      <w:bookmarkStart w:colFirst="0" w:colLast="0" w:name="_fi6waa5qq3o" w:id="2"/>
      <w:bookmarkEnd w:id="2"/>
      <w:r w:rsidDel="00000000" w:rsidR="00000000" w:rsidRPr="00000000">
        <w:rPr>
          <w:rFonts w:ascii="Comfortaa Medium" w:cs="Comfortaa Medium" w:eastAsia="Comfortaa Medium" w:hAnsi="Comfortaa Medium"/>
          <w:color w:val="4a86e8"/>
          <w:sz w:val="38"/>
          <w:szCs w:val="38"/>
          <w:u w:val="single"/>
          <w:rtl w:val="0"/>
        </w:rPr>
        <w:t xml:space="preserve">2. Género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Arcade de vigilancia y reflejos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Gestión de atención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Toma de decisiones bajo presión (QTE)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ff9900"/>
          <w:sz w:val="38"/>
          <w:szCs w:val="38"/>
          <w:u w:val="single"/>
        </w:rPr>
      </w:pPr>
      <w:bookmarkStart w:colFirst="0" w:colLast="0" w:name="_lnfsuivyejlv" w:id="3"/>
      <w:bookmarkEnd w:id="3"/>
      <w:r w:rsidDel="00000000" w:rsidR="00000000" w:rsidRPr="00000000">
        <w:rPr>
          <w:rFonts w:ascii="Comfortaa Medium" w:cs="Comfortaa Medium" w:eastAsia="Comfortaa Medium" w:hAnsi="Comfortaa Medium"/>
          <w:color w:val="ff9900"/>
          <w:sz w:val="38"/>
          <w:szCs w:val="38"/>
          <w:u w:val="single"/>
          <w:rtl w:val="0"/>
        </w:rPr>
        <w:t xml:space="preserve">3. Experiencia del Jugador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juego busca generar una sensación constante de: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Tensión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Paranoia controlada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Duda permanente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jugador nunca tiene información completa y debe decidir constantemente qué atender y qué ignorar.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No es un juego de cartas tradicional, es más sobre mantenerse atento y no distraerse, porque ahí es donde perdés.</w:t>
      </w:r>
    </w:p>
    <w:p w:rsidR="00000000" w:rsidDel="00000000" w:rsidP="00000000" w:rsidRDefault="00000000" w:rsidRPr="00000000" w14:paraId="00000011">
      <w:pPr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a64d79"/>
          <w:sz w:val="38"/>
          <w:szCs w:val="38"/>
          <w:u w:val="single"/>
        </w:rPr>
      </w:pPr>
      <w:bookmarkStart w:colFirst="0" w:colLast="0" w:name="_p1wwjqjol9sw" w:id="4"/>
      <w:bookmarkEnd w:id="4"/>
      <w:r w:rsidDel="00000000" w:rsidR="00000000" w:rsidRPr="00000000">
        <w:rPr>
          <w:rFonts w:ascii="Comfortaa Medium" w:cs="Comfortaa Medium" w:eastAsia="Comfortaa Medium" w:hAnsi="Comfortaa Medium"/>
          <w:color w:val="a64d79"/>
          <w:sz w:val="38"/>
          <w:szCs w:val="38"/>
          <w:u w:val="single"/>
          <w:rtl w:val="0"/>
        </w:rPr>
        <w:t xml:space="preserve">4. Core Gameplay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jugador alterna entre dos planos de observación: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Vista superior (mesa)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Vista inferior (debajo de la mesa)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  <w:u w:val="single"/>
        </w:rPr>
      </w:pPr>
      <w:bookmarkStart w:colFirst="0" w:colLast="0" w:name="_vl7777mfg3dg" w:id="5"/>
      <w:bookmarkEnd w:id="5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u w:val="single"/>
          <w:rtl w:val="0"/>
        </w:rPr>
        <w:t xml:space="preserve">Objetivo principal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Detectar y evitar trampas mientras responde eventos del juego en tiempo real.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  <w:u w:val="single"/>
        </w:rPr>
      </w:pPr>
      <w:bookmarkStart w:colFirst="0" w:colLast="0" w:name="_fg1m3mgtef18" w:id="6"/>
      <w:bookmarkEnd w:id="6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u w:val="single"/>
          <w:rtl w:val="0"/>
        </w:rPr>
        <w:t xml:space="preserve">Core Loop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Observar el entorno (visual + sonoro)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Detectar posibles señales de trampa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Decidir dónde enfocar la atención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Actuar (evitar trampa o responder evento)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Recibir feedback inmediato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Este loop se repite con dificultad creciente a medida que avanza cada partida</w:t>
      </w: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cc0000"/>
          <w:sz w:val="38"/>
          <w:szCs w:val="38"/>
          <w:u w:val="single"/>
        </w:rPr>
      </w:pPr>
      <w:bookmarkStart w:colFirst="0" w:colLast="0" w:name="_9d1rimkym0l6" w:id="7"/>
      <w:bookmarkEnd w:id="7"/>
      <w:r w:rsidDel="00000000" w:rsidR="00000000" w:rsidRPr="00000000">
        <w:rPr>
          <w:rFonts w:ascii="Comfortaa Medium" w:cs="Comfortaa Medium" w:eastAsia="Comfortaa Medium" w:hAnsi="Comfortaa Medium"/>
          <w:color w:val="cc0000"/>
          <w:sz w:val="38"/>
          <w:szCs w:val="38"/>
          <w:u w:val="single"/>
          <w:rtl w:val="0"/>
        </w:rPr>
        <w:t xml:space="preserve">5. Estructura del Juego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juego se organiza en un torneo de eliminación: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Octavos (tutorial implícito)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Cuartos (refuerzo de aprendizaje)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Semifinal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Final (máxima dificultad)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wt4284kxcoot" w:id="8"/>
      <w:bookmarkEnd w:id="8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Cada partida: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Se compone de 3 manos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Gana quien acumule más puntos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45818e"/>
          <w:sz w:val="38"/>
          <w:szCs w:val="38"/>
          <w:u w:val="single"/>
        </w:rPr>
      </w:pPr>
      <w:bookmarkStart w:colFirst="0" w:colLast="0" w:name="_jowq16l076ta" w:id="9"/>
      <w:bookmarkEnd w:id="9"/>
      <w:r w:rsidDel="00000000" w:rsidR="00000000" w:rsidRPr="00000000">
        <w:rPr>
          <w:rFonts w:ascii="Comfortaa Medium" w:cs="Comfortaa Medium" w:eastAsia="Comfortaa Medium" w:hAnsi="Comfortaa Medium"/>
          <w:color w:val="45818e"/>
          <w:sz w:val="38"/>
          <w:szCs w:val="38"/>
          <w:u w:val="single"/>
          <w:rtl w:val="0"/>
        </w:rPr>
        <w:t xml:space="preserve">6. Sistema de Cartas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juego NO utiliza aleatoriedad total.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3c3iwnjwe2ez" w:id="10"/>
      <w:bookmarkEnd w:id="10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Diseño: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jugador siempre recibe buenas manos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resultado depende de la ejecución, no del azar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9n58b7kr2ibh" w:id="11"/>
      <w:bookmarkEnd w:id="11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Variables dinámicas: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Orden de cartas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Comportamiento del rival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Momentos en que ocurren trampas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523l90pkfk95" w:id="12"/>
      <w:bookmarkEnd w:id="12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Consecuencia de diseño: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jugador debería ganar si: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Detecta correctamente las trampas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Toma buenas decisiones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38761d"/>
          <w:sz w:val="38"/>
          <w:szCs w:val="38"/>
          <w:u w:val="single"/>
        </w:rPr>
      </w:pPr>
      <w:bookmarkStart w:colFirst="0" w:colLast="0" w:name="_9pz2ah6bp2v0" w:id="13"/>
      <w:bookmarkEnd w:id="13"/>
      <w:r w:rsidDel="00000000" w:rsidR="00000000" w:rsidRPr="00000000">
        <w:rPr>
          <w:rFonts w:ascii="Comfortaa Medium" w:cs="Comfortaa Medium" w:eastAsia="Comfortaa Medium" w:hAnsi="Comfortaa Medium"/>
          <w:color w:val="38761d"/>
          <w:sz w:val="38"/>
          <w:szCs w:val="38"/>
          <w:u w:val="single"/>
          <w:rtl w:val="0"/>
        </w:rPr>
        <w:t xml:space="preserve">7. Sistema de Trampas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Las trampas son el eje del gameplay.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qa3srj6o0nra" w:id="14"/>
      <w:bookmarkEnd w:id="14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Tipos de trampas: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Robo de cartas desde abajo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Manipulación visible en la mesa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8v4vkbsl5opl" w:id="15"/>
      <w:bookmarkEnd w:id="15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Sistema de Señales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Comfortaa Medium" w:cs="Comfortaa Medium" w:eastAsia="Comfortaa Medium" w:hAnsi="Comfortaa Medium"/>
          <w:color w:val="000000"/>
          <w:sz w:val="26"/>
          <w:szCs w:val="26"/>
        </w:rPr>
      </w:pPr>
      <w:bookmarkStart w:colFirst="0" w:colLast="0" w:name="_swuka0ynes50" w:id="16"/>
      <w:bookmarkEnd w:id="16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26"/>
          <w:szCs w:val="26"/>
          <w:rtl w:val="0"/>
        </w:rPr>
        <w:t xml:space="preserve">Auditivas: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Ruido debajo de la mesa → posible trampa real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Ruido del ambiente (bar, música, gritos) → distracción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Comfortaa Medium" w:cs="Comfortaa Medium" w:eastAsia="Comfortaa Medium" w:hAnsi="Comfortaa Medium"/>
          <w:color w:val="000000"/>
          <w:sz w:val="26"/>
          <w:szCs w:val="26"/>
        </w:rPr>
      </w:pPr>
      <w:bookmarkStart w:colFirst="0" w:colLast="0" w:name="_hp8iajqolv3b" w:id="17"/>
      <w:bookmarkEnd w:id="17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26"/>
          <w:szCs w:val="26"/>
          <w:rtl w:val="0"/>
        </w:rPr>
        <w:t xml:space="preserve"> Visuales: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Rival con manos visibles → posible engaño (trampa arriba)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Rival con mano oculta → alta probabilidad de trampa abajo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hf10t8ffgoxn" w:id="18"/>
      <w:bookmarkEnd w:id="18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Principio de Diseño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Las señales no son 100% confiables.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Esto genera: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Incertidumbre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Duda constante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Paranoia controlada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rwmhwhtw76m3" w:id="19"/>
      <w:bookmarkEnd w:id="19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Consecuencias de Fallar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Si el jugador no detecta una trampa: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rival mejora su mano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Puede acumular hasta 3 mejoras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Esto no genera derrota inmediata, pero: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Aumenta la probabilidad de perder el truco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Aumenta la probabilidad de perder el envido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c27ba0"/>
          <w:sz w:val="38"/>
          <w:szCs w:val="38"/>
          <w:u w:val="single"/>
        </w:rPr>
      </w:pPr>
      <w:bookmarkStart w:colFirst="0" w:colLast="0" w:name="_le9hnzueo2uc" w:id="20"/>
      <w:bookmarkEnd w:id="20"/>
      <w:r w:rsidDel="00000000" w:rsidR="00000000" w:rsidRPr="00000000">
        <w:rPr>
          <w:rFonts w:ascii="Comfortaa Medium" w:cs="Comfortaa Medium" w:eastAsia="Comfortaa Medium" w:hAnsi="Comfortaa Medium"/>
          <w:color w:val="c27ba0"/>
          <w:sz w:val="38"/>
          <w:szCs w:val="38"/>
          <w:u w:val="single"/>
          <w:rtl w:val="0"/>
        </w:rPr>
        <w:t xml:space="preserve">8. Sistema de QTE (Decisiones Rápidas)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uwnnvbya0yb4" w:id="21"/>
      <w:bookmarkEnd w:id="21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Eventos: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Truco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Envido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ozqruzqdxon1" w:id="22"/>
      <w:bookmarkEnd w:id="22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Mecánica: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Opciones (“Quiero” / “No quiero”) aparecen en pantalla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Se mueven dinámicamente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Tiempo limitado para responder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p14n7cdvzhz3" w:id="23"/>
      <w:bookmarkEnd w:id="23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Resultado: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Fallar -&gt;se ejecuta una decisión incorrecta automáticamente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1ct82bf1szz3" w:id="24"/>
      <w:bookmarkEnd w:id="24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Justificación de Diseño: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Simula la dificultad del jugador borracho para responder correctamente, trasladando esa presión al jugado</w:t>
      </w: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r.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7f6000"/>
          <w:sz w:val="38"/>
          <w:szCs w:val="38"/>
          <w:u w:val="single"/>
        </w:rPr>
      </w:pPr>
      <w:bookmarkStart w:colFirst="0" w:colLast="0" w:name="_o9cnuyhc90i" w:id="25"/>
      <w:bookmarkEnd w:id="25"/>
      <w:r w:rsidDel="00000000" w:rsidR="00000000" w:rsidRPr="00000000">
        <w:rPr>
          <w:rFonts w:ascii="Comfortaa Medium" w:cs="Comfortaa Medium" w:eastAsia="Comfortaa Medium" w:hAnsi="Comfortaa Medium"/>
          <w:color w:val="7f6000"/>
          <w:sz w:val="38"/>
          <w:szCs w:val="38"/>
          <w:u w:val="single"/>
          <w:rtl w:val="0"/>
        </w:rPr>
        <w:t xml:space="preserve">9. Toma de Decisiones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jugador debe evaluar constantemente: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u1zx8ee9v6ki" w:id="26"/>
      <w:bookmarkEnd w:id="26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Envido: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Calidad de sus cartas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Riesgo vs recompensa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q0wcacje1l4k" w:id="27"/>
      <w:bookmarkEnd w:id="27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Truco: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Si hubo trampas previas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Posible ventaja del rival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ff9900"/>
          <w:sz w:val="38"/>
          <w:szCs w:val="38"/>
          <w:u w:val="single"/>
        </w:rPr>
      </w:pPr>
      <w:bookmarkStart w:colFirst="0" w:colLast="0" w:name="_3sazjo9mnkhr" w:id="28"/>
      <w:bookmarkEnd w:id="28"/>
      <w:r w:rsidDel="00000000" w:rsidR="00000000" w:rsidRPr="00000000">
        <w:rPr>
          <w:rFonts w:ascii="Comfortaa Medium" w:cs="Comfortaa Medium" w:eastAsia="Comfortaa Medium" w:hAnsi="Comfortaa Medium"/>
          <w:color w:val="ff9900"/>
          <w:sz w:val="38"/>
          <w:szCs w:val="38"/>
          <w:u w:val="single"/>
          <w:rtl w:val="0"/>
        </w:rPr>
        <w:t xml:space="preserve">10. Progresión de Dificultad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La dificultad escala sin cambiar las reglas base.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7kflvmmq9nq6" w:id="29"/>
      <w:bookmarkEnd w:id="29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Aumenta: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Frecuencia de trampas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Complejidad de engaños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Mezcla de señales reales y falsas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Velocidad de eventos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Reducción del tiempo en QTE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p07asd691pjw" w:id="30"/>
      <w:bookmarkEnd w:id="30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Resultado: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Mayor carga cognitiva y presión constante.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6d9eeb"/>
          <w:sz w:val="38"/>
          <w:szCs w:val="38"/>
          <w:u w:val="single"/>
        </w:rPr>
      </w:pPr>
      <w:bookmarkStart w:colFirst="0" w:colLast="0" w:name="_wm9wqswvo6rl" w:id="31"/>
      <w:bookmarkEnd w:id="31"/>
      <w:r w:rsidDel="00000000" w:rsidR="00000000" w:rsidRPr="00000000">
        <w:rPr>
          <w:rFonts w:ascii="Comfortaa Medium" w:cs="Comfortaa Medium" w:eastAsia="Comfortaa Medium" w:hAnsi="Comfortaa Medium"/>
          <w:color w:val="6d9eeb"/>
          <w:sz w:val="38"/>
          <w:szCs w:val="38"/>
          <w:u w:val="single"/>
          <w:rtl w:val="0"/>
        </w:rPr>
        <w:t xml:space="preserve">11. Dirección de Arte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Estética 2D estilizada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Inspiración en interfaces claras tipo juegos de observación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Prioridad en legibilidad y lectura rápida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4c1130"/>
          <w:sz w:val="38"/>
          <w:szCs w:val="38"/>
          <w:u w:val="single"/>
        </w:rPr>
      </w:pPr>
      <w:bookmarkStart w:colFirst="0" w:colLast="0" w:name="_q2q35ydo68t2" w:id="32"/>
      <w:bookmarkEnd w:id="32"/>
      <w:r w:rsidDel="00000000" w:rsidR="00000000" w:rsidRPr="00000000">
        <w:rPr>
          <w:rFonts w:ascii="Comfortaa Medium" w:cs="Comfortaa Medium" w:eastAsia="Comfortaa Medium" w:hAnsi="Comfortaa Medium"/>
          <w:color w:val="4c1130"/>
          <w:sz w:val="38"/>
          <w:szCs w:val="38"/>
          <w:u w:val="single"/>
          <w:rtl w:val="0"/>
        </w:rPr>
        <w:t xml:space="preserve">12. Diseño de Sonido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El sonido cumple un rol mecánico clave.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vp7epegjw1az" w:id="33"/>
      <w:bookmarkEnd w:id="33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Elementos: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Música de fondo (tango)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Ruido de bar (vidrios, gritos, ambiente)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8irb3438s87p" w:id="34"/>
      <w:bookmarkEnd w:id="34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Función: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Generar inmersión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Actuar como “ruido blanco”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Ocultar señales importantes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mfortaa Medium" w:cs="Comfortaa Medium" w:eastAsia="Comfortaa Medium" w:hAnsi="Comfortaa Medium"/>
          <w:sz w:val="28"/>
          <w:szCs w:val="28"/>
        </w:rPr>
      </w:pP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El jugador debe aprender a </w:t>
      </w: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escuchar activamente</w:t>
      </w:r>
      <w:r w:rsidDel="00000000" w:rsidR="00000000" w:rsidRPr="00000000">
        <w:rPr>
          <w:rFonts w:ascii="Comfortaa Medium" w:cs="Comfortaa Medium" w:eastAsia="Comfortaa Medium" w:hAnsi="Comfortaa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274e13"/>
          <w:sz w:val="38"/>
          <w:szCs w:val="38"/>
          <w:u w:val="single"/>
        </w:rPr>
      </w:pPr>
      <w:bookmarkStart w:colFirst="0" w:colLast="0" w:name="_8d60r1fvcv8s" w:id="35"/>
      <w:bookmarkEnd w:id="35"/>
      <w:r w:rsidDel="00000000" w:rsidR="00000000" w:rsidRPr="00000000">
        <w:rPr>
          <w:rFonts w:ascii="Comfortaa Medium" w:cs="Comfortaa Medium" w:eastAsia="Comfortaa Medium" w:hAnsi="Comfortaa Medium"/>
          <w:color w:val="274e13"/>
          <w:sz w:val="38"/>
          <w:szCs w:val="38"/>
          <w:u w:val="single"/>
          <w:rtl w:val="0"/>
        </w:rPr>
        <w:t xml:space="preserve">13. Público Objetivo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Jugadores casuales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Personas familiarizadas con el truco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Jugadores interesados en desafíos de reflejos y atención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sz w:val="38"/>
          <w:szCs w:val="38"/>
          <w:u w:val="single"/>
        </w:rPr>
      </w:pPr>
      <w:bookmarkStart w:colFirst="0" w:colLast="0" w:name="_ycos9p8y7iwg" w:id="36"/>
      <w:bookmarkEnd w:id="36"/>
      <w:r w:rsidDel="00000000" w:rsidR="00000000" w:rsidRPr="00000000">
        <w:rPr>
          <w:rFonts w:ascii="Comfortaa Medium" w:cs="Comfortaa Medium" w:eastAsia="Comfortaa Medium" w:hAnsi="Comfortaa Medium"/>
          <w:sz w:val="38"/>
          <w:szCs w:val="38"/>
          <w:u w:val="single"/>
          <w:rtl w:val="0"/>
        </w:rPr>
        <w:t xml:space="preserve">14. Pilares de Diseño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Gestión de la atención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Información incompleta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Decisiones bajo presión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Paranoia controlada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Skill &gt; suerte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ff00ff"/>
          <w:sz w:val="38"/>
          <w:szCs w:val="38"/>
        </w:rPr>
      </w:pPr>
      <w:bookmarkStart w:colFirst="0" w:colLast="0" w:name="_4r4p3iab4khv" w:id="37"/>
      <w:bookmarkEnd w:id="37"/>
      <w:r w:rsidDel="00000000" w:rsidR="00000000" w:rsidRPr="00000000">
        <w:rPr>
          <w:rFonts w:ascii="Comfortaa Medium" w:cs="Comfortaa Medium" w:eastAsia="Comfortaa Medium" w:hAnsi="Comfortaa Medium"/>
          <w:color w:val="ff00ff"/>
          <w:sz w:val="38"/>
          <w:szCs w:val="38"/>
          <w:rtl w:val="0"/>
        </w:rPr>
        <w:t xml:space="preserve">15. Alcance del Proyecto (Scope)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Proyecto de alcance acotado enfocado en: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Pocas mecánicas centrales bien pulidas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Experiencia casual, corta pero intensa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Alto énfasis en diseño sistémico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Comfortaa Medium" w:cs="Comfortaa Medium" w:eastAsia="Comfortaa Medium" w:hAnsi="Comfortaa Medium"/>
          <w:color w:val="ff0000"/>
          <w:sz w:val="38"/>
          <w:szCs w:val="38"/>
        </w:rPr>
      </w:pPr>
      <w:bookmarkStart w:colFirst="0" w:colLast="0" w:name="_todjgnkbu6f9" w:id="38"/>
      <w:bookmarkEnd w:id="38"/>
      <w:r w:rsidDel="00000000" w:rsidR="00000000" w:rsidRPr="00000000">
        <w:rPr>
          <w:rFonts w:ascii="Comfortaa Medium" w:cs="Comfortaa Medium" w:eastAsia="Comfortaa Medium" w:hAnsi="Comfortaa Medium"/>
          <w:color w:val="ff0000"/>
          <w:sz w:val="38"/>
          <w:szCs w:val="38"/>
          <w:rtl w:val="0"/>
        </w:rPr>
        <w:t xml:space="preserve">16. Aspectos a Definir y Próximos Pasos de Diseño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Si bien el núcleo del juego está definido, es necesario avanzar en la formalización de ciertos sistemas clave para asegurar una experiencia consistente y balanceada.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bfkqgaouyfum" w:id="39"/>
      <w:bookmarkEnd w:id="39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1. Balance y Parámetros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Definir valores concretos para la frecuencia de trampas, la relación entre señales reales y falsas, el tiempo de respuesta en QTE y el impacto de las mejoras del rival.</w:t>
        <w:br w:type="textWrapping"/>
        <w:t xml:space="preserve"> Esto va a definir directamente la dificultad y la jugabilidad.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yeuzh74747bp" w:id="40"/>
      <w:bookmarkEnd w:id="40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2. Tipos de Rivales y Progresión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Desarrollar distintos perfiles de oponentes con comportamientos variados, como rivales más agresivos, más sutiles o más engañosos.</w:t>
        <w:br w:type="textWrapping"/>
        <w:t xml:space="preserve"> Permite una progresión más clara y mayor variedad entre partidas.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wtdlfnnljwfl" w:id="41"/>
      <w:bookmarkEnd w:id="41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3. Feedback al Jugador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Especificar cómo el juego comunica aciertos, errores y detección de trampas, diferenciando claramente la información relevante de las distracciones.</w:t>
        <w:br w:type="textWrapping"/>
        <w:t xml:space="preserve"> Es clave para que el jugador entienda y aprenda el sistema.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mec997mak2xi" w:id="42"/>
      <w:bookmarkEnd w:id="42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4. Sistema de Decisiones (Truco / Envido)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Profundizar el impacto de las decisiones, su relación con las trampas y su peso real en la partida.</w:t>
        <w:br w:type="textWrapping"/>
        <w:t xml:space="preserve"> Esto puede agregar profundidad sin modificar el core del juego.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fcpv0qlrbhji" w:id="43"/>
      <w:bookmarkEnd w:id="43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5. Escalado de Dificultad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mfortaa Medium" w:cs="Comfortaa Medium" w:eastAsia="Comfortaa Medium" w:hAnsi="Comfortaa Medium"/>
          <w:sz w:val="26"/>
          <w:szCs w:val="26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Definir qué cambia en cada ronda, cómo aumenta la presión cognitiva y el ritmo de complejidad del juego.</w:t>
        <w:br w:type="textWrapping"/>
        <w:t xml:space="preserve"> Evita problemas de progresión o picos injustos de dificultad.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Comfortaa Medium" w:cs="Comfortaa Medium" w:eastAsia="Comfortaa Medium" w:hAnsi="Comfortaa Medium"/>
          <w:color w:val="000000"/>
          <w:sz w:val="30"/>
          <w:szCs w:val="30"/>
        </w:rPr>
      </w:pPr>
      <w:bookmarkStart w:colFirst="0" w:colLast="0" w:name="_7doh9p8m6plo" w:id="44"/>
      <w:bookmarkEnd w:id="44"/>
      <w:r w:rsidDel="00000000" w:rsidR="00000000" w:rsidRPr="00000000">
        <w:rPr>
          <w:rFonts w:ascii="Comfortaa Medium" w:cs="Comfortaa Medium" w:eastAsia="Comfortaa Medium" w:hAnsi="Comfortaa Medium"/>
          <w:color w:val="000000"/>
          <w:sz w:val="30"/>
          <w:szCs w:val="30"/>
          <w:rtl w:val="0"/>
        </w:rPr>
        <w:t xml:space="preserve">6. Sistema de Sonido (Gameplay y Ambiente)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sz w:val="26"/>
          <w:szCs w:val="26"/>
          <w:rtl w:val="0"/>
        </w:rPr>
        <w:t xml:space="preserve">Definir en detalle las señales auditivas de trampas, el sonido ambiente y la relación entre ambos.</w:t>
        <w:br w:type="textWrapping"/>
        <w:t xml:space="preserve"> Determinar qué tan distinguibles son, qué tan confiables resultan y cómo afectan la toma de decisiones del jugador.</w:t>
        <w:br w:type="textWrapping"/>
        <w:t xml:space="preserve"> Este sistema es central, ya que el audio funciona como una fuente de información clave dentro del gameplay</w:t>
      </w: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Medium-regular.ttf"/><Relationship Id="rId2" Type="http://schemas.openxmlformats.org/officeDocument/2006/relationships/font" Target="fonts/Comforta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