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7BB4" w14:textId="77777777" w:rsidR="0037637C" w:rsidRPr="00C77E82" w:rsidRDefault="0037637C" w:rsidP="00C77E82">
      <w:pPr>
        <w:pStyle w:val="14"/>
      </w:pPr>
      <w:r w:rsidRPr="00C77E82">
        <w:rPr>
          <w:rFonts w:hint="eastAsia"/>
        </w:rPr>
        <w:t>基于全身冲量控制与模型预测控制的高动态四足运动</w:t>
      </w:r>
    </w:p>
    <w:p w14:paraId="67436142" w14:textId="77777777" w:rsidR="00B51948" w:rsidRDefault="00000000" w:rsidP="00C77E82">
      <w:pPr>
        <w:pStyle w:val="affe"/>
        <w:ind w:firstLine="420"/>
      </w:pPr>
      <w:proofErr w:type="spellStart"/>
      <w:r>
        <w:t>Donghyun</w:t>
      </w:r>
      <w:proofErr w:type="spellEnd"/>
      <w:r>
        <w:t xml:space="preserve"> Kim, Jared Di Carlo, Benjamin Katz, Gerardo Bledt, and </w:t>
      </w:r>
      <w:proofErr w:type="spellStart"/>
      <w:r>
        <w:t>Sangbae</w:t>
      </w:r>
      <w:proofErr w:type="spellEnd"/>
      <w:r>
        <w:t xml:space="preserve"> Kim</w:t>
      </w:r>
    </w:p>
    <w:p w14:paraId="1EF71C03" w14:textId="77777777" w:rsidR="00B51948" w:rsidRDefault="00000000" w:rsidP="00C77E82">
      <w:pPr>
        <w:pStyle w:val="affe"/>
        <w:ind w:firstLine="420"/>
      </w:pPr>
      <w:r>
        <w:t>Authors are with the 1 Department of Mechanical Engineering at the Massachusetts Institute of Technology, and the 2 Department of Electrical Engineering and Computer Science at the Massachusetts Institute of Technology, Cambridge, MA, 02139, USA. Corresponding Author: robot.dhkim@gmail.com</w:t>
      </w:r>
    </w:p>
    <w:p w14:paraId="08FA5C4F" w14:textId="77777777" w:rsidR="00B51948" w:rsidRDefault="00000000" w:rsidP="00C77E82">
      <w:pPr>
        <w:pStyle w:val="14"/>
      </w:pPr>
      <w:r>
        <w:t>摘要</w:t>
      </w:r>
    </w:p>
    <w:p w14:paraId="07B4058A" w14:textId="3A8952D9" w:rsidR="00B51948" w:rsidRDefault="00000000" w:rsidP="00C77E82">
      <w:pPr>
        <w:pStyle w:val="affe"/>
        <w:ind w:firstLine="420"/>
      </w:pPr>
      <w:r>
        <w:t>动态</w:t>
      </w:r>
      <w:r w:rsidR="005A2EF6">
        <w:t>足式</w:t>
      </w:r>
      <w:r>
        <w:t>运动是一项具有挑战性的课题，因为现有控制方案尚难以同时处理腾空相、短支撑时间和高速摆腿等问题。本文提出一种结合全身控制（</w:t>
      </w:r>
      <w:r>
        <w:t>WBC</w:t>
      </w:r>
      <w:r>
        <w:t>）与模型预测控制（</w:t>
      </w:r>
      <w:r>
        <w:t>MPC</w:t>
      </w:r>
      <w:r>
        <w:t>）的控制器。在该框架中，</w:t>
      </w:r>
      <w:r>
        <w:t xml:space="preserve">MPC </w:t>
      </w:r>
      <w:r>
        <w:t>基于简化模型在较长时间域内求解最优反作用力曲线，而</w:t>
      </w:r>
      <w:r>
        <w:t xml:space="preserve"> WBC </w:t>
      </w:r>
      <w:r>
        <w:t>根据</w:t>
      </w:r>
      <w:r>
        <w:t xml:space="preserve"> MPC </w:t>
      </w:r>
      <w:r>
        <w:t>计算得到的反作用力生成关节转矩、位置和速度指令。不同于试图跟踪机身轨迹指令的既有</w:t>
      </w:r>
      <w:r>
        <w:t xml:space="preserve"> WBC</w:t>
      </w:r>
      <w:r>
        <w:t>，本文控制器更关注反作用力指令，因此能够实现包含腾空相的高速动态运动。新设计的</w:t>
      </w:r>
      <w:r>
        <w:t xml:space="preserve"> WBC </w:t>
      </w:r>
      <w:r>
        <w:t>与</w:t>
      </w:r>
      <w:r>
        <w:t xml:space="preserve"> MPC </w:t>
      </w:r>
      <w:r>
        <w:t>集成后在</w:t>
      </w:r>
      <w:r>
        <w:t xml:space="preserve"> Mini-Cheetah </w:t>
      </w:r>
      <w:r>
        <w:t>四足机器人上进行了测试。为展示鲁棒性和通用性，控制器在室外、跑步机等多种环境下测试了六种不同步态，最高速度达到</w:t>
      </w:r>
      <w:r>
        <w:t xml:space="preserve"> </w:t>
      </w:r>
      <m:oMath>
        <m:r>
          <w:rPr>
            <w:rFonts w:ascii="Cambria Math" w:hAnsi="Cambria Math"/>
          </w:rPr>
          <m:t>3.7m</m:t>
        </m:r>
        <m:r>
          <m:rPr>
            <m:lit/>
            <m:sty m:val="p"/>
          </m:rPr>
          <w:rPr>
            <w:rFonts w:ascii="Cambria Math" w:hAnsi="Cambria Math"/>
          </w:rPr>
          <m:t>/</m:t>
        </m:r>
        <m:r>
          <w:rPr>
            <w:rFonts w:ascii="Cambria Math" w:hAnsi="Cambria Math"/>
          </w:rPr>
          <m:t>s</m:t>
        </m:r>
      </m:oMath>
      <w:r>
        <w:t>。</w:t>
      </w:r>
    </w:p>
    <w:p w14:paraId="20453383" w14:textId="77777777" w:rsidR="00B51948" w:rsidRDefault="00000000" w:rsidP="00C77E82">
      <w:pPr>
        <w:pStyle w:val="14"/>
      </w:pPr>
      <w:r>
        <w:t xml:space="preserve">1 </w:t>
      </w:r>
      <w:r>
        <w:t>引言</w:t>
      </w:r>
    </w:p>
    <w:p w14:paraId="19D5DACB" w14:textId="2F96F587" w:rsidR="00B51948" w:rsidRDefault="00000000" w:rsidP="0031565D">
      <w:pPr>
        <w:pStyle w:val="affe"/>
        <w:ind w:firstLine="420"/>
      </w:pPr>
      <w:r>
        <w:t>为了充分发挥</w:t>
      </w:r>
      <w:r w:rsidR="005A2EF6">
        <w:t>足式</w:t>
      </w:r>
      <w:r>
        <w:t>系统的硬件能力，需要一种能够处理动态运动中困难问题的控制器，例如短支撑时间内的机身控制、腾空相以及高速摆腿运动控制。已有若干成功案例展示了双足跑步机器</w:t>
      </w:r>
      <w:r w:rsidR="00137BDD">
        <w:rPr>
          <w:rFonts w:hint="eastAsia"/>
        </w:rPr>
        <w:t>人</w:t>
      </w:r>
      <w:r w:rsidR="00137BDD">
        <w:rPr>
          <w:rFonts w:hint="eastAsia"/>
        </w:rPr>
        <w:t>[1],[2]</w:t>
      </w:r>
      <w:r>
        <w:t>和四足机器人</w:t>
      </w:r>
      <w:r w:rsidR="00137BDD">
        <w:rPr>
          <w:rFonts w:hint="eastAsia"/>
        </w:rPr>
        <w:t>[3]</w:t>
      </w:r>
      <w:r>
        <w:t>的能力，但这些方法要么难以扩展到高自由度系统</w:t>
      </w:r>
      <w:r w:rsidR="00137BDD">
        <w:rPr>
          <w:rFonts w:hint="eastAsia"/>
        </w:rPr>
        <w:t>[1]</w:t>
      </w:r>
      <w:r>
        <w:t>，要么高度依赖特定系统动力学，或缺乏公开文档</w:t>
      </w:r>
      <w:r w:rsidR="00137BDD">
        <w:rPr>
          <w:rFonts w:hint="eastAsia"/>
        </w:rPr>
        <w:t>[3]</w:t>
      </w:r>
      <w:r>
        <w:t>。全身控制（</w:t>
      </w:r>
      <w:r>
        <w:t>WBC</w:t>
      </w:r>
      <w:r>
        <w:t>）因其动力学一致的形式和通用框架，是一种很有潜力的动态运动控制器，也易于扩展到不同系统和任务。然而，现有</w:t>
      </w:r>
      <w:r>
        <w:t xml:space="preserve"> WBC </w:t>
      </w:r>
      <w:r>
        <w:t>主要关注如何通过操纵接触力跟踪给定轨迹，因此在处理高速奔跑等频繁出现非接触相的运动时并不直接。</w:t>
      </w:r>
    </w:p>
    <w:p w14:paraId="2435183D" w14:textId="66829BB5" w:rsidR="00C77E82" w:rsidRDefault="00C77E82" w:rsidP="00C77E82">
      <w:pPr>
        <w:pStyle w:val="affb"/>
        <w:spacing w:before="240"/>
      </w:pPr>
      <w:r>
        <w:rPr>
          <w:rFonts w:hint="eastAsia"/>
        </w:rPr>
        <w:drawing>
          <wp:inline distT="0" distB="0" distL="0" distR="0" wp14:anchorId="50B15026" wp14:editId="678FE761">
            <wp:extent cx="3078313" cy="1841801"/>
            <wp:effectExtent l="0" t="0" r="8255" b="6350"/>
            <wp:docPr id="1960758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704" cy="1851010"/>
                    </a:xfrm>
                    <a:prstGeom prst="rect">
                      <a:avLst/>
                    </a:prstGeom>
                    <a:noFill/>
                    <a:ln>
                      <a:noFill/>
                    </a:ln>
                  </pic:spPr>
                </pic:pic>
              </a:graphicData>
            </a:graphic>
          </wp:inline>
        </w:drawing>
      </w:r>
    </w:p>
    <w:p w14:paraId="3C376C0C" w14:textId="77777777" w:rsidR="00B51948" w:rsidRDefault="00000000" w:rsidP="00C77E82">
      <w:pPr>
        <w:pStyle w:val="a1"/>
      </w:pPr>
      <w:r>
        <w:t>图</w:t>
      </w:r>
      <w:r>
        <w:t xml:space="preserve"> 1 </w:t>
      </w:r>
      <w:r>
        <w:t>控制架构。所提出的控制架构由两部分组成：模型预测控制和全身控制。</w:t>
      </w:r>
      <w:r>
        <w:t xml:space="preserve">MPC </w:t>
      </w:r>
      <w:r>
        <w:t>计算出的反作用力由</w:t>
      </w:r>
      <w:r>
        <w:t xml:space="preserve"> WBC </w:t>
      </w:r>
      <w:r>
        <w:t>进行修正，以纳入机身稳定和摆腿控制。</w:t>
      </w:r>
      <w:r>
        <w:t xml:space="preserve">WBC </w:t>
      </w:r>
      <w:r>
        <w:t>得到的最终指令被发送给机器人以执行动态运动。</w:t>
      </w:r>
    </w:p>
    <w:p w14:paraId="7B28F721" w14:textId="6DCA54FC" w:rsidR="0031565D" w:rsidRDefault="00000000" w:rsidP="0031565D">
      <w:pPr>
        <w:pStyle w:val="affe"/>
        <w:ind w:firstLine="420"/>
      </w:pPr>
      <w:r>
        <w:t>为解决这一问题，我们将</w:t>
      </w:r>
      <w:r>
        <w:t xml:space="preserve"> WBC </w:t>
      </w:r>
      <w:r>
        <w:t>设计为同时跟踪反作用力和机身轨迹指令。反作用力跟踪的思想源于</w:t>
      </w:r>
      <w:r>
        <w:t xml:space="preserve"> Cheetah 2 </w:t>
      </w:r>
      <w:r>
        <w:t>中使用的冲量规划</w:t>
      </w:r>
      <w:r w:rsidR="00137BDD">
        <w:rPr>
          <w:rFonts w:hint="eastAsia"/>
        </w:rPr>
        <w:t>[4]</w:t>
      </w:r>
      <w:r>
        <w:t>，该方法成功展示了动态跳跃。</w:t>
      </w:r>
      <w:r w:rsidR="00137BDD">
        <w:rPr>
          <w:rFonts w:hint="eastAsia"/>
        </w:rPr>
        <w:t>[4]</w:t>
      </w:r>
      <w:r>
        <w:t>的核心思想是规划反作用力，即冲量，而不是质心轨迹；当运动极其动态并存在显著欠驱动阶段时，质心轨迹并不适合直接跟踪。本文将冲量规划思想引入</w:t>
      </w:r>
      <w:r>
        <w:t xml:space="preserve"> WBC</w:t>
      </w:r>
      <w:r>
        <w:t>，形成全身冲量控制（</w:t>
      </w:r>
      <w:r>
        <w:t>WBIC</w:t>
      </w:r>
      <w:r>
        <w:t>），使其能够同时包含机身姿态稳定和反作用力执行。在形式上，</w:t>
      </w:r>
      <w:r>
        <w:t xml:space="preserve">WBIC </w:t>
      </w:r>
      <w:r>
        <w:t>与既有全身控制器</w:t>
      </w:r>
      <w:r w:rsidR="00CD77AA">
        <w:rPr>
          <w:rFonts w:hint="eastAsia"/>
        </w:rPr>
        <w:t>[5]-[7]</w:t>
      </w:r>
      <w:r>
        <w:t>并无本质差异，但它通过放松</w:t>
      </w:r>
      <w:r w:rsidR="00CD77AA">
        <w:lastRenderedPageBreak/>
        <w:t>浮动基座</w:t>
      </w:r>
      <w:r>
        <w:t>控制来纳入预先计算的反作用力，这一附加特性对动态运动控制非常重要。在本文的形式中，</w:t>
      </w:r>
      <w:r>
        <w:t xml:space="preserve">WBIC </w:t>
      </w:r>
      <w:r>
        <w:t>主要用于跟踪地面反作用力曲线，而不是机身轨迹。</w:t>
      </w:r>
    </w:p>
    <w:p w14:paraId="40CE07BE" w14:textId="3FD399D0" w:rsidR="0031565D" w:rsidRDefault="0031565D" w:rsidP="0031565D">
      <w:pPr>
        <w:pStyle w:val="affb"/>
        <w:spacing w:before="240"/>
      </w:pPr>
      <w:r>
        <w:drawing>
          <wp:inline distT="0" distB="0" distL="0" distR="0" wp14:anchorId="33C085A6" wp14:editId="2079938D">
            <wp:extent cx="5733415" cy="1419225"/>
            <wp:effectExtent l="0" t="0" r="635" b="9525"/>
            <wp:docPr id="291538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38602" name=""/>
                    <pic:cNvPicPr/>
                  </pic:nvPicPr>
                  <pic:blipFill>
                    <a:blip r:embed="rId7"/>
                    <a:stretch>
                      <a:fillRect/>
                    </a:stretch>
                  </pic:blipFill>
                  <pic:spPr>
                    <a:xfrm>
                      <a:off x="0" y="0"/>
                      <a:ext cx="5733415" cy="1419225"/>
                    </a:xfrm>
                    <a:prstGeom prst="rect">
                      <a:avLst/>
                    </a:prstGeom>
                  </pic:spPr>
                </pic:pic>
              </a:graphicData>
            </a:graphic>
          </wp:inline>
        </w:drawing>
      </w:r>
    </w:p>
    <w:p w14:paraId="53EB9CE5" w14:textId="4E53D5B0" w:rsidR="0031565D" w:rsidRDefault="0031565D" w:rsidP="0031565D">
      <w:pPr>
        <w:pStyle w:val="a1"/>
      </w:pPr>
      <w:r>
        <w:t>图</w:t>
      </w:r>
      <w:r>
        <w:t xml:space="preserve"> 2 </w:t>
      </w:r>
      <w:r>
        <w:t>整体控制框架。根据</w:t>
      </w:r>
      <w:r>
        <w:t xml:space="preserve"> RC </w:t>
      </w:r>
      <w:r>
        <w:t>控制器给出的用户指令步态类型、速度和方向，</w:t>
      </w:r>
      <w:r>
        <w:t xml:space="preserve">MPC </w:t>
      </w:r>
      <w:r>
        <w:t>计算期望反作用力以及足端</w:t>
      </w:r>
      <w:r>
        <w:t>/</w:t>
      </w:r>
      <w:r>
        <w:t>机身位置指令。基于这些量，</w:t>
      </w:r>
      <w:r>
        <w:t xml:space="preserve">WBC </w:t>
      </w:r>
      <w:r>
        <w:t>计算关节转矩、位置和速度指令，并发送至各</w:t>
      </w:r>
      <w:proofErr w:type="gramStart"/>
      <w:r>
        <w:t>关节级</w:t>
      </w:r>
      <w:proofErr w:type="gramEnd"/>
      <w:r>
        <w:t>控制器。每个组件的更新频率用其框的颜色表示。</w:t>
      </w:r>
    </w:p>
    <w:p w14:paraId="7569824D" w14:textId="6DB733E8" w:rsidR="00B51948" w:rsidRDefault="00000000" w:rsidP="0031565D">
      <w:pPr>
        <w:pStyle w:val="affe"/>
        <w:ind w:firstLine="420"/>
      </w:pPr>
      <w:r>
        <w:t>为获得反作用力指令，我们采用模型预测控制（</w:t>
      </w:r>
      <w:r>
        <w:t>MPC</w:t>
      </w:r>
      <w:r>
        <w:t>）。在前期工作中，我们已经证明</w:t>
      </w:r>
      <w:r>
        <w:t xml:space="preserve"> convex MPC </w:t>
      </w:r>
      <w:r>
        <w:t>可以在</w:t>
      </w:r>
      <w:r>
        <w:t xml:space="preserve"> Cheetah 3 </w:t>
      </w:r>
      <w:r w:rsidR="00CD77AA">
        <w:rPr>
          <w:rFonts w:hint="eastAsia"/>
        </w:rPr>
        <w:t>[8]</w:t>
      </w:r>
      <w:r>
        <w:t xml:space="preserve"> </w:t>
      </w:r>
      <w:r>
        <w:t>和</w:t>
      </w:r>
      <w:r>
        <w:t xml:space="preserve"> Mini-Cheetah </w:t>
      </w:r>
      <w:r w:rsidR="00CD77AA">
        <w:rPr>
          <w:rFonts w:hint="eastAsia"/>
        </w:rPr>
        <w:t>[9]</w:t>
      </w:r>
      <w:r>
        <w:t xml:space="preserve"> </w:t>
      </w:r>
      <w:r>
        <w:t>上实现多种高速动态步态。使用</w:t>
      </w:r>
      <w:r>
        <w:t xml:space="preserve"> MPC </w:t>
      </w:r>
      <w:r>
        <w:t>提高了运动的通用性，使我们只需改变接触序列即可在多种步态之间切换。然而，使用简化模型的</w:t>
      </w:r>
      <w:r>
        <w:t xml:space="preserve"> MPC </w:t>
      </w:r>
      <w:r>
        <w:t>在位置控制方面存在根本限制，这是由于其更新频率较低（在我们的实现中为</w:t>
      </w:r>
      <w:r>
        <w:t xml:space="preserve"> 40 Hz</w:t>
      </w:r>
      <w:r>
        <w:t>）并且模型经过简化。</w:t>
      </w:r>
      <w:r>
        <w:t xml:space="preserve">WBC </w:t>
      </w:r>
      <w:r>
        <w:t>通过运行高频反馈回路，同时考虑含接触的全身动力学，为</w:t>
      </w:r>
      <w:r>
        <w:t xml:space="preserve"> MPC </w:t>
      </w:r>
      <w:r>
        <w:t>的局限提供了解决方案。</w:t>
      </w:r>
    </w:p>
    <w:p w14:paraId="6BB8BB55" w14:textId="27CA8D4A" w:rsidR="00B51948" w:rsidRDefault="00000000" w:rsidP="0031565D">
      <w:pPr>
        <w:pStyle w:val="affe"/>
        <w:ind w:firstLine="420"/>
      </w:pPr>
      <w:r>
        <w:t>另一方面，</w:t>
      </w:r>
      <w:r>
        <w:t xml:space="preserve">MPC </w:t>
      </w:r>
      <w:r>
        <w:t>的预测时域恰好弥补了</w:t>
      </w:r>
      <w:r>
        <w:t xml:space="preserve"> WBC </w:t>
      </w:r>
      <w:r>
        <w:t>无法考虑单步之外信息的限制。</w:t>
      </w:r>
      <w:r w:rsidR="00A22EB6">
        <w:rPr>
          <w:rFonts w:hint="eastAsia"/>
        </w:rPr>
        <w:t>[10],[11]</w:t>
      </w:r>
      <w:r>
        <w:t>通过使用全身动力学的</w:t>
      </w:r>
      <w:r>
        <w:t xml:space="preserve"> MPC </w:t>
      </w:r>
      <w:r>
        <w:t>形式处理了这一短时域问题。然而，即便其求解器经过高度优化，也只能勉强达到</w:t>
      </w:r>
      <w:r>
        <w:t xml:space="preserve"> 200 Hz </w:t>
      </w:r>
      <w:r>
        <w:t>的更新频率；并且与同一机器人上其他控制器展示的结果相比，其动态性并不突出。我们认为，将</w:t>
      </w:r>
      <w:r>
        <w:t xml:space="preserve"> MPC </w:t>
      </w:r>
      <w:r>
        <w:t>与</w:t>
      </w:r>
      <w:r>
        <w:t xml:space="preserve"> WBC </w:t>
      </w:r>
      <w:r>
        <w:t>有效集成，相比长时域</w:t>
      </w:r>
      <w:r>
        <w:t xml:space="preserve"> WBC </w:t>
      </w:r>
      <w:r>
        <w:t>具有根本优势。此外，通过采用</w:t>
      </w:r>
      <w:proofErr w:type="gramStart"/>
      <w:r>
        <w:t>凸</w:t>
      </w:r>
      <w:proofErr w:type="gramEnd"/>
      <w:r>
        <w:t>优化，我们的实现不仅速度快，而且可靠，因为求解器不会陷入奇怪的局部极小值。</w:t>
      </w:r>
    </w:p>
    <w:p w14:paraId="28F7935B" w14:textId="0E050925" w:rsidR="00B51948" w:rsidRDefault="00000000" w:rsidP="0031565D">
      <w:pPr>
        <w:pStyle w:val="affe"/>
        <w:ind w:firstLine="420"/>
      </w:pPr>
      <w:r>
        <w:t>为将</w:t>
      </w:r>
      <w:r>
        <w:t xml:space="preserve"> MPC </w:t>
      </w:r>
      <w:r>
        <w:t>与</w:t>
      </w:r>
      <w:r>
        <w:t xml:space="preserve"> WBC </w:t>
      </w:r>
      <w:r>
        <w:t>集成，我们修改了先前的</w:t>
      </w:r>
      <w:r>
        <w:t xml:space="preserve"> WBC </w:t>
      </w:r>
      <w:r>
        <w:t>形式</w:t>
      </w:r>
      <w:r w:rsidR="00A22EB6">
        <w:rPr>
          <w:rFonts w:hint="eastAsia"/>
        </w:rPr>
        <w:t>[5]</w:t>
      </w:r>
      <w:r>
        <w:t>，使其兼容</w:t>
      </w:r>
      <w:r>
        <w:t xml:space="preserve"> MPC </w:t>
      </w:r>
      <w:r>
        <w:t>并能够处理包含腾空相的动态运动。不过，本文工作的新意并不在于简单集成</w:t>
      </w:r>
      <w:r>
        <w:t xml:space="preserve"> MPC </w:t>
      </w:r>
      <w:r>
        <w:t>和</w:t>
      </w:r>
      <w:r>
        <w:t xml:space="preserve"> WBC </w:t>
      </w:r>
      <w:r>
        <w:t>两种方法，因为将</w:t>
      </w:r>
      <w:r>
        <w:t xml:space="preserve"> WBC </w:t>
      </w:r>
      <w:r>
        <w:t>与运动优化器</w:t>
      </w:r>
      <w:r>
        <w:t xml:space="preserve"> </w:t>
      </w:r>
      <w:r w:rsidR="00A22EB6">
        <w:rPr>
          <w:rFonts w:hint="eastAsia"/>
        </w:rPr>
        <w:t>[12]</w:t>
      </w:r>
      <w:r>
        <w:t>、运动</w:t>
      </w:r>
      <w:proofErr w:type="gramStart"/>
      <w:r>
        <w:t>规划器</w:t>
      </w:r>
      <w:proofErr w:type="gramEnd"/>
      <w:r>
        <w:t xml:space="preserve"> </w:t>
      </w:r>
      <w:r w:rsidR="00A22EB6">
        <w:rPr>
          <w:rFonts w:hint="eastAsia"/>
        </w:rPr>
        <w:t>[13],[14]</w:t>
      </w:r>
      <w:r>
        <w:t xml:space="preserve"> </w:t>
      </w:r>
      <w:r>
        <w:t>或</w:t>
      </w:r>
      <w:r>
        <w:t xml:space="preserve"> MPC </w:t>
      </w:r>
      <w:r w:rsidR="00A22EB6">
        <w:rPr>
          <w:rFonts w:hint="eastAsia"/>
        </w:rPr>
        <w:t>[15]</w:t>
      </w:r>
      <w:r>
        <w:t xml:space="preserve"> </w:t>
      </w:r>
      <w:r>
        <w:t>等高层轨迹生成器结合，已是成熟的控制框架。我们的贡献在于如何在</w:t>
      </w:r>
      <w:r>
        <w:t xml:space="preserve"> WBC </w:t>
      </w:r>
      <w:r>
        <w:t>中利用</w:t>
      </w:r>
      <w:r>
        <w:t xml:space="preserve"> MPC </w:t>
      </w:r>
      <w:r>
        <w:t>的结果。在本文形式中，我们将</w:t>
      </w:r>
      <w:r>
        <w:t xml:space="preserve"> MPC </w:t>
      </w:r>
      <w:r>
        <w:t>计算的反作用力作为</w:t>
      </w:r>
      <w:r>
        <w:t xml:space="preserve"> WBC </w:t>
      </w:r>
      <w:r>
        <w:t>中的期望反作用力，而不是试图跟踪</w:t>
      </w:r>
      <w:r>
        <w:t xml:space="preserve"> MPC </w:t>
      </w:r>
      <w:r>
        <w:t>计算出的机身轨迹。这不同于</w:t>
      </w:r>
      <w:r w:rsidR="0009620E">
        <w:rPr>
          <w:rFonts w:hint="eastAsia"/>
        </w:rPr>
        <w:t>[15]</w:t>
      </w:r>
      <w:r>
        <w:t>，后者强制机器人跟踪</w:t>
      </w:r>
      <w:r>
        <w:t xml:space="preserve"> MPC </w:t>
      </w:r>
      <w:r>
        <w:t>得到的</w:t>
      </w:r>
      <w:r>
        <w:t xml:space="preserve"> </w:t>
      </w:r>
      <w:proofErr w:type="spellStart"/>
      <w:r>
        <w:t>CoM</w:t>
      </w:r>
      <w:proofErr w:type="spellEnd"/>
      <w:r>
        <w:t xml:space="preserve"> </w:t>
      </w:r>
      <w:r>
        <w:t>轨迹，并仅将</w:t>
      </w:r>
      <w:r>
        <w:t xml:space="preserve"> MPC </w:t>
      </w:r>
      <w:r>
        <w:t>得到的反作用力用于调节内部力。然而，对于</w:t>
      </w:r>
      <w:r>
        <w:t xml:space="preserve"> galloping </w:t>
      </w:r>
      <w:r>
        <w:t>这类</w:t>
      </w:r>
      <w:r>
        <w:t xml:space="preserve"> </w:t>
      </w:r>
      <w:proofErr w:type="spellStart"/>
      <w:r>
        <w:t>CoM</w:t>
      </w:r>
      <w:proofErr w:type="spellEnd"/>
      <w:r>
        <w:t xml:space="preserve"> </w:t>
      </w:r>
      <w:r>
        <w:t>始终不可控的步态，试图用</w:t>
      </w:r>
      <w:r>
        <w:t xml:space="preserve"> WBC </w:t>
      </w:r>
      <w:r>
        <w:t>跟踪</w:t>
      </w:r>
      <w:r>
        <w:t xml:space="preserve"> </w:t>
      </w:r>
      <w:proofErr w:type="spellStart"/>
      <w:r>
        <w:t>CoM</w:t>
      </w:r>
      <w:proofErr w:type="spellEnd"/>
      <w:r>
        <w:t xml:space="preserve"> </w:t>
      </w:r>
      <w:r>
        <w:t>轨迹并不有效。我们的</w:t>
      </w:r>
      <w:r>
        <w:t xml:space="preserve"> WBIC </w:t>
      </w:r>
      <w:r>
        <w:t>控制机身姿态和摆动足，同时引入松弛变量，允许</w:t>
      </w:r>
      <w:r>
        <w:t xml:space="preserve"> </w:t>
      </w:r>
      <w:r w:rsidR="00CD77AA">
        <w:t>浮动基座</w:t>
      </w:r>
      <w:r>
        <w:t xml:space="preserve"> </w:t>
      </w:r>
      <w:r>
        <w:t>运动不同于轨迹指令。借此，</w:t>
      </w:r>
      <w:r>
        <w:t xml:space="preserve">WBC </w:t>
      </w:r>
      <w:r>
        <w:t>可以通过控制</w:t>
      </w:r>
      <w:r>
        <w:t xml:space="preserve"> MPC </w:t>
      </w:r>
      <w:r>
        <w:t>得到的反作用力，实现跳跃等包含不可控质心运动的行为。</w:t>
      </w:r>
    </w:p>
    <w:p w14:paraId="3CDCDE0E" w14:textId="77777777" w:rsidR="00B51948" w:rsidRDefault="00000000" w:rsidP="0031565D">
      <w:pPr>
        <w:pStyle w:val="affe"/>
        <w:ind w:firstLine="420"/>
      </w:pPr>
      <w:r>
        <w:t xml:space="preserve">WBC </w:t>
      </w:r>
      <w:r>
        <w:t>与</w:t>
      </w:r>
      <w:r>
        <w:t xml:space="preserve"> MPC </w:t>
      </w:r>
      <w:r>
        <w:t>的集成使控制器既</w:t>
      </w:r>
      <w:proofErr w:type="gramStart"/>
      <w:r>
        <w:t>通用又鲁棒</w:t>
      </w:r>
      <w:proofErr w:type="gramEnd"/>
      <w:r>
        <w:t>。所谓通用，是指在我们的控制器中，改变行为或增加更多任务（例如如果存在附加肢体则加入操作任务）可以通过重新配置期望运动来完成。例如，在本文形式中，选择不同步态可以通过改变落足模式和时序实现，而摆动</w:t>
      </w:r>
      <w:proofErr w:type="gramStart"/>
      <w:r>
        <w:t>足控制</w:t>
      </w:r>
      <w:proofErr w:type="gramEnd"/>
      <w:r>
        <w:t>和机身稳定等底层细节则由控制方案自动完成。对于</w:t>
      </w:r>
      <w:r>
        <w:t xml:space="preserve"> hopping</w:t>
      </w:r>
      <w:r>
        <w:t>、</w:t>
      </w:r>
      <w:r>
        <w:t xml:space="preserve">pronking </w:t>
      </w:r>
      <w:r>
        <w:t>或</w:t>
      </w:r>
      <w:r>
        <w:t xml:space="preserve"> bounding </w:t>
      </w:r>
      <w:r>
        <w:t>等包含显著腾空阶段的步态，控制器也会自动处理，而无需人工围绕飞行或欠驱动阶段进行规划。</w:t>
      </w:r>
    </w:p>
    <w:p w14:paraId="003F8A51" w14:textId="520176DF" w:rsidR="00B51948" w:rsidRDefault="00000000" w:rsidP="0031565D">
      <w:pPr>
        <w:pStyle w:val="affe"/>
        <w:ind w:firstLine="420"/>
      </w:pPr>
      <w:r>
        <w:t>所谓鲁棒，是指控制器足够可靠，能够在执行运动指令时保持机器人平衡，即使存在较大扰动。更重要的是，所提出方法可以在真实机器人上实现并</w:t>
      </w:r>
      <w:proofErr w:type="gramStart"/>
      <w:r>
        <w:t>展示高</w:t>
      </w:r>
      <w:proofErr w:type="gramEnd"/>
      <w:r>
        <w:t>动态运动。在</w:t>
      </w:r>
      <w:r>
        <w:t xml:space="preserve"> Mini-Cheetah </w:t>
      </w:r>
      <w:r>
        <w:t>机器人</w:t>
      </w:r>
      <w:r>
        <w:lastRenderedPageBreak/>
        <w:t>实验中，我们实现了</w:t>
      </w:r>
      <w:r w:rsidR="009730D9">
        <w:t xml:space="preserve"> </w:t>
      </w:r>
      <m:oMath>
        <m:r>
          <w:rPr>
            <w:rFonts w:ascii="Cambria Math" w:hAnsi="Cambria Math"/>
          </w:rPr>
          <m:t>3.7m</m:t>
        </m:r>
        <m:r>
          <m:rPr>
            <m:lit/>
            <m:sty m:val="p"/>
          </m:rPr>
          <w:rPr>
            <w:rFonts w:ascii="Cambria Math" w:hAnsi="Cambria Math"/>
          </w:rPr>
          <m:t>/</m:t>
        </m:r>
        <m:r>
          <w:rPr>
            <w:rFonts w:ascii="Cambria Math" w:hAnsi="Cambria Math"/>
          </w:rPr>
          <m:t>s</m:t>
        </m:r>
        <m:r>
          <m:rPr>
            <m:sty m:val="p"/>
          </m:rPr>
          <w:rPr>
            <w:rFonts w:ascii="Cambria Math" w:hAnsi="Cambria Math"/>
          </w:rPr>
          <m:t>.</m:t>
        </m:r>
      </m:oMath>
      <w:r>
        <w:t xml:space="preserve"> </w:t>
      </w:r>
      <w:r>
        <w:t>的奔跑速度，对应</w:t>
      </w:r>
      <w:r>
        <w:t xml:space="preserve"> Froude </w:t>
      </w:r>
      <w:r>
        <w:t>数为</w:t>
      </w:r>
      <w:r>
        <w:t xml:space="preserve"> 4.65</w:t>
      </w:r>
      <w:r>
        <w:t>。除</w:t>
      </w:r>
      <w:r>
        <w:t xml:space="preserve"> Cheetah 2 </w:t>
      </w:r>
      <w:r>
        <w:t>展示的</w:t>
      </w:r>
      <w:r>
        <w:t xml:space="preserve"> </w:t>
      </w:r>
      <m:oMath>
        <m:r>
          <w:rPr>
            <w:rFonts w:ascii="Cambria Math" w:hAnsi="Cambria Math"/>
          </w:rPr>
          <m:t>6.4m</m:t>
        </m:r>
        <m:r>
          <m:rPr>
            <m:lit/>
            <m:sty m:val="p"/>
          </m:rPr>
          <w:rPr>
            <w:rFonts w:ascii="Cambria Math" w:hAnsi="Cambria Math"/>
          </w:rPr>
          <m:t>/</m:t>
        </m:r>
        <m:r>
          <w:rPr>
            <w:rFonts w:ascii="Cambria Math" w:hAnsi="Cambria Math"/>
          </w:rPr>
          <m:t>s</m:t>
        </m:r>
        <m:r>
          <m:rPr>
            <m:sty m:val="p"/>
          </m:rPr>
          <w:rPr>
            <w:rFonts w:ascii="Cambria Math" w:hAnsi="Cambria Math"/>
          </w:rPr>
          <m:t>.</m:t>
        </m:r>
      </m:oMath>
      <w:r>
        <w:t xml:space="preserve"> bounding</w:t>
      </w:r>
      <w:r>
        <w:t>（</w:t>
      </w:r>
      <w:r>
        <w:t xml:space="preserve">Froude </w:t>
      </w:r>
      <w:r>
        <w:t>数</w:t>
      </w:r>
      <w:r>
        <w:t xml:space="preserve"> 7.1</w:t>
      </w:r>
      <w:r>
        <w:t>）</w:t>
      </w:r>
      <w:r w:rsidR="005C11E7">
        <w:rPr>
          <w:rFonts w:hint="eastAsia"/>
        </w:rPr>
        <w:t>[4]</w:t>
      </w:r>
      <w:r>
        <w:t xml:space="preserve"> </w:t>
      </w:r>
      <w:r>
        <w:t>外，多数有文献记录的</w:t>
      </w:r>
      <w:r w:rsidR="005A2EF6">
        <w:t>足式</w:t>
      </w:r>
      <w:r>
        <w:t>机器人</w:t>
      </w:r>
      <w:r>
        <w:t xml:space="preserve"> Froude </w:t>
      </w:r>
      <w:r>
        <w:t>数小于</w:t>
      </w:r>
      <w:r>
        <w:t xml:space="preserve"> 2 </w:t>
      </w:r>
      <w:r w:rsidR="005C11E7">
        <w:rPr>
          <w:rFonts w:hint="eastAsia"/>
        </w:rPr>
        <w:t>[2][16]</w:t>
      </w:r>
      <w:r>
        <w:t>。据我们所知，本文结果展示了四足机器人中最敏捷的一类运动能力。</w:t>
      </w:r>
    </w:p>
    <w:p w14:paraId="20AA06FE" w14:textId="6144A7BA" w:rsidR="00B51948" w:rsidRDefault="00000000" w:rsidP="0031565D">
      <w:pPr>
        <w:pStyle w:val="affe"/>
        <w:ind w:firstLine="420"/>
      </w:pPr>
      <w:r>
        <w:t>此外，为了在硬件上成功实现该算法，我们开发了高效动力学引擎，其中包含转子动力学</w:t>
      </w:r>
      <w:r>
        <w:t xml:space="preserve"> </w:t>
      </w:r>
      <w:r w:rsidR="00123063">
        <w:rPr>
          <w:rFonts w:hint="eastAsia"/>
        </w:rPr>
        <w:t>[17]</w:t>
      </w:r>
      <w:r>
        <w:t>，并通过模板化形式进行线性代数优化。这些技术使</w:t>
      </w:r>
      <w:r>
        <w:t xml:space="preserve"> MPC </w:t>
      </w:r>
      <w:r>
        <w:t>能够在</w:t>
      </w:r>
      <w:r>
        <w:t xml:space="preserve"> Mini-Cheetah </w:t>
      </w:r>
      <w:r>
        <w:t>机器人搭载的低功耗计算机上以</w:t>
      </w:r>
      <w:r>
        <w:t xml:space="preserve"> 30 Hz </w:t>
      </w:r>
      <w:r>
        <w:t>运行，</w:t>
      </w:r>
      <w:r>
        <w:t xml:space="preserve">WBIC </w:t>
      </w:r>
      <w:r>
        <w:t>则以</w:t>
      </w:r>
      <w:r>
        <w:t xml:space="preserve"> 500 Hz </w:t>
      </w:r>
      <w:r>
        <w:t>运行。综上，本文的主要贡献有两点：</w:t>
      </w:r>
      <w:r>
        <w:t>1</w:t>
      </w:r>
      <w:r>
        <w:t>）提出一种</w:t>
      </w:r>
      <w:proofErr w:type="gramStart"/>
      <w:r>
        <w:t>面向四</w:t>
      </w:r>
      <w:proofErr w:type="gramEnd"/>
      <w:r>
        <w:t>足机器人高动态运动的</w:t>
      </w:r>
      <w:proofErr w:type="gramStart"/>
      <w:r>
        <w:t>通用且鲁棒</w:t>
      </w:r>
      <w:proofErr w:type="gramEnd"/>
      <w:r>
        <w:t>的控制方案；</w:t>
      </w:r>
      <w:r>
        <w:t>2</w:t>
      </w:r>
      <w:r>
        <w:t>）在</w:t>
      </w:r>
      <w:r>
        <w:t xml:space="preserve"> Mini-Cheetah </w:t>
      </w:r>
      <w:r>
        <w:t>真实硬件上展示高速奔跑和多种步态。</w:t>
      </w:r>
    </w:p>
    <w:p w14:paraId="35DAEF47" w14:textId="77777777" w:rsidR="00B51948" w:rsidRDefault="00000000" w:rsidP="0031565D">
      <w:pPr>
        <w:pStyle w:val="14"/>
      </w:pPr>
      <w:r>
        <w:t xml:space="preserve">2 </w:t>
      </w:r>
      <w:r>
        <w:t>混合控制架构</w:t>
      </w:r>
    </w:p>
    <w:p w14:paraId="2B1A5714" w14:textId="77777777" w:rsidR="00B51948" w:rsidRDefault="00000000" w:rsidP="0031565D">
      <w:pPr>
        <w:pStyle w:val="affe"/>
        <w:ind w:firstLine="420"/>
      </w:pPr>
      <w:r>
        <w:t>本文方法的关键思想，是通过将运动控制分解为两个更简单的控制器来降低复杂度。第一个控制器使用</w:t>
      </w:r>
      <w:r>
        <w:t xml:space="preserve"> MPC</w:t>
      </w:r>
      <w:r>
        <w:t>，基于如下简化集中质量模型，在完整步态周期内求解最优反作用力曲线：</w:t>
      </w:r>
    </w:p>
    <w:p w14:paraId="2E0DB380" w14:textId="5EAC0513" w:rsidR="00BB29BB" w:rsidRPr="00BB29BB" w:rsidRDefault="00000000" w:rsidP="00F31ED6">
      <w:pPr>
        <w:pStyle w:val="affa"/>
        <w:rPr>
          <w:i w:val="0"/>
        </w:rPr>
      </w:pPr>
      <m:oMathPara>
        <m:oMath>
          <m:eqArr>
            <m:eqArrPr>
              <m:maxDist m:val="1"/>
              <m:ctrlPr>
                <w:rPr>
                  <w:rFonts w:ascii="Cambria Math" w:hAnsi="Cambria Math"/>
                </w:rPr>
              </m:ctrlPr>
            </m:eqArrPr>
            <m:e>
              <m:eqArr>
                <m:eqArrPr>
                  <m:ctrlPr>
                    <w:rPr>
                      <w:rFonts w:ascii="Cambria Math" w:hAnsi="Cambria Math"/>
                      <w:i w:val="0"/>
                    </w:rPr>
                  </m:ctrlPr>
                </m:eqArrPr>
                <m:e>
                  <m:r>
                    <w:rPr>
                      <w:rFonts w:ascii="Cambria Math" w:hAnsi="Cambria Math"/>
                    </w:rPr>
                    <m:t>{m</m:t>
                  </m:r>
                  <m:acc>
                    <m:accPr>
                      <m:chr m:val="̈"/>
                      <m:ctrlPr>
                        <w:rPr>
                          <w:rFonts w:ascii="Cambria Math" w:hAnsi="Cambria Math"/>
                          <w:b/>
                          <w:i w:val="0"/>
                        </w:rPr>
                      </m:ctrlPr>
                    </m:accPr>
                    <m:e>
                      <m:r>
                        <m:rPr>
                          <m:sty m:val="bi"/>
                        </m:rPr>
                        <w:rPr>
                          <w:rFonts w:ascii="Cambria Math" w:hAnsi="Cambria Math"/>
                        </w:rPr>
                        <m:t>p</m:t>
                      </m:r>
                    </m:e>
                  </m:acc>
                  <m:r>
                    <w:rPr>
                      <w:rFonts w:ascii="Cambria Math" w:hAnsi="Cambria Math"/>
                    </w:rPr>
                    <m:t>=</m:t>
                  </m:r>
                  <m:nary>
                    <m:naryPr>
                      <m:chr m:val="∑"/>
                      <m:ctrlPr>
                        <w:rPr>
                          <w:rFonts w:ascii="Cambria Math" w:hAnsi="Cambria Math"/>
                          <w:i w:val="0"/>
                        </w:rPr>
                      </m:ctrlPr>
                    </m:naryPr>
                    <m:sub>
                      <m:r>
                        <w:rPr>
                          <w:rFonts w:ascii="Cambria Math" w:hAnsi="Cambria Math"/>
                        </w:rPr>
                        <m:t>i=1</m:t>
                      </m:r>
                      <m:ctrlPr>
                        <w:rPr>
                          <w:rFonts w:ascii="Cambria Math" w:hAnsi="Cambria Math"/>
                        </w:rPr>
                      </m:ctrlPr>
                    </m:sub>
                    <m:sup>
                      <m:sSub>
                        <m:sSubPr>
                          <m:ctrlPr>
                            <w:rPr>
                              <w:rFonts w:ascii="Cambria Math" w:hAnsi="Cambria Math"/>
                            </w:rPr>
                          </m:ctrlPr>
                        </m:sSubPr>
                        <m:e>
                          <m:r>
                            <w:rPr>
                              <w:rFonts w:ascii="Cambria Math" w:hAnsi="Cambria Math"/>
                            </w:rPr>
                            <m:t>n</m:t>
                          </m:r>
                        </m:e>
                        <m:sub>
                          <m:r>
                            <w:rPr>
                              <w:rFonts w:ascii="Cambria Math" w:hAnsi="Cambria Math"/>
                            </w:rPr>
                            <m:t>c</m:t>
                          </m:r>
                        </m:sub>
                      </m:sSub>
                      <m:ctrlPr>
                        <w:rPr>
                          <w:rFonts w:ascii="Cambria Math" w:hAnsi="Cambria Math"/>
                        </w:rPr>
                      </m:ctrlPr>
                    </m:sup>
                    <m:e>
                      <m:sSub>
                        <m:sSubPr>
                          <m:ctrlPr>
                            <w:rPr>
                              <w:rFonts w:ascii="Cambria Math" w:hAnsi="Cambria Math"/>
                            </w:rPr>
                          </m:ctrlPr>
                        </m:sSubPr>
                        <m:e>
                          <m:r>
                            <m:rPr>
                              <m:sty m:val="bi"/>
                            </m:rPr>
                            <w:rPr>
                              <w:rFonts w:ascii="Cambria Math" w:hAnsi="Cambria Math"/>
                            </w:rPr>
                            <m:t>f</m:t>
                          </m:r>
                          <m:ctrlPr>
                            <w:rPr>
                              <w:rFonts w:ascii="Cambria Math" w:hAnsi="Cambria Math"/>
                              <w:b/>
                            </w:rPr>
                          </m:ctrlPr>
                        </m:e>
                        <m:sub>
                          <m:r>
                            <w:rPr>
                              <w:rFonts w:ascii="Cambria Math" w:hAnsi="Cambria Math"/>
                            </w:rPr>
                            <m:t>i</m:t>
                          </m:r>
                        </m:sub>
                      </m:sSub>
                      <m:ctrlPr>
                        <w:rPr>
                          <w:rFonts w:ascii="Cambria Math" w:hAnsi="Cambria Math"/>
                          <w:b/>
                          <w:i w:val="0"/>
                        </w:rPr>
                      </m:ctrlPr>
                    </m:e>
                  </m:nary>
                  <m:r>
                    <w:rPr>
                      <w:rFonts w:ascii="Cambria Math" w:hAnsi="Cambria Math"/>
                    </w:rPr>
                    <m:t>-</m:t>
                  </m:r>
                  <m:sSub>
                    <m:sSubPr>
                      <m:ctrlPr>
                        <w:rPr>
                          <w:rFonts w:ascii="Cambria Math" w:hAnsi="Cambria Math"/>
                        </w:rPr>
                      </m:ctrlPr>
                    </m:sSubPr>
                    <m:e>
                      <m:r>
                        <m:rPr>
                          <m:sty m:val="bi"/>
                        </m:rPr>
                        <w:rPr>
                          <w:rFonts w:ascii="Cambria Math" w:hAnsi="Cambria Math"/>
                        </w:rPr>
                        <m:t>c</m:t>
                      </m:r>
                      <m:ctrlPr>
                        <w:rPr>
                          <w:rFonts w:ascii="Cambria Math" w:hAnsi="Cambria Math"/>
                          <w:b/>
                        </w:rPr>
                      </m:ctrlPr>
                    </m:e>
                    <m:sub>
                      <m:r>
                        <w:rPr>
                          <w:rFonts w:ascii="Cambria Math" w:hAnsi="Cambria Math"/>
                        </w:rPr>
                        <m:t>g</m:t>
                      </m:r>
                    </m:sub>
                  </m:sSub>
                  <m:f>
                    <m:fPr>
                      <m:ctrlPr>
                        <w:rPr>
                          <w:rFonts w:ascii="Cambria Math" w:hAnsi="Cambria Math"/>
                          <w:i w:val="0"/>
                        </w:rPr>
                      </m:ctrlPr>
                    </m:fPr>
                    <m:num>
                      <m:r>
                        <w:rPr>
                          <w:rFonts w:ascii="Cambria Math" w:hAnsi="Cambria Math"/>
                        </w:rPr>
                        <m:t>d</m:t>
                      </m:r>
                      <m:ctrlPr>
                        <w:rPr>
                          <w:rFonts w:ascii="Cambria Math" w:hAnsi="Cambria Math"/>
                        </w:rPr>
                      </m:ctrlPr>
                    </m:num>
                    <m:den>
                      <m:r>
                        <w:rPr>
                          <w:rFonts w:ascii="Cambria Math" w:hAnsi="Cambria Math"/>
                        </w:rPr>
                        <m:t>dt</m:t>
                      </m:r>
                      <m:ctrlPr>
                        <w:rPr>
                          <w:rFonts w:ascii="Cambria Math" w:hAnsi="Cambria Math"/>
                        </w:rPr>
                      </m:ctrlPr>
                    </m:den>
                  </m:f>
                  <m:d>
                    <m:dPr>
                      <m:ctrlPr>
                        <w:rPr>
                          <w:rFonts w:ascii="Cambria Math" w:hAnsi="Cambria Math"/>
                          <w:i w:val="0"/>
                        </w:rPr>
                      </m:ctrlPr>
                    </m:dPr>
                    <m:e>
                      <m:r>
                        <m:rPr>
                          <m:sty m:val="bi"/>
                        </m:rPr>
                        <w:rPr>
                          <w:rFonts w:ascii="Cambria Math" w:hAnsi="Cambria Math"/>
                        </w:rPr>
                        <m:t>Iω</m:t>
                      </m:r>
                      <m:ctrlPr>
                        <w:rPr>
                          <w:rFonts w:ascii="Cambria Math" w:hAnsi="Cambria Math"/>
                        </w:rPr>
                      </m:ctrlPr>
                    </m:e>
                  </m:d>
                  <m:r>
                    <w:rPr>
                      <w:rFonts w:ascii="Cambria Math" w:hAnsi="Cambria Math"/>
                    </w:rPr>
                    <m:t>=</m:t>
                  </m:r>
                  <m:nary>
                    <m:naryPr>
                      <m:chr m:val="∑"/>
                      <m:ctrlPr>
                        <w:rPr>
                          <w:rFonts w:ascii="Cambria Math" w:hAnsi="Cambria Math"/>
                          <w:i w:val="0"/>
                        </w:rPr>
                      </m:ctrlPr>
                    </m:naryPr>
                    <m:sub>
                      <m:r>
                        <w:rPr>
                          <w:rFonts w:ascii="Cambria Math" w:hAnsi="Cambria Math"/>
                        </w:rPr>
                        <m:t>i=1</m:t>
                      </m:r>
                      <m:ctrlPr>
                        <w:rPr>
                          <w:rFonts w:ascii="Cambria Math" w:hAnsi="Cambria Math"/>
                        </w:rPr>
                      </m:ctrlPr>
                    </m:sub>
                    <m:sup>
                      <m:sSub>
                        <m:sSubPr>
                          <m:ctrlPr>
                            <w:rPr>
                              <w:rFonts w:ascii="Cambria Math" w:hAnsi="Cambria Math"/>
                            </w:rPr>
                          </m:ctrlPr>
                        </m:sSubPr>
                        <m:e>
                          <m:r>
                            <w:rPr>
                              <w:rFonts w:ascii="Cambria Math" w:hAnsi="Cambria Math"/>
                            </w:rPr>
                            <m:t>n</m:t>
                          </m:r>
                        </m:e>
                        <m:sub>
                          <m:r>
                            <w:rPr>
                              <w:rFonts w:ascii="Cambria Math" w:hAnsi="Cambria Math"/>
                            </w:rPr>
                            <m:t>c</m:t>
                          </m:r>
                        </m:sub>
                      </m:sSub>
                      <m:ctrlPr>
                        <w:rPr>
                          <w:rFonts w:ascii="Cambria Math" w:hAnsi="Cambria Math"/>
                        </w:rPr>
                      </m:ctrlPr>
                    </m:sup>
                    <m:e>
                      <m:sSub>
                        <m:sSubPr>
                          <m:ctrlPr>
                            <w:rPr>
                              <w:rFonts w:ascii="Cambria Math" w:hAnsi="Cambria Math"/>
                            </w:rPr>
                          </m:ctrlPr>
                        </m:sSubPr>
                        <m:e>
                          <m:r>
                            <m:rPr>
                              <m:sty m:val="bi"/>
                            </m:rPr>
                            <w:rPr>
                              <w:rFonts w:ascii="Cambria Math" w:hAnsi="Cambria Math"/>
                            </w:rPr>
                            <m:t>r</m:t>
                          </m:r>
                          <m:ctrlPr>
                            <w:rPr>
                              <w:rFonts w:ascii="Cambria Math" w:hAnsi="Cambria Math"/>
                              <w:b/>
                            </w:rPr>
                          </m:ctrlPr>
                        </m:e>
                        <m:sub>
                          <m:r>
                            <w:rPr>
                              <w:rFonts w:ascii="Cambria Math" w:hAnsi="Cambria Math"/>
                            </w:rPr>
                            <m:t>i</m:t>
                          </m:r>
                        </m:sub>
                      </m:sSub>
                      <m:ctrlPr>
                        <w:rPr>
                          <w:rFonts w:ascii="Cambria Math" w:hAnsi="Cambria Math"/>
                          <w:b/>
                          <w:i w:val="0"/>
                        </w:rPr>
                      </m:ctrlPr>
                    </m:e>
                  </m:nary>
                  <m:r>
                    <w:rPr>
                      <w:rFonts w:ascii="Cambria Math" w:hAnsi="Cambria Math" w:hint="eastAsia"/>
                    </w:rPr>
                    <m:t>×</m:t>
                  </m:r>
                  <m:sSub>
                    <m:sSubPr>
                      <m:ctrlPr>
                        <w:rPr>
                          <w:rFonts w:ascii="Cambria Math" w:hAnsi="Cambria Math"/>
                        </w:rPr>
                      </m:ctrlPr>
                    </m:sSubPr>
                    <m:e>
                      <m:r>
                        <m:rPr>
                          <m:sty m:val="bi"/>
                        </m:rPr>
                        <w:rPr>
                          <w:rFonts w:ascii="Cambria Math" w:hAnsi="Cambria Math"/>
                        </w:rPr>
                        <m:t>f</m:t>
                      </m:r>
                      <m:ctrlPr>
                        <w:rPr>
                          <w:rFonts w:ascii="Cambria Math" w:hAnsi="Cambria Math"/>
                          <w:b/>
                        </w:rPr>
                      </m:ctrlPr>
                    </m:e>
                    <m:sub>
                      <m:r>
                        <w:rPr>
                          <w:rFonts w:ascii="Cambria Math" w:hAnsi="Cambria Math"/>
                        </w:rPr>
                        <m:t>i</m:t>
                      </m:r>
                    </m:sub>
                  </m:sSub>
                  <m:r>
                    <w:rPr>
                      <w:rFonts w:ascii="Cambria Math" w:hAnsi="Cambria Math"/>
                    </w:rPr>
                    <m:t>###</m:t>
                  </m:r>
                </m:e>
              </m:eqArr>
              <m:r>
                <w:rPr>
                  <w:rFonts w:ascii="Cambria Math" w:hAnsi="Cambria Math"/>
                </w:rPr>
                <m:t>#</m:t>
              </m:r>
              <m:d>
                <m:dPr>
                  <m:ctrlPr>
                    <w:rPr>
                      <w:rFonts w:ascii="Cambria Math" w:hAnsi="Cambria Math"/>
                    </w:rPr>
                  </m:ctrlPr>
                </m:dPr>
                <m:e>
                  <m:r>
                    <w:rPr>
                      <w:rFonts w:ascii="Cambria Math" w:hAnsi="Cambria Math"/>
                    </w:rPr>
                    <m:t>1</m:t>
                  </m:r>
                </m:e>
              </m:d>
            </m:e>
          </m:eqArr>
        </m:oMath>
      </m:oMathPara>
    </w:p>
    <w:p w14:paraId="71662455" w14:textId="768CC624" w:rsidR="002E6550" w:rsidRPr="002E6550" w:rsidRDefault="00000000" w:rsidP="00F31ED6">
      <w:pPr>
        <w:pStyle w:val="affa"/>
      </w:pPr>
      <m:oMathPara>
        <m:oMath>
          <m:eqArr>
            <m:eqArrPr>
              <m:maxDist m:val="1"/>
              <m:ctrlPr>
                <w:rPr>
                  <w:rFonts w:ascii="Cambria Math" w:hAnsi="Cambria Math"/>
                </w:rPr>
              </m:ctrlPr>
            </m:eqArrPr>
            <m:e>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r>
                    <m:rPr>
                      <m:sty m:val="bi"/>
                    </m:rPr>
                    <w:rPr>
                      <w:rFonts w:ascii="Cambria Math" w:hAnsi="Cambria Math"/>
                    </w:rPr>
                    <m:t>Iω</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c</m:t>
                      </m:r>
                    </m:sub>
                  </m:sSub>
                </m:sup>
                <m:e>
                  <m:r>
                    <w:rPr>
                      <w:rFonts w:ascii="Cambria Math" w:hAnsi="Cambria Math"/>
                    </w:rPr>
                    <m:t> </m:t>
                  </m:r>
                </m:e>
              </m:nary>
              <m:sSub>
                <m:sSubPr>
                  <m:ctrlPr>
                    <w:rPr>
                      <w:rFonts w:ascii="Cambria Math" w:hAnsi="Cambria Math"/>
                    </w:rPr>
                  </m:ctrlPr>
                </m:sSubPr>
                <m:e>
                  <m:r>
                    <m:rPr>
                      <m:sty m:val="bi"/>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2</m:t>
                  </m:r>
                </m:e>
              </m:d>
            </m:e>
          </m:eqArr>
        </m:oMath>
      </m:oMathPara>
    </w:p>
    <w:p w14:paraId="798B08AA" w14:textId="3BC048FC" w:rsidR="00B51948" w:rsidRPr="00F31ED6" w:rsidRDefault="00000000">
      <w:pPr>
        <w:spacing w:after="0" w:line="360" w:lineRule="exact"/>
        <w:ind w:firstLine="420"/>
        <w:jc w:val="both"/>
        <w:rPr>
          <w:rFonts w:cs="Times New Roman"/>
          <w:lang w:eastAsia="zh-CN"/>
        </w:rPr>
      </w:pPr>
      <w:r>
        <w:rPr>
          <w:lang w:eastAsia="zh-CN"/>
        </w:rPr>
        <w:t>其中，</w:t>
      </w:r>
      <m:oMath>
        <m:r>
          <m:rPr>
            <m:sty m:val="b"/>
          </m:rPr>
          <w:rPr>
            <w:rFonts w:ascii="Cambria Math" w:hAnsi="Cambria Math"/>
            <w:lang w:eastAsia="zh-CN"/>
          </w:rPr>
          <m:t>p</m:t>
        </m:r>
      </m:oMath>
      <w:r>
        <w:rPr>
          <w:lang w:eastAsia="zh-CN"/>
        </w:rPr>
        <w:t>、和</w:t>
      </w:r>
      <w:r>
        <w:rPr>
          <w:lang w:eastAsia="zh-CN"/>
        </w:rPr>
        <w:t xml:space="preserve"> </w:t>
      </w:r>
      <m:oMath>
        <m:sSub>
          <m:sSubPr>
            <m:ctrlPr>
              <w:rPr>
                <w:rFonts w:ascii="Cambria Math" w:hAnsi="Cambria Math"/>
                <w:lang w:eastAsia="zh-CN"/>
              </w:rPr>
            </m:ctrlPr>
          </m:sSubPr>
          <m:e>
            <m:r>
              <m:rPr>
                <m:sty m:val="b"/>
              </m:rPr>
              <w:rPr>
                <w:rFonts w:ascii="Cambria Math" w:hAnsi="Cambria Math"/>
                <w:lang w:eastAsia="zh-CN"/>
              </w:rPr>
              <m:t>f</m:t>
            </m:r>
          </m:e>
          <m:sub>
            <m:r>
              <w:rPr>
                <w:rFonts w:ascii="Cambria Math" w:hAnsi="Cambria Math"/>
                <w:lang w:eastAsia="zh-CN"/>
              </w:rPr>
              <m:t>i</m:t>
            </m:r>
          </m:sub>
        </m:sSub>
      </m:oMath>
      <w:r>
        <w:rPr>
          <w:lang w:eastAsia="zh-CN"/>
        </w:rPr>
        <w:t xml:space="preserve"> </w:t>
      </w:r>
      <w:r>
        <w:rPr>
          <w:lang w:eastAsia="zh-CN"/>
        </w:rPr>
        <w:t>是相对于全局坐标系的三维向量，分别表示机器人位置、反作用力和重力加速度。</w:t>
      </w:r>
      <m:oMath>
        <m:r>
          <w:rPr>
            <w:rFonts w:ascii="Cambria Math" w:hAnsi="Cambria Math"/>
            <w:lang w:eastAsia="zh-CN"/>
          </w:rPr>
          <m:t>m</m:t>
        </m:r>
      </m:oMath>
      <w:r>
        <w:rPr>
          <w:lang w:eastAsia="zh-CN"/>
        </w:rPr>
        <w:t xml:space="preserve"> </w:t>
      </w:r>
      <w:r>
        <w:rPr>
          <w:lang w:eastAsia="zh-CN"/>
        </w:rPr>
        <w:t>是机器人机身质量，</w:t>
      </w:r>
      <m:oMath>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c</m:t>
            </m:r>
          </m:sub>
        </m:sSub>
      </m:oMath>
      <w:r>
        <w:rPr>
          <w:lang w:eastAsia="zh-CN"/>
        </w:rPr>
        <w:t xml:space="preserve"> </w:t>
      </w:r>
      <w:r>
        <w:rPr>
          <w:lang w:eastAsia="zh-CN"/>
        </w:rPr>
        <w:t>是接触数。</w:t>
      </w:r>
      <m:oMath>
        <m:r>
          <m:rPr>
            <m:sty m:val="bi"/>
          </m:rPr>
          <w:rPr>
            <w:rFonts w:ascii="Cambria Math" w:hAnsi="Cambria Math"/>
            <w:lang w:eastAsia="zh-CN"/>
          </w:rPr>
          <m:t>I</m:t>
        </m:r>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3×3</m:t>
            </m:r>
          </m:sup>
        </m:sSup>
      </m:oMath>
      <w:r>
        <w:rPr>
          <w:lang w:eastAsia="zh-CN"/>
        </w:rPr>
        <w:t xml:space="preserve"> </w:t>
      </w:r>
      <w:r>
        <w:rPr>
          <w:lang w:eastAsia="zh-CN"/>
        </w:rPr>
        <w:t>是转动惯量张量，</w:t>
      </w:r>
      <m:oMath>
        <m:r>
          <m:rPr>
            <m:sty m:val="bi"/>
          </m:rPr>
          <w:rPr>
            <w:rFonts w:ascii="Cambria Math" w:hAnsi="Cambria Math"/>
            <w:lang w:eastAsia="zh-CN"/>
          </w:rPr>
          <m:t>ω</m:t>
        </m:r>
      </m:oMath>
      <w:r>
        <w:rPr>
          <w:lang w:eastAsia="zh-CN"/>
        </w:rPr>
        <w:t xml:space="preserve"> </w:t>
      </w:r>
      <w:r>
        <w:rPr>
          <w:lang w:eastAsia="zh-CN"/>
        </w:rPr>
        <w:t>是机身角速度。</w:t>
      </w:r>
      <m:oMath>
        <m:sSub>
          <m:sSubPr>
            <m:ctrlPr>
              <w:rPr>
                <w:rFonts w:ascii="Cambria Math" w:hAnsi="Cambria Math"/>
              </w:rPr>
            </m:ctrlPr>
          </m:sSubPr>
          <m:e>
            <m:r>
              <m:rPr>
                <m:sty m:val="b"/>
              </m:rPr>
              <w:rPr>
                <w:rFonts w:ascii="Cambria Math" w:hAnsi="Cambria Math"/>
                <w:lang w:eastAsia="zh-CN"/>
              </w:rPr>
              <m:t>r</m:t>
            </m:r>
          </m:e>
          <m:sub>
            <m:r>
              <w:rPr>
                <w:rFonts w:ascii="Cambria Math" w:hAnsi="Cambria Math"/>
                <w:lang w:eastAsia="zh-CN"/>
              </w:rPr>
              <m:t>i</m:t>
            </m:r>
          </m:sub>
        </m:sSub>
      </m:oMath>
      <w:r>
        <w:rPr>
          <w:lang w:eastAsia="zh-CN"/>
        </w:rPr>
        <w:t xml:space="preserve"> </w:t>
      </w:r>
      <w:r>
        <w:rPr>
          <w:lang w:eastAsia="zh-CN"/>
        </w:rPr>
        <w:t>是第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接触点相对于机器人</w:t>
      </w:r>
      <w:r>
        <w:rPr>
          <w:lang w:eastAsia="zh-CN"/>
        </w:rPr>
        <w:t xml:space="preserve"> </w:t>
      </w:r>
      <w:proofErr w:type="spellStart"/>
      <w:r>
        <w:rPr>
          <w:lang w:eastAsia="zh-CN"/>
        </w:rPr>
        <w:t>CoM</w:t>
      </w:r>
      <w:proofErr w:type="spellEnd"/>
      <w:r>
        <w:rPr>
          <w:lang w:eastAsia="zh-CN"/>
        </w:rPr>
        <w:t xml:space="preserve"> </w:t>
      </w:r>
      <w:r>
        <w:rPr>
          <w:lang w:eastAsia="zh-CN"/>
        </w:rPr>
        <w:t>的位置，等价于接触力的力臂。</w:t>
      </w:r>
    </w:p>
    <w:p w14:paraId="65D85033" w14:textId="77777777" w:rsidR="00B51948" w:rsidRDefault="00000000" w:rsidP="0031565D">
      <w:pPr>
        <w:pStyle w:val="affe"/>
        <w:ind w:firstLine="420"/>
      </w:pPr>
      <w:r>
        <w:t>在第二个过程中，我们使用</w:t>
      </w:r>
      <w:r>
        <w:t xml:space="preserve"> WBIC </w:t>
      </w:r>
      <w:r>
        <w:t>通过全身动力学和高频反馈控制实现高带宽控制。相较集中质量模型，该更精细的动力学模型能够确定更准确的转矩指令。多体动力学可写为：</w:t>
      </w:r>
    </w:p>
    <w:p w14:paraId="7BA861F4" w14:textId="3343651E" w:rsidR="002E6550" w:rsidRPr="002E6550" w:rsidRDefault="00000000" w:rsidP="002D2A62">
      <w:pPr>
        <w:pStyle w:val="affa"/>
        <w:rPr>
          <w:b/>
          <w:i w:val="0"/>
        </w:rPr>
      </w:pPr>
      <m:oMathPara>
        <m:oMath>
          <m:eqArr>
            <m:eqArrPr>
              <m:maxDist m:val="1"/>
              <m:ctrlPr>
                <w:rPr>
                  <w:rFonts w:ascii="Cambria Math" w:hAnsi="Cambria Math"/>
                </w:rPr>
              </m:ctrlPr>
            </m:eqArrPr>
            <m:e>
              <m:r>
                <m:rPr>
                  <m:sty m:val="bi"/>
                </m:rPr>
                <w:rPr>
                  <w:rFonts w:ascii="Cambria Math" w:hAnsi="Cambria Math"/>
                </w:rPr>
                <m:t>A</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w:rPr>
                              <w:rFonts w:ascii="Cambria Math" w:hAnsi="Cambria Math"/>
                            </w:rPr>
                            <m:t>f</m:t>
                          </m:r>
                        </m:sub>
                      </m:sSub>
                    </m:e>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w:rPr>
                              <w:rFonts w:ascii="Cambria Math" w:hAnsi="Cambria Math"/>
                            </w:rPr>
                            <m:t>j</m:t>
                          </m:r>
                        </m:sub>
                      </m:sSub>
                    </m:e>
                  </m:eqArr>
                </m:e>
              </m:d>
              <m:r>
                <w:rPr>
                  <w:rFonts w:ascii="Cambria Math" w:hAnsi="Cambria Math"/>
                </w:rPr>
                <m:t>+</m:t>
              </m:r>
              <m:r>
                <m:rPr>
                  <m:sty m:val="bi"/>
                </m:rPr>
                <w:rPr>
                  <w:rFonts w:ascii="Cambria Math" w:hAnsi="Cambria Math"/>
                </w:rPr>
                <m:t>b</m:t>
              </m:r>
              <m:r>
                <w:rPr>
                  <w:rFonts w:ascii="Cambria Math" w:hAnsi="Cambria Math"/>
                </w:rPr>
                <m:t>+</m:t>
              </m:r>
              <m:r>
                <m:rPr>
                  <m:sty m:val="bi"/>
                </m:rPr>
                <w:rPr>
                  <w:rFonts w:ascii="Cambria Math" w:hAnsi="Cambria Math"/>
                </w:rPr>
                <m:t>g</m:t>
              </m:r>
              <m:r>
                <w:rPr>
                  <w:rFonts w:ascii="Cambria Math" w:hAnsi="Cambria Math"/>
                </w:rPr>
                <m:t>=</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0</m:t>
                          </m:r>
                        </m:e>
                        <m:sub>
                          <m:r>
                            <w:rPr>
                              <w:rFonts w:ascii="Cambria Math" w:hAnsi="Cambria Math"/>
                            </w:rPr>
                            <m:t>6</m:t>
                          </m:r>
                        </m:sub>
                      </m:sSub>
                    </m:e>
                    <m:e>
                      <m:r>
                        <m:rPr>
                          <m:sty m:val="bi"/>
                        </m:rPr>
                        <w:rPr>
                          <w:rFonts w:ascii="Cambria Math" w:hAnsi="Cambria Math"/>
                        </w:rPr>
                        <m:t>τ</m:t>
                      </m:r>
                    </m:e>
                  </m:eqArr>
                </m:e>
              </m:d>
              <m:r>
                <w:rPr>
                  <w:rFonts w:ascii="Cambria Math" w:hAnsi="Cambria Math"/>
                </w:rPr>
                <m:t>+</m:t>
              </m:r>
              <m:sSubSup>
                <m:sSubSupPr>
                  <m:ctrlPr>
                    <w:rPr>
                      <w:rFonts w:ascii="Cambria Math" w:hAnsi="Cambria Math"/>
                    </w:rPr>
                  </m:ctrlPr>
                </m:sSubSupPr>
                <m:e>
                  <m:r>
                    <m:rPr>
                      <m:sty m:val="bi"/>
                    </m:rPr>
                    <w:rPr>
                      <w:rFonts w:ascii="Cambria Math" w:hAnsi="Cambria Math"/>
                    </w:rPr>
                    <m:t>J</m:t>
                  </m:r>
                </m:e>
                <m:sub>
                  <m:r>
                    <w:rPr>
                      <w:rFonts w:ascii="Cambria Math" w:hAnsi="Cambria Math"/>
                    </w:rPr>
                    <m:t>c</m:t>
                  </m:r>
                </m:sub>
                <m:sup>
                  <m:r>
                    <w:rPr>
                      <w:rFonts w:ascii="Cambria Math" w:hAnsi="Cambria Math"/>
                    </w:rPr>
                    <m:t>⊤</m:t>
                  </m:r>
                </m:sup>
              </m:sSubSup>
              <m:sSub>
                <m:sSubPr>
                  <m:ctrlPr>
                    <w:rPr>
                      <w:rFonts w:ascii="Cambria Math" w:hAnsi="Cambria Math"/>
                    </w:rPr>
                  </m:ctrlPr>
                </m:sSubPr>
                <m:e>
                  <m:r>
                    <m:rPr>
                      <m:sty m:val="bi"/>
                    </m:rPr>
                    <w:rPr>
                      <w:rFonts w:ascii="Cambria Math" w:hAnsi="Cambria Math"/>
                    </w:rPr>
                    <m:t>f</m:t>
                  </m:r>
                </m:e>
                <m:sub>
                  <m:r>
                    <w:rPr>
                      <w:rFonts w:ascii="Cambria Math" w:hAnsi="Cambria Math"/>
                    </w:rPr>
                    <m:t>r</m:t>
                  </m:r>
                </m:sub>
              </m:sSub>
              <m:r>
                <m:rPr>
                  <m:sty m:val="bi"/>
                </m:rPr>
                <w:rPr>
                  <w:rFonts w:ascii="Cambria Math" w:hAnsi="Cambria Math"/>
                </w:rPr>
                <m:t>#</m:t>
              </m:r>
              <m:d>
                <m:dPr>
                  <m:ctrlPr>
                    <w:rPr>
                      <w:rFonts w:ascii="Cambria Math" w:hAnsi="Cambria Math"/>
                    </w:rPr>
                  </m:ctrlPr>
                </m:dPr>
                <m:e>
                  <m:r>
                    <w:rPr>
                      <w:rFonts w:ascii="Cambria Math" w:hAnsi="Cambria Math"/>
                    </w:rPr>
                    <m:t>3</m:t>
                  </m:r>
                </m:e>
              </m:d>
              <m:ctrlPr>
                <w:rPr>
                  <w:rFonts w:ascii="Cambria Math" w:hAnsi="Cambria Math"/>
                  <w:b/>
                </w:rPr>
              </m:ctrlPr>
            </m:e>
          </m:eqArr>
        </m:oMath>
      </m:oMathPara>
    </w:p>
    <w:p w14:paraId="5A6BCCAD" w14:textId="184E2068" w:rsidR="00B51948" w:rsidRPr="002D2A62" w:rsidRDefault="00000000">
      <w:pPr>
        <w:spacing w:after="0" w:line="360" w:lineRule="exact"/>
        <w:ind w:firstLine="420"/>
        <w:jc w:val="both"/>
        <w:rPr>
          <w:rFonts w:cs="Times New Roman"/>
          <w:lang w:eastAsia="zh-CN"/>
        </w:rPr>
      </w:pPr>
      <w:r>
        <w:rPr>
          <w:lang w:eastAsia="zh-CN"/>
        </w:rPr>
        <w:t>其中，</w:t>
      </w:r>
      <m:oMath>
        <m:r>
          <m:rPr>
            <m:sty m:val="bi"/>
          </m:rPr>
          <w:rPr>
            <w:rFonts w:ascii="Cambria Math" w:hAnsi="Cambria Math"/>
            <w:lang w:eastAsia="zh-CN"/>
          </w:rPr>
          <m:t>A</m:t>
        </m:r>
      </m:oMath>
      <w:r>
        <w:rPr>
          <w:lang w:eastAsia="zh-CN"/>
        </w:rPr>
        <w:t>、</w:t>
      </w:r>
      <m:oMath>
        <m:r>
          <m:rPr>
            <m:sty m:val="b"/>
          </m:rPr>
          <w:rPr>
            <w:rFonts w:ascii="Cambria Math" w:hAnsi="Cambria Math"/>
            <w:lang w:eastAsia="zh-CN"/>
          </w:rPr>
          <m:t>b</m:t>
        </m:r>
      </m:oMath>
      <w:r>
        <w:rPr>
          <w:lang w:eastAsia="zh-CN"/>
        </w:rPr>
        <w:t>、</w:t>
      </w:r>
      <m:oMath>
        <m:r>
          <m:rPr>
            <m:sty m:val="b"/>
          </m:rPr>
          <w:rPr>
            <w:rFonts w:ascii="Cambria Math" w:hAnsi="Cambria Math"/>
            <w:lang w:eastAsia="zh-CN"/>
          </w:rPr>
          <m:t>g</m:t>
        </m:r>
      </m:oMath>
      <w:r>
        <w:rPr>
          <w:lang w:eastAsia="zh-CN"/>
        </w:rPr>
        <w:t>、</w:t>
      </w:r>
      <m:oMath>
        <m:r>
          <m:rPr>
            <m:sty m:val="bi"/>
          </m:rPr>
          <w:rPr>
            <w:rFonts w:ascii="Cambria Math" w:hAnsi="Cambria Math"/>
            <w:lang w:eastAsia="zh-CN"/>
          </w:rPr>
          <m:t>τ</m:t>
        </m:r>
      </m:oMath>
      <w:r>
        <w:rPr>
          <w:lang w:eastAsia="zh-CN"/>
        </w:rPr>
        <w:t>、</w:t>
      </w:r>
      <m:oMath>
        <m:sSub>
          <m:sSubPr>
            <m:ctrlPr>
              <w:rPr>
                <w:rFonts w:ascii="Cambria Math" w:hAnsi="Cambria Math"/>
              </w:rPr>
            </m:ctrlPr>
          </m:sSubPr>
          <m:e>
            <m:r>
              <m:rPr>
                <m:sty m:val="b"/>
              </m:rPr>
              <w:rPr>
                <w:rFonts w:ascii="Cambria Math" w:hAnsi="Cambria Math"/>
                <w:lang w:eastAsia="zh-CN"/>
              </w:rPr>
              <m:t>f</m:t>
            </m:r>
          </m:e>
          <m:sub>
            <m:r>
              <w:rPr>
                <w:rFonts w:ascii="Cambria Math" w:hAnsi="Cambria Math"/>
                <w:lang w:eastAsia="zh-CN"/>
              </w:rPr>
              <m:t>r</m:t>
            </m:r>
          </m:sub>
        </m:sSub>
      </m:oMath>
      <w:r w:rsidR="008E10F5" w:rsidRPr="008E10F5">
        <w:rPr>
          <w:lang w:eastAsia="zh-CN"/>
        </w:rPr>
        <w:t xml:space="preserve"> </w:t>
      </w:r>
      <w:r>
        <w:rPr>
          <w:lang w:eastAsia="zh-CN"/>
        </w:rPr>
        <w:t>和</w:t>
      </w:r>
      <w:r>
        <w:rPr>
          <w:lang w:eastAsia="zh-CN"/>
        </w:rPr>
        <w:t xml:space="preserve"> </w:t>
      </w:r>
      <m:oMath>
        <m:sSub>
          <m:sSubPr>
            <m:ctrlPr>
              <w:rPr>
                <w:rFonts w:ascii="Cambria Math" w:hAnsi="Cambria Math"/>
                <w:lang w:eastAsia="zh-CN"/>
              </w:rPr>
            </m:ctrlPr>
          </m:sSubPr>
          <m:e>
            <m:r>
              <m:rPr>
                <m:sty m:val="bi"/>
              </m:rPr>
              <w:rPr>
                <w:rFonts w:ascii="Cambria Math" w:hAnsi="Cambria Math"/>
                <w:lang w:eastAsia="zh-CN"/>
              </w:rPr>
              <m:t>J</m:t>
            </m:r>
          </m:e>
          <m:sub>
            <m:r>
              <w:rPr>
                <w:rFonts w:ascii="Cambria Math" w:hAnsi="Cambria Math"/>
                <w:lang w:eastAsia="zh-CN"/>
              </w:rPr>
              <m:t>c</m:t>
            </m:r>
          </m:sub>
        </m:sSub>
      </m:oMath>
      <w:r>
        <w:rPr>
          <w:lang w:eastAsia="zh-CN"/>
        </w:rPr>
        <w:t xml:space="preserve"> </w:t>
      </w:r>
      <w:r>
        <w:rPr>
          <w:lang w:eastAsia="zh-CN"/>
        </w:rPr>
        <w:t>分别表示广义质量矩阵、</w:t>
      </w:r>
      <w:r>
        <w:rPr>
          <w:lang w:eastAsia="zh-CN"/>
        </w:rPr>
        <w:t xml:space="preserve">Coriolis </w:t>
      </w:r>
      <w:r>
        <w:rPr>
          <w:lang w:eastAsia="zh-CN"/>
        </w:rPr>
        <w:t>力、重力项、关节转矩、增广反作用力和接触</w:t>
      </w:r>
      <w:r w:rsidR="00465501">
        <w:rPr>
          <w:lang w:eastAsia="zh-CN"/>
        </w:rPr>
        <w:t>雅可比</w:t>
      </w:r>
      <w:r>
        <w:rPr>
          <w:lang w:eastAsia="zh-CN"/>
        </w:rPr>
        <w:t>。</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lang w:eastAsia="zh-CN"/>
                  </w:rPr>
                  <m:t>q</m:t>
                </m:r>
              </m:e>
            </m:acc>
          </m:e>
          <m:sub>
            <m:r>
              <w:rPr>
                <w:rFonts w:ascii="Cambria Math" w:hAnsi="Cambria Math"/>
                <w:lang w:eastAsia="zh-CN"/>
              </w:rPr>
              <m:t>f</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6</m:t>
            </m:r>
          </m:sup>
        </m:sSup>
      </m:oMath>
      <w:r>
        <w:rPr>
          <w:lang w:eastAsia="zh-CN"/>
        </w:rPr>
        <w:t>是</w:t>
      </w:r>
      <w:r w:rsidR="00EC7E03">
        <w:rPr>
          <w:rFonts w:hint="eastAsia"/>
          <w:lang w:eastAsia="zh-CN"/>
        </w:rPr>
        <w:t>浮动基座</w:t>
      </w:r>
      <w:r>
        <w:rPr>
          <w:lang w:eastAsia="zh-CN"/>
        </w:rPr>
        <w:t>的加速度，</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lang w:eastAsia="zh-CN"/>
                  </w:rPr>
                  <m:t>q</m:t>
                </m:r>
              </m:e>
            </m:acc>
          </m:e>
          <m:sub>
            <m:r>
              <w:rPr>
                <w:rFonts w:ascii="Cambria Math" w:hAnsi="Cambria Math"/>
                <w:lang w:eastAsia="zh-CN"/>
              </w:rPr>
              <m:t>j</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sSub>
              <m:sSubPr>
                <m:ctrlPr>
                  <w:rPr>
                    <w:rFonts w:ascii="Cambria Math" w:hAnsi="Cambria Math"/>
                  </w:rPr>
                </m:ctrlPr>
              </m:sSubPr>
              <m:e>
                <m:r>
                  <w:rPr>
                    <w:rFonts w:ascii="Cambria Math" w:hAnsi="Cambria Math"/>
                    <w:lang w:eastAsia="zh-CN"/>
                  </w:rPr>
                  <m:t>n</m:t>
                </m:r>
              </m:e>
              <m:sub>
                <m:r>
                  <w:rPr>
                    <w:rFonts w:ascii="Cambria Math" w:hAnsi="Cambria Math"/>
                    <w:lang w:eastAsia="zh-CN"/>
                  </w:rPr>
                  <m:t>j</m:t>
                </m:r>
              </m:sub>
            </m:sSub>
          </m:sup>
        </m:sSup>
      </m:oMath>
      <w:r>
        <w:rPr>
          <w:lang w:eastAsia="zh-CN"/>
        </w:rPr>
        <w:t xml:space="preserve"> </w:t>
      </w:r>
      <w:r>
        <w:rPr>
          <w:lang w:eastAsia="zh-CN"/>
        </w:rPr>
        <w:t>是关节加速度向量，其中</w:t>
      </w:r>
      <w:r>
        <w:rPr>
          <w:lang w:eastAsia="zh-CN"/>
        </w:rPr>
        <w:t xml:space="preserve"> </w:t>
      </w:r>
      <m:oMath>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j</m:t>
            </m:r>
          </m:sub>
        </m:sSub>
      </m:oMath>
      <w:r>
        <w:rPr>
          <w:lang w:eastAsia="zh-CN"/>
        </w:rPr>
        <w:t xml:space="preserve"> </w:t>
      </w:r>
      <w:r>
        <w:rPr>
          <w:lang w:eastAsia="zh-CN"/>
        </w:rPr>
        <w:t>是关节数。本文中，</w:t>
      </w:r>
      <m:oMath>
        <m:sSub>
          <m:sSubPr>
            <m:ctrlPr>
              <w:rPr>
                <w:rFonts w:ascii="Cambria Math" w:hAnsi="Cambria Math"/>
                <w:lang w:eastAsia="zh-CN"/>
              </w:rPr>
            </m:ctrlPr>
          </m:sSubPr>
          <m:e>
            <m:r>
              <m:rPr>
                <m:sty m:val="b"/>
              </m:rPr>
              <w:rPr>
                <w:rFonts w:ascii="Cambria Math" w:hAnsi="Cambria Math"/>
                <w:lang w:eastAsia="zh-CN"/>
              </w:rPr>
              <m:t>0</m:t>
            </m:r>
          </m:e>
          <m:sub>
            <m:r>
              <w:rPr>
                <w:rFonts w:ascii="Cambria Math" w:hAnsi="Cambria Math"/>
                <w:lang w:eastAsia="zh-CN"/>
              </w:rPr>
              <m:t>6</m:t>
            </m:r>
          </m:sub>
        </m:sSub>
      </m:oMath>
      <w:r>
        <w:rPr>
          <w:lang w:eastAsia="zh-CN"/>
        </w:rPr>
        <w:t xml:space="preserve"> </w:t>
      </w:r>
      <w:r>
        <w:rPr>
          <w:lang w:eastAsia="zh-CN"/>
        </w:rPr>
        <w:t>表示</w:t>
      </w:r>
      <w:r>
        <w:rPr>
          <w:lang w:eastAsia="zh-CN"/>
        </w:rPr>
        <w:t xml:space="preserve"> 6 </w:t>
      </w:r>
      <w:r>
        <w:rPr>
          <w:lang w:eastAsia="zh-CN"/>
        </w:rPr>
        <w:t>维零向量，</w:t>
      </w:r>
      <m:oMath>
        <m:sSub>
          <m:sSubPr>
            <m:ctrlPr>
              <w:rPr>
                <w:rFonts w:ascii="Cambria Math" w:hAnsi="Cambria Math"/>
                <w:lang w:eastAsia="zh-CN"/>
              </w:rPr>
            </m:ctrlPr>
          </m:sSubPr>
          <m:e>
            <m:r>
              <m:rPr>
                <m:sty m:val="b"/>
              </m:rPr>
              <w:rPr>
                <w:rFonts w:ascii="Cambria Math" w:hAnsi="Cambria Math"/>
                <w:lang w:eastAsia="zh-CN"/>
              </w:rPr>
              <m:t>0</m:t>
            </m:r>
          </m:e>
          <m:sub>
            <m:r>
              <w:rPr>
                <w:rFonts w:ascii="Cambria Math" w:hAnsi="Cambria Math"/>
                <w:lang w:eastAsia="zh-CN"/>
              </w:rPr>
              <m:t>n</m:t>
            </m:r>
          </m:sub>
        </m:sSub>
      </m:oMath>
      <w:r>
        <w:rPr>
          <w:lang w:eastAsia="zh-CN"/>
        </w:rPr>
        <w:t xml:space="preserve"> </w:t>
      </w:r>
      <w:r>
        <w:rPr>
          <w:lang w:eastAsia="zh-CN"/>
        </w:rPr>
        <w:t>表示</w:t>
      </w:r>
      <w:r>
        <w:rPr>
          <w:lang w:eastAsia="zh-CN"/>
        </w:rPr>
        <w:t xml:space="preserve"> </w:t>
      </w:r>
      <m:oMath>
        <m:r>
          <w:rPr>
            <w:rFonts w:ascii="Cambria Math" w:hAnsi="Cambria Math"/>
            <w:lang w:eastAsia="zh-CN"/>
          </w:rPr>
          <m:t>n</m:t>
        </m:r>
      </m:oMath>
      <w:r w:rsidR="00EC7E03">
        <w:rPr>
          <w:rFonts w:hint="eastAsia"/>
          <w:lang w:eastAsia="zh-CN"/>
        </w:rPr>
        <w:t xml:space="preserve"> </w:t>
      </w:r>
      <w:r>
        <w:rPr>
          <w:lang w:eastAsia="zh-CN"/>
        </w:rPr>
        <w:t>维零向量。</w:t>
      </w:r>
    </w:p>
    <w:p w14:paraId="7497E921" w14:textId="5956608E" w:rsidR="00B51948" w:rsidRDefault="00000000" w:rsidP="0031565D">
      <w:pPr>
        <w:pStyle w:val="affe"/>
        <w:ind w:firstLine="420"/>
      </w:pPr>
      <w:r>
        <w:t>图</w:t>
      </w:r>
      <w:r>
        <w:t xml:space="preserve"> 2 </w:t>
      </w:r>
      <w:r>
        <w:t>描述了结合这两个控制器的混合控制方案。除</w:t>
      </w:r>
      <w:r>
        <w:t xml:space="preserve"> MPC </w:t>
      </w:r>
      <w:r>
        <w:t>和</w:t>
      </w:r>
      <w:r>
        <w:t xml:space="preserve"> WB</w:t>
      </w:r>
      <w:r w:rsidR="00A13C18">
        <w:rPr>
          <w:rFonts w:hint="eastAsia"/>
        </w:rPr>
        <w:t>I</w:t>
      </w:r>
      <w:r>
        <w:t xml:space="preserve">C </w:t>
      </w:r>
      <w:r>
        <w:t>外，我们还使用基于</w:t>
      </w:r>
      <w:r w:rsidR="002D2A62">
        <w:rPr>
          <w:rFonts w:hint="eastAsia"/>
        </w:rPr>
        <w:t>卡尔曼滤波</w:t>
      </w:r>
      <w:r>
        <w:t>的状态估计器，根据运动学和加速度数据计算全局机身位置与速度。我们还开发了自定义动力学引擎，可高效地将转子动力学对质量矩阵和</w:t>
      </w:r>
      <w:r>
        <w:t xml:space="preserve"> Coriolis </w:t>
      </w:r>
      <w:r>
        <w:t>向量的影响纳入计算。尽管状态估计器和动力学引擎对运动性能有显著贡献，但由于它们超出本文范围，故不作详细说明。</w:t>
      </w:r>
    </w:p>
    <w:p w14:paraId="02D7807E" w14:textId="77777777" w:rsidR="00B51948" w:rsidRDefault="00000000" w:rsidP="0031565D">
      <w:pPr>
        <w:pStyle w:val="14"/>
      </w:pPr>
      <w:r>
        <w:t xml:space="preserve">3 </w:t>
      </w:r>
      <w:r>
        <w:t>模型预测控制</w:t>
      </w:r>
    </w:p>
    <w:p w14:paraId="20690BA9" w14:textId="77777777" w:rsidR="00B51948" w:rsidRDefault="00000000">
      <w:pPr>
        <w:spacing w:after="0" w:line="360" w:lineRule="exact"/>
        <w:ind w:firstLine="420"/>
        <w:jc w:val="both"/>
        <w:rPr>
          <w:lang w:eastAsia="zh-CN"/>
        </w:rPr>
      </w:pPr>
      <w:r>
        <w:rPr>
          <w:lang w:eastAsia="zh-CN"/>
        </w:rPr>
        <w:t xml:space="preserve">MPC </w:t>
      </w:r>
      <w:r>
        <w:rPr>
          <w:lang w:eastAsia="zh-CN"/>
        </w:rPr>
        <w:t>的目标是寻找反作用力，使集中质量模型跟踪给定轨迹。在</w:t>
      </w:r>
      <w:r>
        <w:rPr>
          <w:lang w:eastAsia="zh-CN"/>
        </w:rPr>
        <w:t xml:space="preserve"> MPC </w:t>
      </w:r>
      <w:r>
        <w:rPr>
          <w:lang w:eastAsia="zh-CN"/>
        </w:rPr>
        <w:t>优化过程中，接触序列由步态</w:t>
      </w:r>
      <w:proofErr w:type="gramStart"/>
      <w:r>
        <w:rPr>
          <w:lang w:eastAsia="zh-CN"/>
        </w:rPr>
        <w:t>调度器</w:t>
      </w:r>
      <w:proofErr w:type="gramEnd"/>
      <w:r>
        <w:rPr>
          <w:lang w:eastAsia="zh-CN"/>
        </w:rPr>
        <w:t>和落足</w:t>
      </w:r>
      <w:proofErr w:type="gramStart"/>
      <w:r>
        <w:rPr>
          <w:lang w:eastAsia="zh-CN"/>
        </w:rPr>
        <w:t>规划器</w:t>
      </w:r>
      <w:proofErr w:type="gramEnd"/>
      <w:r>
        <w:rPr>
          <w:lang w:eastAsia="zh-CN"/>
        </w:rPr>
        <w:t>预先定义。这使问题保持凸性，也就是说优化问题求解速度快，并且总能求得唯一的全局最小值。这一点在非线性优化中并不总是能够获得。</w:t>
      </w:r>
    </w:p>
    <w:p w14:paraId="78F11A7A" w14:textId="77777777" w:rsidR="00B51948" w:rsidRDefault="00000000" w:rsidP="0031565D">
      <w:pPr>
        <w:pStyle w:val="2a"/>
        <w:spacing w:before="120" w:after="120"/>
      </w:pPr>
      <w:r>
        <w:lastRenderedPageBreak/>
        <w:t xml:space="preserve">3.1 MPC </w:t>
      </w:r>
      <w:r>
        <w:t>形式</w:t>
      </w:r>
    </w:p>
    <w:p w14:paraId="5491A11F" w14:textId="2EDFBA8F" w:rsidR="00B51948" w:rsidRDefault="00000000">
      <w:pPr>
        <w:spacing w:after="0" w:line="360" w:lineRule="exact"/>
        <w:ind w:firstLine="420"/>
        <w:jc w:val="both"/>
        <w:rPr>
          <w:lang w:eastAsia="zh-CN"/>
        </w:rPr>
      </w:pPr>
      <w:r>
        <w:rPr>
          <w:lang w:eastAsia="zh-CN"/>
        </w:rPr>
        <w:t>即便是简单的集中质量模型，由于力臂的</w:t>
      </w:r>
      <w:proofErr w:type="gramStart"/>
      <w:r>
        <w:rPr>
          <w:lang w:eastAsia="zh-CN"/>
        </w:rPr>
        <w:t>叉乘项</w:t>
      </w:r>
      <w:proofErr w:type="gramEnd"/>
      <w:r>
        <w:rPr>
          <w:lang w:eastAsia="zh-CN"/>
        </w:rPr>
        <w:t>和姿态动力学，也并非完全线性。为得到</w:t>
      </w:r>
      <w:proofErr w:type="gramStart"/>
      <w:r w:rsidR="000222FA">
        <w:rPr>
          <w:rFonts w:hint="eastAsia"/>
          <w:lang w:eastAsia="zh-CN"/>
        </w:rPr>
        <w:t>凸</w:t>
      </w:r>
      <w:proofErr w:type="gramEnd"/>
      <w:r>
        <w:rPr>
          <w:lang w:eastAsia="zh-CN"/>
        </w:rPr>
        <w:t xml:space="preserve"> MPC </w:t>
      </w:r>
      <w:r>
        <w:rPr>
          <w:lang w:eastAsia="zh-CN"/>
        </w:rPr>
        <w:t>形式，我们采用了三项简化</w:t>
      </w:r>
      <w:r w:rsidR="0049201D">
        <w:rPr>
          <w:rFonts w:hint="eastAsia"/>
          <w:lang w:eastAsia="zh-CN"/>
        </w:rPr>
        <w:t>[8]</w:t>
      </w:r>
      <w:r>
        <w:rPr>
          <w:lang w:eastAsia="zh-CN"/>
        </w:rPr>
        <w:t>。第一项假设是</w:t>
      </w:r>
      <w:r>
        <w:rPr>
          <w:lang w:eastAsia="zh-CN"/>
        </w:rPr>
        <w:t xml:space="preserve"> roll </w:t>
      </w:r>
      <w:r>
        <w:rPr>
          <w:lang w:eastAsia="zh-CN"/>
        </w:rPr>
        <w:t>和</w:t>
      </w:r>
      <w:r>
        <w:rPr>
          <w:lang w:eastAsia="zh-CN"/>
        </w:rPr>
        <w:t xml:space="preserve"> pitch </w:t>
      </w:r>
      <w:r>
        <w:rPr>
          <w:lang w:eastAsia="zh-CN"/>
        </w:rPr>
        <w:t>角较小。基于该假设，坐标变换可简化为：</w:t>
      </w:r>
    </w:p>
    <w:p w14:paraId="7BB29FEF" w14:textId="0EAE8A10" w:rsidR="002E6550" w:rsidRPr="002E6550" w:rsidRDefault="00000000" w:rsidP="00515A0C">
      <w:pPr>
        <w:pStyle w:val="affa"/>
        <w:rPr>
          <w:rFonts w:cstheme="minorBidi"/>
          <w:i w:val="0"/>
        </w:rPr>
      </w:pPr>
      <m:oMathPara>
        <m:oMath>
          <m:eqArr>
            <m:eqArrPr>
              <m:maxDist m:val="1"/>
              <m:ctrlPr>
                <w:rPr>
                  <w:rFonts w:ascii="Cambria Math" w:hAnsi="Cambria Math"/>
                </w:rPr>
              </m:ctrlPr>
            </m:eqArrPr>
            <m:e>
              <m:acc>
                <m:accPr>
                  <m:chr m:val="̇"/>
                  <m:ctrlPr>
                    <w:rPr>
                      <w:rFonts w:ascii="Cambria Math" w:hAnsi="Cambria Math"/>
                    </w:rPr>
                  </m:ctrlPr>
                </m:accPr>
                <m:e>
                  <m:r>
                    <m:rPr>
                      <m:sty m:val="bi"/>
                    </m:rPr>
                    <w:rPr>
                      <w:rFonts w:ascii="Cambria Math" w:hAnsi="Cambria Math"/>
                    </w:rPr>
                    <m:t>Θ</m:t>
                  </m:r>
                </m:e>
              </m:acc>
              <m: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ψ</m:t>
                  </m:r>
                </m:e>
              </m:d>
              <m:r>
                <w:rPr>
                  <w:rFonts w:ascii="Cambria Math" w:hAnsi="Cambria Math"/>
                </w:rPr>
                <m:t>ω#</m:t>
              </m:r>
              <m:d>
                <m:dPr>
                  <m:ctrlPr>
                    <w:rPr>
                      <w:rFonts w:ascii="Cambria Math" w:hAnsi="Cambria Math"/>
                    </w:rPr>
                  </m:ctrlPr>
                </m:dPr>
                <m:e>
                  <m:r>
                    <w:rPr>
                      <w:rFonts w:ascii="Cambria Math" w:hAnsi="Cambria Math"/>
                    </w:rPr>
                    <m:t>4</m:t>
                  </m:r>
                </m:e>
              </m:d>
            </m:e>
          </m:eqArr>
        </m:oMath>
      </m:oMathPara>
    </w:p>
    <w:p w14:paraId="701DDC91" w14:textId="3F490618" w:rsidR="002E6550" w:rsidRPr="002E6550" w:rsidRDefault="00000000" w:rsidP="00515A0C">
      <w:pPr>
        <w:pStyle w:val="affa"/>
        <w:rPr>
          <w:rFonts w:cstheme="minorBidi"/>
          <w:i w:val="0"/>
        </w:rPr>
      </w:pPr>
      <m:oMathPara>
        <m:oMath>
          <m:eqArr>
            <m:eqArrPr>
              <m:maxDist m:val="1"/>
              <m:ctrlPr>
                <w:rPr>
                  <w:rFonts w:ascii="Cambria Math" w:hAnsi="Cambria Math" w:cstheme="minorBidi"/>
                </w:rPr>
              </m:ctrlPr>
            </m:eqArrPr>
            <m:e>
              <m:sSub>
                <m:sSubPr>
                  <m:ctrlPr>
                    <w:rPr>
                      <w:rFonts w:ascii="Cambria Math" w:hAnsi="Cambria Math" w:cstheme="minorBidi"/>
                    </w:rPr>
                  </m:ctrlPr>
                </m:sSubPr>
                <m:e>
                  <m:r>
                    <w:rPr>
                      <w:rFonts w:ascii="Cambria Math" w:hAnsi="Cambria Math" w:cstheme="minorBidi"/>
                    </w:rPr>
                    <m:t> </m:t>
                  </m:r>
                </m:e>
                <m:sub>
                  <m:r>
                    <m:rPr>
                      <m:scr m:val="script"/>
                    </m:rPr>
                    <w:rPr>
                      <w:rFonts w:ascii="Cambria Math" w:hAnsi="Cambria Math" w:cstheme="minorBidi"/>
                    </w:rPr>
                    <m:t>G</m:t>
                  </m:r>
                </m:sub>
              </m:sSub>
              <m:r>
                <m:rPr>
                  <m:sty m:val="bi"/>
                </m:rPr>
                <w:rPr>
                  <w:rFonts w:ascii="Cambria Math" w:hAnsi="Cambria Math" w:cstheme="minorBidi"/>
                </w:rPr>
                <m:t>I</m:t>
              </m:r>
              <m:r>
                <w:rPr>
                  <w:rFonts w:ascii="Cambria Math" w:hAnsi="Cambria Math" w:cstheme="minorBidi" w:hint="eastAsia"/>
                </w:rPr>
                <m:t>≈</m:t>
              </m:r>
              <m:sSub>
                <m:sSubPr>
                  <m:ctrlPr>
                    <w:rPr>
                      <w:rFonts w:ascii="Cambria Math" w:hAnsi="Cambria Math" w:cstheme="minorBidi"/>
                    </w:rPr>
                  </m:ctrlPr>
                </m:sSubPr>
                <m:e>
                  <m:r>
                    <m:rPr>
                      <m:sty m:val="bi"/>
                    </m:rPr>
                    <w:rPr>
                      <w:rFonts w:ascii="Cambria Math" w:hAnsi="Cambria Math" w:cstheme="minorBidi"/>
                    </w:rPr>
                    <m:t>R</m:t>
                  </m:r>
                  <m:ctrlPr>
                    <w:rPr>
                      <w:rFonts w:ascii="Cambria Math" w:hAnsi="Cambria Math" w:cstheme="minorBidi"/>
                      <w:b/>
                    </w:rPr>
                  </m:ctrlPr>
                </m:e>
                <m:sub>
                  <m:r>
                    <w:rPr>
                      <w:rFonts w:ascii="Cambria Math" w:hAnsi="Cambria Math" w:cstheme="minorBidi"/>
                    </w:rPr>
                    <m:t>z</m:t>
                  </m:r>
                </m:sub>
              </m:sSub>
              <m:sSub>
                <m:sSubPr>
                  <m:ctrlPr>
                    <w:rPr>
                      <w:rFonts w:ascii="Cambria Math" w:hAnsi="Cambria Math" w:cstheme="minorBidi"/>
                    </w:rPr>
                  </m:ctrlPr>
                </m:sSubPr>
                <m:e>
                  <m:d>
                    <m:dPr>
                      <m:ctrlPr>
                        <w:rPr>
                          <w:rFonts w:ascii="Cambria Math" w:hAnsi="Cambria Math" w:cstheme="minorBidi"/>
                        </w:rPr>
                      </m:ctrlPr>
                    </m:dPr>
                    <m:e>
                      <m:r>
                        <w:rPr>
                          <w:rFonts w:ascii="Cambria Math" w:hAnsi="Cambria Math" w:cstheme="minorBidi"/>
                        </w:rPr>
                        <m:t>ψ</m:t>
                      </m:r>
                    </m:e>
                  </m:d>
                </m:e>
                <m:sub>
                  <m:r>
                    <m:rPr>
                      <m:scr m:val="script"/>
                    </m:rPr>
                    <w:rPr>
                      <w:rFonts w:ascii="Cambria Math" w:hAnsi="Cambria Math" w:cstheme="minorBidi"/>
                    </w:rPr>
                    <m:t>B</m:t>
                  </m:r>
                </m:sub>
              </m:sSub>
              <m:r>
                <m:rPr>
                  <m:sty m:val="bi"/>
                </m:rPr>
                <w:rPr>
                  <w:rFonts w:ascii="Cambria Math" w:hAnsi="Cambria Math" w:cstheme="minorBidi"/>
                </w:rPr>
                <m:t>I</m:t>
              </m:r>
              <m:sSub>
                <m:sSubPr>
                  <m:ctrlPr>
                    <w:rPr>
                      <w:rFonts w:ascii="Cambria Math" w:hAnsi="Cambria Math" w:cstheme="minorBidi"/>
                    </w:rPr>
                  </m:ctrlPr>
                </m:sSubPr>
                <m:e>
                  <m:r>
                    <m:rPr>
                      <m:sty m:val="bi"/>
                    </m:rPr>
                    <w:rPr>
                      <w:rFonts w:ascii="Cambria Math" w:hAnsi="Cambria Math" w:cstheme="minorBidi"/>
                    </w:rPr>
                    <m:t>R</m:t>
                  </m:r>
                  <m:ctrlPr>
                    <w:rPr>
                      <w:rFonts w:ascii="Cambria Math" w:hAnsi="Cambria Math" w:cstheme="minorBidi"/>
                      <w:b/>
                    </w:rPr>
                  </m:ctrlPr>
                </m:e>
                <m:sub>
                  <m:r>
                    <w:rPr>
                      <w:rFonts w:ascii="Cambria Math" w:hAnsi="Cambria Math" w:cstheme="minorBidi"/>
                    </w:rPr>
                    <m:t>z</m:t>
                  </m:r>
                </m:sub>
              </m:sSub>
              <m:sSup>
                <m:sSupPr>
                  <m:ctrlPr>
                    <w:rPr>
                      <w:rFonts w:ascii="Cambria Math" w:hAnsi="Cambria Math" w:cstheme="minorBidi"/>
                    </w:rPr>
                  </m:ctrlPr>
                </m:sSupPr>
                <m:e>
                  <m:d>
                    <m:dPr>
                      <m:ctrlPr>
                        <w:rPr>
                          <w:rFonts w:ascii="Cambria Math" w:hAnsi="Cambria Math" w:cstheme="minorBidi"/>
                        </w:rPr>
                      </m:ctrlPr>
                    </m:dPr>
                    <m:e>
                      <m:r>
                        <w:rPr>
                          <w:rFonts w:ascii="Cambria Math" w:hAnsi="Cambria Math" w:cstheme="minorBidi"/>
                        </w:rPr>
                        <m:t>ψ</m:t>
                      </m:r>
                    </m:e>
                  </m:d>
                  <m:ctrlPr>
                    <w:rPr>
                      <w:rFonts w:ascii="Cambria Math" w:hAnsi="Cambria Math" w:cstheme="minorBidi"/>
                      <w:i w:val="0"/>
                    </w:rPr>
                  </m:ctrlPr>
                </m:e>
                <m:sup>
                  <m:r>
                    <w:rPr>
                      <w:rFonts w:ascii="Cambria Math" w:hAnsi="Cambria Math" w:cstheme="minorBidi"/>
                    </w:rPr>
                    <m:t>⊤</m:t>
                  </m:r>
                </m:sup>
              </m:sSup>
              <m:r>
                <w:rPr>
                  <w:rFonts w:ascii="Cambria Math" w:hAnsi="Cambria Math" w:cstheme="minorBidi"/>
                </w:rPr>
                <m:t> #</m:t>
              </m:r>
              <m:d>
                <m:dPr>
                  <m:ctrlPr>
                    <w:rPr>
                      <w:rFonts w:ascii="Cambria Math" w:hAnsi="Cambria Math" w:cstheme="minorBidi"/>
                      <w:i w:val="0"/>
                    </w:rPr>
                  </m:ctrlPr>
                </m:dPr>
                <m:e>
                  <m:r>
                    <w:rPr>
                      <w:rFonts w:ascii="Cambria Math" w:hAnsi="Cambria Math" w:cstheme="minorBidi"/>
                    </w:rPr>
                    <m:t>5</m:t>
                  </m:r>
                  <m:ctrlPr>
                    <w:rPr>
                      <w:rFonts w:ascii="Cambria Math" w:hAnsi="Cambria Math" w:cstheme="minorBidi"/>
                    </w:rPr>
                  </m:ctrlPr>
                </m:e>
              </m:d>
            </m:e>
          </m:eqArr>
        </m:oMath>
      </m:oMathPara>
    </w:p>
    <w:p w14:paraId="13B0B527" w14:textId="50B919D6" w:rsidR="00B51948" w:rsidRDefault="00000000">
      <w:pPr>
        <w:spacing w:after="0" w:line="360" w:lineRule="exact"/>
        <w:ind w:firstLine="420"/>
        <w:jc w:val="both"/>
        <w:rPr>
          <w:lang w:eastAsia="zh-CN"/>
        </w:rPr>
      </w:pPr>
      <w:proofErr w:type="spellStart"/>
      <w:r>
        <w:t>其中</w:t>
      </w:r>
      <w:proofErr w:type="spellEnd"/>
      <w:r>
        <w:t>，</w:t>
      </w:r>
      <m:oMath>
        <m:acc>
          <m:accPr>
            <m:chr m:val="̇"/>
            <m:ctrlPr>
              <w:rPr>
                <w:rFonts w:ascii="Cambria Math" w:hAnsi="Cambria Math"/>
              </w:rPr>
            </m:ctrlPr>
          </m:accPr>
          <m:e>
            <m:r>
              <m:rPr>
                <m:sty m:val="b"/>
              </m:rPr>
              <w:rPr>
                <w:rFonts w:ascii="Cambria Math" w:hAnsi="Cambria Math"/>
              </w:rPr>
              <m:t>Θ</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ϕ</m:t>
                          </m:r>
                        </m:e>
                      </m:acc>
                    </m:e>
                    <m:e>
                      <m:acc>
                        <m:accPr>
                          <m:chr m:val="̇"/>
                          <m:ctrlPr>
                            <w:rPr>
                              <w:rFonts w:ascii="Cambria Math" w:hAnsi="Cambria Math"/>
                            </w:rPr>
                          </m:ctrlPr>
                        </m:accPr>
                        <m:e>
                          <m:r>
                            <w:rPr>
                              <w:rFonts w:ascii="Cambria Math" w:hAnsi="Cambria Math"/>
                            </w:rPr>
                            <m:t>θ</m:t>
                          </m:r>
                        </m:e>
                      </m:acc>
                    </m:e>
                    <m:e>
                      <m:acc>
                        <m:accPr>
                          <m:chr m:val="̇"/>
                          <m:ctrlPr>
                            <w:rPr>
                              <w:rFonts w:ascii="Cambria Math" w:hAnsi="Cambria Math"/>
                            </w:rPr>
                          </m:ctrlPr>
                        </m:accPr>
                        <m:e>
                          <m:r>
                            <w:rPr>
                              <w:rFonts w:ascii="Cambria Math" w:hAnsi="Cambria Math"/>
                            </w:rPr>
                            <m:t>ψ</m:t>
                          </m:r>
                        </m:e>
                      </m:acc>
                    </m:e>
                  </m:mr>
                </m:m>
              </m:e>
            </m:d>
          </m:e>
          <m:sup>
            <m:r>
              <m:rPr>
                <m:sty m:val="p"/>
              </m:rPr>
              <w:rPr>
                <w:rFonts w:ascii="Cambria Math" w:hAnsi="Cambria Math"/>
              </w:rPr>
              <m:t>⊤</m:t>
            </m:r>
          </m:sup>
        </m:sSup>
      </m:oMath>
      <w:r>
        <w:t xml:space="preserve"> </w:t>
      </w:r>
      <w:proofErr w:type="spellStart"/>
      <w:r>
        <w:t>是采用</w:t>
      </w:r>
      <w:proofErr w:type="spellEnd"/>
      <w:r>
        <w:t xml:space="preserve"> roll</w:t>
      </w:r>
      <w:r>
        <w:t>（</w:t>
      </w:r>
      <m:oMath>
        <m:r>
          <w:rPr>
            <w:rFonts w:ascii="Cambria Math" w:hAnsi="Cambria Math"/>
          </w:rPr>
          <m:t>ϕ</m:t>
        </m:r>
      </m:oMath>
      <w:r>
        <w:t>）、</w:t>
      </w:r>
      <w:r>
        <w:t>pitch</w:t>
      </w:r>
      <w:r>
        <w:t>（</w:t>
      </w:r>
      <m:oMath>
        <m:r>
          <w:rPr>
            <w:rFonts w:ascii="Cambria Math" w:hAnsi="Cambria Math"/>
          </w:rPr>
          <m:t>θ</m:t>
        </m:r>
      </m:oMath>
      <w:r>
        <w:t>）和</w:t>
      </w:r>
      <w:r>
        <w:t xml:space="preserve"> yaw</w:t>
      </w:r>
      <w:r>
        <w:t>（</w:t>
      </w:r>
      <m:oMath>
        <m:r>
          <w:rPr>
            <w:rFonts w:ascii="Cambria Math" w:hAnsi="Cambria Math"/>
          </w:rPr>
          <m:t>ψ</m:t>
        </m:r>
      </m:oMath>
      <w:r>
        <w:t>）</w:t>
      </w:r>
      <w:r w:rsidR="000222FA">
        <w:rPr>
          <w:rFonts w:hint="eastAsia"/>
          <w:lang w:eastAsia="zh-CN"/>
        </w:rPr>
        <w:t>欧拉</w:t>
      </w:r>
      <w:proofErr w:type="spellStart"/>
      <w:r>
        <w:t>角表示的机身角速度</w:t>
      </w:r>
      <w:proofErr w:type="spellEnd"/>
      <w:r>
        <w:t>。</w:t>
      </w:r>
      <m:oMath>
        <m:sSub>
          <m:sSubPr>
            <m:ctrlPr>
              <w:rPr>
                <w:rFonts w:ascii="Cambria Math" w:hAnsi="Cambria Math"/>
                <w:lang w:eastAsia="zh-CN"/>
              </w:rPr>
            </m:ctrlPr>
          </m:sSubPr>
          <m:e>
            <m:r>
              <m:rPr>
                <m:sty m:val="bi"/>
              </m:rPr>
              <w:rPr>
                <w:rFonts w:ascii="Cambria Math" w:hAnsi="Cambria Math"/>
                <w:lang w:eastAsia="zh-CN"/>
              </w:rPr>
              <m:t>R</m:t>
            </m:r>
          </m:e>
          <m:sub>
            <m:r>
              <w:rPr>
                <w:rFonts w:ascii="Cambria Math" w:hAnsi="Cambria Math"/>
                <w:lang w:eastAsia="zh-CN"/>
              </w:rPr>
              <m:t>z</m:t>
            </m:r>
          </m:sub>
        </m:sSub>
        <m:d>
          <m:dPr>
            <m:ctrlPr>
              <w:rPr>
                <w:rFonts w:ascii="Cambria Math" w:hAnsi="Cambria Math"/>
                <w:i/>
                <w:lang w:eastAsia="zh-CN"/>
              </w:rPr>
            </m:ctrlPr>
          </m:dPr>
          <m:e>
            <m:r>
              <w:rPr>
                <w:rFonts w:ascii="Cambria Math" w:hAnsi="Cambria Math"/>
                <w:lang w:eastAsia="zh-CN"/>
              </w:rPr>
              <m:t>ψ</m:t>
            </m:r>
          </m:e>
        </m:d>
      </m:oMath>
      <w:r>
        <w:rPr>
          <w:lang w:eastAsia="zh-CN"/>
        </w:rPr>
        <w:t xml:space="preserve"> </w:t>
      </w:r>
      <w:r>
        <w:rPr>
          <w:lang w:eastAsia="zh-CN"/>
        </w:rPr>
        <w:t>是旋转矩阵，将全局坐标系中的角速度</w:t>
      </w:r>
      <w:r>
        <w:rPr>
          <w:lang w:eastAsia="zh-CN"/>
        </w:rPr>
        <w:t xml:space="preserve"> </w:t>
      </w:r>
      <m:oMath>
        <m:r>
          <m:rPr>
            <m:sty m:val="bi"/>
          </m:rPr>
          <w:rPr>
            <w:rFonts w:ascii="Cambria Math" w:hAnsi="Cambria Math"/>
            <w:lang w:eastAsia="zh-CN"/>
          </w:rPr>
          <m:t>ω</m:t>
        </m:r>
      </m:oMath>
      <w:r>
        <w:rPr>
          <w:lang w:eastAsia="zh-CN"/>
        </w:rPr>
        <w:t xml:space="preserve"> </w:t>
      </w:r>
      <w:r>
        <w:rPr>
          <w:lang w:eastAsia="zh-CN"/>
        </w:rPr>
        <w:t>转换到局部（机身）坐标系。</w:t>
      </w:r>
      <m:oMath>
        <m:sSub>
          <m:sSubPr>
            <m:ctrlPr>
              <w:rPr>
                <w:rFonts w:ascii="Cambria Math" w:hAnsi="Cambria Math"/>
                <w:lang w:eastAsia="zh-CN"/>
              </w:rPr>
            </m:ctrlPr>
          </m:sSubPr>
          <m:e>
            <m:r>
              <w:rPr>
                <w:rFonts w:ascii="Cambria Math" w:hAnsi="Cambria Math"/>
                <w:lang w:eastAsia="zh-CN"/>
              </w:rPr>
              <m:t xml:space="preserve"> </m:t>
            </m:r>
          </m:e>
          <m:sub>
            <m:r>
              <m:rPr>
                <m:scr m:val="script"/>
              </m:rPr>
              <w:rPr>
                <w:rFonts w:ascii="Cambria Math" w:hAnsi="Cambria Math"/>
                <w:lang w:eastAsia="zh-CN"/>
              </w:rPr>
              <m:t>G</m:t>
            </m:r>
          </m:sub>
        </m:sSub>
        <m:r>
          <m:rPr>
            <m:sty m:val="bi"/>
          </m:rPr>
          <w:rPr>
            <w:rFonts w:ascii="Cambria Math" w:hAnsi="Cambria Math"/>
            <w:lang w:eastAsia="zh-CN"/>
          </w:rPr>
          <m:t>I</m:t>
        </m:r>
      </m:oMath>
      <w:r>
        <w:rPr>
          <w:lang w:eastAsia="zh-CN"/>
        </w:rPr>
        <w:t xml:space="preserve"> </w:t>
      </w:r>
      <w:r>
        <w:rPr>
          <w:lang w:eastAsia="zh-CN"/>
        </w:rPr>
        <w:t>和</w:t>
      </w:r>
      <m:oMath>
        <m:sSub>
          <m:sSubPr>
            <m:ctrlPr>
              <w:rPr>
                <w:rFonts w:ascii="Cambria Math" w:hAnsi="Cambria Math"/>
                <w:lang w:eastAsia="zh-CN"/>
              </w:rPr>
            </m:ctrlPr>
          </m:sSubPr>
          <m:e>
            <m:r>
              <w:rPr>
                <w:rFonts w:ascii="Cambria Math" w:hAnsi="Cambria Math"/>
                <w:lang w:eastAsia="zh-CN"/>
              </w:rPr>
              <m:t xml:space="preserve"> </m:t>
            </m:r>
          </m:e>
          <m:sub>
            <m:r>
              <m:rPr>
                <m:scr m:val="script"/>
              </m:rPr>
              <w:rPr>
                <w:rFonts w:ascii="Cambria Math" w:hAnsi="Cambria Math"/>
                <w:lang w:eastAsia="zh-CN"/>
              </w:rPr>
              <m:t>B</m:t>
            </m:r>
          </m:sub>
        </m:sSub>
        <m:r>
          <m:rPr>
            <m:sty m:val="bi"/>
          </m:rPr>
          <w:rPr>
            <w:rFonts w:ascii="Cambria Math" w:hAnsi="Cambria Math"/>
            <w:lang w:eastAsia="zh-CN"/>
          </w:rPr>
          <m:t>I</m:t>
        </m:r>
      </m:oMath>
      <w:r>
        <w:rPr>
          <w:lang w:eastAsia="zh-CN"/>
        </w:rPr>
        <w:t xml:space="preserve"> </w:t>
      </w:r>
      <w:r>
        <w:rPr>
          <w:lang w:eastAsia="zh-CN"/>
        </w:rPr>
        <w:t>分别是从全局坐标系和局部（机身）坐标系看到的惯量张量。</w:t>
      </w:r>
    </w:p>
    <w:p w14:paraId="7D225BA0" w14:textId="5E95A326" w:rsidR="00B51948" w:rsidRDefault="00000000">
      <w:pPr>
        <w:spacing w:after="0" w:line="360" w:lineRule="exact"/>
        <w:ind w:firstLine="420"/>
        <w:jc w:val="both"/>
        <w:rPr>
          <w:lang w:eastAsia="zh-CN"/>
        </w:rPr>
      </w:pPr>
      <w:r>
        <w:rPr>
          <w:lang w:eastAsia="zh-CN"/>
        </w:rPr>
        <w:t>第二项假设是系统状态接近指令轨迹。基于该假设，我们使用指令</w:t>
      </w:r>
      <w:r>
        <w:rPr>
          <w:lang w:eastAsia="zh-CN"/>
        </w:rPr>
        <w:t xml:space="preserve"> </w:t>
      </w:r>
      <m:oMath>
        <m:r>
          <w:rPr>
            <w:rFonts w:ascii="Cambria Math" w:hAnsi="Cambria Math"/>
            <w:lang w:eastAsia="zh-CN"/>
          </w:rPr>
          <m:t>ψ</m:t>
        </m:r>
      </m:oMath>
      <w:r>
        <w:rPr>
          <w:lang w:eastAsia="zh-CN"/>
        </w:rPr>
        <w:t xml:space="preserve"> </w:t>
      </w:r>
      <w:r>
        <w:rPr>
          <w:lang w:eastAsia="zh-CN"/>
        </w:rPr>
        <w:t>构造旋转矩阵</w:t>
      </w:r>
      <w:r>
        <w:rPr>
          <w:lang w:eastAsia="zh-CN"/>
        </w:rPr>
        <w:t xml:space="preserve"> </w:t>
      </w:r>
      <m:oMath>
        <m:sSub>
          <m:sSubPr>
            <m:ctrlPr>
              <w:rPr>
                <w:rFonts w:ascii="Cambria Math" w:hAnsi="Cambria Math"/>
                <w:lang w:eastAsia="zh-CN"/>
              </w:rPr>
            </m:ctrlPr>
          </m:sSubPr>
          <m:e>
            <m:r>
              <m:rPr>
                <m:sty m:val="bi"/>
              </m:rPr>
              <w:rPr>
                <w:rFonts w:ascii="Cambria Math" w:hAnsi="Cambria Math"/>
                <w:lang w:eastAsia="zh-CN"/>
              </w:rPr>
              <m:t>R</m:t>
            </m:r>
          </m:e>
          <m:sub>
            <m:r>
              <w:rPr>
                <w:rFonts w:ascii="Cambria Math" w:hAnsi="Cambria Math"/>
                <w:lang w:eastAsia="zh-CN"/>
              </w:rPr>
              <m:t>z</m:t>
            </m:r>
          </m:sub>
        </m:sSub>
        <m:d>
          <m:dPr>
            <m:ctrlPr>
              <w:rPr>
                <w:rFonts w:ascii="Cambria Math" w:hAnsi="Cambria Math"/>
                <w:i/>
                <w:lang w:eastAsia="zh-CN"/>
              </w:rPr>
            </m:ctrlPr>
          </m:dPr>
          <m:e>
            <m:r>
              <w:rPr>
                <w:rFonts w:ascii="Cambria Math" w:hAnsi="Cambria Math"/>
                <w:lang w:eastAsia="zh-CN"/>
              </w:rPr>
              <m:t>ψ</m:t>
            </m:r>
          </m:e>
        </m:d>
      </m:oMath>
      <w:r>
        <w:rPr>
          <w:lang w:eastAsia="zh-CN"/>
        </w:rPr>
        <w:t>，从而形成动力学的时变线性化，并将式</w:t>
      </w:r>
      <w:r>
        <w:rPr>
          <w:lang w:eastAsia="zh-CN"/>
        </w:rPr>
        <w:t xml:space="preserve"> </w:t>
      </w:r>
      <w:r w:rsidR="001A6AD5">
        <w:rPr>
          <w:rFonts w:hint="eastAsia"/>
          <w:lang w:eastAsia="zh-CN"/>
        </w:rPr>
        <w:t>(2)</w:t>
      </w:r>
      <w:r>
        <w:rPr>
          <w:lang w:eastAsia="zh-CN"/>
        </w:rPr>
        <w:t xml:space="preserve"> </w:t>
      </w:r>
      <w:r>
        <w:rPr>
          <w:lang w:eastAsia="zh-CN"/>
        </w:rPr>
        <w:t>中的力臂设定为由指令轨迹和落足位置预先确定的值。最后一项假设是</w:t>
      </w:r>
      <w:r>
        <w:rPr>
          <w:lang w:eastAsia="zh-CN"/>
        </w:rPr>
        <w:t xml:space="preserve"> pitch </w:t>
      </w:r>
      <w:r>
        <w:rPr>
          <w:lang w:eastAsia="zh-CN"/>
        </w:rPr>
        <w:t>和</w:t>
      </w:r>
      <w:r>
        <w:rPr>
          <w:lang w:eastAsia="zh-CN"/>
        </w:rPr>
        <w:t xml:space="preserve"> roll </w:t>
      </w:r>
      <w:r>
        <w:rPr>
          <w:lang w:eastAsia="zh-CN"/>
        </w:rPr>
        <w:t>速度较小，且惯量张量的非对角项也较小。在此假设下，我们将式</w:t>
      </w:r>
      <w:r>
        <w:rPr>
          <w:lang w:eastAsia="zh-CN"/>
        </w:rPr>
        <w:t xml:space="preserve"> </w:t>
      </w:r>
      <w:r w:rsidR="001A6AD5">
        <w:rPr>
          <w:rFonts w:hint="eastAsia"/>
          <w:lang w:eastAsia="zh-CN"/>
        </w:rPr>
        <w:t>(2)</w:t>
      </w:r>
      <w:r>
        <w:rPr>
          <w:lang w:eastAsia="zh-CN"/>
        </w:rPr>
        <w:t xml:space="preserve"> </w:t>
      </w:r>
      <w:r>
        <w:rPr>
          <w:lang w:eastAsia="zh-CN"/>
        </w:rPr>
        <w:t>近似为：</w:t>
      </w:r>
    </w:p>
    <w:p w14:paraId="075D9528" w14:textId="2C2FD9FA" w:rsidR="002E6550" w:rsidRPr="002E6550" w:rsidRDefault="00000000" w:rsidP="00E43AF5">
      <w:pPr>
        <w:pStyle w:val="affa"/>
        <w:rPr>
          <w:rFonts w:cstheme="minorBidi"/>
          <w:i w:val="0"/>
        </w:rPr>
      </w:pPr>
      <m:oMathPara>
        <m:oMath>
          <m:eqArr>
            <m:eqArrPr>
              <m:maxDist m:val="1"/>
              <m:ctrlPr>
                <w:rPr>
                  <w:rFonts w:ascii="Cambria Math" w:hAnsi="Cambria Math" w:cstheme="minorBidi"/>
                </w:rPr>
              </m:ctrlPr>
            </m:eqArrPr>
            <m:e>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r>
                    <m:rPr>
                      <m:sty m:val="bi"/>
                    </m:rPr>
                    <w:rPr>
                      <w:rFonts w:ascii="Cambria Math" w:hAnsi="Cambria Math"/>
                    </w:rPr>
                    <m:t>Iω</m:t>
                  </m:r>
                </m:e>
              </m:d>
              <m:r>
                <w:rPr>
                  <w:rFonts w:ascii="Cambria Math" w:hAnsi="Cambria Math"/>
                </w:rPr>
                <m:t>=</m:t>
              </m:r>
              <m:r>
                <m:rPr>
                  <m:sty m:val="bi"/>
                </m:rPr>
                <w:rPr>
                  <w:rFonts w:ascii="Cambria Math" w:hAnsi="Cambria Math"/>
                </w:rPr>
                <m:t>I</m:t>
              </m:r>
              <m:acc>
                <m:accPr>
                  <m:chr m:val="̇"/>
                  <m:ctrlPr>
                    <w:rPr>
                      <w:rFonts w:ascii="Cambria Math" w:hAnsi="Cambria Math"/>
                    </w:rPr>
                  </m:ctrlPr>
                </m:accPr>
                <m:e>
                  <m:r>
                    <m:rPr>
                      <m:sty m:val="bi"/>
                    </m:rPr>
                    <w:rPr>
                      <w:rFonts w:ascii="Cambria Math" w:hAnsi="Cambria Math"/>
                    </w:rPr>
                    <m:t>ω</m:t>
                  </m:r>
                </m:e>
              </m:acc>
              <m:r>
                <w:rPr>
                  <w:rFonts w:ascii="Cambria Math" w:hAnsi="Cambria Math"/>
                </w:rPr>
                <m:t>+</m:t>
              </m:r>
              <m:r>
                <m:rPr>
                  <m:sty m:val="bi"/>
                </m:rPr>
                <w:rPr>
                  <w:rFonts w:ascii="Cambria Math" w:hAnsi="Cambria Math"/>
                </w:rPr>
                <m:t>ω</m:t>
              </m:r>
              <m:r>
                <w:rPr>
                  <w:rFonts w:ascii="Cambria Math" w:hAnsi="Cambria Math"/>
                </w:rPr>
                <m:t>×</m:t>
              </m:r>
              <m:d>
                <m:dPr>
                  <m:ctrlPr>
                    <w:rPr>
                      <w:rFonts w:ascii="Cambria Math" w:hAnsi="Cambria Math"/>
                    </w:rPr>
                  </m:ctrlPr>
                </m:dPr>
                <m:e>
                  <m:r>
                    <m:rPr>
                      <m:sty m:val="bi"/>
                    </m:rPr>
                    <w:rPr>
                      <w:rFonts w:ascii="Cambria Math" w:hAnsi="Cambria Math"/>
                    </w:rPr>
                    <m:t>Iω</m:t>
                  </m:r>
                </m:e>
              </m:d>
              <m:r>
                <w:rPr>
                  <w:rFonts w:ascii="Cambria Math" w:hAnsi="Cambria Math"/>
                </w:rPr>
                <m:t>≈</m:t>
              </m:r>
              <m:r>
                <m:rPr>
                  <m:sty m:val="bi"/>
                </m:rPr>
                <w:rPr>
                  <w:rFonts w:ascii="Cambria Math" w:hAnsi="Cambria Math"/>
                </w:rPr>
                <m:t>I</m:t>
              </m:r>
              <m:acc>
                <m:accPr>
                  <m:chr m:val="̇"/>
                  <m:ctrlPr>
                    <w:rPr>
                      <w:rFonts w:ascii="Cambria Math" w:hAnsi="Cambria Math"/>
                    </w:rPr>
                  </m:ctrlPr>
                </m:accPr>
                <m:e>
                  <m:r>
                    <m:rPr>
                      <m:sty m:val="bi"/>
                    </m:rPr>
                    <w:rPr>
                      <w:rFonts w:ascii="Cambria Math" w:hAnsi="Cambria Math"/>
                    </w:rPr>
                    <m:t>ω</m:t>
                  </m:r>
                </m:e>
              </m:acc>
              <m:r>
                <w:rPr>
                  <w:rFonts w:ascii="Cambria Math" w:hAnsi="Cambria Math"/>
                </w:rPr>
                <m:t>#</m:t>
              </m:r>
              <m:d>
                <m:dPr>
                  <m:ctrlPr>
                    <w:rPr>
                      <w:rFonts w:ascii="Cambria Math" w:hAnsi="Cambria Math" w:cstheme="minorBidi"/>
                    </w:rPr>
                  </m:ctrlPr>
                </m:dPr>
                <m:e>
                  <m:r>
                    <w:rPr>
                      <w:rFonts w:ascii="Cambria Math" w:hAnsi="Cambria Math" w:cstheme="minorBidi"/>
                    </w:rPr>
                    <m:t>6</m:t>
                  </m:r>
                </m:e>
              </m:d>
              <m:ctrlPr>
                <w:rPr>
                  <w:rFonts w:ascii="Cambria Math" w:hAnsi="Cambria Math"/>
                </w:rPr>
              </m:ctrlPr>
            </m:e>
          </m:eqArr>
        </m:oMath>
      </m:oMathPara>
    </w:p>
    <w:p w14:paraId="777645B4" w14:textId="5686150C" w:rsidR="00B51948" w:rsidRPr="00E43AF5" w:rsidRDefault="00000000">
      <w:pPr>
        <w:spacing w:after="0" w:line="360" w:lineRule="exact"/>
        <w:ind w:firstLine="420"/>
        <w:jc w:val="both"/>
        <w:rPr>
          <w:lang w:eastAsia="zh-CN"/>
        </w:rPr>
      </w:pPr>
      <w:r>
        <w:rPr>
          <w:lang w:eastAsia="zh-CN"/>
        </w:rPr>
        <w:t>经过上述三项简化，系统的离散动力学可表示为：</w:t>
      </w:r>
    </w:p>
    <w:p w14:paraId="49EB0DD6" w14:textId="597EBA3C" w:rsidR="002E6550" w:rsidRPr="002E6550" w:rsidRDefault="00000000" w:rsidP="00E43AF5">
      <w:pPr>
        <w:pStyle w:val="affa"/>
        <w:rPr>
          <w:rFonts w:cstheme="minorBidi"/>
          <w:b/>
          <w:i w:val="0"/>
        </w:rPr>
      </w:pPr>
      <m:oMathPara>
        <m:oMath>
          <m:eqArr>
            <m:eqArrPr>
              <m:maxDist m:val="1"/>
              <m:ctrlPr>
                <w:rPr>
                  <w:rFonts w:ascii="Cambria Math" w:hAnsi="Cambria Math"/>
                </w:rPr>
              </m:ctrlPr>
            </m:eqArrPr>
            <m:e>
              <m:r>
                <m:rPr>
                  <m:sty m:val="bi"/>
                </m:rPr>
                <w:rPr>
                  <w:rFonts w:ascii="Cambria Math" w:hAnsi="Cambria Math"/>
                </w:rPr>
                <m:t>x</m:t>
              </m:r>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k</m:t>
                  </m:r>
                </m:sub>
              </m:sSub>
              <m:r>
                <m:rPr>
                  <m:sty m:val="bi"/>
                </m:rPr>
                <w:rPr>
                  <w:rFonts w:ascii="Cambria Math" w:hAnsi="Cambria Math"/>
                </w:rPr>
                <m:t>x</m:t>
              </m:r>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k</m:t>
                  </m:r>
                </m:sub>
              </m:sSub>
              <m:acc>
                <m:accPr>
                  <m:ctrlPr>
                    <w:rPr>
                      <w:rFonts w:ascii="Cambria Math" w:hAnsi="Cambria Math"/>
                    </w:rPr>
                  </m:ctrlPr>
                </m:accPr>
                <m:e>
                  <m:r>
                    <m:rPr>
                      <m:sty m:val="bi"/>
                    </m:rPr>
                    <w:rPr>
                      <w:rFonts w:ascii="Cambria Math" w:hAnsi="Cambria Math"/>
                    </w:rPr>
                    <m:t>f</m:t>
                  </m:r>
                </m:e>
              </m:acc>
              <m:d>
                <m:dPr>
                  <m:ctrlPr>
                    <w:rPr>
                      <w:rFonts w:ascii="Cambria Math" w:hAnsi="Cambria Math"/>
                    </w:rPr>
                  </m:ctrlPr>
                </m:dPr>
                <m:e>
                  <m:r>
                    <w:rPr>
                      <w:rFonts w:ascii="Cambria Math" w:hAnsi="Cambria Math"/>
                    </w:rPr>
                    <m:t>k</m:t>
                  </m:r>
                </m:e>
              </m:d>
              <m:r>
                <w:rPr>
                  <w:rFonts w:ascii="Cambria Math" w:hAnsi="Cambria Math"/>
                </w:rPr>
                <m:t>+</m:t>
              </m:r>
              <m:acc>
                <m:accPr>
                  <m:ctrlPr>
                    <w:rPr>
                      <w:rFonts w:ascii="Cambria Math" w:hAnsi="Cambria Math"/>
                    </w:rPr>
                  </m:ctrlPr>
                </m:accPr>
                <m:e>
                  <m:r>
                    <m:rPr>
                      <m:sty m:val="bi"/>
                    </m:rPr>
                    <w:rPr>
                      <w:rFonts w:ascii="Cambria Math" w:hAnsi="Cambria Math"/>
                    </w:rPr>
                    <m:t>g</m:t>
                  </m:r>
                </m:e>
              </m:acc>
              <m:r>
                <m:rPr>
                  <m:sty m:val="bi"/>
                </m:rPr>
                <w:rPr>
                  <w:rFonts w:ascii="Cambria Math" w:hAnsi="Cambria Math"/>
                </w:rPr>
                <m:t>#</m:t>
              </m:r>
              <m:d>
                <m:dPr>
                  <m:ctrlPr>
                    <w:rPr>
                      <w:rFonts w:ascii="Cambria Math" w:hAnsi="Cambria Math"/>
                    </w:rPr>
                  </m:ctrlPr>
                </m:dPr>
                <m:e>
                  <m:r>
                    <w:rPr>
                      <w:rFonts w:ascii="Cambria Math" w:hAnsi="Cambria Math"/>
                    </w:rPr>
                    <m:t>7</m:t>
                  </m:r>
                </m:e>
              </m:d>
              <m:ctrlPr>
                <w:rPr>
                  <w:rFonts w:ascii="Cambria Math" w:hAnsi="Cambria Math"/>
                  <w:b/>
                </w:rPr>
              </m:ctrlPr>
            </m:e>
          </m:eqArr>
        </m:oMath>
      </m:oMathPara>
    </w:p>
    <w:p w14:paraId="7F805A22" w14:textId="10ADAD18" w:rsidR="00B51948" w:rsidRPr="00E43AF5" w:rsidRDefault="00000000">
      <w:pPr>
        <w:spacing w:after="0" w:line="360" w:lineRule="exact"/>
        <w:ind w:firstLine="420"/>
        <w:jc w:val="both"/>
        <w:rPr>
          <w:lang w:eastAsia="zh-CN"/>
        </w:rPr>
      </w:pPr>
      <w:r>
        <w:rPr>
          <w:lang w:eastAsia="zh-CN"/>
        </w:rPr>
        <w:t>其中，状态、接触力和重力项按原文定义为</w:t>
      </w:r>
      <w:r>
        <w:rPr>
          <w:lang w:eastAsia="zh-CN"/>
        </w:rPr>
        <w:t xml:space="preserve"> </w:t>
      </w:r>
      <m:oMath>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r</m:t>
            </m:r>
          </m:sub>
        </m:sSub>
      </m:oMath>
      <w:r>
        <w:rPr>
          <w:lang w:eastAsia="zh-CN"/>
        </w:rPr>
        <w:t>、</w:t>
      </w:r>
      <m:oMath>
        <m:acc>
          <m:accPr>
            <m:ctrlPr>
              <w:rPr>
                <w:rFonts w:ascii="Cambria Math" w:hAnsi="Cambria Math"/>
                <w:lang w:eastAsia="zh-CN"/>
              </w:rPr>
            </m:ctrlPr>
          </m:accPr>
          <m:e>
            <m:r>
              <m:rPr>
                <m:sty m:val="b"/>
              </m:rPr>
              <w:rPr>
                <w:rFonts w:ascii="Cambria Math" w:hAnsi="Cambria Math"/>
                <w:lang w:eastAsia="zh-CN"/>
              </w:rPr>
              <m:t>f</m:t>
            </m:r>
          </m:e>
        </m:acc>
      </m:oMath>
      <w:r>
        <w:rPr>
          <w:lang w:eastAsia="zh-CN"/>
        </w:rPr>
        <w:t xml:space="preserve"> </w:t>
      </w:r>
      <w:r>
        <w:rPr>
          <w:lang w:eastAsia="zh-CN"/>
        </w:rPr>
        <w:t>与</w:t>
      </w:r>
      <w:r>
        <w:rPr>
          <w:lang w:eastAsia="zh-CN"/>
        </w:rPr>
        <w:t xml:space="preserve"> </w:t>
      </w:r>
      <m:oMath>
        <m:acc>
          <m:accPr>
            <m:ctrlPr>
              <w:rPr>
                <w:rFonts w:ascii="Cambria Math" w:hAnsi="Cambria Math"/>
                <w:lang w:eastAsia="zh-CN"/>
              </w:rPr>
            </m:ctrlPr>
          </m:accPr>
          <m:e>
            <m:r>
              <m:rPr>
                <m:sty m:val="b"/>
              </m:rPr>
              <w:rPr>
                <w:rFonts w:ascii="Cambria Math" w:hAnsi="Cambria Math"/>
                <w:lang w:eastAsia="zh-CN"/>
              </w:rPr>
              <m:t>g</m:t>
            </m:r>
          </m:e>
        </m:acc>
      </m:oMath>
      <w:r>
        <w:rPr>
          <w:lang w:eastAsia="zh-CN"/>
        </w:rPr>
        <w:t>。矩阵</w:t>
      </w:r>
      <w:r>
        <w:rPr>
          <w:lang w:eastAsia="zh-CN"/>
        </w:rPr>
        <w:t xml:space="preserve"> </w:t>
      </w:r>
      <m:oMath>
        <m:r>
          <m:rPr>
            <m:sty m:val="bi"/>
          </m:rPr>
          <w:rPr>
            <w:rFonts w:ascii="Cambria Math" w:hAnsi="Cambria Math"/>
            <w:lang w:eastAsia="zh-CN"/>
          </w:rPr>
          <m:t>A</m:t>
        </m:r>
      </m:oMath>
      <w:r>
        <w:rPr>
          <w:lang w:eastAsia="zh-CN"/>
        </w:rPr>
        <w:t xml:space="preserve"> </w:t>
      </w:r>
      <w:r>
        <w:rPr>
          <w:lang w:eastAsia="zh-CN"/>
        </w:rPr>
        <w:t>和</w:t>
      </w:r>
      <w:r>
        <w:rPr>
          <w:lang w:eastAsia="zh-CN"/>
        </w:rPr>
        <w:t xml:space="preserve"> </w:t>
      </w:r>
      <m:oMath>
        <m:r>
          <m:rPr>
            <m:sty m:val="bi"/>
          </m:rPr>
          <w:rPr>
            <w:rFonts w:ascii="Cambria Math" w:hAnsi="Cambria Math"/>
            <w:lang w:eastAsia="zh-CN"/>
          </w:rPr>
          <m:t>B</m:t>
        </m:r>
      </m:oMath>
      <w:r>
        <w:rPr>
          <w:lang w:eastAsia="zh-CN"/>
        </w:rPr>
        <w:t xml:space="preserve"> </w:t>
      </w:r>
      <w:r>
        <w:rPr>
          <w:lang w:eastAsia="zh-CN"/>
        </w:rPr>
        <w:t>分别由离散化的姿态、位置、角速度和线速度动力学组成，具体表达式保持原文形式。</w:t>
      </w:r>
    </w:p>
    <w:p w14:paraId="7A0EBB31" w14:textId="3C284C53" w:rsidR="00B51948" w:rsidRPr="00CE0D80" w:rsidRDefault="006003D0" w:rsidP="006003D0">
      <w:pPr>
        <w:pStyle w:val="affa"/>
        <w:rPr>
          <w:rFonts w:cstheme="minorBidi"/>
          <w:i w:val="0"/>
        </w:rPr>
      </w:pPr>
      <m:oMathPara>
        <m:oMathParaPr>
          <m:jc m:val="center"/>
        </m:oMathParaPr>
        <m:oMath>
          <m:r>
            <m:rPr>
              <m:sty m:val="bi"/>
            </m:rPr>
            <w:rPr>
              <w:rFonts w:ascii="Cambria Math" w:hAnsi="Cambria Math"/>
            </w:rPr>
            <m:t>x</m:t>
          </m:r>
          <m:r>
            <w:rPr>
              <w:rFonts w:ascii="Cambria Math" w:hAnsi="Cambria Math"/>
            </w:rPr>
            <m:t>=[</m:t>
          </m:r>
          <m:sSup>
            <m:sSupPr>
              <m:ctrlPr>
                <w:rPr>
                  <w:rFonts w:ascii="Cambria Math" w:hAnsi="Cambria Math"/>
                </w:rPr>
              </m:ctrlPr>
            </m:sSupPr>
            <m:e>
              <m:r>
                <m:rPr>
                  <m:sty m:val="bi"/>
                </m:rPr>
                <w:rPr>
                  <w:rFonts w:ascii="Cambria Math" w:hAnsi="Cambria Math"/>
                </w:rPr>
                <m:t>Θ</m:t>
              </m:r>
            </m:e>
            <m:sup>
              <m:r>
                <w:rPr>
                  <w:rFonts w:ascii="Cambria Math" w:hAnsi="Cambria Math"/>
                </w:rPr>
                <m:t>⊤</m:t>
              </m:r>
            </m:sup>
          </m:sSup>
          <m:r>
            <w:rPr>
              <w:rFonts w:ascii="Cambria Math" w:hAnsi="Cambria Math"/>
            </w:rPr>
            <m:t>,</m:t>
          </m:r>
          <m:sSup>
            <m:sSupPr>
              <m:ctrlPr>
                <w:rPr>
                  <w:rFonts w:ascii="Cambria Math" w:hAnsi="Cambria Math"/>
                </w:rPr>
              </m:ctrlPr>
            </m:sSupPr>
            <m:e>
              <m:r>
                <m:rPr>
                  <m:sty m:val="bi"/>
                </m:rP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m:rPr>
                  <m:sty m:val="bi"/>
                </m:rPr>
                <w:rPr>
                  <w:rFonts w:ascii="Cambria Math" w:hAnsi="Cambria Math"/>
                </w:rPr>
                <m:t>ω</m:t>
              </m:r>
            </m:e>
            <m:sup>
              <m:r>
                <w:rPr>
                  <w:rFonts w:ascii="Cambria Math" w:hAnsi="Cambria Math"/>
                </w:rPr>
                <m:t>⊤</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p</m:t>
                  </m:r>
                </m:e>
              </m:acc>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m:t>
              </m:r>
            </m:sup>
          </m:sSup>
          <m:r>
            <w:br/>
          </m:r>
        </m:oMath>
        <m:oMath>
          <m:eqArr>
            <m:eqArrPr>
              <m:maxDist m:val="1"/>
              <m:ctrlPr>
                <w:rPr>
                  <w:rFonts w:ascii="Cambria Math" w:hAnsi="Cambria Math"/>
                </w:rPr>
              </m:ctrlPr>
            </m:eqArrPr>
            <m:e>
              <m:acc>
                <m:accPr>
                  <m:ctrlPr>
                    <w:rPr>
                      <w:rFonts w:ascii="Cambria Math" w:hAnsi="Cambria Math"/>
                      <w:b/>
                      <w:i w:val="0"/>
                    </w:rPr>
                  </m:ctrlPr>
                </m:accPr>
                <m:e>
                  <m:r>
                    <m:rPr>
                      <m:sty m:val="bi"/>
                    </m:rPr>
                    <w:rPr>
                      <w:rFonts w:ascii="Cambria Math" w:hAnsi="Cambria Math"/>
                    </w:rPr>
                    <m:t>f</m:t>
                  </m:r>
                </m:e>
              </m:ac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ctrlPr>
                        <w:rPr>
                          <w:rFonts w:ascii="Cambria Math" w:hAnsi="Cambria Math"/>
                          <w:b/>
                        </w:rPr>
                      </m:ctrlPr>
                    </m:e>
                    <m:sub>
                      <m: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f</m:t>
                      </m:r>
                      <m:ctrlPr>
                        <w:rPr>
                          <w:rFonts w:ascii="Cambria Math" w:hAnsi="Cambria Math"/>
                          <w:b/>
                        </w:rPr>
                      </m:ctrlPr>
                    </m:e>
                    <m:sub>
                      <m:r>
                        <w:rPr>
                          <w:rFonts w:ascii="Cambria Math" w:hAnsi="Cambria Math"/>
                        </w:rPr>
                        <m:t>n</m:t>
                      </m:r>
                    </m:sub>
                  </m:sSub>
                </m:e>
              </m:d>
              <m:sSup>
                <m:sSupPr>
                  <m:ctrlPr>
                    <w:rPr>
                      <w:rFonts w:ascii="Cambria Math" w:hAnsi="Cambria Math"/>
                    </w:rPr>
                  </m:ctrlPr>
                </m:sSupPr>
                <m:e>
                  <m:r>
                    <w:rPr>
                      <w:rFonts w:ascii="Cambria Math" w:hAnsi="Cambria Math"/>
                    </w:rPr>
                    <m:t xml:space="preserve"> </m:t>
                  </m:r>
                </m:e>
                <m:sup>
                  <m:r>
                    <w:rPr>
                      <w:rFonts w:ascii="Cambria Math" w:hAnsi="Cambria Math"/>
                    </w:rPr>
                    <m:t>⊤</m:t>
                  </m:r>
                </m:sup>
              </m:sSup>
              <m:r>
                <m:rPr>
                  <m:sty m:val="bi"/>
                </m:rPr>
                <w:rPr>
                  <w:rFonts w:ascii="Cambria Math" w:hAnsi="Cambria Math"/>
                </w:rPr>
                <m:t>#</m:t>
              </m:r>
              <m:d>
                <m:dPr>
                  <m:ctrlPr>
                    <w:rPr>
                      <w:rFonts w:ascii="Cambria Math" w:hAnsi="Cambria Math"/>
                    </w:rPr>
                  </m:ctrlPr>
                </m:dPr>
                <m:e>
                  <m:r>
                    <w:rPr>
                      <w:rFonts w:ascii="Cambria Math" w:hAnsi="Cambria Math"/>
                    </w:rPr>
                    <m:t>8</m:t>
                  </m:r>
                </m:e>
              </m:d>
              <m:ctrlPr>
                <w:rPr>
                  <w:rFonts w:ascii="Cambria Math" w:hAnsi="Cambria Math"/>
                  <w:b/>
                </w:rPr>
              </m:ctrlPr>
            </m:e>
          </m:eqArr>
          <m:r>
            <w:rPr>
              <w:rFonts w:ascii="Cambria Math" w:hAnsi="Cambria Math"/>
            </w:rPr>
            <w:br/>
          </m:r>
        </m:oMath>
        <m:oMath>
          <m:acc>
            <m:accPr>
              <m:ctrlPr>
                <w:rPr>
                  <w:rFonts w:ascii="Cambria Math" w:hAnsi="Cambria Math"/>
                </w:rPr>
              </m:ctrlPr>
            </m:accPr>
            <m:e>
              <m:r>
                <m:rPr>
                  <m:sty m:val="bi"/>
                </m:rPr>
                <w:rPr>
                  <w:rFonts w:ascii="Cambria Math" w:hAnsi="Cambria Math"/>
                </w:rPr>
                <m:t>g</m:t>
              </m:r>
            </m:e>
          </m:acc>
          <m:r>
            <w:rPr>
              <w:rFonts w:ascii="Cambria Math" w:hAnsi="Cambria Math"/>
            </w:rPr>
            <m:t>=[</m:t>
          </m:r>
          <m:sSub>
            <m:sSubPr>
              <m:ctrlPr>
                <w:rPr>
                  <w:rFonts w:ascii="Cambria Math" w:hAnsi="Cambria Math"/>
                </w:rPr>
              </m:ctrlPr>
            </m:sSubPr>
            <m:e>
              <m:r>
                <m:rPr>
                  <m:sty m:val="bi"/>
                </m:rPr>
                <w:rPr>
                  <w:rFonts w:ascii="Cambria Math" w:hAnsi="Cambria Math"/>
                </w:rPr>
                <m:t>0</m:t>
              </m:r>
            </m:e>
            <m:sub>
              <m:r>
                <w:rPr>
                  <w:rFonts w:ascii="Cambria Math" w:hAnsi="Cambria Math"/>
                </w:rPr>
                <m:t>1×3</m:t>
              </m:r>
            </m:sub>
          </m:sSub>
          <m:r>
            <w:rPr>
              <w:rFonts w:ascii="Cambria Math" w:hAnsi="Cambria Math"/>
            </w:rPr>
            <m:t>,</m:t>
          </m:r>
          <m:sSub>
            <m:sSubPr>
              <m:ctrlPr>
                <w:rPr>
                  <w:rFonts w:ascii="Cambria Math" w:hAnsi="Cambria Math"/>
                </w:rPr>
              </m:ctrlPr>
            </m:sSubPr>
            <m:e>
              <m:r>
                <m:rPr>
                  <m:sty m:val="bi"/>
                </m:rPr>
                <w:rPr>
                  <w:rFonts w:ascii="Cambria Math" w:hAnsi="Cambria Math"/>
                </w:rPr>
                <m:t>0</m:t>
              </m:r>
            </m:e>
            <m:sub>
              <m:r>
                <w:rPr>
                  <w:rFonts w:ascii="Cambria Math" w:hAnsi="Cambria Math"/>
                </w:rPr>
                <m:t>1×3</m:t>
              </m:r>
            </m:sub>
          </m:sSub>
          <m:r>
            <w:rPr>
              <w:rFonts w:ascii="Cambria Math" w:hAnsi="Cambria Math"/>
            </w:rPr>
            <m:t>,</m:t>
          </m:r>
          <m:sSub>
            <m:sSubPr>
              <m:ctrlPr>
                <w:rPr>
                  <w:rFonts w:ascii="Cambria Math" w:hAnsi="Cambria Math"/>
                </w:rPr>
              </m:ctrlPr>
            </m:sSubPr>
            <m:e>
              <m:r>
                <m:rPr>
                  <m:sty m:val="bi"/>
                </m:rPr>
                <w:rPr>
                  <w:rFonts w:ascii="Cambria Math" w:hAnsi="Cambria Math"/>
                </w:rPr>
                <m:t>0</m:t>
              </m:r>
            </m:e>
            <m:sub>
              <m:r>
                <w:rPr>
                  <w:rFonts w:ascii="Cambria Math" w:hAnsi="Cambria Math"/>
                </w:rPr>
                <m:t>1×3</m:t>
              </m:r>
            </m:sub>
          </m:sSub>
          <m:r>
            <w:rPr>
              <w:rFonts w:ascii="Cambria Math" w:hAnsi="Cambria Math"/>
            </w:rPr>
            <m:t>,</m:t>
          </m:r>
          <m:sSup>
            <m:sSupPr>
              <m:ctrlPr>
                <w:rPr>
                  <w:rFonts w:ascii="Cambria Math" w:hAnsi="Cambria Math"/>
                </w:rPr>
              </m:ctrlPr>
            </m:sSupPr>
            <m:e>
              <m:r>
                <m:rPr>
                  <m:sty m:val="bi"/>
                </m:rPr>
                <w:rPr>
                  <w:rFonts w:ascii="Cambria Math" w:hAnsi="Cambria Math"/>
                </w:rPr>
                <m:t>g</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4FAAB54D" w14:textId="1FF73C29" w:rsidR="00CE0D80" w:rsidRPr="00CE0D80" w:rsidRDefault="00000000" w:rsidP="006003D0">
      <w:pPr>
        <w:pStyle w:val="affa"/>
        <w:rPr>
          <w:rFonts w:cstheme="minorBidi"/>
          <w:i w:val="0"/>
        </w:rPr>
      </w:pPr>
      <m:oMathPara>
        <m:oMathParaPr>
          <m:jc m:val="center"/>
        </m:oMathParaPr>
        <m:oMath>
          <m:eqArr>
            <m:eqArrPr>
              <m:maxDist m:val="1"/>
              <m:ctrlPr>
                <w:rPr>
                  <w:rFonts w:ascii="Cambria Math" w:hAnsi="Cambria Math" w:cstheme="minorBidi"/>
                </w:rPr>
              </m:ctrlPr>
            </m:eqArrPr>
            <m:e>
              <m:r>
                <w:rPr>
                  <w:rFonts w:ascii="Cambria Math" w:hAnsi="Cambria Math" w:cstheme="minorBidi"/>
                </w:rPr>
                <m:t>A=</m:t>
              </m:r>
              <m:d>
                <m:dPr>
                  <m:begChr m:val="["/>
                  <m:endChr m:val="]"/>
                  <m:ctrlPr>
                    <w:rPr>
                      <w:rFonts w:ascii="Cambria Math" w:hAnsi="Cambria Math" w:cstheme="minorBidi"/>
                    </w:rPr>
                  </m:ctrlPr>
                </m:dPr>
                <m:e>
                  <m:m>
                    <m:mPr>
                      <m:plcHide m:val="1"/>
                      <m:mcs>
                        <m:mc>
                          <m:mcPr>
                            <m:count m:val="4"/>
                            <m:mcJc m:val="center"/>
                          </m:mcPr>
                        </m:mc>
                      </m:mcs>
                      <m:ctrlPr>
                        <w:rPr>
                          <w:rFonts w:ascii="Cambria Math" w:hAnsi="Cambria Math" w:cstheme="minorBidi"/>
                        </w:rPr>
                      </m:ctrlPr>
                    </m:mPr>
                    <m:mr>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w:rPr>
                                <w:rFonts w:ascii="Cambria Math" w:hAnsi="Cambria Math" w:cstheme="minorBidi"/>
                              </w:rPr>
                              <m:t>R</m:t>
                            </m:r>
                          </m:e>
                          <m:sub>
                            <m:r>
                              <w:rPr>
                                <w:rFonts w:ascii="Cambria Math" w:hAnsi="Cambria Math" w:cstheme="minorBidi"/>
                              </w:rPr>
                              <m:t>z</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ψ</m:t>
                            </m:r>
                          </m:e>
                          <m:sub>
                            <m:r>
                              <w:rPr>
                                <w:rFonts w:ascii="Cambria Math" w:hAnsi="Cambria Math" w:cstheme="minorBidi"/>
                              </w:rPr>
                              <m:t>k</m:t>
                            </m:r>
                          </m:sub>
                        </m:sSub>
                        <m:r>
                          <w:rPr>
                            <w:rFonts w:ascii="Cambria Math" w:hAnsi="Cambria Math" w:cstheme="minorBidi"/>
                          </w:rPr>
                          <m:t>)Δt</m:t>
                        </m:r>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mr>
                    <m:mr>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r>
                          <w:rPr>
                            <w:rFonts w:ascii="Cambria Math" w:hAnsi="Cambria Math" w:cstheme="minorBidi"/>
                          </w:rPr>
                          <m:t>Δt</m:t>
                        </m:r>
                      </m:e>
                    </m:mr>
                    <m:mr>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mr>
                    <m:mr>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e>
                    </m:mr>
                  </m:m>
                </m:e>
              </m:d>
              <m:r>
                <w:rPr>
                  <w:rFonts w:ascii="Cambria Math" w:hAnsi="Cambria Math" w:cstheme="minorBidi"/>
                </w:rPr>
                <m:t>#</m:t>
              </m:r>
              <m:d>
                <m:dPr>
                  <m:ctrlPr>
                    <w:rPr>
                      <w:rFonts w:ascii="Cambria Math" w:hAnsi="Cambria Math" w:cstheme="minorBidi"/>
                    </w:rPr>
                  </m:ctrlPr>
                </m:dPr>
                <m:e>
                  <m:r>
                    <w:rPr>
                      <w:rFonts w:ascii="Cambria Math" w:hAnsi="Cambria Math" w:cstheme="minorBidi"/>
                    </w:rPr>
                    <m:t>9</m:t>
                  </m:r>
                </m:e>
              </m:d>
            </m:e>
          </m:eqArr>
        </m:oMath>
      </m:oMathPara>
    </w:p>
    <w:p w14:paraId="6610204F" w14:textId="6127DD0D" w:rsidR="00CE0D80" w:rsidRPr="00CE0D80" w:rsidRDefault="00CE0D80" w:rsidP="006003D0">
      <w:pPr>
        <w:pStyle w:val="affa"/>
        <w:rPr>
          <w:rFonts w:cstheme="minorBidi"/>
          <w:i w:val="0"/>
        </w:rPr>
      </w:pPr>
      <m:oMathPara>
        <m:oMathParaPr>
          <m:jc m:val="center"/>
        </m:oMathParaPr>
        <m:oMath>
          <m:r>
            <w:rPr>
              <w:rFonts w:ascii="Cambria Math" w:hAnsi="Cambria Math" w:cstheme="minorBidi"/>
            </w:rPr>
            <m:t>B=</m:t>
          </m:r>
          <m:d>
            <m:dPr>
              <m:begChr m:val="["/>
              <m:endChr m:val="]"/>
              <m:ctrlPr>
                <w:rPr>
                  <w:rFonts w:ascii="Cambria Math" w:hAnsi="Cambria Math" w:cstheme="minorBidi"/>
                </w:rPr>
              </m:ctrlPr>
            </m:dPr>
            <m:e>
              <m:m>
                <m:mPr>
                  <m:plcHide m:val="1"/>
                  <m:mcs>
                    <m:mc>
                      <m:mcPr>
                        <m:count m:val="3"/>
                        <m:mcJc m:val="center"/>
                      </m:mcPr>
                    </m:mc>
                  </m:mcs>
                  <m:ctrlPr>
                    <w:rPr>
                      <w:rFonts w:ascii="Cambria Math" w:hAnsi="Cambria Math" w:cstheme="minorBidi"/>
                    </w:rPr>
                  </m:ctrlPr>
                </m:mPr>
                <m:mr>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r>
                      <w:rPr>
                        <w:rFonts w:ascii="Cambria Math" w:hAnsi="Cambria Math" w:cstheme="minorBidi"/>
                      </w:rPr>
                      <m:t>⋯</m:t>
                    </m:r>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mr>
                <m:mr>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e>
                    <m:r>
                      <w:rPr>
                        <w:rFonts w:ascii="Cambria Math" w:hAnsi="Cambria Math" w:cstheme="minorBidi"/>
                      </w:rPr>
                      <m:t>⋯</m:t>
                    </m:r>
                  </m:e>
                  <m:e>
                    <m:sSub>
                      <m:sSubPr>
                        <m:ctrlPr>
                          <w:rPr>
                            <w:rFonts w:ascii="Cambria Math" w:hAnsi="Cambria Math" w:cstheme="minorBidi"/>
                          </w:rPr>
                        </m:ctrlPr>
                      </m:sSubPr>
                      <m:e>
                        <m:r>
                          <m:rPr>
                            <m:sty m:val="bi"/>
                          </m:rPr>
                          <w:rPr>
                            <w:rFonts w:ascii="Cambria Math" w:hAnsi="Cambria Math" w:cstheme="minorBidi"/>
                          </w:rPr>
                          <m:t>0</m:t>
                        </m:r>
                      </m:e>
                      <m:sub>
                        <m:r>
                          <w:rPr>
                            <w:rFonts w:ascii="Cambria Math" w:hAnsi="Cambria Math" w:cstheme="minorBidi"/>
                          </w:rPr>
                          <m:t>3×3</m:t>
                        </m:r>
                      </m:sub>
                    </m:sSub>
                  </m:e>
                </m:mr>
                <m:mr>
                  <m:e>
                    <m:r>
                      <w:rPr>
                        <w:rFonts w:ascii="Cambria Math" w:hAnsi="Cambria Math" w:cstheme="minorBidi"/>
                      </w:rPr>
                      <m:t>g</m:t>
                    </m:r>
                    <m:sSup>
                      <m:sSupPr>
                        <m:ctrlPr>
                          <w:rPr>
                            <w:rFonts w:ascii="Cambria Math" w:hAnsi="Cambria Math" w:cstheme="minorBidi"/>
                          </w:rPr>
                        </m:ctrlPr>
                      </m:sSupPr>
                      <m:e>
                        <m:r>
                          <w:rPr>
                            <w:rFonts w:ascii="Cambria Math" w:hAnsi="Cambria Math" w:cstheme="minorBidi"/>
                          </w:rPr>
                          <m:t>I</m:t>
                        </m:r>
                      </m:e>
                      <m:sup>
                        <m:r>
                          <w:rPr>
                            <w:rFonts w:ascii="Cambria Math" w:hAnsi="Cambria Math" w:cstheme="minorBidi"/>
                          </w:rPr>
                          <m:t>-1</m:t>
                        </m:r>
                      </m:sup>
                    </m:sSup>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r</m:t>
                        </m:r>
                      </m:e>
                      <m:sub>
                        <m:r>
                          <w:rPr>
                            <w:rFonts w:ascii="Cambria Math" w:hAnsi="Cambria Math" w:cstheme="minorBidi"/>
                          </w:rPr>
                          <m:t>1</m:t>
                        </m:r>
                      </m:sub>
                    </m:sSub>
                    <m:sSub>
                      <m:sSubPr>
                        <m:ctrlPr>
                          <w:rPr>
                            <w:rFonts w:ascii="Cambria Math" w:hAnsi="Cambria Math" w:cstheme="minorBidi"/>
                          </w:rPr>
                        </m:ctrlPr>
                      </m:sSubPr>
                      <m:e>
                        <m:r>
                          <w:rPr>
                            <w:rFonts w:ascii="Cambria Math" w:hAnsi="Cambria Math" w:cstheme="minorBidi"/>
                          </w:rPr>
                          <m:t>]</m:t>
                        </m:r>
                      </m:e>
                      <m:sub>
                        <m:r>
                          <w:rPr>
                            <w:rFonts w:ascii="Cambria Math" w:hAnsi="Cambria Math" w:cstheme="minorBidi"/>
                          </w:rPr>
                          <m:t>×</m:t>
                        </m:r>
                      </m:sub>
                    </m:sSub>
                    <m:r>
                      <w:rPr>
                        <w:rFonts w:ascii="Cambria Math" w:hAnsi="Cambria Math" w:cstheme="minorBidi"/>
                      </w:rPr>
                      <m:t>Δt</m:t>
                    </m:r>
                  </m:e>
                  <m:e>
                    <m:r>
                      <w:rPr>
                        <w:rFonts w:ascii="Cambria Math" w:hAnsi="Cambria Math" w:cstheme="minorBidi"/>
                      </w:rPr>
                      <m:t>⋯</m:t>
                    </m:r>
                  </m:e>
                  <m:e>
                    <m:r>
                      <w:rPr>
                        <w:rFonts w:ascii="Cambria Math" w:hAnsi="Cambria Math" w:cstheme="minorBidi"/>
                      </w:rPr>
                      <m:t>g</m:t>
                    </m:r>
                    <m:sSup>
                      <m:sSupPr>
                        <m:ctrlPr>
                          <w:rPr>
                            <w:rFonts w:ascii="Cambria Math" w:hAnsi="Cambria Math" w:cstheme="minorBidi"/>
                          </w:rPr>
                        </m:ctrlPr>
                      </m:sSupPr>
                      <m:e>
                        <m:r>
                          <w:rPr>
                            <w:rFonts w:ascii="Cambria Math" w:hAnsi="Cambria Math" w:cstheme="minorBidi"/>
                          </w:rPr>
                          <m:t>I</m:t>
                        </m:r>
                      </m:e>
                      <m:sup>
                        <m:r>
                          <w:rPr>
                            <w:rFonts w:ascii="Cambria Math" w:hAnsi="Cambria Math" w:cstheme="minorBidi"/>
                          </w:rPr>
                          <m:t>-1</m:t>
                        </m:r>
                      </m:sup>
                    </m:sSup>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r</m:t>
                        </m:r>
                      </m:e>
                      <m:sub>
                        <m:r>
                          <w:rPr>
                            <w:rFonts w:ascii="Cambria Math" w:hAnsi="Cambria Math" w:cstheme="minorBidi"/>
                          </w:rPr>
                          <m:t>n</m:t>
                        </m:r>
                      </m:sub>
                    </m:sSub>
                    <m:sSub>
                      <m:sSubPr>
                        <m:ctrlPr>
                          <w:rPr>
                            <w:rFonts w:ascii="Cambria Math" w:hAnsi="Cambria Math" w:cstheme="minorBidi"/>
                          </w:rPr>
                        </m:ctrlPr>
                      </m:sSubPr>
                      <m:e>
                        <m:r>
                          <w:rPr>
                            <w:rFonts w:ascii="Cambria Math" w:hAnsi="Cambria Math" w:cstheme="minorBidi"/>
                          </w:rPr>
                          <m:t>]</m:t>
                        </m:r>
                      </m:e>
                      <m:sub>
                        <m:r>
                          <w:rPr>
                            <w:rFonts w:ascii="Cambria Math" w:hAnsi="Cambria Math" w:cstheme="minorBidi"/>
                          </w:rPr>
                          <m:t>×</m:t>
                        </m:r>
                      </m:sub>
                    </m:sSub>
                    <m:r>
                      <w:rPr>
                        <w:rFonts w:ascii="Cambria Math" w:hAnsi="Cambria Math" w:cstheme="minorBidi"/>
                      </w:rPr>
                      <m:t>Δt</m:t>
                    </m:r>
                  </m:e>
                </m:mr>
                <m:mr>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r>
                      <w:rPr>
                        <w:rFonts w:ascii="Cambria Math" w:hAnsi="Cambria Math" w:cstheme="minorBidi"/>
                      </w:rPr>
                      <m:t>Δt/m</m:t>
                    </m:r>
                  </m:e>
                  <m:e>
                    <m:r>
                      <w:rPr>
                        <w:rFonts w:ascii="Cambria Math" w:hAnsi="Cambria Math" w:cstheme="minorBidi"/>
                      </w:rPr>
                      <m:t>⋯</m:t>
                    </m:r>
                  </m:e>
                  <m:e>
                    <m:sSub>
                      <m:sSubPr>
                        <m:ctrlPr>
                          <w:rPr>
                            <w:rFonts w:ascii="Cambria Math" w:hAnsi="Cambria Math" w:cstheme="minorBidi"/>
                          </w:rPr>
                        </m:ctrlPr>
                      </m:sSubPr>
                      <m:e>
                        <m:r>
                          <m:rPr>
                            <m:sty m:val="bi"/>
                          </m:rPr>
                          <w:rPr>
                            <w:rFonts w:ascii="Cambria Math" w:hAnsi="Cambria Math" w:cstheme="minorBidi"/>
                          </w:rPr>
                          <m:t>1</m:t>
                        </m:r>
                      </m:e>
                      <m:sub>
                        <m:r>
                          <w:rPr>
                            <w:rFonts w:ascii="Cambria Math" w:hAnsi="Cambria Math" w:cstheme="minorBidi"/>
                          </w:rPr>
                          <m:t>3×3</m:t>
                        </m:r>
                      </m:sub>
                    </m:sSub>
                    <m:r>
                      <w:rPr>
                        <w:rFonts w:ascii="Cambria Math" w:hAnsi="Cambria Math" w:cstheme="minorBidi"/>
                      </w:rPr>
                      <m:t>Δt/m</m:t>
                    </m:r>
                  </m:e>
                </m:mr>
              </m:m>
            </m:e>
          </m:d>
        </m:oMath>
      </m:oMathPara>
    </w:p>
    <w:p w14:paraId="223035EC" w14:textId="5A5B9051" w:rsidR="00B51948" w:rsidRDefault="00000000">
      <w:pPr>
        <w:spacing w:after="0" w:line="360" w:lineRule="exact"/>
        <w:ind w:firstLine="420"/>
        <w:jc w:val="both"/>
        <w:rPr>
          <w:lang w:eastAsia="zh-CN"/>
        </w:rPr>
      </w:pPr>
      <w:r>
        <w:rPr>
          <w:lang w:eastAsia="zh-CN"/>
        </w:rPr>
        <w:t>我们使用</w:t>
      </w:r>
      <w:r>
        <w:rPr>
          <w:lang w:eastAsia="zh-CN"/>
        </w:rPr>
        <w:t xml:space="preserve"> </w:t>
      </w:r>
      <w:r w:rsidR="00843A0A">
        <w:rPr>
          <w:rFonts w:hint="eastAsia"/>
          <w:lang w:eastAsia="zh-CN"/>
        </w:rPr>
        <w:t>[8]</w:t>
      </w:r>
      <w:r>
        <w:rPr>
          <w:lang w:eastAsia="zh-CN"/>
        </w:rPr>
        <w:t xml:space="preserve"> </w:t>
      </w:r>
      <w:r>
        <w:rPr>
          <w:lang w:eastAsia="zh-CN"/>
        </w:rPr>
        <w:t>中描述的形式构建</w:t>
      </w:r>
      <w:r>
        <w:rPr>
          <w:lang w:eastAsia="zh-CN"/>
        </w:rPr>
        <w:t xml:space="preserve"> QP</w:t>
      </w:r>
      <w:r>
        <w:rPr>
          <w:lang w:eastAsia="zh-CN"/>
        </w:rPr>
        <w:t>，最小化：</w:t>
      </w:r>
    </w:p>
    <w:p w14:paraId="046AFA82" w14:textId="1718F072" w:rsidR="002E6550" w:rsidRPr="002E6550" w:rsidRDefault="00000000" w:rsidP="006003D0">
      <w:pPr>
        <w:pStyle w:val="affa"/>
        <w:rPr>
          <w:rFonts w:cstheme="minorBidi"/>
          <w:i w:val="0"/>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min⁡</m:t>
                  </m:r>
                </m:e>
                <m:sub>
                  <m:r>
                    <m:rPr>
                      <m:sty m:val="bi"/>
                    </m:rPr>
                    <w:rPr>
                      <w:rFonts w:ascii="Cambria Math" w:hAnsi="Cambria Math"/>
                    </w:rPr>
                    <m:t>x</m:t>
                  </m:r>
                  <m:r>
                    <w:rPr>
                      <w:rFonts w:ascii="Cambria Math" w:hAnsi="Cambria Math"/>
                    </w:rPr>
                    <m:t>,</m:t>
                  </m:r>
                  <m:r>
                    <m:rPr>
                      <m:sty m:val="bi"/>
                    </m:rPr>
                    <w:rPr>
                      <w:rFonts w:ascii="Cambria Math" w:hAnsi="Cambria Math"/>
                    </w:rPr>
                    <m:t>f</m:t>
                  </m:r>
                </m:sub>
              </m:sSub>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m</m:t>
                  </m:r>
                </m:sup>
                <m:e>
                  <m:r>
                    <w:rPr>
                      <w:rFonts w:ascii="Cambria Math" w:hAnsi="Cambria Math"/>
                    </w:rPr>
                    <m:t>∣∣</m:t>
                  </m:r>
                  <m:r>
                    <m:rPr>
                      <m:sty m:val="bi"/>
                    </m:rPr>
                    <w:rPr>
                      <w:rFonts w:ascii="Cambria Math" w:hAnsi="Cambria Math"/>
                    </w:rPr>
                    <m:t>x</m:t>
                  </m:r>
                  <m:r>
                    <w:rPr>
                      <w:rFonts w:ascii="Cambria Math" w:hAnsi="Cambria Math"/>
                    </w:rPr>
                    <m:t>(k+1)-</m:t>
                  </m:r>
                </m:e>
              </m:nary>
              <m:sSup>
                <m:sSupPr>
                  <m:ctrlPr>
                    <w:rPr>
                      <w:rFonts w:ascii="Cambria Math" w:hAnsi="Cambria Math"/>
                    </w:rPr>
                  </m:ctrlPr>
                </m:sSupPr>
                <m:e>
                  <m:r>
                    <m:rPr>
                      <m:sty m:val="bi"/>
                    </m:rPr>
                    <w:rPr>
                      <w:rFonts w:ascii="Cambria Math" w:hAnsi="Cambria Math"/>
                    </w:rPr>
                    <m:t>x</m:t>
                  </m:r>
                </m:e>
                <m:sup>
                  <m:r>
                    <w:rPr>
                      <w:rFonts w:ascii="Cambria Math" w:hAnsi="Cambria Math"/>
                    </w:rPr>
                    <m:t>ref</m:t>
                  </m:r>
                </m:sup>
              </m:sSup>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m:t>
                  </m:r>
                </m:e>
                <m:sub>
                  <m:r>
                    <m:rPr>
                      <m:sty m:val="bi"/>
                    </m:rPr>
                    <w:rPr>
                      <w:rFonts w:ascii="Cambria Math" w:hAnsi="Cambria Math"/>
                    </w:rPr>
                    <m:t>Q</m:t>
                  </m:r>
                </m:sub>
              </m:sSub>
              <m:r>
                <w:rPr>
                  <w:rFonts w:ascii="Cambria Math" w:hAnsi="Cambria Math"/>
                </w:rPr>
                <m:t>+∣∣</m:t>
              </m:r>
              <m:r>
                <m:rPr>
                  <m:sty m:val="bi"/>
                </m:rPr>
                <w:rPr>
                  <w:rFonts w:ascii="Cambria Math" w:hAnsi="Cambria Math"/>
                </w:rPr>
                <m:t>f</m:t>
              </m:r>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m:t>
                  </m:r>
                </m:e>
                <m:sub>
                  <m:r>
                    <m:rPr>
                      <m:sty m:val="bi"/>
                    </m:rPr>
                    <w:rPr>
                      <w:rFonts w:ascii="Cambria Math" w:hAnsi="Cambria Math"/>
                    </w:rPr>
                    <m:t>R</m:t>
                  </m:r>
                </m:sub>
              </m:sSub>
              <m:r>
                <w:rPr>
                  <w:rFonts w:ascii="Cambria Math" w:hAnsi="Cambria Math"/>
                </w:rPr>
                <m:t>#</m:t>
              </m:r>
              <m:d>
                <m:dPr>
                  <m:ctrlPr>
                    <w:rPr>
                      <w:rFonts w:ascii="Cambria Math" w:hAnsi="Cambria Math"/>
                    </w:rPr>
                  </m:ctrlPr>
                </m:dPr>
                <m:e>
                  <m:r>
                    <w:rPr>
                      <w:rFonts w:ascii="Cambria Math" w:hAnsi="Cambria Math"/>
                    </w:rPr>
                    <m:t>10</m:t>
                  </m:r>
                </m:e>
              </m:d>
            </m:e>
          </m:eqArr>
        </m:oMath>
      </m:oMathPara>
    </w:p>
    <w:p w14:paraId="1A339A76" w14:textId="2B0BFC2F" w:rsidR="00B51948" w:rsidRPr="006003D0" w:rsidRDefault="00000000">
      <w:pPr>
        <w:spacing w:after="0" w:line="360" w:lineRule="exact"/>
        <w:ind w:firstLine="420"/>
        <w:jc w:val="both"/>
        <w:rPr>
          <w:lang w:eastAsia="zh-CN"/>
        </w:rPr>
      </w:pPr>
      <w:r>
        <w:rPr>
          <w:lang w:eastAsia="zh-CN"/>
        </w:rPr>
        <w:t>该</w:t>
      </w:r>
      <w:proofErr w:type="gramStart"/>
      <w:r>
        <w:rPr>
          <w:lang w:eastAsia="zh-CN"/>
        </w:rPr>
        <w:t>优化受</w:t>
      </w:r>
      <w:proofErr w:type="gramEnd"/>
      <w:r>
        <w:rPr>
          <w:lang w:eastAsia="zh-CN"/>
        </w:rPr>
        <w:t>动力学约束和初始条件约束限制。此外，摩擦锥由如下地面反作用力约束近似：</w:t>
      </w:r>
    </w:p>
    <w:p w14:paraId="6D8ED30D" w14:textId="1B439488" w:rsidR="002E6550" w:rsidRPr="002E6550" w:rsidRDefault="00000000" w:rsidP="00240159">
      <w:pPr>
        <w:pStyle w:val="affa"/>
        <w:rPr>
          <w:rFonts w:cstheme="minorBidi"/>
          <w:i w:val="0"/>
        </w:rPr>
      </w:pPr>
      <m:oMathPara>
        <m:oMath>
          <m:eqArr>
            <m:eqArrPr>
              <m:maxDist m:val="1"/>
              <m:ctrlPr>
                <w:rPr>
                  <w:rFonts w:ascii="Cambria Math" w:hAnsi="Cambria Math"/>
                </w:rPr>
              </m:ctrlPr>
            </m:eqArr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e>
              </m:d>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y</m:t>
                      </m:r>
                    </m:sub>
                  </m:sSub>
                </m:e>
              </m:d>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&gt;0#</m:t>
              </m:r>
              <m:d>
                <m:dPr>
                  <m:ctrlPr>
                    <w:rPr>
                      <w:rFonts w:ascii="Cambria Math" w:hAnsi="Cambria Math"/>
                    </w:rPr>
                  </m:ctrlPr>
                </m:dPr>
                <m:e>
                  <m:r>
                    <w:rPr>
                      <w:rFonts w:ascii="Cambria Math" w:hAnsi="Cambria Math"/>
                    </w:rPr>
                    <m:t>11</m:t>
                  </m:r>
                </m:e>
              </m:d>
            </m:e>
          </m:eqArr>
        </m:oMath>
      </m:oMathPara>
    </w:p>
    <w:p w14:paraId="0AFC2D97" w14:textId="35A5AFB6" w:rsidR="00B51948" w:rsidRPr="006003D0" w:rsidRDefault="00000000">
      <w:pPr>
        <w:spacing w:after="0" w:line="360" w:lineRule="exact"/>
        <w:ind w:firstLine="420"/>
        <w:jc w:val="both"/>
        <w:rPr>
          <w:lang w:eastAsia="zh-CN"/>
        </w:rPr>
      </w:pPr>
      <w:r>
        <w:rPr>
          <w:lang w:eastAsia="zh-CN"/>
        </w:rPr>
        <w:t>为降低问题规模，我们消除与未接触地面的足端反作用力对应的变量。这样可以同时减小代价矩阵和约束矩阵的规模，在实践中带来超过</w:t>
      </w:r>
      <w:r>
        <w:rPr>
          <w:lang w:eastAsia="zh-CN"/>
        </w:rPr>
        <w:t xml:space="preserve"> 10 </w:t>
      </w:r>
      <w:proofErr w:type="gramStart"/>
      <w:r>
        <w:rPr>
          <w:lang w:eastAsia="zh-CN"/>
        </w:rPr>
        <w:t>倍</w:t>
      </w:r>
      <w:proofErr w:type="gramEnd"/>
      <w:r>
        <w:rPr>
          <w:lang w:eastAsia="zh-CN"/>
        </w:rPr>
        <w:t>的加速。由于本文问题中的所有接触都是点接触，因此无需考虑</w:t>
      </w:r>
      <w:r w:rsidR="00260E77">
        <w:rPr>
          <w:rFonts w:hint="eastAsia"/>
          <w:lang w:eastAsia="zh-CN"/>
        </w:rPr>
        <w:t xml:space="preserve"> [18]</w:t>
      </w:r>
      <w:r>
        <w:rPr>
          <w:lang w:eastAsia="zh-CN"/>
        </w:rPr>
        <w:t xml:space="preserve"> </w:t>
      </w:r>
      <w:r>
        <w:rPr>
          <w:lang w:eastAsia="zh-CN"/>
        </w:rPr>
        <w:t>中描述</w:t>
      </w:r>
      <w:r w:rsidR="00260E77">
        <w:rPr>
          <w:rFonts w:hint="eastAsia"/>
          <w:lang w:eastAsia="zh-CN"/>
        </w:rPr>
        <w:t>得到非翻转</w:t>
      </w:r>
      <w:r>
        <w:rPr>
          <w:lang w:eastAsia="zh-CN"/>
        </w:rPr>
        <w:t>条件。</w:t>
      </w:r>
    </w:p>
    <w:p w14:paraId="076DADA2" w14:textId="77777777" w:rsidR="00B51948" w:rsidRDefault="00000000" w:rsidP="0031565D">
      <w:pPr>
        <w:pStyle w:val="2a"/>
        <w:spacing w:before="120" w:after="120"/>
      </w:pPr>
      <w:r>
        <w:lastRenderedPageBreak/>
        <w:t xml:space="preserve">3.2 </w:t>
      </w:r>
      <w:r>
        <w:t>步态调度器</w:t>
      </w:r>
    </w:p>
    <w:p w14:paraId="15AAE709" w14:textId="4EED67B1" w:rsidR="00B51948" w:rsidRDefault="00000000">
      <w:pPr>
        <w:spacing w:after="0" w:line="360" w:lineRule="exact"/>
        <w:ind w:firstLine="420"/>
        <w:jc w:val="both"/>
        <w:rPr>
          <w:lang w:eastAsia="zh-CN"/>
        </w:rPr>
      </w:pPr>
      <w:r>
        <w:rPr>
          <w:lang w:eastAsia="zh-CN"/>
        </w:rPr>
        <w:t>我们使用</w:t>
      </w:r>
      <w:r>
        <w:rPr>
          <w:lang w:eastAsia="zh-CN"/>
        </w:rPr>
        <w:t xml:space="preserve"> </w:t>
      </w:r>
      <w:r w:rsidR="008613A5">
        <w:rPr>
          <w:rFonts w:hint="eastAsia"/>
          <w:lang w:eastAsia="zh-CN"/>
        </w:rPr>
        <w:t>[19]</w:t>
      </w:r>
      <w:r>
        <w:rPr>
          <w:lang w:eastAsia="zh-CN"/>
        </w:rPr>
        <w:t xml:space="preserve"> </w:t>
      </w:r>
      <w:r>
        <w:rPr>
          <w:lang w:eastAsia="zh-CN"/>
        </w:rPr>
        <w:t>中提出的周期相位步态调度器，它只需要两个参数即可指定一种步态类型：每条腿的相位偏移和支撑期。由于多数步态基本上是周期性的，因此在一个周期内合理安排摆动期和支撑期，就足以定义不同步态。通过改变周期时长，我们可以轻松改变步态频率。由于步态由一个周期内支撑</w:t>
      </w:r>
      <w:r>
        <w:rPr>
          <w:lang w:eastAsia="zh-CN"/>
        </w:rPr>
        <w:t>/</w:t>
      </w:r>
      <w:r>
        <w:rPr>
          <w:lang w:eastAsia="zh-CN"/>
        </w:rPr>
        <w:t>摆动阶段的比例定义，即使步态频率变化，步态类型仍可保持不变。</w:t>
      </w:r>
    </w:p>
    <w:p w14:paraId="586E0D2C" w14:textId="77777777" w:rsidR="00B51948" w:rsidRDefault="00000000" w:rsidP="0031565D">
      <w:pPr>
        <w:pStyle w:val="2a"/>
        <w:spacing w:before="120" w:after="120"/>
      </w:pPr>
      <w:r>
        <w:t xml:space="preserve">3.3 </w:t>
      </w:r>
      <w:r>
        <w:t>落足规划器</w:t>
      </w:r>
    </w:p>
    <w:p w14:paraId="10FC4713" w14:textId="77777777" w:rsidR="00B51948" w:rsidRDefault="00000000">
      <w:pPr>
        <w:spacing w:after="0" w:line="360" w:lineRule="exact"/>
        <w:ind w:firstLine="420"/>
        <w:jc w:val="both"/>
        <w:rPr>
          <w:lang w:eastAsia="zh-CN"/>
        </w:rPr>
      </w:pPr>
      <w:r>
        <w:rPr>
          <w:lang w:eastAsia="zh-CN"/>
        </w:rPr>
        <w:t>我们使用如下方程选择即将到来的落足位置：</w:t>
      </w:r>
    </w:p>
    <w:p w14:paraId="35022E19" w14:textId="1E142320" w:rsidR="00BB217B" w:rsidRPr="00BB217B" w:rsidRDefault="00000000" w:rsidP="00BB217B">
      <w:pPr>
        <w:pStyle w:val="affa"/>
      </w:pPr>
      <m:oMathPara>
        <m:oMath>
          <m:eqArr>
            <m:eqArrPr>
              <m:maxDist m:val="1"/>
              <m:ctrlPr>
                <w:rPr>
                  <w:rFonts w:ascii="Cambria Math" w:hAnsi="Cambria Math"/>
                </w:rPr>
              </m:ctrlPr>
            </m:eqArrPr>
            <m:e>
              <m:sSubSup>
                <m:sSubSupPr>
                  <m:ctrlPr>
                    <w:rPr>
                      <w:rFonts w:ascii="Cambria Math" w:hAnsi="Cambria Math"/>
                    </w:rPr>
                  </m:ctrlPr>
                </m:sSubSupPr>
                <m:e>
                  <m:r>
                    <m:rPr>
                      <m:sty m:val="bi"/>
                    </m:rPr>
                    <w:rPr>
                      <w:rFonts w:ascii="Cambria Math" w:hAnsi="Cambria Math"/>
                    </w:rPr>
                    <m:t>r</m:t>
                  </m:r>
                </m:e>
                <m:sub>
                  <m:r>
                    <w:rPr>
                      <w:rFonts w:ascii="Cambria Math" w:hAnsi="Cambria Math"/>
                    </w:rPr>
                    <m:t>i</m:t>
                  </m:r>
                </m:sub>
                <m:sup>
                  <m:r>
                    <w:rPr>
                      <w:rFonts w:ascii="Cambria Math" w:hAnsi="Cambria Math"/>
                    </w:rPr>
                    <m:t>cmd</m:t>
                  </m:r>
                </m:sup>
              </m:sSubSup>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shoulder,i</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symmetry</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centrifugal</m:t>
                  </m:r>
                </m:sub>
              </m:sSub>
              <m:r>
                <w:rPr>
                  <w:rFonts w:ascii="Cambria Math" w:hAnsi="Cambria Math"/>
                </w:rPr>
                <m:t>#(12)</m:t>
              </m:r>
            </m:e>
          </m:eqArr>
        </m:oMath>
      </m:oMathPara>
    </w:p>
    <w:p w14:paraId="3141E6BA" w14:textId="25725378" w:rsidR="00CE0D80" w:rsidRPr="00BB217B" w:rsidRDefault="00000000" w:rsidP="00BB217B">
      <w:pPr>
        <w:pStyle w:val="affa"/>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p</m:t>
                  </m:r>
                </m:e>
                <m:sub>
                  <m:r>
                    <w:rPr>
                      <w:rFonts w:ascii="Cambria Math" w:hAnsi="Cambria Math"/>
                    </w:rPr>
                    <m:t>shoulder,i</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e>
              </m:d>
              <m:sSub>
                <m:sSubPr>
                  <m:ctrlPr>
                    <w:rPr>
                      <w:rFonts w:ascii="Cambria Math" w:hAnsi="Cambria Math"/>
                    </w:rPr>
                  </m:ctrlPr>
                </m:sSubPr>
                <m:e>
                  <m:r>
                    <m:rPr>
                      <m:sty m:val="bi"/>
                    </m:rPr>
                    <w:rPr>
                      <w:rFonts w:ascii="Cambria Math" w:hAnsi="Cambria Math"/>
                    </w:rPr>
                    <m:t>l</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13</m:t>
                  </m:r>
                </m:e>
              </m:d>
            </m:e>
          </m:eqArr>
          <m:r>
            <w:rPr>
              <w:rFonts w:ascii="Cambria Math" w:hAnsi="Cambria Math"/>
            </w:rPr>
            <w:br/>
          </m:r>
        </m:oMath>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p</m:t>
                  </m:r>
                </m:e>
                <m:sub>
                  <m:r>
                    <w:rPr>
                      <w:rFonts w:ascii="Cambria Math" w:hAnsi="Cambria Math"/>
                    </w:rPr>
                    <m:t>symmetry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stance</m:t>
                      </m:r>
                    </m:sub>
                  </m:sSub>
                </m:num>
                <m:den>
                  <m:r>
                    <w:rPr>
                      <w:rFonts w:ascii="Cambria Math" w:hAnsi="Cambria Math"/>
                    </w:rPr>
                    <m:t>2</m:t>
                  </m:r>
                </m:den>
              </m:f>
              <m:r>
                <m:rPr>
                  <m:sty m:val="bi"/>
                </m:rPr>
                <w:rPr>
                  <w:rFonts w:ascii="Cambria Math" w:hAnsi="Cambria Math"/>
                </w:rPr>
                <m:t>v</m:t>
              </m:r>
              <m:r>
                <w:rPr>
                  <w:rFonts w:ascii="Cambria Math" w:hAnsi="Cambria Math"/>
                </w:rPr>
                <m:t>+k</m:t>
              </m:r>
              <m:d>
                <m:dPr>
                  <m:ctrlPr>
                    <w:rPr>
                      <w:rFonts w:ascii="Cambria Math" w:hAnsi="Cambria Math"/>
                    </w:rPr>
                  </m:ctrlPr>
                </m:dPr>
                <m:e>
                  <m:r>
                    <m:rPr>
                      <m:sty m:val="bi"/>
                    </m:rPr>
                    <w:rPr>
                      <w:rFonts w:ascii="Cambria Math" w:hAnsi="Cambria Math"/>
                    </w:rPr>
                    <m:t>v</m:t>
                  </m:r>
                  <m:r>
                    <w:rPr>
                      <w:rFonts w:ascii="Cambria Math" w:hAnsi="Cambria Math"/>
                    </w:rPr>
                    <m:t>-</m:t>
                  </m:r>
                  <m:sSup>
                    <m:sSupPr>
                      <m:ctrlPr>
                        <w:rPr>
                          <w:rFonts w:ascii="Cambria Math" w:hAnsi="Cambria Math"/>
                        </w:rPr>
                      </m:ctrlPr>
                    </m:sSupPr>
                    <m:e>
                      <m:r>
                        <m:rPr>
                          <m:sty m:val="bi"/>
                        </m:rPr>
                        <w:rPr>
                          <w:rFonts w:ascii="Cambria Math" w:hAnsi="Cambria Math"/>
                        </w:rPr>
                        <m:t>v</m:t>
                      </m:r>
                    </m:e>
                    <m:sup>
                      <m:r>
                        <w:rPr>
                          <w:rFonts w:ascii="Cambria Math" w:hAnsi="Cambria Math"/>
                        </w:rPr>
                        <m:t>cmd</m:t>
                      </m:r>
                    </m:sup>
                  </m:sSup>
                </m:e>
              </m:d>
              <m:r>
                <w:rPr>
                  <w:rFonts w:ascii="Cambria Math" w:hAnsi="Cambria Math"/>
                </w:rPr>
                <m:t>#</m:t>
              </m:r>
              <m:d>
                <m:dPr>
                  <m:ctrlPr>
                    <w:rPr>
                      <w:rFonts w:ascii="Cambria Math" w:hAnsi="Cambria Math"/>
                    </w:rPr>
                  </m:ctrlPr>
                </m:dPr>
                <m:e>
                  <m:r>
                    <w:rPr>
                      <w:rFonts w:ascii="Cambria Math" w:hAnsi="Cambria Math"/>
                    </w:rPr>
                    <m:t>14</m:t>
                  </m:r>
                </m:e>
              </m:d>
            </m:e>
          </m:eqArr>
        </m:oMath>
      </m:oMathPara>
    </w:p>
    <w:p w14:paraId="6252B3FC" w14:textId="120764AD" w:rsidR="009A5C3C" w:rsidRPr="00BB217B" w:rsidRDefault="00000000" w:rsidP="00BB217B">
      <w:pPr>
        <w:pStyle w:val="affa"/>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p</m:t>
                  </m:r>
                </m:e>
                <m:sub>
                  <m:r>
                    <w:rPr>
                      <w:rFonts w:ascii="Cambria Math" w:hAnsi="Cambria Math"/>
                    </w:rPr>
                    <m:t>centrifugal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h</m:t>
                      </m:r>
                    </m:num>
                    <m:den>
                      <m:r>
                        <w:rPr>
                          <w:rFonts w:ascii="Cambria Math" w:hAnsi="Cambria Math"/>
                        </w:rPr>
                        <m:t>g</m:t>
                      </m:r>
                    </m:den>
                  </m:f>
                </m:e>
              </m:rad>
              <m:r>
                <m:rPr>
                  <m:sty m:val="bi"/>
                </m:rPr>
                <w:rPr>
                  <w:rFonts w:ascii="Cambria Math" w:hAnsi="Cambria Math"/>
                </w:rPr>
                <m:t>v</m:t>
              </m:r>
              <m:r>
                <w:rPr>
                  <w:rFonts w:ascii="Cambria Math" w:hAnsi="Cambria Math"/>
                </w:rPr>
                <m:t>×</m:t>
              </m:r>
              <m:sSup>
                <m:sSupPr>
                  <m:ctrlPr>
                    <w:rPr>
                      <w:rFonts w:ascii="Cambria Math" w:hAnsi="Cambria Math"/>
                    </w:rPr>
                  </m:ctrlPr>
                </m:sSupPr>
                <m:e>
                  <m:r>
                    <m:rPr>
                      <m:sty m:val="bi"/>
                    </m:rPr>
                    <w:rPr>
                      <w:rFonts w:ascii="Cambria Math" w:hAnsi="Cambria Math"/>
                    </w:rPr>
                    <m:t>ω</m:t>
                  </m:r>
                </m:e>
                <m:sup>
                  <m:r>
                    <w:rPr>
                      <w:rFonts w:ascii="Cambria Math" w:hAnsi="Cambria Math"/>
                    </w:rPr>
                    <m:t>cmd</m:t>
                  </m:r>
                </m:sup>
              </m:sSup>
              <m:r>
                <w:rPr>
                  <w:rFonts w:ascii="Cambria Math" w:hAnsi="Cambria Math"/>
                </w:rPr>
                <m:t>#(15)</m:t>
              </m:r>
            </m:e>
          </m:eqArr>
        </m:oMath>
      </m:oMathPara>
    </w:p>
    <w:p w14:paraId="37DA062A" w14:textId="6B6DB758" w:rsidR="00B51948" w:rsidRPr="009A5C3C" w:rsidRDefault="00000000">
      <w:pPr>
        <w:spacing w:after="0" w:line="360" w:lineRule="exact"/>
        <w:ind w:firstLine="420"/>
        <w:jc w:val="both"/>
        <w:rPr>
          <w:lang w:eastAsia="zh-CN"/>
        </w:rPr>
      </w:pPr>
      <w:r>
        <w:rPr>
          <w:lang w:eastAsia="zh-CN"/>
        </w:rPr>
        <w:t>在式</w:t>
      </w:r>
      <w:r>
        <w:rPr>
          <w:lang w:eastAsia="zh-CN"/>
        </w:rPr>
        <w:t xml:space="preserve"> </w:t>
      </w:r>
      <w:r w:rsidR="00BB217B">
        <w:rPr>
          <w:rFonts w:hint="eastAsia"/>
          <w:lang w:eastAsia="zh-CN"/>
        </w:rPr>
        <w:t>(13)</w:t>
      </w:r>
      <w:r>
        <w:rPr>
          <w:lang w:eastAsia="zh-CN"/>
        </w:rPr>
        <w:t xml:space="preserve"> </w:t>
      </w:r>
      <w:r>
        <w:rPr>
          <w:lang w:eastAsia="zh-CN"/>
        </w:rPr>
        <w:t>中，</w:t>
      </w:r>
      <m:oMath>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k</m:t>
            </m:r>
          </m:sub>
        </m:sSub>
      </m:oMath>
      <w:r>
        <w:rPr>
          <w:lang w:eastAsia="zh-CN"/>
        </w:rPr>
        <w:t xml:space="preserve"> </w:t>
      </w:r>
      <w:r>
        <w:rPr>
          <w:lang w:eastAsia="zh-CN"/>
        </w:rPr>
        <w:t>是第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时间步的机身位置，</w:t>
      </w:r>
      <m:oMath>
        <m:sSub>
          <m:sSubPr>
            <m:ctrlPr>
              <w:rPr>
                <w:rFonts w:ascii="Cambria Math" w:hAnsi="Cambria Math"/>
              </w:rPr>
            </m:ctrlPr>
          </m:sSubPr>
          <m:e>
            <m:r>
              <m:rPr>
                <m:sty m:val="b"/>
              </m:rPr>
              <w:rPr>
                <w:rFonts w:ascii="Cambria Math" w:hAnsi="Cambria Math"/>
                <w:lang w:eastAsia="zh-CN"/>
              </w:rPr>
              <m:t>l</m:t>
            </m:r>
          </m:e>
          <m:sub>
            <m:r>
              <w:rPr>
                <w:rFonts w:ascii="Cambria Math" w:hAnsi="Cambria Math"/>
                <w:lang w:eastAsia="zh-CN"/>
              </w:rPr>
              <m:t>i</m:t>
            </m:r>
          </m:sub>
        </m:sSub>
      </m:oMath>
      <w:r>
        <w:rPr>
          <w:lang w:eastAsia="zh-CN"/>
        </w:rPr>
        <w:t>是第</w:t>
      </w:r>
      <w:r>
        <w:rPr>
          <w:lang w:eastAsia="zh-CN"/>
        </w:rPr>
        <w:t xml:space="preserve"> </w:t>
      </w:r>
      <m:oMath>
        <m:r>
          <w:rPr>
            <w:rFonts w:ascii="Cambria Math" w:hAnsi="Cambria Math"/>
            <w:lang w:eastAsia="zh-CN"/>
          </w:rPr>
          <m:t>i</m:t>
        </m:r>
      </m:oMath>
      <w:r>
        <w:rPr>
          <w:lang w:eastAsia="zh-CN"/>
        </w:rPr>
        <w:t xml:space="preserve"> </w:t>
      </w:r>
      <w:r>
        <w:rPr>
          <w:lang w:eastAsia="zh-CN"/>
        </w:rPr>
        <w:t>条腿的肩部位置，相对于机身局部坐标系表示。因此，</w:t>
      </w:r>
      <m:oMath>
        <m:sSub>
          <m:sSubPr>
            <m:ctrlPr>
              <w:rPr>
                <w:rFonts w:ascii="Cambria Math" w:hAnsi="Cambria Math"/>
              </w:rPr>
            </m:ctrlPr>
          </m:sSubPr>
          <m:e>
            <m:r>
              <m:rPr>
                <m:sty m:val="b"/>
              </m:rPr>
              <w:rPr>
                <w:rFonts w:ascii="Cambria Math" w:hAnsi="Cambria Math"/>
                <w:lang w:eastAsia="zh-CN"/>
              </w:rPr>
              <m:t>p</m:t>
            </m:r>
          </m:e>
          <m:sub>
            <m:r>
              <m:rPr>
                <m:sty m:val="p"/>
              </m:rPr>
              <w:rPr>
                <w:rFonts w:ascii="Cambria Math" w:hAnsi="Cambria Math"/>
                <w:lang w:eastAsia="zh-CN"/>
              </w:rPr>
              <m:t>shoulder</m:t>
            </m:r>
            <m:r>
              <w:rPr>
                <w:rFonts w:ascii="Cambria Math" w:hAnsi="Cambria Math"/>
                <w:lang w:eastAsia="zh-CN"/>
              </w:rPr>
              <m:t>,i</m:t>
            </m:r>
          </m:sub>
        </m:sSub>
      </m:oMath>
      <w:r>
        <w:rPr>
          <w:lang w:eastAsia="zh-CN"/>
        </w:rPr>
        <w:t xml:space="preserve"> </w:t>
      </w:r>
      <w:r>
        <w:rPr>
          <w:lang w:eastAsia="zh-CN"/>
        </w:rPr>
        <w:t>是第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肩部在全局坐标系下的位置。</w:t>
      </w:r>
      <m:oMath>
        <m:sSub>
          <m:sSubPr>
            <m:ctrlPr>
              <w:rPr>
                <w:rFonts w:ascii="Cambria Math" w:hAnsi="Cambria Math"/>
              </w:rPr>
            </m:ctrlPr>
          </m:sSubPr>
          <m:e>
            <m:r>
              <m:rPr>
                <m:sty m:val="b"/>
              </m:rPr>
              <w:rPr>
                <w:rFonts w:ascii="Cambria Math" w:hAnsi="Cambria Math"/>
                <w:lang w:eastAsia="zh-CN"/>
              </w:rPr>
              <m:t>p</m:t>
            </m:r>
          </m:e>
          <m:sub>
            <m:r>
              <m:rPr>
                <m:sty m:val="p"/>
              </m:rPr>
              <w:rPr>
                <w:rFonts w:ascii="Cambria Math" w:hAnsi="Cambria Math"/>
                <w:lang w:eastAsia="zh-CN"/>
              </w:rPr>
              <m:t>symmetry</m:t>
            </m:r>
          </m:sub>
        </m:sSub>
      </m:oMath>
      <w:r w:rsidR="009A5C3C">
        <w:rPr>
          <w:rFonts w:hint="eastAsia"/>
          <w:lang w:eastAsia="zh-CN"/>
        </w:rPr>
        <w:t xml:space="preserve"> </w:t>
      </w:r>
      <w:proofErr w:type="spellStart"/>
      <w:r>
        <w:t>是所谓</w:t>
      </w:r>
      <w:proofErr w:type="spellEnd"/>
      <w:r>
        <w:t xml:space="preserve"> Raibert heuristic</w:t>
      </w:r>
      <w:r w:rsidR="008E4655">
        <w:rPr>
          <w:rFonts w:hint="eastAsia"/>
          <w:lang w:eastAsia="zh-CN"/>
        </w:rPr>
        <w:t xml:space="preserve"> </w:t>
      </w:r>
      <w:r w:rsidR="0042730F">
        <w:rPr>
          <w:rFonts w:hint="eastAsia"/>
          <w:lang w:eastAsia="zh-CN"/>
        </w:rPr>
        <w:t>[</w:t>
      </w:r>
      <w:proofErr w:type="gramStart"/>
      <w:r w:rsidR="0042730F">
        <w:rPr>
          <w:rFonts w:hint="eastAsia"/>
          <w:lang w:eastAsia="zh-CN"/>
        </w:rPr>
        <w:t>20]</w:t>
      </w:r>
      <w:r>
        <w:t>，</w:t>
      </w:r>
      <w:proofErr w:type="spellStart"/>
      <w:proofErr w:type="gramEnd"/>
      <w:r>
        <w:t>当机器人以指令速度运动时，它使腿部落地角和离地角相同</w:t>
      </w:r>
      <w:proofErr w:type="spellEnd"/>
      <w:r>
        <w:t>。</w:t>
      </w:r>
      <w:r>
        <w:rPr>
          <w:lang w:eastAsia="zh-CN"/>
        </w:rPr>
        <w:t>在我们的设置中，反馈增益</w:t>
      </w:r>
      <w:r>
        <w:rPr>
          <w:lang w:eastAsia="zh-CN"/>
        </w:rPr>
        <w:t xml:space="preserve"> </w:t>
      </w:r>
      <m:oMath>
        <m:r>
          <w:rPr>
            <w:rFonts w:ascii="Cambria Math" w:hAnsi="Cambria Math"/>
            <w:lang w:eastAsia="zh-CN"/>
          </w:rPr>
          <m:t>k</m:t>
        </m:r>
      </m:oMath>
      <w:r>
        <w:rPr>
          <w:lang w:eastAsia="zh-CN"/>
        </w:rPr>
        <w:t xml:space="preserve"> </w:t>
      </w:r>
      <w:r>
        <w:rPr>
          <w:lang w:eastAsia="zh-CN"/>
        </w:rPr>
        <w:t>取</w:t>
      </w:r>
      <w:r>
        <w:rPr>
          <w:lang w:eastAsia="zh-CN"/>
        </w:rPr>
        <w:t xml:space="preserve"> 0.03</w:t>
      </w:r>
      <w:r>
        <w:rPr>
          <w:lang w:eastAsia="zh-CN"/>
        </w:rPr>
        <w:t>。</w:t>
      </w:r>
    </w:p>
    <w:p w14:paraId="422B5412" w14:textId="77777777" w:rsidR="00B51948" w:rsidRDefault="00000000" w:rsidP="0031565D">
      <w:pPr>
        <w:pStyle w:val="14"/>
      </w:pPr>
      <w:r>
        <w:t xml:space="preserve">4 </w:t>
      </w:r>
      <w:r>
        <w:t>全身冲量控制</w:t>
      </w:r>
    </w:p>
    <w:p w14:paraId="13451613" w14:textId="77777777" w:rsidR="00B51948" w:rsidRDefault="00000000">
      <w:pPr>
        <w:spacing w:after="0" w:line="360" w:lineRule="exact"/>
        <w:ind w:firstLine="420"/>
        <w:jc w:val="both"/>
        <w:rPr>
          <w:lang w:eastAsia="zh-CN"/>
        </w:rPr>
      </w:pPr>
      <w:r>
        <w:rPr>
          <w:lang w:eastAsia="zh-CN"/>
        </w:rPr>
        <w:t>利用</w:t>
      </w:r>
      <w:r>
        <w:rPr>
          <w:lang w:eastAsia="zh-CN"/>
        </w:rPr>
        <w:t xml:space="preserve"> MPC </w:t>
      </w:r>
      <w:r>
        <w:rPr>
          <w:lang w:eastAsia="zh-CN"/>
        </w:rPr>
        <w:t>得到的反作用力，</w:t>
      </w:r>
      <w:r>
        <w:rPr>
          <w:lang w:eastAsia="zh-CN"/>
        </w:rPr>
        <w:t xml:space="preserve">WBIC </w:t>
      </w:r>
      <w:r>
        <w:rPr>
          <w:lang w:eastAsia="zh-CN"/>
        </w:rPr>
        <w:t>计算关节位置、速度和转矩指令。对于关节位置、速度和加速度计算，我们使用严格保持任务优先级的逆运动学算法。为计算转矩指令，我们使用二次规划寻找反作用力，在满足最终反作用力不等式约束的同时，同时减小加速度指令跟踪误差和反作用力指令跟踪误差。</w:t>
      </w:r>
    </w:p>
    <w:p w14:paraId="5C6CA114" w14:textId="3CA57B37" w:rsidR="00B51948" w:rsidRDefault="00000000">
      <w:pPr>
        <w:spacing w:after="0" w:line="360" w:lineRule="exact"/>
        <w:ind w:firstLine="420"/>
        <w:jc w:val="both"/>
        <w:rPr>
          <w:lang w:eastAsia="zh-CN"/>
        </w:rPr>
      </w:pPr>
      <w:r>
        <w:rPr>
          <w:lang w:eastAsia="zh-CN"/>
        </w:rPr>
        <w:t>关节位置和速度指令通过</w:t>
      </w:r>
      <w:proofErr w:type="gramStart"/>
      <w:r>
        <w:rPr>
          <w:lang w:eastAsia="zh-CN"/>
        </w:rPr>
        <w:t>关节级位置</w:t>
      </w:r>
      <w:proofErr w:type="gramEnd"/>
      <w:r>
        <w:rPr>
          <w:lang w:eastAsia="zh-CN"/>
        </w:rPr>
        <w:t>控制器用于稳定姿态。除常规</w:t>
      </w:r>
      <w:r>
        <w:rPr>
          <w:lang w:eastAsia="zh-CN"/>
        </w:rPr>
        <w:t xml:space="preserve"> WBC </w:t>
      </w:r>
      <w:r>
        <w:rPr>
          <w:lang w:eastAsia="zh-CN"/>
        </w:rPr>
        <w:t>的最终输出转矩指令外，</w:t>
      </w:r>
      <w:r>
        <w:rPr>
          <w:lang w:eastAsia="zh-CN"/>
        </w:rPr>
        <w:t xml:space="preserve">WBIC </w:t>
      </w:r>
      <w:r>
        <w:rPr>
          <w:lang w:eastAsia="zh-CN"/>
        </w:rPr>
        <w:t>还计算期望关节位置和速度。使用关节位置反馈有利于动态运动控制，因为它具有共置控制输入和高频更新。在</w:t>
      </w:r>
      <w:r>
        <w:rPr>
          <w:lang w:eastAsia="zh-CN"/>
        </w:rPr>
        <w:t xml:space="preserve"> Mini-Cheetah </w:t>
      </w:r>
      <w:r>
        <w:rPr>
          <w:lang w:eastAsia="zh-CN"/>
        </w:rPr>
        <w:t>中，关节</w:t>
      </w:r>
      <w:r>
        <w:rPr>
          <w:lang w:eastAsia="zh-CN"/>
        </w:rPr>
        <w:t xml:space="preserve"> PD </w:t>
      </w:r>
      <w:r>
        <w:rPr>
          <w:lang w:eastAsia="zh-CN"/>
        </w:rPr>
        <w:t>控制频率为</w:t>
      </w:r>
      <w:r>
        <w:rPr>
          <w:lang w:eastAsia="zh-CN"/>
        </w:rPr>
        <w:t xml:space="preserve"> </w:t>
      </w:r>
      <m:oMath>
        <m:r>
          <w:rPr>
            <w:rFonts w:ascii="Cambria Math" w:hAnsi="Cambria Math"/>
            <w:lang w:eastAsia="zh-CN"/>
          </w:rPr>
          <m:t>40kHz</m:t>
        </m:r>
      </m:oMath>
      <w:r>
        <w:rPr>
          <w:lang w:eastAsia="zh-CN"/>
        </w:rPr>
        <w:t>，是高层全身控制频率的</w:t>
      </w:r>
      <w:r>
        <w:rPr>
          <w:lang w:eastAsia="zh-CN"/>
        </w:rPr>
        <w:t xml:space="preserve"> 80 </w:t>
      </w:r>
      <w:proofErr w:type="gramStart"/>
      <w:r>
        <w:rPr>
          <w:lang w:eastAsia="zh-CN"/>
        </w:rPr>
        <w:t>倍</w:t>
      </w:r>
      <w:proofErr w:type="gramEnd"/>
      <w:r>
        <w:rPr>
          <w:lang w:eastAsia="zh-CN"/>
        </w:rPr>
        <w:t>。关节位置反馈在全身控制中的有效性已在作者先前关于</w:t>
      </w:r>
      <w:r w:rsidR="00670158" w:rsidRPr="00670158">
        <w:rPr>
          <w:lang w:eastAsia="zh-CN"/>
        </w:rPr>
        <w:t>被动踝关节双足行走</w:t>
      </w:r>
      <w:r>
        <w:rPr>
          <w:lang w:eastAsia="zh-CN"/>
        </w:rPr>
        <w:t>的工作中充分展示</w:t>
      </w:r>
      <w:r w:rsidR="00122741">
        <w:rPr>
          <w:rFonts w:hint="eastAsia"/>
          <w:lang w:eastAsia="zh-CN"/>
        </w:rPr>
        <w:t xml:space="preserve"> [14] </w:t>
      </w:r>
      <w:r>
        <w:rPr>
          <w:lang w:eastAsia="zh-CN"/>
        </w:rPr>
        <w:t>。在</w:t>
      </w:r>
      <w:r>
        <w:rPr>
          <w:lang w:eastAsia="zh-CN"/>
        </w:rPr>
        <w:t xml:space="preserve"> </w:t>
      </w:r>
      <w:r w:rsidR="00122741">
        <w:rPr>
          <w:rFonts w:hint="eastAsia"/>
          <w:lang w:eastAsia="zh-CN"/>
        </w:rPr>
        <w:t>[14]</w:t>
      </w:r>
      <w:r>
        <w:rPr>
          <w:lang w:eastAsia="zh-CN"/>
        </w:rPr>
        <w:t xml:space="preserve"> </w:t>
      </w:r>
      <w:r>
        <w:rPr>
          <w:lang w:eastAsia="zh-CN"/>
        </w:rPr>
        <w:t>中，机器人通过关节位置控制实现了稳定机身姿态控制和精确摆动足控制。</w:t>
      </w:r>
      <w:r>
        <w:rPr>
          <w:lang w:eastAsia="zh-CN"/>
        </w:rPr>
        <w:t xml:space="preserve">WBIC </w:t>
      </w:r>
      <w:r>
        <w:rPr>
          <w:lang w:eastAsia="zh-CN"/>
        </w:rPr>
        <w:t>采用类似策略获得可靠的运动稳定性。</w:t>
      </w:r>
    </w:p>
    <w:p w14:paraId="4E6C75B9" w14:textId="6E951DF2" w:rsidR="00B51948" w:rsidRDefault="00000000">
      <w:pPr>
        <w:spacing w:after="0" w:line="360" w:lineRule="exact"/>
        <w:ind w:firstLine="420"/>
        <w:jc w:val="both"/>
        <w:rPr>
          <w:lang w:eastAsia="zh-CN"/>
        </w:rPr>
      </w:pPr>
      <w:r>
        <w:rPr>
          <w:lang w:eastAsia="zh-CN"/>
        </w:rPr>
        <w:t>尽管本文采用与作者先前工作</w:t>
      </w:r>
      <w:r w:rsidR="00923BA0">
        <w:rPr>
          <w:rFonts w:hint="eastAsia"/>
          <w:lang w:eastAsia="zh-CN"/>
        </w:rPr>
        <w:t>[14]</w:t>
      </w:r>
      <w:r>
        <w:rPr>
          <w:lang w:eastAsia="zh-CN"/>
        </w:rPr>
        <w:t xml:space="preserve"> </w:t>
      </w:r>
      <w:r>
        <w:rPr>
          <w:lang w:eastAsia="zh-CN"/>
        </w:rPr>
        <w:t>类似的方法，我们使用</w:t>
      </w:r>
      <w:r w:rsidR="00845886">
        <w:rPr>
          <w:rFonts w:hint="eastAsia"/>
          <w:lang w:eastAsia="zh-CN"/>
        </w:rPr>
        <w:t>操作空间控制</w:t>
      </w:r>
      <w:r>
        <w:rPr>
          <w:lang w:eastAsia="zh-CN"/>
        </w:rPr>
        <w:t>而非</w:t>
      </w:r>
      <w:r w:rsidR="00845886" w:rsidRPr="00845886">
        <w:rPr>
          <w:lang w:eastAsia="zh-CN"/>
        </w:rPr>
        <w:t>配置阻抗控制</w:t>
      </w:r>
      <w:r>
        <w:rPr>
          <w:lang w:eastAsia="zh-CN"/>
        </w:rPr>
        <w:t>。</w:t>
      </w:r>
      <w:proofErr w:type="gramStart"/>
      <w:r>
        <w:rPr>
          <w:lang w:eastAsia="zh-CN"/>
        </w:rPr>
        <w:t>作出</w:t>
      </w:r>
      <w:proofErr w:type="gramEnd"/>
      <w:r>
        <w:rPr>
          <w:lang w:eastAsia="zh-CN"/>
        </w:rPr>
        <w:t>这一改变，是基于两个机器人所用执行器的差异：</w:t>
      </w:r>
      <w:r>
        <w:rPr>
          <w:lang w:eastAsia="zh-CN"/>
        </w:rPr>
        <w:t xml:space="preserve">Mini-Cheetah </w:t>
      </w:r>
      <w:r>
        <w:rPr>
          <w:lang w:eastAsia="zh-CN"/>
        </w:rPr>
        <w:t>使用</w:t>
      </w:r>
      <w:r w:rsidR="00845886" w:rsidRPr="00845886">
        <w:rPr>
          <w:lang w:eastAsia="zh-CN"/>
        </w:rPr>
        <w:t>本体感知执行器</w:t>
      </w:r>
      <w:r>
        <w:rPr>
          <w:lang w:eastAsia="zh-CN"/>
        </w:rPr>
        <w:t>，而</w:t>
      </w:r>
      <w:r>
        <w:rPr>
          <w:lang w:eastAsia="zh-CN"/>
        </w:rPr>
        <w:t xml:space="preserve"> Mercury </w:t>
      </w:r>
      <w:r>
        <w:rPr>
          <w:lang w:eastAsia="zh-CN"/>
        </w:rPr>
        <w:t>使用</w:t>
      </w:r>
      <w:r w:rsidR="00845886" w:rsidRPr="00845886">
        <w:rPr>
          <w:lang w:eastAsia="zh-CN"/>
        </w:rPr>
        <w:t>串联弹性执行器</w:t>
      </w:r>
      <w:r>
        <w:rPr>
          <w:lang w:eastAsia="zh-CN"/>
        </w:rPr>
        <w:t>。由于</w:t>
      </w:r>
      <w:r w:rsidR="00845886" w:rsidRPr="00845886">
        <w:rPr>
          <w:lang w:eastAsia="zh-CN"/>
        </w:rPr>
        <w:t>本体感知执行器</w:t>
      </w:r>
      <w:r>
        <w:rPr>
          <w:lang w:eastAsia="zh-CN"/>
        </w:rPr>
        <w:t>具有高可反驱性，并通过电机电流控制提供开环关节转矩控制，因此直接控制</w:t>
      </w:r>
      <w:r w:rsidR="000E2AF1" w:rsidRPr="000E2AF1">
        <w:rPr>
          <w:lang w:eastAsia="zh-CN"/>
        </w:rPr>
        <w:t>工作阻抗</w:t>
      </w:r>
      <w:r>
        <w:rPr>
          <w:lang w:eastAsia="zh-CN"/>
        </w:rPr>
        <w:t>，比依赖可能延迟</w:t>
      </w:r>
      <w:r w:rsidR="000E2AF1">
        <w:rPr>
          <w:rFonts w:hint="eastAsia"/>
          <w:lang w:eastAsia="zh-CN"/>
        </w:rPr>
        <w:t>操作空间控制</w:t>
      </w:r>
      <w:r>
        <w:rPr>
          <w:lang w:eastAsia="zh-CN"/>
        </w:rPr>
        <w:t>的关节阻抗控制更加有效。以下各节将详细说明</w:t>
      </w:r>
      <w:r>
        <w:rPr>
          <w:lang w:eastAsia="zh-CN"/>
        </w:rPr>
        <w:t xml:space="preserve"> WBIC </w:t>
      </w:r>
      <w:r>
        <w:rPr>
          <w:lang w:eastAsia="zh-CN"/>
        </w:rPr>
        <w:t>的形式。</w:t>
      </w:r>
    </w:p>
    <w:p w14:paraId="31ED24E8" w14:textId="77777777" w:rsidR="00B51948" w:rsidRDefault="00000000" w:rsidP="0031565D">
      <w:pPr>
        <w:pStyle w:val="2a"/>
        <w:spacing w:before="120" w:after="120"/>
      </w:pPr>
      <w:r>
        <w:t xml:space="preserve">4.1 </w:t>
      </w:r>
      <w:r>
        <w:t>优先级任务执行</w:t>
      </w:r>
    </w:p>
    <w:p w14:paraId="71ADA4EE" w14:textId="5C2D1B72" w:rsidR="00B51948" w:rsidRDefault="00000000">
      <w:pPr>
        <w:spacing w:after="0" w:line="360" w:lineRule="exact"/>
        <w:ind w:firstLine="420"/>
        <w:jc w:val="both"/>
        <w:rPr>
          <w:lang w:eastAsia="zh-CN"/>
        </w:rPr>
      </w:pPr>
      <w:r>
        <w:rPr>
          <w:lang w:eastAsia="zh-CN"/>
        </w:rPr>
        <w:t>为执行优先级任务，我们采用</w:t>
      </w:r>
      <w:r w:rsidR="00991235">
        <w:rPr>
          <w:rFonts w:hint="eastAsia"/>
          <w:lang w:eastAsia="zh-CN"/>
        </w:rPr>
        <w:t>零空间投影</w:t>
      </w:r>
      <w:r>
        <w:rPr>
          <w:lang w:eastAsia="zh-CN"/>
        </w:rPr>
        <w:t>技术，该技术能够以计算高效的方式实现严格任务层级。当</w:t>
      </w:r>
      <w:r>
        <w:rPr>
          <w:lang w:eastAsia="zh-CN"/>
        </w:rPr>
        <w:t xml:space="preserve"> </w:t>
      </w:r>
      <m:oMath>
        <m:r>
          <m:rPr>
            <m:sty m:val="b"/>
          </m:rPr>
          <w:rPr>
            <w:rFonts w:ascii="Cambria Math" w:hAnsi="Cambria Math"/>
            <w:lang w:eastAsia="zh-CN"/>
          </w:rPr>
          <m:t>q</m:t>
        </m:r>
        <m:r>
          <w:rPr>
            <w:rFonts w:ascii="Cambria Math" w:hAnsi="Cambria Math"/>
            <w:lang w:eastAsia="zh-CN"/>
          </w:rPr>
          <m:t>=</m:t>
        </m:r>
        <m:sSup>
          <m:sSupPr>
            <m:ctrlPr>
              <w:rPr>
                <w:rFonts w:ascii="Cambria Math" w:hAnsi="Cambria Math"/>
                <w:lang w:eastAsia="zh-CN"/>
              </w:rPr>
            </m:ctrlPr>
          </m:sSupPr>
          <m:e>
            <m:d>
              <m:dPr>
                <m:begChr m:val="["/>
                <m:endChr m:val="]"/>
                <m:ctrlPr>
                  <w:rPr>
                    <w:rFonts w:ascii="Cambria Math" w:hAnsi="Cambria Math"/>
                    <w:lang w:eastAsia="zh-CN"/>
                  </w:rPr>
                </m:ctrlPr>
              </m:dPr>
              <m:e>
                <m:m>
                  <m:mPr>
                    <m:plcHide m:val="1"/>
                    <m:mcs>
                      <m:mc>
                        <m:mcPr>
                          <m:count m:val="2"/>
                          <m:mcJc m:val="center"/>
                        </m:mcPr>
                      </m:mc>
                    </m:mcs>
                    <m:ctrlPr>
                      <w:rPr>
                        <w:rFonts w:ascii="Cambria Math" w:hAnsi="Cambria Math"/>
                        <w:lang w:eastAsia="zh-CN"/>
                      </w:rPr>
                    </m:ctrlPr>
                  </m:mPr>
                  <m:mr>
                    <m:e>
                      <m:sSubSup>
                        <m:sSubSupPr>
                          <m:ctrlPr>
                            <w:rPr>
                              <w:rFonts w:ascii="Cambria Math" w:hAnsi="Cambria Math"/>
                              <w:lang w:eastAsia="zh-CN"/>
                            </w:rPr>
                          </m:ctrlPr>
                        </m:sSubSupPr>
                        <m:e>
                          <m:r>
                            <m:rPr>
                              <m:sty m:val="b"/>
                            </m:rPr>
                            <w:rPr>
                              <w:rFonts w:ascii="Cambria Math" w:hAnsi="Cambria Math"/>
                              <w:lang w:eastAsia="zh-CN"/>
                            </w:rPr>
                            <m:t>q</m:t>
                          </m:r>
                        </m:e>
                        <m:sub>
                          <m:r>
                            <w:rPr>
                              <w:rFonts w:ascii="Cambria Math" w:hAnsi="Cambria Math"/>
                              <w:lang w:eastAsia="zh-CN"/>
                            </w:rPr>
                            <m:t>f</m:t>
                          </m:r>
                        </m:sub>
                        <m:sup>
                          <m:r>
                            <m:rPr>
                              <m:sty m:val="p"/>
                            </m:rPr>
                            <w:rPr>
                              <w:rFonts w:ascii="Cambria Math" w:hAnsi="Cambria Math"/>
                              <w:lang w:eastAsia="zh-CN"/>
                            </w:rPr>
                            <m:t>⊤</m:t>
                          </m:r>
                        </m:sup>
                      </m:sSubSup>
                    </m:e>
                    <m:e>
                      <m:sSubSup>
                        <m:sSubSupPr>
                          <m:ctrlPr>
                            <w:rPr>
                              <w:rFonts w:ascii="Cambria Math" w:hAnsi="Cambria Math"/>
                              <w:lang w:eastAsia="zh-CN"/>
                            </w:rPr>
                          </m:ctrlPr>
                        </m:sSubSupPr>
                        <m:e>
                          <m:r>
                            <m:rPr>
                              <m:sty m:val="b"/>
                            </m:rPr>
                            <w:rPr>
                              <w:rFonts w:ascii="Cambria Math" w:hAnsi="Cambria Math"/>
                              <w:lang w:eastAsia="zh-CN"/>
                            </w:rPr>
                            <m:t>q</m:t>
                          </m:r>
                        </m:e>
                        <m:sub>
                          <m:r>
                            <w:rPr>
                              <w:rFonts w:ascii="Cambria Math" w:hAnsi="Cambria Math"/>
                              <w:lang w:eastAsia="zh-CN"/>
                            </w:rPr>
                            <m:t>j</m:t>
                          </m:r>
                        </m:sub>
                        <m:sup>
                          <m:r>
                            <m:rPr>
                              <m:sty m:val="p"/>
                            </m:rPr>
                            <w:rPr>
                              <w:rFonts w:ascii="Cambria Math" w:hAnsi="Cambria Math"/>
                              <w:lang w:eastAsia="zh-CN"/>
                            </w:rPr>
                            <m:t>⊤</m:t>
                          </m:r>
                        </m:sup>
                      </m:sSubSup>
                    </m:e>
                  </m:mr>
                </m:m>
              </m:e>
            </m:d>
          </m:e>
          <m:sup>
            <m:r>
              <m:rPr>
                <m:sty m:val="p"/>
              </m:rPr>
              <w:rPr>
                <w:rFonts w:ascii="Cambria Math" w:hAnsi="Cambria Math"/>
                <w:lang w:eastAsia="zh-CN"/>
              </w:rPr>
              <m:t>⊤</m:t>
            </m:r>
          </m:sup>
        </m:sSup>
      </m:oMath>
      <w:r>
        <w:rPr>
          <w:lang w:eastAsia="zh-CN"/>
        </w:rPr>
        <w:t xml:space="preserve"> </w:t>
      </w:r>
      <w:r>
        <w:rPr>
          <w:lang w:eastAsia="zh-CN"/>
        </w:rPr>
        <w:t>表示完整构型空间向量时，迭代规则如下：</w:t>
      </w:r>
    </w:p>
    <w:p w14:paraId="57A633B2" w14:textId="26BB368C" w:rsidR="007400E2" w:rsidRPr="007400E2" w:rsidRDefault="00000000" w:rsidP="00285818">
      <w:pPr>
        <w:pStyle w:val="affa"/>
        <w:rPr>
          <w:rFonts w:cstheme="minorBidi"/>
          <w:i w:val="0"/>
        </w:rPr>
      </w:pPr>
      <m:oMathPara>
        <m:oMathParaPr>
          <m:jc m:val="center"/>
        </m:oMathParaPr>
        <m:oMath>
          <m:eqArr>
            <m:eqArrPr>
              <m:maxDist m:val="1"/>
              <m:ctrlPr>
                <w:rPr>
                  <w:rFonts w:ascii="Cambria Math" w:hAnsi="Cambria Math"/>
                </w:rPr>
              </m:ctrlPr>
            </m:eqArrPr>
            <m:e>
              <m:r>
                <w:rPr>
                  <w:rFonts w:ascii="Cambria Math" w:hAnsi="Cambria Math"/>
                </w:rPr>
                <m:t>Δ</m:t>
              </m:r>
              <m:sSub>
                <m:sSubPr>
                  <m:ctrlPr>
                    <w:rPr>
                      <w:rFonts w:ascii="Cambria Math" w:hAnsi="Cambria Math"/>
                    </w:rPr>
                  </m:ctrlPr>
                </m:sSubPr>
                <m:e>
                  <m:r>
                    <m:rPr>
                      <m:sty m:val="bi"/>
                    </m:rPr>
                    <w:rPr>
                      <w:rFonts w:ascii="Cambria Math" w:hAnsi="Cambria Math"/>
                    </w:rPr>
                    <m:t>q</m:t>
                  </m:r>
                </m:e>
                <m:sub>
                  <m:r>
                    <w:rPr>
                      <w:rFonts w:ascii="Cambria Math" w:hAnsi="Cambria Math"/>
                    </w:rPr>
                    <m:t>i</m:t>
                  </m:r>
                </m:sub>
              </m:sSub>
              <m:r>
                <w:rPr>
                  <w:rFonts w:ascii="Cambria Math" w:hAnsi="Cambria Math"/>
                </w:rPr>
                <m:t>=Δ</m:t>
              </m:r>
              <m:sSub>
                <m:sSubPr>
                  <m:ctrlPr>
                    <w:rPr>
                      <w:rFonts w:ascii="Cambria Math" w:hAnsi="Cambria Math"/>
                    </w:rPr>
                  </m:ctrlPr>
                </m:sSubPr>
                <m:e>
                  <m:r>
                    <m:rPr>
                      <m:sty m:val="bi"/>
                    </m:rPr>
                    <w:rPr>
                      <w:rFonts w:ascii="Cambria Math" w:hAnsi="Cambria Math"/>
                    </w:rPr>
                    <m:t>q</m:t>
                  </m:r>
                </m:e>
                <m:sub>
                  <m:r>
                    <w:rPr>
                      <w:rFonts w:ascii="Cambria Math" w:hAnsi="Cambria Math"/>
                    </w:rPr>
                    <m:t>i-1</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J</m:t>
                      </m:r>
                    </m:e>
                    <m:sub>
                      <m:r>
                        <w:rPr>
                          <w:rFonts w:ascii="Cambria Math" w:hAnsi="Cambria Math"/>
                        </w:rPr>
                        <m:t>i∣pre</m:t>
                      </m:r>
                    </m:sub>
                  </m:sSub>
                </m:e>
                <m:sup>
                  <m:r>
                    <w:rPr>
                      <w:rFonts w:ascii="Cambria Math" w:hAnsi="Cambria Math"/>
                    </w:rPr>
                    <m:t>†</m:t>
                  </m:r>
                </m:sup>
              </m:sSup>
              <m:d>
                <m:dPr>
                  <m:ctrlPr>
                    <w:rPr>
                      <w:rFonts w:ascii="Cambria Math" w:hAnsi="Cambria Math"/>
                    </w:rPr>
                  </m:ctrlPr>
                </m:dPr>
                <m:e>
                  <m:sSub>
                    <m:sSubPr>
                      <m:ctrlPr>
                        <w:rPr>
                          <w:rFonts w:ascii="Cambria Math" w:hAnsi="Cambria Math"/>
                        </w:rPr>
                      </m:ctrlPr>
                    </m:sSubPr>
                    <m:e>
                      <m:r>
                        <m:rPr>
                          <m:sty m:val="bi"/>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r>
                    <w:rPr>
                      <w:rFonts w:ascii="Cambria Math" w:hAnsi="Cambria Math"/>
                    </w:rPr>
                    <m:t>Δ</m:t>
                  </m:r>
                  <m:sSub>
                    <m:sSubPr>
                      <m:ctrlPr>
                        <w:rPr>
                          <w:rFonts w:ascii="Cambria Math" w:hAnsi="Cambria Math"/>
                        </w:rPr>
                      </m:ctrlPr>
                    </m:sSubPr>
                    <m:e>
                      <m:r>
                        <m:rPr>
                          <m:sty m:val="bi"/>
                        </m:rPr>
                        <w:rPr>
                          <w:rFonts w:ascii="Cambria Math" w:hAnsi="Cambria Math"/>
                        </w:rPr>
                        <m:t>q</m:t>
                      </m:r>
                    </m:e>
                    <m:sub>
                      <m:r>
                        <w:rPr>
                          <w:rFonts w:ascii="Cambria Math" w:hAnsi="Cambria Math"/>
                        </w:rPr>
                        <m:t>i-1</m:t>
                      </m:r>
                    </m:sub>
                  </m:sSub>
                </m:e>
              </m:d>
              <m:r>
                <w:rPr>
                  <w:rFonts w:ascii="Cambria Math" w:hAnsi="Cambria Math"/>
                </w:rPr>
                <m:t>#</m:t>
              </m:r>
              <m:d>
                <m:dPr>
                  <m:ctrlPr>
                    <w:rPr>
                      <w:rFonts w:ascii="Cambria Math" w:hAnsi="Cambria Math"/>
                    </w:rPr>
                  </m:ctrlPr>
                </m:dPr>
                <m:e>
                  <m:r>
                    <w:rPr>
                      <w:rFonts w:ascii="Cambria Math"/>
                    </w:rPr>
                    <m:t>16</m:t>
                  </m:r>
                </m:e>
              </m:d>
            </m:e>
          </m:eqArr>
          <m:r>
            <w:br/>
          </m:r>
        </m:oMath>
        <m:oMath>
          <m:eqArr>
            <m:eqArrPr>
              <m:maxDist m:val="1"/>
              <m:ctrlPr>
                <w:rPr>
                  <w:rFonts w:ascii="Cambria Math" w:hAnsi="Cambria Math" w:cstheme="minorBidi"/>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i</m:t>
                  </m:r>
                </m:sub>
                <m:sup>
                  <m:r>
                    <w:rPr>
                      <w:rFonts w:ascii="Cambria Math" w:hAnsi="Cambria Math"/>
                    </w:rPr>
                    <m:t>cmd</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i-1</m:t>
                  </m:r>
                </m:sub>
                <m:sup>
                  <m:r>
                    <w:rPr>
                      <w:rFonts w:ascii="Cambria Math" w:hAnsi="Cambria Math"/>
                    </w:rPr>
                    <m:t>cmd</m:t>
                  </m:r>
                </m:sup>
              </m:sSubSup>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J</m:t>
                      </m:r>
                    </m:e>
                    <m:sub>
                      <m:r>
                        <w:rPr>
                          <w:rFonts w:ascii="Cambria Math" w:hAnsi="Cambria Math"/>
                        </w:rPr>
                        <m:t>i∣pre</m:t>
                      </m:r>
                    </m:sub>
                  </m:sSub>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i</m:t>
                      </m:r>
                    </m:sub>
                    <m:sup>
                      <m:r>
                        <w:rPr>
                          <w:rFonts w:ascii="Cambria Math" w:hAnsi="Cambria Math"/>
                        </w:rPr>
                        <m:t>des</m:t>
                      </m:r>
                    </m:sup>
                  </m:sSubSup>
                  <m:r>
                    <w:rPr>
                      <w:rFonts w:ascii="Cambria Math" w:hAnsi="Cambria Math"/>
                    </w:rPr>
                    <m:t>-</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i-1</m:t>
                      </m:r>
                    </m:sub>
                    <m:sup>
                      <m:r>
                        <w:rPr>
                          <w:rFonts w:ascii="Cambria Math" w:hAnsi="Cambria Math"/>
                        </w:rPr>
                        <m:t>cmd</m:t>
                      </m:r>
                    </m:sup>
                  </m:sSubSup>
                </m:e>
              </m:d>
              <m:r>
                <w:rPr>
                  <w:rFonts w:ascii="Cambria Math" w:hAnsi="Cambria Math"/>
                </w:rPr>
                <m:t>#</m:t>
              </m:r>
              <m:d>
                <m:dPr>
                  <m:ctrlPr>
                    <w:rPr>
                      <w:rFonts w:ascii="Cambria Math" w:hAnsi="Cambria Math" w:cstheme="minorBidi"/>
                    </w:rPr>
                  </m:ctrlPr>
                </m:dPr>
                <m:e>
                  <m:r>
                    <w:rPr>
                      <w:rFonts w:ascii="Cambria Math" w:hAnsi="Cambria Math" w:cstheme="minorBidi"/>
                    </w:rPr>
                    <m:t>17</m:t>
                  </m:r>
                </m:e>
              </m:d>
              <m:ctrlPr>
                <w:rPr>
                  <w:rFonts w:ascii="Cambria Math" w:hAnsi="Cambria Math"/>
                </w:rPr>
              </m:ctrlPr>
            </m:e>
          </m:eqArr>
        </m:oMath>
      </m:oMathPara>
    </w:p>
    <w:p w14:paraId="3552A44C" w14:textId="5600E6A2" w:rsidR="00CE32D3" w:rsidRPr="00CE32D3" w:rsidRDefault="00000000" w:rsidP="00CE32D3">
      <w:pPr>
        <w:pStyle w:val="affa"/>
        <w:rPr>
          <w:rFonts w:cstheme="minorBidi"/>
          <w:i w:val="0"/>
        </w:rPr>
      </w:pPr>
      <m:oMathPara>
        <m:oMath>
          <m:eqArr>
            <m:eqArrPr>
              <m:maxDist m:val="1"/>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i</m:t>
                  </m:r>
                </m:sub>
                <m:sup>
                  <m:r>
                    <w:rPr>
                      <w:rFonts w:ascii="Cambria Math" w:hAnsi="Cambria Math"/>
                    </w:rPr>
                    <m:t>cmd</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i-1</m:t>
                  </m:r>
                </m:sub>
                <m:sup>
                  <m:r>
                    <w:rPr>
                      <w:rFonts w:ascii="Cambria Math" w:hAnsi="Cambria Math"/>
                    </w:rPr>
                    <m:t>cmd</m:t>
                  </m:r>
                </m:sup>
              </m:sSubSup>
              <m:r>
                <w:rPr>
                  <w:rFonts w:ascii="Cambria Math" w:hAnsi="Cambria Math"/>
                </w:rPr>
                <m:t>+</m:t>
              </m:r>
              <m:acc>
                <m:accPr>
                  <m:chr m:val="‾"/>
                  <m:ctrlPr>
                    <w:rPr>
                      <w:rFonts w:ascii="Cambria Math" w:hAnsi="Cambria Math"/>
                    </w:rPr>
                  </m:ctrlPr>
                </m:accPr>
                <m:e>
                  <m:sSubSup>
                    <m:sSubSupPr>
                      <m:ctrlPr>
                        <w:rPr>
                          <w:rFonts w:ascii="Cambria Math" w:hAnsi="Cambria Math"/>
                        </w:rPr>
                      </m:ctrlPr>
                    </m:sSubSupPr>
                    <m:e>
                      <m:r>
                        <m:rPr>
                          <m:sty m:val="bi"/>
                        </m:rPr>
                        <w:rPr>
                          <w:rFonts w:ascii="Cambria Math" w:hAnsi="Cambria Math"/>
                        </w:rPr>
                        <m:t>J</m:t>
                      </m:r>
                    </m:e>
                    <m:sub>
                      <m:r>
                        <w:rPr>
                          <w:rFonts w:ascii="Cambria Math" w:hAnsi="Cambria Math"/>
                        </w:rPr>
                        <m:t>i∣pre</m:t>
                      </m:r>
                    </m:sub>
                    <m:sup>
                      <m:r>
                        <w:rPr>
                          <w:rFonts w:ascii="Cambria Math" w:hAnsi="Cambria Math"/>
                        </w:rPr>
                        <m:t>dyn</m:t>
                      </m:r>
                    </m:sup>
                  </m:sSubSup>
                </m:e>
              </m:acc>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i</m:t>
                      </m:r>
                    </m:sub>
                    <m:sup>
                      <m:r>
                        <w:rPr>
                          <w:rFonts w:ascii="Cambria Math" w:hAnsi="Cambria Math"/>
                        </w:rPr>
                        <m:t>cmd</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J</m:t>
                          </m:r>
                        </m:e>
                      </m:acc>
                    </m:e>
                    <m:sub>
                      <m:r>
                        <w:rPr>
                          <w:rFonts w:ascii="Cambria Math" w:hAnsi="Cambria Math"/>
                        </w:rPr>
                        <m:t>i</m:t>
                      </m:r>
                    </m:sub>
                  </m:sSub>
                  <m:acc>
                    <m:accPr>
                      <m:chr m:val="̇"/>
                      <m:ctrlPr>
                        <w:rPr>
                          <w:rFonts w:ascii="Cambria Math" w:hAnsi="Cambria Math"/>
                        </w:rPr>
                      </m:ctrlPr>
                    </m:accPr>
                    <m:e>
                      <m:r>
                        <m:rPr>
                          <m:sty m:val="bi"/>
                        </m:rPr>
                        <w:rPr>
                          <w:rFonts w:ascii="Cambria Math" w:hAnsi="Cambria Math"/>
                        </w:rPr>
                        <m:t>q</m:t>
                      </m:r>
                    </m:e>
                  </m:acc>
                  <m:r>
                    <w:rPr>
                      <w:rFonts w:ascii="Cambria Math" w:hAnsi="Cambria Math"/>
                    </w:rPr>
                    <m:t>-</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i-1</m:t>
                      </m:r>
                    </m:sub>
                    <m:sup>
                      <m:r>
                        <w:rPr>
                          <w:rFonts w:ascii="Cambria Math" w:hAnsi="Cambria Math"/>
                        </w:rPr>
                        <m:t>cmd</m:t>
                      </m:r>
                    </m:sup>
                  </m:sSubSup>
                </m:e>
              </m:d>
              <m:r>
                <w:rPr>
                  <w:rFonts w:ascii="Cambria Math" w:hAnsi="Cambria Math"/>
                </w:rPr>
                <m:t>#</m:t>
              </m:r>
              <m:d>
                <m:dPr>
                  <m:ctrlPr>
                    <w:rPr>
                      <w:rFonts w:ascii="Cambria Math" w:hAnsi="Cambria Math"/>
                    </w:rPr>
                  </m:ctrlPr>
                </m:dPr>
                <m:e>
                  <m:r>
                    <w:rPr>
                      <w:rFonts w:ascii="Cambria Math" w:hAnsi="Cambria Math"/>
                    </w:rPr>
                    <m:t>18</m:t>
                  </m:r>
                </m:e>
              </m:d>
            </m:e>
          </m:eqArr>
        </m:oMath>
      </m:oMathPara>
    </w:p>
    <w:p w14:paraId="4040ED33" w14:textId="15D8A48F" w:rsidR="00CE32D3" w:rsidRPr="00CE32D3" w:rsidRDefault="00000000" w:rsidP="00CE32D3">
      <w:pPr>
        <w:pStyle w:val="affa"/>
        <w:rPr>
          <w:rFonts w:cstheme="minorBidi"/>
          <w:i w:val="0"/>
        </w:rPr>
      </w:pPr>
      <m:oMathPara>
        <m:oMath>
          <m:eqArr>
            <m:eqArrPr>
              <m:maxDist m:val="1"/>
              <m:ctrlPr>
                <w:rPr>
                  <w:rFonts w:ascii="Cambria Math" w:hAnsi="Cambria Math" w:cstheme="minorBidi"/>
                </w:rPr>
              </m:ctrlPr>
            </m:eqArrPr>
            <m:e>
              <m:eqArr>
                <m:eqArrPr>
                  <m:ctrlPr>
                    <w:rPr>
                      <w:rFonts w:ascii="Cambria Math" w:hAnsi="Cambria Math" w:cstheme="minorBidi"/>
                    </w:rPr>
                  </m:ctrlPr>
                </m:eqArrPr>
                <m:e>
                  <m:r>
                    <w:rPr>
                      <w:rFonts w:ascii="Cambria Math" w:hAnsi="Cambria Math" w:cstheme="minorBidi"/>
                    </w:rPr>
                    <m:t>&amp;</m:t>
                  </m:r>
                  <m:sSub>
                    <m:sSubPr>
                      <m:ctrlPr>
                        <w:rPr>
                          <w:rFonts w:ascii="Cambria Math" w:hAnsi="Cambria Math" w:cstheme="minorBidi"/>
                        </w:rPr>
                      </m:ctrlPr>
                    </m:sSubPr>
                    <m:e>
                      <m:r>
                        <w:rPr>
                          <w:rFonts w:ascii="Cambria Math" w:hAnsi="Cambria Math" w:cstheme="minorBidi"/>
                        </w:rPr>
                        <m:t>J</m:t>
                      </m:r>
                    </m:e>
                    <m:sub>
                      <m:r>
                        <w:rPr>
                          <w:rFonts w:ascii="Cambria Math" w:hAnsi="Cambria Math" w:cstheme="minorBidi"/>
                        </w:rPr>
                        <m:t>i|pre</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J</m:t>
                      </m:r>
                    </m:e>
                    <m:sub>
                      <m:r>
                        <w:rPr>
                          <w:rFonts w:ascii="Cambria Math" w:hAnsi="Cambria Math" w:cstheme="minorBidi"/>
                        </w:rPr>
                        <m:t>i</m:t>
                      </m:r>
                    </m:sub>
                  </m:sSub>
                  <m:sSub>
                    <m:sSubPr>
                      <m:ctrlPr>
                        <w:rPr>
                          <w:rFonts w:ascii="Cambria Math" w:hAnsi="Cambria Math" w:cstheme="minorBidi"/>
                        </w:rPr>
                      </m:ctrlPr>
                    </m:sSubPr>
                    <m:e>
                      <m:r>
                        <w:rPr>
                          <w:rFonts w:ascii="Cambria Math" w:hAnsi="Cambria Math" w:cstheme="minorBidi"/>
                        </w:rPr>
                        <m:t>N</m:t>
                      </m:r>
                    </m:e>
                    <m:sub>
                      <m:r>
                        <w:rPr>
                          <w:rFonts w:ascii="Cambria Math" w:hAnsi="Cambria Math" w:cstheme="minorBidi"/>
                        </w:rPr>
                        <m:t>i-1</m:t>
                      </m:r>
                    </m:sub>
                  </m:sSub>
                  <m:r>
                    <w:rPr>
                      <w:rFonts w:ascii="Cambria Math" w:hAnsi="Cambria Math" w:cstheme="minorBidi"/>
                    </w:rPr>
                    <m:t>,</m:t>
                  </m:r>
                </m:e>
                <m:e>
                  <m:r>
                    <w:rPr>
                      <w:rFonts w:ascii="Cambria Math" w:hAnsi="Cambria Math" w:cstheme="minorBidi"/>
                    </w:rPr>
                    <m:t>&amp;</m:t>
                  </m:r>
                  <m:sSub>
                    <m:sSubPr>
                      <m:ctrlPr>
                        <w:rPr>
                          <w:rFonts w:ascii="Cambria Math" w:hAnsi="Cambria Math" w:cstheme="minorBidi"/>
                        </w:rPr>
                      </m:ctrlPr>
                    </m:sSubPr>
                    <m:e>
                      <m:r>
                        <w:rPr>
                          <w:rFonts w:ascii="Cambria Math" w:hAnsi="Cambria Math" w:cstheme="minorBidi"/>
                        </w:rPr>
                        <m:t>N</m:t>
                      </m:r>
                    </m:e>
                    <m:sub>
                      <m:r>
                        <w:rPr>
                          <w:rFonts w:ascii="Cambria Math" w:hAnsi="Cambria Math" w:cstheme="minorBidi"/>
                        </w:rPr>
                        <m:t>i-1</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N</m:t>
                      </m:r>
                    </m:e>
                    <m:sub>
                      <m:r>
                        <w:rPr>
                          <w:rFonts w:ascii="Cambria Math" w:hAnsi="Cambria Math" w:cstheme="minorBidi"/>
                        </w:rPr>
                        <m:t>0</m:t>
                      </m:r>
                    </m:sub>
                  </m:sSub>
                  <m:sSub>
                    <m:sSubPr>
                      <m:ctrlPr>
                        <w:rPr>
                          <w:rFonts w:ascii="Cambria Math" w:hAnsi="Cambria Math" w:cstheme="minorBidi"/>
                        </w:rPr>
                      </m:ctrlPr>
                    </m:sSubPr>
                    <m:e>
                      <m:r>
                        <w:rPr>
                          <w:rFonts w:ascii="Cambria Math" w:hAnsi="Cambria Math" w:cstheme="minorBidi"/>
                        </w:rPr>
                        <m:t>N</m:t>
                      </m:r>
                    </m:e>
                    <m:sub>
                      <m:r>
                        <w:rPr>
                          <w:rFonts w:ascii="Cambria Math" w:hAnsi="Cambria Math" w:cstheme="minorBidi"/>
                        </w:rPr>
                        <m:t>1|0</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N</m:t>
                      </m:r>
                    </m:e>
                    <m:sub>
                      <m:r>
                        <w:rPr>
                          <w:rFonts w:ascii="Cambria Math" w:hAnsi="Cambria Math" w:cstheme="minorBidi"/>
                        </w:rPr>
                        <m:t>i-1|i-2</m:t>
                      </m:r>
                    </m:sub>
                  </m:sSub>
                  <m:r>
                    <w:rPr>
                      <w:rFonts w:ascii="Cambria Math" w:hAnsi="Cambria Math" w:cstheme="minorBidi"/>
                    </w:rPr>
                    <m:t>,</m:t>
                  </m:r>
                </m:e>
              </m:eqArr>
              <m:r>
                <w:rPr>
                  <w:rFonts w:ascii="Cambria Math" w:hAnsi="Cambria Math" w:cstheme="minorBidi"/>
                </w:rPr>
                <m:t>#</m:t>
              </m:r>
              <m:d>
                <m:dPr>
                  <m:ctrlPr>
                    <w:rPr>
                      <w:rFonts w:ascii="Cambria Math" w:hAnsi="Cambria Math" w:cstheme="minorBidi"/>
                    </w:rPr>
                  </m:ctrlPr>
                </m:dPr>
                <m:e>
                  <m:r>
                    <w:rPr>
                      <w:rFonts w:ascii="Cambria Math" w:hAnsi="Cambria Math" w:cstheme="minorBidi"/>
                    </w:rPr>
                    <m:t>19</m:t>
                  </m:r>
                </m:e>
              </m:d>
            </m:e>
          </m:eqArr>
        </m:oMath>
      </m:oMathPara>
    </w:p>
    <w:p w14:paraId="762A2724" w14:textId="332DAC0F" w:rsidR="00CE32D3" w:rsidRPr="00CE32D3" w:rsidRDefault="00000000" w:rsidP="00CE32D3">
      <w:pPr>
        <w:pStyle w:val="affa"/>
        <w:rPr>
          <w:rFonts w:cstheme="minorBidi"/>
          <w:i w:val="0"/>
        </w:rPr>
      </w:pPr>
      <m:oMathPara>
        <m:oMath>
          <m:eqArr>
            <m:eqArrPr>
              <m:maxDist m:val="1"/>
              <m:ctrlPr>
                <w:rPr>
                  <w:rFonts w:ascii="Cambria Math" w:hAnsi="Cambria Math" w:cstheme="minorBidi"/>
                </w:rPr>
              </m:ctrlPr>
            </m:eqArrPr>
            <m:e>
              <m:eqArr>
                <m:eqArrPr>
                  <m:ctrlPr>
                    <w:rPr>
                      <w:rFonts w:ascii="Cambria Math" w:hAnsi="Cambria Math" w:cstheme="minorBidi"/>
                    </w:rPr>
                  </m:ctrlPr>
                </m:eqArrPr>
                <m:e>
                  <m:r>
                    <w:rPr>
                      <w:rFonts w:ascii="Cambria Math" w:hAnsi="Cambria Math" w:cstheme="minorBidi"/>
                    </w:rPr>
                    <m:t>&amp;</m:t>
                  </m:r>
                  <m:sSub>
                    <m:sSubPr>
                      <m:ctrlPr>
                        <w:rPr>
                          <w:rFonts w:ascii="Cambria Math" w:hAnsi="Cambria Math" w:cstheme="minorBidi"/>
                        </w:rPr>
                      </m:ctrlPr>
                    </m:sSubPr>
                    <m:e>
                      <m:r>
                        <m:rPr>
                          <m:sty m:val="bi"/>
                        </m:rPr>
                        <w:rPr>
                          <w:rFonts w:ascii="Cambria Math" w:hAnsi="Cambria Math" w:cstheme="minorBidi"/>
                        </w:rPr>
                        <m:t>N</m:t>
                      </m:r>
                    </m:e>
                    <m:sub>
                      <m:r>
                        <w:rPr>
                          <w:rFonts w:ascii="Cambria Math" w:hAnsi="Cambria Math" w:cstheme="minorBidi"/>
                        </w:rPr>
                        <m:t>0</m:t>
                      </m:r>
                    </m:sub>
                  </m:sSub>
                  <m:r>
                    <w:rPr>
                      <w:rFonts w:ascii="Cambria Math" w:hAnsi="Cambria Math" w:cstheme="minorBidi"/>
                    </w:rPr>
                    <m:t>=</m:t>
                  </m:r>
                  <m:r>
                    <m:rPr>
                      <m:sty m:val="bi"/>
                    </m:rPr>
                    <w:rPr>
                      <w:rFonts w:ascii="Cambria Math" w:hAnsi="Cambria Math" w:cstheme="minorBidi"/>
                    </w:rPr>
                    <m:t>I</m:t>
                  </m:r>
                  <m:r>
                    <w:rPr>
                      <w:rFonts w:ascii="Cambria Math" w:hAnsi="Cambria Math" w:cstheme="minorBidi"/>
                    </w:rPr>
                    <m:t>-</m:t>
                  </m:r>
                  <m:sSubSup>
                    <m:sSubSupPr>
                      <m:ctrlPr>
                        <w:rPr>
                          <w:rFonts w:ascii="Cambria Math" w:hAnsi="Cambria Math" w:cstheme="minorBidi"/>
                        </w:rPr>
                      </m:ctrlPr>
                    </m:sSubSupPr>
                    <m:e>
                      <m:r>
                        <m:rPr>
                          <m:sty m:val="bi"/>
                        </m:rPr>
                        <w:rPr>
                          <w:rFonts w:ascii="Cambria Math" w:hAnsi="Cambria Math" w:cstheme="minorBidi"/>
                        </w:rPr>
                        <m:t>J</m:t>
                      </m:r>
                    </m:e>
                    <m:sub>
                      <m:r>
                        <w:rPr>
                          <w:rFonts w:ascii="Cambria Math" w:hAnsi="Cambria Math" w:cstheme="minorBidi"/>
                        </w:rPr>
                        <m:t>c</m:t>
                      </m:r>
                    </m:sub>
                    <m:sup>
                      <m:r>
                        <w:rPr>
                          <w:rFonts w:ascii="Cambria Math" w:hAnsi="Cambria Math" w:cstheme="minorBidi"/>
                        </w:rPr>
                        <m:t>†</m:t>
                      </m:r>
                    </m:sup>
                  </m:sSubSup>
                  <m:sSub>
                    <m:sSubPr>
                      <m:ctrlPr>
                        <w:rPr>
                          <w:rFonts w:ascii="Cambria Math" w:hAnsi="Cambria Math" w:cstheme="minorBidi"/>
                        </w:rPr>
                      </m:ctrlPr>
                    </m:sSubPr>
                    <m:e>
                      <m:r>
                        <m:rPr>
                          <m:sty m:val="bi"/>
                        </m:rPr>
                        <w:rPr>
                          <w:rFonts w:ascii="Cambria Math" w:hAnsi="Cambria Math" w:cstheme="minorBidi"/>
                        </w:rPr>
                        <m:t>J</m:t>
                      </m:r>
                    </m:e>
                    <m:sub>
                      <m:r>
                        <w:rPr>
                          <w:rFonts w:ascii="Cambria Math" w:hAnsi="Cambria Math" w:cstheme="minorBidi"/>
                        </w:rPr>
                        <m:t>c</m:t>
                      </m:r>
                    </m:sub>
                  </m:sSub>
                  <m:r>
                    <w:rPr>
                      <w:rFonts w:ascii="Cambria Math" w:hAnsi="Cambria Math" w:cstheme="minorBidi"/>
                    </w:rPr>
                    <m:t>,</m:t>
                  </m:r>
                </m:e>
                <m:e>
                  <m:r>
                    <w:rPr>
                      <w:rFonts w:ascii="Cambria Math" w:hAnsi="Cambria Math" w:cstheme="minorBidi"/>
                    </w:rPr>
                    <m:t>&amp;</m:t>
                  </m:r>
                  <m:sSub>
                    <m:sSubPr>
                      <m:ctrlPr>
                        <w:rPr>
                          <w:rFonts w:ascii="Cambria Math" w:hAnsi="Cambria Math" w:cstheme="minorBidi"/>
                        </w:rPr>
                      </m:ctrlPr>
                    </m:sSubPr>
                    <m:e>
                      <m:r>
                        <m:rPr>
                          <m:sty m:val="bi"/>
                        </m:rPr>
                        <w:rPr>
                          <w:rFonts w:ascii="Cambria Math" w:hAnsi="Cambria Math" w:cstheme="minorBidi"/>
                        </w:rPr>
                        <m:t>N</m:t>
                      </m:r>
                    </m:e>
                    <m:sub>
                      <m:r>
                        <w:rPr>
                          <w:rFonts w:ascii="Cambria Math" w:hAnsi="Cambria Math" w:cstheme="minorBidi"/>
                        </w:rPr>
                        <m:t>i|i-1</m:t>
                      </m:r>
                    </m:sub>
                  </m:sSub>
                  <m:r>
                    <w:rPr>
                      <w:rFonts w:ascii="Cambria Math" w:hAnsi="Cambria Math" w:cstheme="minorBidi"/>
                    </w:rPr>
                    <m:t>=</m:t>
                  </m:r>
                  <m:r>
                    <m:rPr>
                      <m:sty m:val="bi"/>
                    </m:rPr>
                    <w:rPr>
                      <w:rFonts w:ascii="Cambria Math" w:hAnsi="Cambria Math" w:cstheme="minorBidi"/>
                    </w:rPr>
                    <m:t>I</m:t>
                  </m:r>
                  <m:r>
                    <w:rPr>
                      <w:rFonts w:ascii="Cambria Math" w:hAnsi="Cambria Math" w:cstheme="minorBidi"/>
                    </w:rPr>
                    <m:t>-</m:t>
                  </m:r>
                  <m:sSubSup>
                    <m:sSubSupPr>
                      <m:ctrlPr>
                        <w:rPr>
                          <w:rFonts w:ascii="Cambria Math" w:hAnsi="Cambria Math" w:cstheme="minorBidi"/>
                        </w:rPr>
                      </m:ctrlPr>
                    </m:sSubSupPr>
                    <m:e>
                      <m:r>
                        <m:rPr>
                          <m:sty m:val="bi"/>
                        </m:rPr>
                        <w:rPr>
                          <w:rFonts w:ascii="Cambria Math" w:hAnsi="Cambria Math" w:cstheme="minorBidi"/>
                        </w:rPr>
                        <m:t>J</m:t>
                      </m:r>
                    </m:e>
                    <m:sub>
                      <m:r>
                        <w:rPr>
                          <w:rFonts w:ascii="Cambria Math" w:hAnsi="Cambria Math" w:cstheme="minorBidi"/>
                        </w:rPr>
                        <m:t>i|i-1</m:t>
                      </m:r>
                    </m:sub>
                    <m:sup>
                      <m:r>
                        <w:rPr>
                          <w:rFonts w:ascii="Cambria Math" w:hAnsi="Cambria Math" w:cstheme="minorBidi"/>
                        </w:rPr>
                        <m:t>†</m:t>
                      </m:r>
                    </m:sup>
                  </m:sSubSup>
                  <m:sSub>
                    <m:sSubPr>
                      <m:ctrlPr>
                        <w:rPr>
                          <w:rFonts w:ascii="Cambria Math" w:hAnsi="Cambria Math" w:cstheme="minorBidi"/>
                        </w:rPr>
                      </m:ctrlPr>
                    </m:sSubPr>
                    <m:e>
                      <m:r>
                        <m:rPr>
                          <m:sty m:val="bi"/>
                        </m:rPr>
                        <w:rPr>
                          <w:rFonts w:ascii="Cambria Math" w:hAnsi="Cambria Math" w:cstheme="minorBidi"/>
                        </w:rPr>
                        <m:t>J</m:t>
                      </m:r>
                    </m:e>
                    <m:sub>
                      <m:r>
                        <w:rPr>
                          <w:rFonts w:ascii="Cambria Math" w:hAnsi="Cambria Math" w:cstheme="minorBidi"/>
                        </w:rPr>
                        <m:t>i|i-1</m:t>
                      </m:r>
                    </m:sub>
                  </m:sSub>
                  <m:r>
                    <w:rPr>
                      <w:rFonts w:ascii="Cambria Math" w:hAnsi="Cambria Math" w:cstheme="minorBidi"/>
                    </w:rPr>
                    <m:t>.</m:t>
                  </m:r>
                </m:e>
              </m:eqArr>
              <m:r>
                <w:rPr>
                  <w:rFonts w:ascii="Cambria Math" w:hAnsi="Cambria Math" w:cstheme="minorBidi"/>
                </w:rPr>
                <m:t>#</m:t>
              </m:r>
              <m:d>
                <m:dPr>
                  <m:ctrlPr>
                    <w:rPr>
                      <w:rFonts w:ascii="Cambria Math" w:hAnsi="Cambria Math" w:cstheme="minorBidi"/>
                    </w:rPr>
                  </m:ctrlPr>
                </m:dPr>
                <m:e>
                  <m:r>
                    <w:rPr>
                      <w:rFonts w:ascii="Cambria Math" w:cstheme="minorBidi"/>
                    </w:rPr>
                    <m:t>20</m:t>
                  </m:r>
                </m:e>
              </m:d>
            </m:e>
          </m:eqArr>
        </m:oMath>
      </m:oMathPara>
    </w:p>
    <w:p w14:paraId="689AC41F" w14:textId="1566D976" w:rsidR="00CE32D3" w:rsidRDefault="00CB5D05" w:rsidP="00CB5D05">
      <w:pPr>
        <w:pStyle w:val="affe"/>
        <w:ind w:firstLine="420"/>
      </w:pPr>
      <w:r w:rsidRPr="00CB5D05">
        <w:t>这里，</w:t>
      </w:r>
      <m:oMath>
        <m:r>
          <w:rPr>
            <w:rFonts w:ascii="Cambria Math" w:hAnsi="Cambria Math"/>
          </w:rPr>
          <m:t>i≥1</m:t>
        </m:r>
      </m:oMath>
      <w:r w:rsidRPr="00CB5D05">
        <w:t>，且</w:t>
      </w:r>
    </w:p>
    <w:p w14:paraId="2B2A8E4C" w14:textId="1AA1B541" w:rsidR="00CB5D05" w:rsidRPr="00CB5D05" w:rsidRDefault="00000000" w:rsidP="00CB5D05">
      <w:pPr>
        <w:pStyle w:val="affa"/>
        <w:rPr>
          <w:i w:val="0"/>
        </w:rPr>
      </w:pPr>
      <m:oMathPara>
        <m:oMath>
          <m:eqArr>
            <m:eqArrPr>
              <m:maxDist m:val="1"/>
              <m:ctrlPr>
                <w:rPr>
                  <w:rFonts w:ascii="Cambria Math" w:hAnsi="Cambria Math"/>
                </w:rPr>
              </m:ctrlPr>
            </m:eqArrPr>
            <m:e>
              <m:eqArr>
                <m:eqArrPr>
                  <m:ctrlPr>
                    <w:rPr>
                      <w:rFonts w:ascii="Cambria Math" w:hAnsi="Cambria Math"/>
                    </w:rPr>
                  </m:ctrlPr>
                </m:eqArrPr>
                <m:e>
                  <m:r>
                    <w:rPr>
                      <w:rFonts w:ascii="Cambria Math" w:hAnsi="Cambria Math"/>
                    </w:rPr>
                    <m:t>Δ</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0</m:t>
                      </m:r>
                    </m:sub>
                    <m:sup>
                      <m:r>
                        <w:rPr>
                          <w:rFonts w:ascii="Cambria Math" w:hAnsi="Cambria Math"/>
                        </w:rPr>
                        <m:t>cmd</m:t>
                      </m:r>
                    </m:sup>
                  </m:sSubSup>
                  <m:r>
                    <w:rPr>
                      <w:rFonts w:ascii="Cambria Math" w:hAnsi="Cambria Math"/>
                    </w:rPr>
                    <m:t>&amp;=</m:t>
                  </m:r>
                  <m:r>
                    <m:rPr>
                      <m:sty m:val="bi"/>
                    </m:rPr>
                    <w:rPr>
                      <w:rFonts w:ascii="Cambria Math" w:hAnsi="Cambria Math"/>
                    </w:rPr>
                    <m:t>0</m:t>
                  </m:r>
                  <m:r>
                    <w:rPr>
                      <w:rFonts w:ascii="Cambria Math" w:hAnsi="Cambria Math"/>
                    </w:rPr>
                    <m:t>,</m:t>
                  </m: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q</m:t>
                          </m:r>
                        </m:e>
                      </m:acc>
                    </m:e>
                    <m:sub>
                      <m:r>
                        <w:rPr>
                          <w:rFonts w:ascii="Cambria Math" w:hAnsi="Cambria Math"/>
                        </w:rPr>
                        <m:t>0</m:t>
                      </m:r>
                    </m:sub>
                    <m:sup>
                      <m:r>
                        <w:rPr>
                          <w:rFonts w:ascii="Cambria Math" w:hAnsi="Cambria Math"/>
                        </w:rPr>
                        <m:t>cmd</m:t>
                      </m:r>
                    </m:sup>
                  </m:sSubSup>
                  <m:r>
                    <w:rPr>
                      <w:rFonts w:ascii="Cambria Math" w:hAnsi="Cambria Math"/>
                    </w:rPr>
                    <m:t>&amp;=</m:t>
                  </m:r>
                  <m:limUpp>
                    <m:limUppPr>
                      <m:ctrlPr>
                        <w:rPr>
                          <w:rFonts w:ascii="Cambria Math" w:hAnsi="Cambria Math"/>
                        </w:rPr>
                      </m:ctrlPr>
                    </m:limUppPr>
                    <m:e>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dyn</m:t>
                          </m:r>
                        </m:sup>
                      </m:sSubSup>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acc>
                    <m:accPr>
                      <m:chr m:val="̇"/>
                      <m:ctrlPr>
                        <w:rPr>
                          <w:rFonts w:ascii="Cambria Math" w:hAnsi="Cambria Math"/>
                        </w:rPr>
                      </m:ctrlPr>
                    </m:accPr>
                    <m:e>
                      <m:r>
                        <m:rPr>
                          <m:sty m:val="bi"/>
                        </m:rPr>
                        <w:rPr>
                          <w:rFonts w:ascii="Cambria Math" w:hAnsi="Cambria Math"/>
                        </w:rPr>
                        <m:t>q</m:t>
                      </m:r>
                    </m:e>
                  </m:acc>
                  <m:r>
                    <w:rPr>
                      <w:rFonts w:ascii="Cambria Math" w:hAnsi="Cambria Math"/>
                    </w:rPr>
                    <m:t>).</m:t>
                  </m:r>
                </m:e>
              </m:eqArr>
              <m:r>
                <w:rPr>
                  <w:rFonts w:ascii="Cambria Math" w:hAnsi="Cambria Math"/>
                </w:rPr>
                <m:t>#</m:t>
              </m:r>
              <m:d>
                <m:dPr>
                  <m:ctrlPr>
                    <w:rPr>
                      <w:rFonts w:ascii="Cambria Math" w:hAnsi="Cambria Math"/>
                    </w:rPr>
                  </m:ctrlPr>
                </m:dPr>
                <m:e>
                  <m:r>
                    <w:rPr>
                      <w:rFonts w:ascii="Cambria Math" w:hAnsi="Cambria Math"/>
                    </w:rPr>
                    <m:t>21</m:t>
                  </m:r>
                </m:e>
              </m:d>
            </m:e>
          </m:eqArr>
        </m:oMath>
      </m:oMathPara>
    </w:p>
    <w:p w14:paraId="20F3C73B" w14:textId="2EC9FCC9" w:rsidR="00CB5D05" w:rsidRDefault="00000000" w:rsidP="00CB5D05">
      <w:pPr>
        <w:spacing w:after="0" w:line="360" w:lineRule="exact"/>
        <w:ind w:firstLine="420"/>
        <w:jc w:val="both"/>
        <w:rPr>
          <w:lang w:eastAsia="zh-CN"/>
        </w:rPr>
      </w:pP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i</m:t>
            </m:r>
          </m:sub>
        </m:sSub>
      </m:oMath>
      <w:r w:rsidR="00CB5D05">
        <w:rPr>
          <w:rFonts w:hint="eastAsia"/>
          <w:lang w:eastAsia="zh-CN"/>
        </w:rPr>
        <w:t xml:space="preserve"> </w:t>
      </w:r>
      <w:r w:rsidR="00CB5D05">
        <w:rPr>
          <w:rFonts w:hint="eastAsia"/>
          <w:lang w:eastAsia="zh-CN"/>
        </w:rPr>
        <w:t>是由</w:t>
      </w:r>
      <w:r w:rsidR="00CB5D05">
        <w:rPr>
          <w:rFonts w:hint="eastAsia"/>
          <w:lang w:eastAsia="zh-CN"/>
        </w:rPr>
        <w:t xml:space="preserve"> </w:t>
      </w:r>
      <m:oMath>
        <m:sSubSup>
          <m:sSubSupPr>
            <m:ctrlPr>
              <w:rPr>
                <w:rFonts w:ascii="Cambria Math" w:hAnsi="Cambria Math"/>
                <w:lang w:eastAsia="zh-CN"/>
              </w:rPr>
            </m:ctrlPr>
          </m:sSubSupPr>
          <m:e>
            <m:r>
              <m:rPr>
                <m:sty m:val="p"/>
              </m:rPr>
              <w:rPr>
                <w:rFonts w:ascii="Cambria Math" w:hAnsi="Cambria Math"/>
                <w:lang w:eastAsia="zh-CN"/>
              </w:rPr>
              <m:t>x</m:t>
            </m:r>
          </m:e>
          <m:sub>
            <m:r>
              <w:rPr>
                <w:rFonts w:ascii="Cambria Math" w:hAnsi="Cambria Math"/>
                <w:lang w:eastAsia="zh-CN"/>
              </w:rPr>
              <m:t>i</m:t>
            </m:r>
          </m:sub>
          <m:sup>
            <m:r>
              <m:rPr>
                <m:sty m:val="p"/>
              </m:rPr>
              <w:rPr>
                <w:rFonts w:ascii="Cambria Math" w:hAnsi="Cambria Math"/>
                <w:lang w:eastAsia="zh-CN"/>
              </w:rPr>
              <m:t>des</m:t>
            </m:r>
          </m:sup>
        </m:sSubSup>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x</m:t>
            </m:r>
          </m:e>
          <m:sub>
            <m:r>
              <w:rPr>
                <w:rFonts w:ascii="Cambria Math" w:hAnsi="Cambria Math"/>
                <w:lang w:eastAsia="zh-CN"/>
              </w:rPr>
              <m:t>i</m:t>
            </m:r>
          </m:sub>
        </m:sSub>
      </m:oMath>
      <w:r w:rsidR="00CB5D05">
        <w:rPr>
          <w:lang w:eastAsia="zh-CN"/>
        </w:rPr>
        <w:t xml:space="preserve">i </w:t>
      </w:r>
      <w:r w:rsidR="00CB5D05">
        <w:rPr>
          <w:rFonts w:hint="eastAsia"/>
          <w:lang w:eastAsia="zh-CN"/>
        </w:rPr>
        <w:t>定义的位置误差，</w:t>
      </w: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up>
            <m:r>
              <m:rPr>
                <m:sty m:val="p"/>
              </m:rPr>
              <w:rPr>
                <w:rFonts w:ascii="Cambria Math" w:hAnsi="Cambria Math"/>
              </w:rPr>
              <m:t>cmd</m:t>
            </m:r>
          </m:sup>
        </m:sSubSup>
      </m:oMath>
      <w:r w:rsidR="00CB5D05">
        <w:rPr>
          <w:rFonts w:hint="eastAsia"/>
          <w:lang w:eastAsia="zh-CN"/>
        </w:rPr>
        <w:t>是由以下公式定义的</w:t>
      </w:r>
    </w:p>
    <w:p w14:paraId="451E2687" w14:textId="30B8EBA6" w:rsidR="00CB5D05" w:rsidRPr="00CB5D05" w:rsidRDefault="00000000" w:rsidP="00CB5D05">
      <w:pPr>
        <w:pStyle w:val="affa"/>
        <w:rPr>
          <w:rFonts w:cstheme="minorBidi"/>
          <w:i w:val="0"/>
        </w:rPr>
      </w:pPr>
      <m:oMathPara>
        <m:oMath>
          <m:eqArr>
            <m:eqArrPr>
              <m:maxDist m:val="1"/>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i</m:t>
                  </m:r>
                </m:sub>
                <m:sup>
                  <m:r>
                    <w:rPr>
                      <w:rFonts w:ascii="Cambria Math" w:hAnsi="Cambria Math"/>
                    </w:rPr>
                    <m:t>cmd</m:t>
                  </m:r>
                </m:sup>
              </m:sSubSup>
              <m: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w:rPr>
                      <w:rFonts w:ascii="Cambria Math" w:hAnsi="Cambria Math"/>
                    </w:rPr>
                    <m:t>des</m:t>
                  </m:r>
                </m:sup>
              </m:sSup>
              <m: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w:rPr>
                          <w:rFonts w:ascii="Cambria Math" w:hAnsi="Cambria Math"/>
                        </w:rPr>
                        <m:t>des</m:t>
                      </m:r>
                    </m:sup>
                  </m:sSubSup>
                  <m: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w:rPr>
                          <w:rFonts w:ascii="Cambria Math" w:hAnsi="Cambria Math"/>
                        </w:rPr>
                        <m:t>des</m:t>
                      </m:r>
                    </m:sup>
                  </m:sSup>
                  <m:r>
                    <w:rPr>
                      <w:rFonts w:ascii="Cambria Math" w:hAnsi="Cambria Math"/>
                    </w:rPr>
                    <m:t>-</m:t>
                  </m:r>
                  <m:acc>
                    <m:accPr>
                      <m:chr m:val="̇"/>
                      <m:ctrlPr>
                        <w:rPr>
                          <w:rFonts w:ascii="Cambria Math" w:hAnsi="Cambria Math"/>
                        </w:rPr>
                      </m:ctrlPr>
                    </m:accPr>
                    <m:e>
                      <m:r>
                        <m:rPr>
                          <m:sty m:val="bi"/>
                        </m:rPr>
                        <w:rPr>
                          <w:rFonts w:ascii="Cambria Math" w:hAnsi="Cambria Math"/>
                        </w:rPr>
                        <m:t>x</m:t>
                      </m:r>
                    </m:e>
                  </m:acc>
                </m:e>
              </m:d>
              <m:r>
                <w:rPr>
                  <w:rFonts w:ascii="Cambria Math" w:hAnsi="Cambria Math"/>
                </w:rPr>
                <m:t>#</m:t>
              </m:r>
              <m:d>
                <m:dPr>
                  <m:ctrlPr>
                    <w:rPr>
                      <w:rFonts w:ascii="Cambria Math" w:hAnsi="Cambria Math"/>
                    </w:rPr>
                  </m:ctrlPr>
                </m:dPr>
                <m:e>
                  <m:r>
                    <w:rPr>
                      <w:rFonts w:ascii="Cambria Math" w:hAnsi="Cambria Math"/>
                    </w:rPr>
                    <m:t>22</m:t>
                  </m:r>
                </m:e>
              </m:d>
            </m:e>
          </m:eqArr>
        </m:oMath>
      </m:oMathPara>
    </w:p>
    <w:p w14:paraId="036E7D9C" w14:textId="2D4C33FE" w:rsidR="00B51948" w:rsidRDefault="00CB5D05" w:rsidP="00CB5D05">
      <w:pPr>
        <w:spacing w:after="0" w:line="360" w:lineRule="exact"/>
        <w:ind w:firstLine="420"/>
        <w:jc w:val="both"/>
        <w:rPr>
          <w:lang w:eastAsia="zh-CN"/>
        </w:rPr>
      </w:pPr>
      <w:r>
        <w:rPr>
          <w:rFonts w:hint="eastAsia"/>
          <w:lang w:eastAsia="zh-CN"/>
        </w:rPr>
        <w:t>其中</w:t>
      </w:r>
      <w:r>
        <w:rPr>
          <w:rFonts w:hint="eastAsia"/>
          <w:lang w:eastAsia="zh-CN"/>
        </w:rPr>
        <w:t xml:space="preserve"> </w:t>
      </w:r>
      <m:oMath>
        <m:sSub>
          <m:sSubPr>
            <m:ctrlPr>
              <w:rPr>
                <w:rFonts w:ascii="Cambria Math" w:hAnsi="Cambria Math"/>
              </w:rPr>
            </m:ctrlPr>
          </m:sSubPr>
          <m:e>
            <m:r>
              <m:rPr>
                <m:sty m:val="bi"/>
              </m:rPr>
              <w:rPr>
                <w:rFonts w:ascii="Cambria Math" w:hAnsi="Cambria Math"/>
                <w:lang w:eastAsia="zh-CN"/>
              </w:rPr>
              <m:t>K</m:t>
            </m:r>
          </m:e>
          <m:sub>
            <m:r>
              <w:rPr>
                <w:rFonts w:ascii="Cambria Math" w:hAnsi="Cambria Math"/>
                <w:lang w:eastAsia="zh-CN"/>
              </w:rPr>
              <m:t>p</m:t>
            </m:r>
          </m:sub>
        </m:sSub>
      </m:oMath>
      <w:r>
        <w:rPr>
          <w:rFonts w:hint="eastAsia"/>
          <w:lang w:eastAsia="zh-CN"/>
        </w:rPr>
        <w:t xml:space="preserve"> </w:t>
      </w:r>
      <w:r>
        <w:rPr>
          <w:rFonts w:hint="eastAsia"/>
          <w:lang w:eastAsia="zh-CN"/>
        </w:rPr>
        <w:t>和</w:t>
      </w:r>
      <w:r>
        <w:rPr>
          <w:rFonts w:hint="eastAsia"/>
          <w:lang w:eastAsia="zh-CN"/>
        </w:rPr>
        <w:t xml:space="preserve"> </w:t>
      </w:r>
      <m:oMath>
        <m:sSub>
          <m:sSubPr>
            <m:ctrlPr>
              <w:rPr>
                <w:rFonts w:ascii="Cambria Math" w:hAnsi="Cambria Math"/>
              </w:rPr>
            </m:ctrlPr>
          </m:sSubPr>
          <m:e>
            <m:r>
              <m:rPr>
                <m:sty m:val="bi"/>
              </m:rPr>
              <w:rPr>
                <w:rFonts w:ascii="Cambria Math" w:hAnsi="Cambria Math"/>
                <w:lang w:eastAsia="zh-CN"/>
              </w:rPr>
              <m:t>K</m:t>
            </m:r>
          </m:e>
          <m:sub>
            <m:r>
              <w:rPr>
                <w:rFonts w:ascii="Cambria Math" w:hAnsi="Cambria Math"/>
                <w:lang w:eastAsia="zh-CN"/>
              </w:rPr>
              <m:t>d</m:t>
            </m:r>
          </m:sub>
        </m:sSub>
      </m:oMath>
      <w:r>
        <w:rPr>
          <w:rFonts w:hint="eastAsia"/>
          <w:lang w:eastAsia="zh-CN"/>
        </w:rPr>
        <w:t xml:space="preserve"> </w:t>
      </w:r>
      <w:r>
        <w:rPr>
          <w:rFonts w:hint="eastAsia"/>
          <w:lang w:eastAsia="zh-CN"/>
        </w:rPr>
        <w:t>分别是位置和速度反馈增益，注意，式</w:t>
      </w:r>
      <w:r>
        <w:rPr>
          <w:rFonts w:hint="eastAsia"/>
          <w:lang w:eastAsia="zh-CN"/>
        </w:rPr>
        <w:t xml:space="preserve"> (16) </w:t>
      </w:r>
      <w:r>
        <w:rPr>
          <w:rFonts w:hint="eastAsia"/>
          <w:lang w:eastAsia="zh-CN"/>
        </w:rPr>
        <w:t>中没有反馈增益。</w:t>
      </w:r>
      <w:r>
        <w:rPr>
          <w:lang w:eastAsia="zh-CN"/>
        </w:rPr>
        <w:t>其中，</w:t>
      </w:r>
      <m:oMath>
        <m:sSub>
          <m:sSubPr>
            <m:ctrlPr>
              <w:rPr>
                <w:rFonts w:ascii="Cambria Math" w:hAnsi="Cambria Math"/>
              </w:rPr>
            </m:ctrlPr>
          </m:sSubPr>
          <m:e>
            <m:r>
              <m:rPr>
                <m:sty m:val="bi"/>
              </m:rPr>
              <w:rPr>
                <w:rFonts w:ascii="Cambria Math" w:hAnsi="Cambria Math"/>
                <w:lang w:eastAsia="zh-CN"/>
              </w:rPr>
              <m:t>J</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pre</m:t>
            </m:r>
          </m:sub>
        </m:sSub>
      </m:oMath>
      <w:r>
        <w:rPr>
          <w:lang w:eastAsia="zh-CN"/>
        </w:rPr>
        <w:t xml:space="preserve"> </w:t>
      </w:r>
      <w:r>
        <w:rPr>
          <w:lang w:eastAsia="zh-CN"/>
        </w:rPr>
        <w:t>是第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任务</w:t>
      </w:r>
      <w:r>
        <w:rPr>
          <w:lang w:eastAsia="zh-CN"/>
        </w:rPr>
        <w:t xml:space="preserve"> </w:t>
      </w:r>
      <w:r w:rsidR="00465501">
        <w:rPr>
          <w:lang w:eastAsia="zh-CN"/>
        </w:rPr>
        <w:t>雅可比</w:t>
      </w:r>
      <w:r>
        <w:rPr>
          <w:lang w:eastAsia="zh-CN"/>
        </w:rPr>
        <w:t xml:space="preserve"> </w:t>
      </w:r>
      <w:r>
        <w:rPr>
          <w:lang w:eastAsia="zh-CN"/>
        </w:rPr>
        <w:t>投影到先前任务</w:t>
      </w:r>
      <w:r>
        <w:rPr>
          <w:lang w:eastAsia="zh-CN"/>
        </w:rPr>
        <w:t xml:space="preserve"> </w:t>
      </w:r>
      <w:r w:rsidR="00465501">
        <w:rPr>
          <w:lang w:eastAsia="zh-CN"/>
        </w:rPr>
        <w:t>零空间</w:t>
      </w:r>
      <w:r>
        <w:rPr>
          <w:lang w:eastAsia="zh-CN"/>
        </w:rPr>
        <w:t xml:space="preserve"> </w:t>
      </w:r>
      <w:r>
        <w:rPr>
          <w:lang w:eastAsia="zh-CN"/>
        </w:rPr>
        <w:t>后的结果。</w:t>
      </w:r>
      <m:oMath>
        <m:sSub>
          <m:sSubPr>
            <m:ctrlPr>
              <w:rPr>
                <w:rFonts w:ascii="Cambria Math" w:hAnsi="Cambria Math"/>
              </w:rPr>
            </m:ctrlPr>
          </m:sSubPr>
          <m:e>
            <m:r>
              <m:rPr>
                <m:sty m:val="bi"/>
              </m:rPr>
              <w:rPr>
                <w:rFonts w:ascii="Cambria Math" w:hAnsi="Cambria Math"/>
                <w:lang w:eastAsia="zh-CN"/>
              </w:rPr>
              <m:t>J</m:t>
            </m:r>
          </m:e>
          <m:sub>
            <m:r>
              <w:rPr>
                <w:rFonts w:ascii="Cambria Math" w:hAnsi="Cambria Math"/>
                <w:lang w:eastAsia="zh-CN"/>
              </w:rPr>
              <m:t>c</m:t>
            </m:r>
          </m:sub>
        </m:sSub>
      </m:oMath>
      <w:r>
        <w:rPr>
          <w:lang w:eastAsia="zh-CN"/>
        </w:rPr>
        <w:t xml:space="preserve"> </w:t>
      </w:r>
      <w:r>
        <w:rPr>
          <w:lang w:eastAsia="zh-CN"/>
        </w:rPr>
        <w:t>是接触</w:t>
      </w:r>
      <w:r>
        <w:rPr>
          <w:lang w:eastAsia="zh-CN"/>
        </w:rPr>
        <w:t xml:space="preserve"> </w:t>
      </w:r>
      <w:r w:rsidR="00465501">
        <w:rPr>
          <w:lang w:eastAsia="zh-CN"/>
        </w:rPr>
        <w:t>雅可比</w:t>
      </w:r>
      <w:r>
        <w:rPr>
          <w:lang w:eastAsia="zh-CN"/>
        </w:rPr>
        <w:t>，与式</w:t>
      </w:r>
      <w:r>
        <w:rPr>
          <w:lang w:eastAsia="zh-CN"/>
        </w:rPr>
        <w:t xml:space="preserve"> </w:t>
      </w:r>
      <w:r w:rsidR="002958D7">
        <w:rPr>
          <w:rFonts w:hint="eastAsia"/>
          <w:lang w:eastAsia="zh-CN"/>
        </w:rPr>
        <w:t>(3)</w:t>
      </w:r>
      <w:r>
        <w:rPr>
          <w:lang w:eastAsia="zh-CN"/>
        </w:rPr>
        <w:t xml:space="preserve"> </w:t>
      </w:r>
      <w:r>
        <w:rPr>
          <w:lang w:eastAsia="zh-CN"/>
        </w:rPr>
        <w:t>中的</w:t>
      </w:r>
      <w:r>
        <w:rPr>
          <w:lang w:eastAsia="zh-CN"/>
        </w:rPr>
        <w:t xml:space="preserve"> </w:t>
      </w:r>
      <m:oMath>
        <m:sSub>
          <m:sSubPr>
            <m:ctrlPr>
              <w:rPr>
                <w:rFonts w:ascii="Cambria Math" w:hAnsi="Cambria Math"/>
              </w:rPr>
            </m:ctrlPr>
          </m:sSubPr>
          <m:e>
            <m:r>
              <m:rPr>
                <m:sty m:val="bi"/>
              </m:rPr>
              <w:rPr>
                <w:rFonts w:ascii="Cambria Math" w:hAnsi="Cambria Math"/>
                <w:lang w:eastAsia="zh-CN"/>
              </w:rPr>
              <m:t>J</m:t>
            </m:r>
          </m:e>
          <m:sub>
            <m:r>
              <w:rPr>
                <w:rFonts w:ascii="Cambria Math" w:hAnsi="Cambria Math"/>
                <w:lang w:eastAsia="zh-CN"/>
              </w:rPr>
              <m:t>c</m:t>
            </m:r>
          </m:sub>
        </m:sSub>
      </m:oMath>
      <w:r>
        <w:rPr>
          <w:lang w:eastAsia="zh-CN"/>
        </w:rPr>
        <w:t xml:space="preserve"> </w:t>
      </w:r>
      <w:r>
        <w:rPr>
          <w:lang w:eastAsia="zh-CN"/>
        </w:rPr>
        <w:t>等价。我们使用两类伪逆：一类是基于</w:t>
      </w:r>
      <w:r>
        <w:rPr>
          <w:lang w:eastAsia="zh-CN"/>
        </w:rPr>
        <w:t xml:space="preserve"> SVD </w:t>
      </w:r>
      <w:r>
        <w:rPr>
          <w:lang w:eastAsia="zh-CN"/>
        </w:rPr>
        <w:t>的伪逆，用</w:t>
      </w:r>
      <w:r>
        <w:rPr>
          <w:lang w:eastAsia="zh-CN"/>
        </w:rPr>
        <w:t xml:space="preserve"> </w:t>
      </w:r>
      <m:oMath>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m:t>
            </m:r>
          </m:sup>
        </m:sSup>
      </m:oMath>
      <w:r>
        <w:rPr>
          <w:lang w:eastAsia="zh-CN"/>
        </w:rPr>
        <w:t xml:space="preserve"> </w:t>
      </w:r>
      <w:r>
        <w:rPr>
          <w:lang w:eastAsia="zh-CN"/>
        </w:rPr>
        <w:t>表示；另一类是动力学一致伪逆，定义为：</w:t>
      </w:r>
    </w:p>
    <w:p w14:paraId="72441031" w14:textId="382E0E14" w:rsidR="002958D7" w:rsidRPr="002958D7" w:rsidRDefault="00000000" w:rsidP="009829BB">
      <w:pPr>
        <w:pStyle w:val="affa"/>
        <w:rPr>
          <w:rFonts w:cstheme="minorBidi"/>
          <w:i w:val="0"/>
        </w:rPr>
      </w:pPr>
      <m:oMathPara>
        <m:oMath>
          <m:eqArr>
            <m:eqArrPr>
              <m:maxDist m:val="1"/>
              <m:ctrlPr>
                <w:rPr>
                  <w:rFonts w:ascii="Cambria Math" w:hAnsi="Cambria Math" w:cstheme="minorBidi"/>
                </w:rPr>
              </m:ctrlPr>
            </m:eqArrPr>
            <m:e>
              <m:limUpp>
                <m:limUppPr>
                  <m:ctrlPr>
                    <w:rPr>
                      <w:rFonts w:ascii="Cambria Math" w:hAnsi="Cambria Math" w:cstheme="minorBidi"/>
                    </w:rPr>
                  </m:ctrlPr>
                </m:limUppPr>
                <m:e>
                  <m:r>
                    <m:rPr>
                      <m:sty m:val="bi"/>
                    </m:rPr>
                    <w:rPr>
                      <w:rFonts w:ascii="Cambria Math" w:hAnsi="Cambria Math" w:cstheme="minorBidi"/>
                    </w:rPr>
                    <m:t>J</m:t>
                  </m:r>
                </m:e>
                <m:lim>
                  <m:r>
                    <w:rPr>
                      <w:rFonts w:ascii="Cambria Math" w:hAnsi="Cambria Math" w:cstheme="minorBidi"/>
                    </w:rPr>
                    <m:t>¯</m:t>
                  </m:r>
                </m:lim>
              </m:limUpp>
              <m:r>
                <w:rPr>
                  <w:rFonts w:ascii="Cambria Math" w:hAnsi="Cambria Math" w:cstheme="minorBidi"/>
                </w:rPr>
                <m:t>=</m:t>
              </m:r>
              <m:sSup>
                <m:sSupPr>
                  <m:ctrlPr>
                    <w:rPr>
                      <w:rFonts w:ascii="Cambria Math" w:hAnsi="Cambria Math" w:cstheme="minorBidi"/>
                    </w:rPr>
                  </m:ctrlPr>
                </m:sSupPr>
                <m:e>
                  <m:r>
                    <w:rPr>
                      <w:rFonts w:ascii="Cambria Math" w:hAnsi="Cambria Math" w:cstheme="minorBidi"/>
                    </w:rPr>
                    <m:t>A</m:t>
                  </m:r>
                </m:e>
                <m:sup>
                  <m:r>
                    <w:rPr>
                      <w:rFonts w:ascii="Cambria Math" w:hAnsi="Cambria Math" w:cstheme="minorBidi"/>
                    </w:rPr>
                    <m:t>-1</m:t>
                  </m:r>
                </m:sup>
              </m:sSup>
              <m:sSup>
                <m:sSupPr>
                  <m:ctrlPr>
                    <w:rPr>
                      <w:rFonts w:ascii="Cambria Math" w:hAnsi="Cambria Math" w:cstheme="minorBidi"/>
                    </w:rPr>
                  </m:ctrlPr>
                </m:sSupPr>
                <m:e>
                  <m:r>
                    <m:rPr>
                      <m:sty m:val="bi"/>
                    </m:rPr>
                    <w:rPr>
                      <w:rFonts w:ascii="Cambria Math" w:hAnsi="Cambria Math" w:cstheme="minorBidi"/>
                    </w:rPr>
                    <m:t>J</m:t>
                  </m:r>
                </m:e>
                <m:sup>
                  <m:r>
                    <w:rPr>
                      <w:rFonts w:ascii="Cambria Math" w:hAnsi="Cambria Math" w:cstheme="minorBidi"/>
                    </w:rPr>
                    <m:t>⊤</m:t>
                  </m:r>
                </m:sup>
              </m:sSup>
              <m:sSup>
                <m:sSupPr>
                  <m:ctrlPr>
                    <w:rPr>
                      <w:rFonts w:ascii="Cambria Math" w:hAnsi="Cambria Math" w:cstheme="minorBidi"/>
                    </w:rPr>
                  </m:ctrlPr>
                </m:sSupPr>
                <m:e>
                  <m:d>
                    <m:dPr>
                      <m:ctrlPr>
                        <w:rPr>
                          <w:rFonts w:ascii="Cambria Math" w:hAnsi="Cambria Math" w:cstheme="minorBidi"/>
                        </w:rPr>
                      </m:ctrlPr>
                    </m:dPr>
                    <m:e>
                      <m:r>
                        <m:rPr>
                          <m:sty m:val="bi"/>
                        </m:rPr>
                        <w:rPr>
                          <w:rFonts w:ascii="Cambria Math" w:hAnsi="Cambria Math" w:cstheme="minorBidi"/>
                        </w:rPr>
                        <m:t>J</m:t>
                      </m:r>
                      <m:sSup>
                        <m:sSupPr>
                          <m:ctrlPr>
                            <w:rPr>
                              <w:rFonts w:ascii="Cambria Math" w:hAnsi="Cambria Math" w:cstheme="minorBidi"/>
                            </w:rPr>
                          </m:ctrlPr>
                        </m:sSupPr>
                        <m:e>
                          <m:r>
                            <m:rPr>
                              <m:sty m:val="bi"/>
                            </m:rPr>
                            <w:rPr>
                              <w:rFonts w:ascii="Cambria Math" w:hAnsi="Cambria Math" w:cstheme="minorBidi"/>
                            </w:rPr>
                            <m:t>A</m:t>
                          </m:r>
                        </m:e>
                        <m:sup>
                          <m:r>
                            <w:rPr>
                              <w:rFonts w:ascii="Cambria Math" w:hAnsi="Cambria Math" w:cstheme="minorBidi"/>
                            </w:rPr>
                            <m:t>-1</m:t>
                          </m:r>
                        </m:sup>
                      </m:sSup>
                      <m:sSup>
                        <m:sSupPr>
                          <m:ctrlPr>
                            <w:rPr>
                              <w:rFonts w:ascii="Cambria Math" w:hAnsi="Cambria Math" w:cstheme="minorBidi"/>
                            </w:rPr>
                          </m:ctrlPr>
                        </m:sSupPr>
                        <m:e>
                          <m:r>
                            <m:rPr>
                              <m:sty m:val="bi"/>
                            </m:rPr>
                            <w:rPr>
                              <w:rFonts w:ascii="Cambria Math" w:hAnsi="Cambria Math" w:cstheme="minorBidi"/>
                            </w:rPr>
                            <m:t>J</m:t>
                          </m:r>
                        </m:e>
                        <m:sup>
                          <m:r>
                            <w:rPr>
                              <w:rFonts w:ascii="Cambria Math" w:hAnsi="Cambria Math" w:cstheme="minorBidi"/>
                            </w:rPr>
                            <m:t>⊤</m:t>
                          </m:r>
                        </m:sup>
                      </m:sSup>
                    </m:e>
                  </m:d>
                </m:e>
                <m:sup>
                  <m:r>
                    <w:rPr>
                      <w:rFonts w:ascii="Cambria Math" w:hAnsi="Cambria Math" w:cstheme="minorBidi"/>
                    </w:rPr>
                    <m:t>-1</m:t>
                  </m:r>
                </m:sup>
              </m:sSup>
              <m:r>
                <w:rPr>
                  <w:rFonts w:ascii="Cambria Math" w:hAnsi="Cambria Math" w:cstheme="minorBidi"/>
                </w:rPr>
                <m:t>#</m:t>
              </m:r>
              <m:d>
                <m:dPr>
                  <m:ctrlPr>
                    <w:rPr>
                      <w:rFonts w:ascii="Cambria Math" w:hAnsi="Cambria Math" w:cstheme="minorBidi"/>
                    </w:rPr>
                  </m:ctrlPr>
                </m:dPr>
                <m:e>
                  <m:r>
                    <w:rPr>
                      <w:rFonts w:ascii="Cambria Math" w:cstheme="minorBidi"/>
                    </w:rPr>
                    <m:t>23</m:t>
                  </m:r>
                </m:e>
              </m:d>
            </m:e>
          </m:eqArr>
        </m:oMath>
      </m:oMathPara>
    </w:p>
    <w:p w14:paraId="5B25F5D8" w14:textId="38B7F002" w:rsidR="00B51948" w:rsidRPr="009829BB" w:rsidRDefault="00000000">
      <w:pPr>
        <w:spacing w:after="0" w:line="360" w:lineRule="exact"/>
        <w:ind w:firstLine="420"/>
        <w:jc w:val="both"/>
        <w:rPr>
          <w:lang w:eastAsia="zh-CN"/>
        </w:rPr>
      </w:pPr>
      <w:r>
        <w:rPr>
          <w:lang w:eastAsia="zh-CN"/>
        </w:rPr>
        <w:t>在计算加速度（式</w:t>
      </w:r>
      <w:r w:rsidR="002958D7">
        <w:rPr>
          <w:rFonts w:hint="eastAsia"/>
          <w:lang w:eastAsia="zh-CN"/>
        </w:rPr>
        <w:t xml:space="preserve"> (18) </w:t>
      </w:r>
      <w:r>
        <w:rPr>
          <w:lang w:eastAsia="zh-CN"/>
        </w:rPr>
        <w:t>）时，我们使用动力学一致伪逆。因此，投影</w:t>
      </w:r>
      <w:r w:rsidR="00465501">
        <w:rPr>
          <w:lang w:eastAsia="zh-CN"/>
        </w:rPr>
        <w:t>雅可比</w:t>
      </w:r>
      <w:r>
        <w:rPr>
          <w:lang w:eastAsia="zh-CN"/>
        </w:rPr>
        <w:t xml:space="preserve"> </w:t>
      </w:r>
      <m:oMath>
        <m:sSubSup>
          <m:sSubSupPr>
            <m:ctrlPr>
              <w:rPr>
                <w:rFonts w:ascii="Cambria Math" w:hAnsi="Cambria Math"/>
                <w:lang w:eastAsia="zh-CN"/>
              </w:rPr>
            </m:ctrlPr>
          </m:sSubSupPr>
          <m:e>
            <m:r>
              <m:rPr>
                <m:sty m:val="bi"/>
              </m:rPr>
              <w:rPr>
                <w:rFonts w:ascii="Cambria Math" w:hAnsi="Cambria Math"/>
                <w:lang w:eastAsia="zh-CN"/>
              </w:rPr>
              <m:t>J</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pre</m:t>
            </m:r>
          </m:sub>
          <m:sup>
            <m:r>
              <m:rPr>
                <m:sty m:val="p"/>
              </m:rPr>
              <w:rPr>
                <w:rFonts w:ascii="Cambria Math" w:hAnsi="Cambria Math"/>
                <w:lang w:eastAsia="zh-CN"/>
              </w:rPr>
              <m:t>dyn</m:t>
            </m:r>
          </m:sup>
        </m:sSubSup>
      </m:oMath>
      <w:r>
        <w:rPr>
          <w:lang w:eastAsia="zh-CN"/>
        </w:rPr>
        <w:t xml:space="preserve"> </w:t>
      </w:r>
      <w:r>
        <w:rPr>
          <w:lang w:eastAsia="zh-CN"/>
        </w:rPr>
        <w:t>与运动学计算中使用的形式不同。动力学</w:t>
      </w:r>
      <w:proofErr w:type="gramStart"/>
      <w:r>
        <w:rPr>
          <w:lang w:eastAsia="zh-CN"/>
        </w:rPr>
        <w:t>一致</w:t>
      </w:r>
      <w:r w:rsidR="00465501">
        <w:rPr>
          <w:lang w:eastAsia="zh-CN"/>
        </w:rPr>
        <w:t>雅</w:t>
      </w:r>
      <w:proofErr w:type="gramEnd"/>
      <w:r w:rsidR="00465501">
        <w:rPr>
          <w:lang w:eastAsia="zh-CN"/>
        </w:rPr>
        <w:t>可比</w:t>
      </w:r>
      <w:r>
        <w:rPr>
          <w:lang w:eastAsia="zh-CN"/>
        </w:rPr>
        <w:t>在</w:t>
      </w:r>
      <w:r w:rsidR="00465501">
        <w:rPr>
          <w:lang w:eastAsia="zh-CN"/>
        </w:rPr>
        <w:t>零空间</w:t>
      </w:r>
      <w:r>
        <w:rPr>
          <w:lang w:eastAsia="zh-CN"/>
        </w:rPr>
        <w:t>矩阵计算中使用</w:t>
      </w:r>
      <w:r>
        <w:rPr>
          <w:lang w:eastAsia="zh-CN"/>
        </w:rPr>
        <w:t xml:space="preserve"> </w:t>
      </w:r>
      <m:oMath>
        <m:limUpp>
          <m:limUppPr>
            <m:ctrlPr>
              <w:rPr>
                <w:rFonts w:ascii="Cambria Math" w:hAnsi="Cambria Math"/>
                <w:lang w:eastAsia="zh-CN"/>
              </w:rPr>
            </m:ctrlPr>
          </m:limUppPr>
          <m:e>
            <m:d>
              <m:dPr>
                <m:begChr m:val="{"/>
                <m:sepChr m:val="⋅"/>
                <m:endChr m:val="}"/>
                <m:ctrlPr>
                  <w:rPr>
                    <w:rFonts w:ascii="Cambria Math" w:hAnsi="Cambria Math"/>
                    <w:lang w:eastAsia="zh-CN"/>
                  </w:rPr>
                </m:ctrlPr>
              </m:dPr>
              <m:e>
                <m:r>
                  <w:rPr>
                    <w:rFonts w:ascii="Cambria Math" w:hAnsi="Cambria Math"/>
                    <w:lang w:eastAsia="zh-CN"/>
                  </w:rPr>
                  <m:t xml:space="preserve"> </m:t>
                </m:r>
              </m:e>
              <m:e>
                <m:r>
                  <w:rPr>
                    <w:rFonts w:ascii="Cambria Math" w:hAnsi="Cambria Math"/>
                    <w:lang w:eastAsia="zh-CN"/>
                  </w:rPr>
                  <m:t xml:space="preserve"> </m:t>
                </m:r>
              </m:e>
            </m:d>
          </m:e>
          <m:lim>
            <m:r>
              <w:rPr>
                <w:rFonts w:ascii="Cambria Math" w:hAnsi="Cambria Math"/>
                <w:lang w:eastAsia="zh-CN"/>
              </w:rPr>
              <m:t>¯</m:t>
            </m:r>
          </m:lim>
        </m:limUpp>
      </m:oMath>
      <w:r>
        <w:rPr>
          <w:lang w:eastAsia="zh-CN"/>
        </w:rPr>
        <w:t>，而不是</w:t>
      </w:r>
      <w:r>
        <w:rPr>
          <w:lang w:eastAsia="zh-CN"/>
        </w:rPr>
        <w:t xml:space="preserve"> </w:t>
      </w:r>
      <m:oMath>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m:t>
            </m:r>
          </m:sup>
        </m:sSup>
      </m:oMath>
      <w:r>
        <w:rPr>
          <w:lang w:eastAsia="zh-CN"/>
        </w:rPr>
        <w:t>。</w:t>
      </w:r>
    </w:p>
    <w:p w14:paraId="5A554093" w14:textId="51AF621C" w:rsidR="00B51948" w:rsidRDefault="00000000">
      <w:pPr>
        <w:spacing w:after="0" w:line="360" w:lineRule="exact"/>
        <w:ind w:firstLine="420"/>
        <w:jc w:val="both"/>
        <w:rPr>
          <w:lang w:eastAsia="zh-CN"/>
        </w:rPr>
      </w:pPr>
      <w:r>
        <w:rPr>
          <w:lang w:eastAsia="zh-CN"/>
        </w:rPr>
        <w:t>式</w:t>
      </w:r>
      <w:r>
        <w:rPr>
          <w:lang w:eastAsia="zh-CN"/>
        </w:rPr>
        <w:t xml:space="preserve"> </w:t>
      </w:r>
      <w:r w:rsidR="002958D7">
        <w:rPr>
          <w:rFonts w:hint="eastAsia"/>
          <w:lang w:eastAsia="zh-CN"/>
        </w:rPr>
        <w:t>(16)</w:t>
      </w:r>
      <w:r>
        <w:rPr>
          <w:lang w:eastAsia="zh-CN"/>
        </w:rPr>
        <w:t xml:space="preserve"> </w:t>
      </w:r>
      <w:r>
        <w:rPr>
          <w:lang w:eastAsia="zh-CN"/>
        </w:rPr>
        <w:t>和</w:t>
      </w:r>
      <w:r>
        <w:rPr>
          <w:lang w:eastAsia="zh-CN"/>
        </w:rPr>
        <w:t xml:space="preserve"> </w:t>
      </w:r>
      <w:r w:rsidR="002958D7">
        <w:rPr>
          <w:rFonts w:hint="eastAsia"/>
          <w:lang w:eastAsia="zh-CN"/>
        </w:rPr>
        <w:t>(17)</w:t>
      </w:r>
      <w:r>
        <w:rPr>
          <w:lang w:eastAsia="zh-CN"/>
        </w:rPr>
        <w:t xml:space="preserve"> </w:t>
      </w:r>
      <w:r>
        <w:rPr>
          <w:lang w:eastAsia="zh-CN"/>
        </w:rPr>
        <w:t>分别用于为关节</w:t>
      </w:r>
      <w:r>
        <w:rPr>
          <w:lang w:eastAsia="zh-CN"/>
        </w:rPr>
        <w:t xml:space="preserve"> PD </w:t>
      </w:r>
      <w:r>
        <w:rPr>
          <w:lang w:eastAsia="zh-CN"/>
        </w:rPr>
        <w:t>控制器寻找期望关节位置和速度。我们通过将式</w:t>
      </w:r>
      <w:r>
        <w:rPr>
          <w:lang w:eastAsia="zh-CN"/>
        </w:rPr>
        <w:t xml:space="preserve"> </w:t>
      </w:r>
      <w:r w:rsidR="002958D7">
        <w:rPr>
          <w:rFonts w:hint="eastAsia"/>
          <w:lang w:eastAsia="zh-CN"/>
        </w:rPr>
        <w:t>(16)</w:t>
      </w:r>
      <w:r>
        <w:rPr>
          <w:lang w:eastAsia="zh-CN"/>
        </w:rPr>
        <w:t xml:space="preserve"> </w:t>
      </w:r>
      <w:r>
        <w:rPr>
          <w:lang w:eastAsia="zh-CN"/>
        </w:rPr>
        <w:t>的关节位置部分加到测得关节位置上，得到期望关节位置：</w:t>
      </w:r>
    </w:p>
    <w:p w14:paraId="6CF5EECB" w14:textId="31D6CDB8" w:rsidR="002958D7" w:rsidRPr="002958D7" w:rsidRDefault="00000000" w:rsidP="009829BB">
      <w:pPr>
        <w:pStyle w:val="affa"/>
        <w:rPr>
          <w:rFonts w:cstheme="minorBidi"/>
          <w:i w:val="0"/>
        </w:rPr>
      </w:pPr>
      <m:oMathPara>
        <m:oMath>
          <m:eqArr>
            <m:eqArrPr>
              <m:maxDist m:val="1"/>
              <m:ctrlPr>
                <w:rPr>
                  <w:rFonts w:ascii="Cambria Math" w:hAnsi="Cambria Math"/>
                </w:rPr>
              </m:ctrlPr>
            </m:eqArrPr>
            <m:e>
              <m:sSubSup>
                <m:sSubSupPr>
                  <m:ctrlPr>
                    <w:rPr>
                      <w:rFonts w:ascii="Cambria Math" w:hAnsi="Cambria Math"/>
                    </w:rPr>
                  </m:ctrlPr>
                </m:sSubSupPr>
                <m:e>
                  <m:r>
                    <m:rPr>
                      <m:sty m:val="bi"/>
                    </m:rPr>
                    <w:rPr>
                      <w:rFonts w:ascii="Cambria Math" w:hAnsi="Cambria Math"/>
                    </w:rPr>
                    <m:t>q</m:t>
                  </m:r>
                </m:e>
                <m:sub>
                  <m:r>
                    <w:rPr>
                      <w:rFonts w:ascii="Cambria Math" w:hAnsi="Cambria Math"/>
                    </w:rPr>
                    <m:t>j</m:t>
                  </m:r>
                </m:sub>
                <m:sup>
                  <m:r>
                    <w:rPr>
                      <w:rFonts w:ascii="Cambria Math" w:hAnsi="Cambria Math"/>
                    </w:rPr>
                    <m:t>cmd</m:t>
                  </m:r>
                </m:sup>
              </m:sSubSup>
              <m: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j</m:t>
                  </m:r>
                </m:sub>
              </m:sSub>
              <m:r>
                <w:rPr>
                  <w:rFonts w:ascii="Cambria Math" w:hAnsi="Cambria Math"/>
                </w:rPr>
                <m:t>+Δ</m:t>
              </m:r>
              <m:sSub>
                <m:sSubPr>
                  <m:ctrlPr>
                    <w:rPr>
                      <w:rFonts w:ascii="Cambria Math" w:hAnsi="Cambria Math"/>
                    </w:rPr>
                  </m:ctrlPr>
                </m:sSubPr>
                <m:e>
                  <m:r>
                    <m:rPr>
                      <m:sty m:val="bi"/>
                    </m:rPr>
                    <w:rPr>
                      <w:rFonts w:ascii="Cambria Math" w:hAnsi="Cambria Math"/>
                    </w:rPr>
                    <m:t>q</m:t>
                  </m:r>
                </m:e>
                <m:sub>
                  <m:r>
                    <w:rPr>
                      <w:rFonts w:ascii="Cambria Math" w:hAnsi="Cambria Math"/>
                    </w:rPr>
                    <m:t>j</m:t>
                  </m:r>
                </m:sub>
              </m:sSub>
              <m:r>
                <w:rPr>
                  <w:rFonts w:ascii="Cambria Math" w:hAnsi="Cambria Math"/>
                </w:rPr>
                <m:t>#</m:t>
              </m:r>
              <m:d>
                <m:dPr>
                  <m:ctrlPr>
                    <w:rPr>
                      <w:rFonts w:ascii="Cambria Math" w:hAnsi="Cambria Math"/>
                    </w:rPr>
                  </m:ctrlPr>
                </m:dPr>
                <m:e>
                  <m:r>
                    <w:rPr>
                      <w:rFonts w:ascii="Cambria Math" w:hAnsi="Cambria Math"/>
                    </w:rPr>
                    <m:t>24</m:t>
                  </m:r>
                </m:e>
              </m:d>
            </m:e>
          </m:eqArr>
        </m:oMath>
      </m:oMathPara>
    </w:p>
    <w:p w14:paraId="43ACFE4C" w14:textId="0A02EE6A" w:rsidR="00B51948" w:rsidRDefault="00000000">
      <w:pPr>
        <w:spacing w:after="0" w:line="360" w:lineRule="exact"/>
        <w:ind w:firstLine="420"/>
        <w:jc w:val="both"/>
        <w:rPr>
          <w:lang w:eastAsia="zh-CN"/>
        </w:rPr>
      </w:pPr>
      <w:r>
        <w:rPr>
          <w:lang w:eastAsia="zh-CN"/>
        </w:rPr>
        <w:t>计算得到的关节指令</w:t>
      </w:r>
      <w:r>
        <w:rPr>
          <w:lang w:eastAsia="zh-CN"/>
        </w:rPr>
        <w:t xml:space="preserve"> </w:t>
      </w:r>
      <m:oMath>
        <m:sSubSup>
          <m:sSubSupPr>
            <m:ctrlPr>
              <w:rPr>
                <w:rFonts w:ascii="Cambria Math" w:hAnsi="Cambria Math"/>
              </w:rPr>
            </m:ctrlPr>
          </m:sSubSupPr>
          <m:e>
            <m:r>
              <m:rPr>
                <m:sty m:val="b"/>
              </m:rPr>
              <w:rPr>
                <w:rFonts w:ascii="Cambria Math" w:hAnsi="Cambria Math"/>
                <w:lang w:eastAsia="zh-CN"/>
              </w:rPr>
              <m:t>q</m:t>
            </m:r>
          </m:e>
          <m:sub>
            <m:r>
              <w:rPr>
                <w:rFonts w:ascii="Cambria Math" w:hAnsi="Cambria Math"/>
                <w:lang w:eastAsia="zh-CN"/>
              </w:rPr>
              <m:t>j</m:t>
            </m:r>
          </m:sub>
          <m:sup>
            <m:r>
              <m:rPr>
                <m:sty m:val="p"/>
              </m:rPr>
              <w:rPr>
                <w:rFonts w:ascii="Cambria Math" w:hAnsi="Cambria Math"/>
                <w:lang w:eastAsia="zh-CN"/>
              </w:rPr>
              <m:t>cmd</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lang w:eastAsia="zh-CN"/>
                  </w:rPr>
                  <m:t>q</m:t>
                </m:r>
              </m:e>
            </m:acc>
          </m:e>
          <m:sub>
            <m:r>
              <w:rPr>
                <w:rFonts w:ascii="Cambria Math" w:hAnsi="Cambria Math"/>
                <w:lang w:eastAsia="zh-CN"/>
              </w:rPr>
              <m:t>j</m:t>
            </m:r>
          </m:sub>
          <m:sup>
            <m:r>
              <m:rPr>
                <m:sty m:val="p"/>
              </m:rPr>
              <w:rPr>
                <w:rFonts w:ascii="Cambria Math" w:hAnsi="Cambria Math"/>
                <w:lang w:eastAsia="zh-CN"/>
              </w:rPr>
              <m:t>cmd</m:t>
            </m:r>
          </m:sup>
        </m:sSubSup>
      </m:oMath>
      <w:r>
        <w:rPr>
          <w:lang w:eastAsia="zh-CN"/>
        </w:rPr>
        <w:t xml:space="preserve"> </w:t>
      </w:r>
      <w:r>
        <w:rPr>
          <w:lang w:eastAsia="zh-CN"/>
        </w:rPr>
        <w:t>被发送至</w:t>
      </w:r>
      <w:proofErr w:type="gramStart"/>
      <w:r>
        <w:rPr>
          <w:lang w:eastAsia="zh-CN"/>
        </w:rPr>
        <w:t>关节级</w:t>
      </w:r>
      <w:proofErr w:type="gramEnd"/>
      <w:r>
        <w:rPr>
          <w:lang w:eastAsia="zh-CN"/>
        </w:rPr>
        <w:t xml:space="preserve"> PD </w:t>
      </w:r>
      <w:r>
        <w:rPr>
          <w:lang w:eastAsia="zh-CN"/>
        </w:rPr>
        <w:t>控制器，而加速度指令</w:t>
      </w:r>
      <w:r>
        <w:rPr>
          <w:lang w:eastAsia="zh-CN"/>
        </w:rPr>
        <w:t xml:space="preserve"> </w:t>
      </w: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lang w:eastAsia="zh-CN"/>
                  </w:rPr>
                  <m:t>q</m:t>
                </m:r>
              </m:e>
            </m:acc>
          </m:e>
          <m:sup>
            <m:r>
              <m:rPr>
                <m:sty m:val="p"/>
              </m:rPr>
              <w:rPr>
                <w:rFonts w:ascii="Cambria Math" w:hAnsi="Cambria Math"/>
                <w:lang w:eastAsia="zh-CN"/>
              </w:rPr>
              <m:t>cmd</m:t>
            </m:r>
          </m:sup>
        </m:sSup>
      </m:oMath>
      <w:r>
        <w:rPr>
          <w:lang w:eastAsia="zh-CN"/>
        </w:rPr>
        <w:t xml:space="preserve"> </w:t>
      </w:r>
      <w:r>
        <w:rPr>
          <w:lang w:eastAsia="zh-CN"/>
        </w:rPr>
        <w:t>则传递给</w:t>
      </w:r>
      <w:r>
        <w:rPr>
          <w:lang w:eastAsia="zh-CN"/>
        </w:rPr>
        <w:t xml:space="preserve"> QP </w:t>
      </w:r>
      <w:r>
        <w:rPr>
          <w:lang w:eastAsia="zh-CN"/>
        </w:rPr>
        <w:t>优化，用于求解转矩指令。</w:t>
      </w:r>
    </w:p>
    <w:p w14:paraId="5EA475CF" w14:textId="77777777" w:rsidR="00B51948" w:rsidRDefault="00000000" w:rsidP="0031565D">
      <w:pPr>
        <w:pStyle w:val="2a"/>
        <w:spacing w:before="120" w:after="120"/>
      </w:pPr>
      <w:r>
        <w:t xml:space="preserve">4.2 </w:t>
      </w:r>
      <w:r>
        <w:t>二次规划</w:t>
      </w:r>
    </w:p>
    <w:p w14:paraId="66487BFC" w14:textId="2F421FF5" w:rsidR="00B51948" w:rsidRDefault="00000000">
      <w:pPr>
        <w:spacing w:after="0" w:line="360" w:lineRule="exact"/>
        <w:ind w:firstLine="420"/>
        <w:jc w:val="both"/>
        <w:rPr>
          <w:lang w:eastAsia="zh-CN"/>
        </w:rPr>
      </w:pPr>
      <w:r>
        <w:rPr>
          <w:lang w:eastAsia="zh-CN"/>
        </w:rPr>
        <w:t>我们利用前一步得到的加速度指令和</w:t>
      </w:r>
      <w:r>
        <w:rPr>
          <w:lang w:eastAsia="zh-CN"/>
        </w:rPr>
        <w:t xml:space="preserve"> MPC </w:t>
      </w:r>
      <w:r>
        <w:rPr>
          <w:lang w:eastAsia="zh-CN"/>
        </w:rPr>
        <w:t>获得的反作用力来计算最终反作用力。对于该优化，我们采用适用于小规模问题且效率较高的开源</w:t>
      </w:r>
      <w:r>
        <w:rPr>
          <w:lang w:eastAsia="zh-CN"/>
        </w:rPr>
        <w:t xml:space="preserve"> QP </w:t>
      </w:r>
      <w:r>
        <w:rPr>
          <w:lang w:eastAsia="zh-CN"/>
        </w:rPr>
        <w:t>求解器</w:t>
      </w:r>
      <w:r>
        <w:rPr>
          <w:lang w:eastAsia="zh-CN"/>
        </w:rPr>
        <w:t xml:space="preserve"> </w:t>
      </w:r>
      <w:r w:rsidR="001B7505">
        <w:rPr>
          <w:rFonts w:hint="eastAsia"/>
          <w:lang w:eastAsia="zh-CN"/>
        </w:rPr>
        <w:t>[21]</w:t>
      </w:r>
      <w:r>
        <w:rPr>
          <w:lang w:eastAsia="zh-CN"/>
        </w:rPr>
        <w:t>。</w:t>
      </w:r>
      <w:r>
        <w:rPr>
          <w:lang w:eastAsia="zh-CN"/>
        </w:rPr>
        <w:t xml:space="preserve">QP </w:t>
      </w:r>
      <w:r>
        <w:rPr>
          <w:lang w:eastAsia="zh-CN"/>
        </w:rPr>
        <w:t>问题形式为：</w:t>
      </w:r>
    </w:p>
    <w:p w14:paraId="6B383EBE" w14:textId="67CBE141" w:rsidR="001B7505" w:rsidRPr="00327B00" w:rsidRDefault="00000000" w:rsidP="00E327B6">
      <w:pPr>
        <w:pStyle w:val="affa"/>
        <w:rPr>
          <w:rFonts w:cstheme="minorBidi"/>
          <w:i w:val="0"/>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min⁡</m:t>
                  </m:r>
                </m:e>
                <m:sub>
                  <m:sSub>
                    <m:sSubPr>
                      <m:ctrlPr>
                        <w:rPr>
                          <w:rFonts w:ascii="Cambria Math" w:hAnsi="Cambria Math"/>
                        </w:rPr>
                      </m:ctrlPr>
                    </m:sSubPr>
                    <m:e>
                      <m:r>
                        <m:rPr>
                          <m:sty m:val="bi"/>
                        </m:rPr>
                        <w:rPr>
                          <w:rFonts w:ascii="Cambria Math" w:hAnsi="Cambria Math"/>
                        </w:rPr>
                        <m:t>δ</m:t>
                      </m:r>
                    </m:e>
                    <m:sub>
                      <m:sSub>
                        <m:sSubPr>
                          <m:ctrlPr>
                            <w:rPr>
                              <w:rFonts w:ascii="Cambria Math" w:hAnsi="Cambria Math"/>
                            </w:rPr>
                          </m:ctrlPr>
                        </m:sSubPr>
                        <m:e>
                          <m:r>
                            <m:rPr>
                              <m:sty m:val="bi"/>
                            </m:rPr>
                            <w:rPr>
                              <w:rFonts w:ascii="Cambria Math" w:hAnsi="Cambria Math"/>
                            </w:rPr>
                            <m:t>f</m:t>
                          </m:r>
                        </m:e>
                        <m:sub>
                          <m:r>
                            <w:rPr>
                              <w:rFonts w:ascii="Cambria Math" w:hAnsi="Cambria Math"/>
                            </w:rPr>
                            <m:t>r</m:t>
                          </m:r>
                        </m:sub>
                      </m:sSub>
                    </m:sub>
                  </m:sSub>
                  <m:r>
                    <w:rPr>
                      <w:rFonts w:ascii="Cambria Math" w:hAnsi="Cambria Math"/>
                    </w:rPr>
                    <m:t>,</m:t>
                  </m:r>
                  <m:sSub>
                    <m:sSubPr>
                      <m:ctrlPr>
                        <w:rPr>
                          <w:rFonts w:ascii="Cambria Math" w:hAnsi="Cambria Math"/>
                        </w:rPr>
                      </m:ctrlPr>
                    </m:sSubPr>
                    <m:e>
                      <m:r>
                        <m:rPr>
                          <m:sty m:val="bi"/>
                        </m:rPr>
                        <w:rPr>
                          <w:rFonts w:ascii="Cambria Math" w:hAnsi="Cambria Math"/>
                        </w:rPr>
                        <m:t>δ</m:t>
                      </m:r>
                    </m:e>
                    <m:sub>
                      <m:r>
                        <w:rPr>
                          <w:rFonts w:ascii="Cambria Math" w:hAnsi="Cambria Math"/>
                        </w:rPr>
                        <m:t>f</m:t>
                      </m:r>
                    </m:sub>
                  </m:sSub>
                </m:sub>
              </m:sSub>
              <m:sSubSup>
                <m:sSubSupPr>
                  <m:ctrlPr>
                    <w:rPr>
                      <w:rFonts w:ascii="Cambria Math" w:hAnsi="Cambria Math"/>
                    </w:rPr>
                  </m:ctrlPr>
                </m:sSubSupPr>
                <m:e>
                  <m:r>
                    <m:rPr>
                      <m:sty m:val="bi"/>
                    </m:rPr>
                    <w:rPr>
                      <w:rFonts w:ascii="Cambria Math" w:hAnsi="Cambria Math"/>
                    </w:rPr>
                    <m:t>δ</m:t>
                  </m:r>
                </m:e>
                <m:sub>
                  <m:sSub>
                    <m:sSubPr>
                      <m:ctrlPr>
                        <w:rPr>
                          <w:rFonts w:ascii="Cambria Math" w:hAnsi="Cambria Math"/>
                        </w:rPr>
                      </m:ctrlPr>
                    </m:sSubPr>
                    <m:e>
                      <m:r>
                        <m:rPr>
                          <m:sty m:val="bi"/>
                        </m:rPr>
                        <w:rPr>
                          <w:rFonts w:ascii="Cambria Math" w:hAnsi="Cambria Math"/>
                        </w:rPr>
                        <m:t>f</m:t>
                      </m:r>
                    </m:e>
                    <m:sub>
                      <m:r>
                        <w:rPr>
                          <w:rFonts w:ascii="Cambria Math" w:hAnsi="Cambria Math"/>
                        </w:rPr>
                        <m:t>r</m:t>
                      </m:r>
                    </m:sub>
                  </m:sSub>
                </m:sub>
                <m:sup>
                  <m:r>
                    <w:rPr>
                      <w:rFonts w:ascii="Cambria Math" w:hAnsi="Cambria Math"/>
                    </w:rPr>
                    <m:t>⊤</m:t>
                  </m:r>
                </m:sup>
              </m:sSubSup>
              <m:sSub>
                <m:sSubPr>
                  <m:ctrlPr>
                    <w:rPr>
                      <w:rFonts w:ascii="Cambria Math" w:hAnsi="Cambria Math"/>
                    </w:rPr>
                  </m:ctrlPr>
                </m:sSubPr>
                <m:e>
                  <m:r>
                    <m:rPr>
                      <m:sty m:val="bi"/>
                    </m:rPr>
                    <w:rPr>
                      <w:rFonts w:ascii="Cambria Math" w:hAnsi="Cambria Math"/>
                    </w:rPr>
                    <m:t>Q</m:t>
                  </m:r>
                </m:e>
                <m:sub>
                  <m:r>
                    <w:rPr>
                      <w:rFonts w:ascii="Cambria Math" w:hAnsi="Cambria Math"/>
                    </w:rPr>
                    <m:t>1</m:t>
                  </m:r>
                </m:sub>
              </m:sSub>
              <m:sSub>
                <m:sSubPr>
                  <m:ctrlPr>
                    <w:rPr>
                      <w:rFonts w:ascii="Cambria Math" w:hAnsi="Cambria Math"/>
                    </w:rPr>
                  </m:ctrlPr>
                </m:sSubPr>
                <m:e>
                  <m:r>
                    <m:rPr>
                      <m:sty m:val="bi"/>
                    </m:rPr>
                    <w:rPr>
                      <w:rFonts w:ascii="Cambria Math" w:hAnsi="Cambria Math"/>
                    </w:rPr>
                    <m:t>δ</m:t>
                  </m:r>
                </m:e>
                <m:sub>
                  <m:sSub>
                    <m:sSubPr>
                      <m:ctrlPr>
                        <w:rPr>
                          <w:rFonts w:ascii="Cambria Math" w:hAnsi="Cambria Math"/>
                        </w:rPr>
                      </m:ctrlPr>
                    </m:sSubPr>
                    <m:e>
                      <m:r>
                        <m:rPr>
                          <m:sty m:val="bi"/>
                        </m:rPr>
                        <w:rPr>
                          <w:rFonts w:ascii="Cambria Math" w:hAnsi="Cambria Math"/>
                        </w:rPr>
                        <m:t>f</m:t>
                      </m:r>
                    </m:e>
                    <m:sub>
                      <m:r>
                        <w:rPr>
                          <w:rFonts w:ascii="Cambria Math" w:hAnsi="Cambria Math"/>
                        </w:rPr>
                        <m:t>r</m:t>
                      </m:r>
                    </m:sub>
                  </m:sSub>
                </m:sub>
              </m:sSub>
              <m:r>
                <w:rPr>
                  <w:rFonts w:ascii="Cambria Math" w:hAnsi="Cambria Math"/>
                </w:rPr>
                <m:t>+</m:t>
              </m:r>
              <m:sSubSup>
                <m:sSubSupPr>
                  <m:ctrlPr>
                    <w:rPr>
                      <w:rFonts w:ascii="Cambria Math" w:hAnsi="Cambria Math"/>
                    </w:rPr>
                  </m:ctrlPr>
                </m:sSubSupPr>
                <m:e>
                  <m:r>
                    <m:rPr>
                      <m:sty m:val="bi"/>
                    </m:rPr>
                    <w:rPr>
                      <w:rFonts w:ascii="Cambria Math" w:hAnsi="Cambria Math"/>
                    </w:rPr>
                    <m:t>δ</m:t>
                  </m:r>
                </m:e>
                <m:sub>
                  <m:r>
                    <w:rPr>
                      <w:rFonts w:ascii="Cambria Math" w:hAnsi="Cambria Math"/>
                    </w:rPr>
                    <m:t>f</m:t>
                  </m:r>
                </m:sub>
                <m:sup>
                  <m:r>
                    <w:rPr>
                      <w:rFonts w:ascii="Cambria Math" w:hAnsi="Cambria Math"/>
                    </w:rPr>
                    <m:t>⊤</m:t>
                  </m:r>
                </m:sup>
              </m:sSubSup>
              <m:sSub>
                <m:sSubPr>
                  <m:ctrlPr>
                    <w:rPr>
                      <w:rFonts w:ascii="Cambria Math" w:hAnsi="Cambria Math"/>
                    </w:rPr>
                  </m:ctrlPr>
                </m:sSubPr>
                <m:e>
                  <m:r>
                    <m:rPr>
                      <m:sty m:val="bi"/>
                    </m:rPr>
                    <w:rPr>
                      <w:rFonts w:ascii="Cambria Math" w:hAnsi="Cambria Math"/>
                    </w:rPr>
                    <m:t>Q</m:t>
                  </m:r>
                </m:e>
                <m:sub>
                  <m:r>
                    <w:rPr>
                      <w:rFonts w:ascii="Cambria Math" w:hAnsi="Cambria Math"/>
                    </w:rPr>
                    <m:t>2</m:t>
                  </m:r>
                </m:sub>
              </m:sSub>
              <m:sSub>
                <m:sSubPr>
                  <m:ctrlPr>
                    <w:rPr>
                      <w:rFonts w:ascii="Cambria Math" w:hAnsi="Cambria Math"/>
                    </w:rPr>
                  </m:ctrlPr>
                </m:sSubPr>
                <m:e>
                  <m:r>
                    <m:rPr>
                      <m:sty m:val="bi"/>
                    </m:rPr>
                    <w:rPr>
                      <w:rFonts w:ascii="Cambria Math" w:hAnsi="Cambria Math"/>
                    </w:rPr>
                    <m:t>δ</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25</m:t>
                  </m:r>
                </m:e>
              </m:d>
            </m:e>
          </m:eqArr>
        </m:oMath>
      </m:oMathPara>
    </w:p>
    <w:p w14:paraId="122A9A8E" w14:textId="17A19185" w:rsidR="00327B00" w:rsidRPr="00327B00" w:rsidRDefault="00327B00" w:rsidP="00E327B6">
      <w:pPr>
        <w:pStyle w:val="affa"/>
        <w:rPr>
          <w:rFonts w:cstheme="minorBidi"/>
          <w:i w:val="0"/>
        </w:rPr>
      </w:pPr>
      <w:r>
        <w:rPr>
          <w:rFonts w:cstheme="minorBidi"/>
          <w:i w:val="0"/>
        </w:rPr>
        <w:tab/>
      </w:r>
      <w:r>
        <w:rPr>
          <w:rFonts w:cstheme="minorBidi"/>
          <w:i w:val="0"/>
        </w:rPr>
        <w:tab/>
      </w:r>
      <m:oMath>
        <m:r>
          <w:rPr>
            <w:rFonts w:ascii="Cambria Math" w:hAnsi="Cambria Math" w:cstheme="minorBidi"/>
          </w:rPr>
          <m:t>s.t.</m:t>
        </m:r>
      </m:oMath>
    </w:p>
    <w:p w14:paraId="6708B03F" w14:textId="6DA1AF4C" w:rsidR="00327B00" w:rsidRPr="001B7505" w:rsidRDefault="00000000" w:rsidP="00E327B6">
      <w:pPr>
        <w:pStyle w:val="affa"/>
        <w:rPr>
          <w:rFonts w:cstheme="minorBidi"/>
          <w:i w:val="0"/>
        </w:rPr>
      </w:pPr>
      <m:oMathPara>
        <m:oMath>
          <m:eqArr>
            <m:eqArrPr>
              <m:ctrlPr>
                <w:rPr>
                  <w:rFonts w:ascii="Cambria Math" w:hAnsi="Cambria Math" w:cstheme="minorBidi"/>
                </w:rPr>
              </m:ctrlPr>
            </m:eqArrPr>
            <m:e>
              <m:r>
                <w:rPr>
                  <w:rFonts w:ascii="Cambria Math" w:hAnsi="Cambria Math" w:cstheme="minorBidi"/>
                </w:rPr>
                <m:t>&amp;</m:t>
              </m:r>
              <m:sSub>
                <m:sSubPr>
                  <m:ctrlPr>
                    <w:rPr>
                      <w:rFonts w:ascii="Cambria Math" w:hAnsi="Cambria Math" w:cstheme="minorBidi"/>
                    </w:rPr>
                  </m:ctrlPr>
                </m:sSubPr>
                <m:e>
                  <m:r>
                    <m:rPr>
                      <m:sty m:val="bi"/>
                    </m:rPr>
                    <w:rPr>
                      <w:rFonts w:ascii="Cambria Math" w:hAnsi="Cambria Math" w:cstheme="minorBidi"/>
                    </w:rPr>
                    <m:t>S</m:t>
                  </m:r>
                </m:e>
                <m:sub>
                  <m:r>
                    <w:rPr>
                      <w:rFonts w:ascii="Cambria Math" w:hAnsi="Cambria Math" w:cstheme="minorBidi"/>
                    </w:rPr>
                    <m:t>f</m:t>
                  </m:r>
                </m:sub>
              </m:sSub>
              <m:d>
                <m:dPr>
                  <m:ctrlPr>
                    <w:rPr>
                      <w:rFonts w:ascii="Cambria Math" w:hAnsi="Cambria Math" w:cstheme="minorBidi"/>
                    </w:rPr>
                  </m:ctrlPr>
                </m:dPr>
                <m:e>
                  <m:r>
                    <m:rPr>
                      <m:sty m:val="bi"/>
                    </m:rPr>
                    <w:rPr>
                      <w:rFonts w:ascii="Cambria Math" w:hAnsi="Cambria Math" w:cstheme="minorBidi"/>
                    </w:rPr>
                    <m:t>A</m:t>
                  </m:r>
                  <m:acc>
                    <m:accPr>
                      <m:chr m:val="̈"/>
                      <m:ctrlPr>
                        <w:rPr>
                          <w:rFonts w:ascii="Cambria Math" w:hAnsi="Cambria Math" w:cstheme="minorBidi"/>
                        </w:rPr>
                      </m:ctrlPr>
                    </m:accPr>
                    <m:e>
                      <m:r>
                        <m:rPr>
                          <m:sty m:val="bi"/>
                        </m:rPr>
                        <w:rPr>
                          <w:rFonts w:ascii="Cambria Math" w:hAnsi="Cambria Math" w:cstheme="minorBidi"/>
                        </w:rPr>
                        <m:t>q</m:t>
                      </m:r>
                    </m:e>
                  </m:acc>
                  <m:r>
                    <w:rPr>
                      <w:rFonts w:ascii="Cambria Math" w:hAnsi="Cambria Math" w:cstheme="minorBidi"/>
                    </w:rPr>
                    <m:t>+</m:t>
                  </m:r>
                  <m:r>
                    <m:rPr>
                      <m:sty m:val="bi"/>
                    </m:rPr>
                    <w:rPr>
                      <w:rFonts w:ascii="Cambria Math" w:hAnsi="Cambria Math" w:cstheme="minorBidi"/>
                    </w:rPr>
                    <m:t>b</m:t>
                  </m:r>
                  <m:r>
                    <w:rPr>
                      <w:rFonts w:ascii="Cambria Math" w:hAnsi="Cambria Math" w:cstheme="minorBidi"/>
                    </w:rPr>
                    <m:t>+</m:t>
                  </m:r>
                  <m:r>
                    <m:rPr>
                      <m:sty m:val="bi"/>
                    </m:rPr>
                    <w:rPr>
                      <w:rFonts w:ascii="Cambria Math" w:hAnsi="Cambria Math" w:cstheme="minorBidi"/>
                    </w:rPr>
                    <m:t>g</m:t>
                  </m:r>
                </m:e>
              </m:d>
              <m:r>
                <w:rPr>
                  <w:rFonts w:ascii="Cambria Math" w:hAnsi="Cambria Math" w:cstheme="minorBidi"/>
                </w:rPr>
                <m:t>=</m:t>
              </m:r>
              <m:sSub>
                <m:sSubPr>
                  <m:ctrlPr>
                    <w:rPr>
                      <w:rFonts w:ascii="Cambria Math" w:hAnsi="Cambria Math" w:cstheme="minorBidi"/>
                    </w:rPr>
                  </m:ctrlPr>
                </m:sSubPr>
                <m:e>
                  <m:r>
                    <m:rPr>
                      <m:sty m:val="bi"/>
                    </m:rPr>
                    <w:rPr>
                      <w:rFonts w:ascii="Cambria Math" w:hAnsi="Cambria Math" w:cstheme="minorBidi"/>
                    </w:rPr>
                    <m:t>S</m:t>
                  </m:r>
                </m:e>
                <m:sub>
                  <m:r>
                    <w:rPr>
                      <w:rFonts w:ascii="Cambria Math" w:hAnsi="Cambria Math" w:cstheme="minorBidi"/>
                    </w:rPr>
                    <m:t>f</m:t>
                  </m:r>
                </m:sub>
              </m:sSub>
              <m:sSubSup>
                <m:sSubSupPr>
                  <m:ctrlPr>
                    <w:rPr>
                      <w:rFonts w:ascii="Cambria Math" w:hAnsi="Cambria Math" w:cstheme="minorBidi"/>
                    </w:rPr>
                  </m:ctrlPr>
                </m:sSubSupPr>
                <m:e>
                  <m:r>
                    <m:rPr>
                      <m:sty m:val="bi"/>
                    </m:rPr>
                    <w:rPr>
                      <w:rFonts w:ascii="Cambria Math" w:hAnsi="Cambria Math" w:cstheme="minorBidi"/>
                    </w:rPr>
                    <m:t>J</m:t>
                  </m:r>
                </m:e>
                <m:sub>
                  <m:r>
                    <w:rPr>
                      <w:rFonts w:ascii="Cambria Math" w:hAnsi="Cambria Math" w:cstheme="minorBidi"/>
                    </w:rPr>
                    <m:t>c</m:t>
                  </m:r>
                </m:sub>
                <m:sup>
                  <m:r>
                    <w:rPr>
                      <w:rFonts w:ascii="Cambria Math" w:hAnsi="Cambria Math" w:cstheme="minorBidi"/>
                    </w:rPr>
                    <m:t>⊤</m:t>
                  </m:r>
                </m:sup>
              </m:sSubSup>
              <m:sSub>
                <m:sSubPr>
                  <m:ctrlPr>
                    <w:rPr>
                      <w:rFonts w:ascii="Cambria Math" w:hAnsi="Cambria Math" w:cstheme="minorBidi"/>
                    </w:rPr>
                  </m:ctrlPr>
                </m:sSubPr>
                <m:e>
                  <m:r>
                    <m:rPr>
                      <m:sty m:val="bi"/>
                    </m:rPr>
                    <w:rPr>
                      <w:rFonts w:ascii="Cambria Math" w:hAnsi="Cambria Math" w:cstheme="minorBidi"/>
                    </w:rPr>
                    <m:t>f</m:t>
                  </m:r>
                </m:e>
                <m:sub>
                  <m:r>
                    <w:rPr>
                      <w:rFonts w:ascii="Cambria Math" w:hAnsi="Cambria Math" w:cstheme="minorBidi"/>
                    </w:rPr>
                    <m:t>r</m:t>
                  </m:r>
                </m:sub>
              </m:sSub>
              <m:r>
                <w:rPr>
                  <w:rFonts w:ascii="Cambria Math" w:hAnsi="Cambria Math" w:cstheme="minorBidi"/>
                </w:rPr>
                <m:t>&amp;</m:t>
              </m:r>
              <m:r>
                <m:rPr>
                  <m:nor/>
                </m:rPr>
                <w:rPr>
                  <w:rFonts w:cstheme="minorBidi"/>
                </w:rPr>
                <m:t>(floating base dyn.)</m:t>
              </m:r>
            </m:e>
            <m:e>
              <m:r>
                <w:rPr>
                  <w:rFonts w:ascii="Cambria Math" w:hAnsi="Cambria Math" w:cstheme="minorBidi"/>
                </w:rPr>
                <m:t>&amp;</m:t>
              </m:r>
              <m:acc>
                <m:accPr>
                  <m:chr m:val="̈"/>
                  <m:ctrlPr>
                    <w:rPr>
                      <w:rFonts w:ascii="Cambria Math" w:hAnsi="Cambria Math" w:cstheme="minorBidi"/>
                    </w:rPr>
                  </m:ctrlPr>
                </m:accPr>
                <m:e>
                  <m:r>
                    <m:rPr>
                      <m:sty m:val="bi"/>
                    </m:rPr>
                    <w:rPr>
                      <w:rFonts w:ascii="Cambria Math" w:hAnsi="Cambria Math" w:cstheme="minorBidi"/>
                    </w:rPr>
                    <m:t>q</m:t>
                  </m:r>
                </m:e>
              </m:acc>
              <m:r>
                <w:rPr>
                  <w:rFonts w:ascii="Cambria Math" w:hAnsi="Cambria Math" w:cstheme="minorBidi"/>
                </w:rPr>
                <m:t>=</m:t>
              </m:r>
              <m:sSup>
                <m:sSupPr>
                  <m:ctrlPr>
                    <w:rPr>
                      <w:rFonts w:ascii="Cambria Math" w:hAnsi="Cambria Math" w:cstheme="minorBidi"/>
                    </w:rPr>
                  </m:ctrlPr>
                </m:sSupPr>
                <m:e>
                  <m:acc>
                    <m:accPr>
                      <m:chr m:val="̈"/>
                      <m:ctrlPr>
                        <w:rPr>
                          <w:rFonts w:ascii="Cambria Math" w:hAnsi="Cambria Math" w:cstheme="minorBidi"/>
                        </w:rPr>
                      </m:ctrlPr>
                    </m:accPr>
                    <m:e>
                      <m:r>
                        <m:rPr>
                          <m:sty m:val="bi"/>
                        </m:rPr>
                        <w:rPr>
                          <w:rFonts w:ascii="Cambria Math" w:hAnsi="Cambria Math" w:cstheme="minorBidi"/>
                        </w:rPr>
                        <m:t>q</m:t>
                      </m:r>
                    </m:e>
                  </m:acc>
                </m:e>
                <m:sup>
                  <m:r>
                    <w:rPr>
                      <w:rFonts w:ascii="Cambria Math" w:hAnsi="Cambria Math" w:cstheme="minorBidi"/>
                    </w:rPr>
                    <m:t>cmd</m:t>
                  </m:r>
                </m:sup>
              </m:sSup>
              <m:r>
                <w:rPr>
                  <w:rFonts w:ascii="Cambria Math" w:hAnsi="Cambria Math" w:cstheme="minorBidi"/>
                </w:rPr>
                <m:t>+</m:t>
              </m:r>
              <m:d>
                <m:dPr>
                  <m:begChr m:val="["/>
                  <m:endChr m:val="]"/>
                  <m:ctrlPr>
                    <w:rPr>
                      <w:rFonts w:ascii="Cambria Math" w:hAnsi="Cambria Math" w:cstheme="minorBidi"/>
                    </w:rPr>
                  </m:ctrlPr>
                </m:dPr>
                <m:e>
                  <m:eqArr>
                    <m:eqArrPr>
                      <m:ctrlPr>
                        <w:rPr>
                          <w:rFonts w:ascii="Cambria Math" w:hAnsi="Cambria Math" w:cstheme="minorBidi"/>
                        </w:rPr>
                      </m:ctrlPr>
                    </m:eqArrPr>
                    <m:e>
                      <m:sSub>
                        <m:sSubPr>
                          <m:ctrlPr>
                            <w:rPr>
                              <w:rFonts w:ascii="Cambria Math" w:hAnsi="Cambria Math" w:cstheme="minorBidi"/>
                            </w:rPr>
                          </m:ctrlPr>
                        </m:sSubPr>
                        <m:e>
                          <m:r>
                            <m:rPr>
                              <m:sty m:val="bi"/>
                            </m:rPr>
                            <w:rPr>
                              <w:rFonts w:ascii="Cambria Math" w:hAnsi="Cambria Math" w:cstheme="minorBidi"/>
                            </w:rPr>
                            <m:t>δ</m:t>
                          </m:r>
                        </m:e>
                        <m:sub>
                          <m:r>
                            <w:rPr>
                              <w:rFonts w:ascii="Cambria Math" w:hAnsi="Cambria Math" w:cstheme="minorBidi"/>
                            </w:rPr>
                            <m:t>f</m:t>
                          </m:r>
                        </m:sub>
                      </m:sSub>
                    </m:e>
                    <m:e>
                      <m:sSub>
                        <m:sSubPr>
                          <m:ctrlPr>
                            <w:rPr>
                              <w:rFonts w:ascii="Cambria Math" w:hAnsi="Cambria Math" w:cstheme="minorBidi"/>
                            </w:rPr>
                          </m:ctrlPr>
                        </m:sSubPr>
                        <m:e>
                          <m:r>
                            <m:rPr>
                              <m:sty m:val="bi"/>
                            </m:rPr>
                            <w:rPr>
                              <w:rFonts w:ascii="Cambria Math" w:hAnsi="Cambria Math" w:cstheme="minorBidi"/>
                            </w:rPr>
                            <m:t>0</m:t>
                          </m:r>
                        </m:e>
                        <m:sub>
                          <m:sSub>
                            <m:sSubPr>
                              <m:ctrlPr>
                                <w:rPr>
                                  <w:rFonts w:ascii="Cambria Math" w:hAnsi="Cambria Math" w:cstheme="minorBidi"/>
                                </w:rPr>
                              </m:ctrlPr>
                            </m:sSubPr>
                            <m:e>
                              <m:r>
                                <w:rPr>
                                  <w:rFonts w:ascii="Cambria Math" w:hAnsi="Cambria Math" w:cstheme="minorBidi"/>
                                </w:rPr>
                                <m:t>n</m:t>
                              </m:r>
                            </m:e>
                            <m:sub>
                              <m:r>
                                <w:rPr>
                                  <w:rFonts w:ascii="Cambria Math" w:hAnsi="Cambria Math" w:cstheme="minorBidi"/>
                                </w:rPr>
                                <m:t>j</m:t>
                              </m:r>
                            </m:sub>
                          </m:sSub>
                        </m:sub>
                      </m:sSub>
                    </m:e>
                  </m:eqArr>
                </m:e>
              </m:d>
              <m:r>
                <w:rPr>
                  <w:rFonts w:ascii="Cambria Math" w:hAnsi="Cambria Math" w:cstheme="minorBidi"/>
                </w:rPr>
                <m:t>&amp;</m:t>
              </m:r>
              <m:r>
                <m:rPr>
                  <m:nor/>
                </m:rPr>
                <w:rPr>
                  <w:rFonts w:cstheme="minorBidi"/>
                </w:rPr>
                <m:t>(acceleration)</m:t>
              </m:r>
            </m:e>
            <m:e>
              <m:r>
                <w:rPr>
                  <w:rFonts w:ascii="Cambria Math" w:hAnsi="Cambria Math" w:cstheme="minorBidi"/>
                </w:rPr>
                <m:t>&amp;</m:t>
              </m:r>
              <m:sSub>
                <m:sSubPr>
                  <m:ctrlPr>
                    <w:rPr>
                      <w:rFonts w:ascii="Cambria Math" w:hAnsi="Cambria Math" w:cstheme="minorBidi"/>
                    </w:rPr>
                  </m:ctrlPr>
                </m:sSubPr>
                <m:e>
                  <m:r>
                    <m:rPr>
                      <m:sty m:val="bi"/>
                    </m:rPr>
                    <w:rPr>
                      <w:rFonts w:ascii="Cambria Math" w:hAnsi="Cambria Math" w:cstheme="minorBidi"/>
                    </w:rPr>
                    <m:t>f</m:t>
                  </m:r>
                </m:e>
                <m:sub>
                  <m:r>
                    <w:rPr>
                      <w:rFonts w:ascii="Cambria Math" w:hAnsi="Cambria Math" w:cstheme="minorBidi"/>
                    </w:rPr>
                    <m:t>r</m:t>
                  </m:r>
                </m:sub>
              </m:sSub>
              <m:r>
                <w:rPr>
                  <w:rFonts w:ascii="Cambria Math" w:hAnsi="Cambria Math" w:cstheme="minorBidi"/>
                </w:rPr>
                <m:t>=</m:t>
              </m:r>
              <m:sSubSup>
                <m:sSubSupPr>
                  <m:ctrlPr>
                    <w:rPr>
                      <w:rFonts w:ascii="Cambria Math" w:hAnsi="Cambria Math" w:cstheme="minorBidi"/>
                    </w:rPr>
                  </m:ctrlPr>
                </m:sSubSupPr>
                <m:e>
                  <m:r>
                    <m:rPr>
                      <m:sty m:val="bi"/>
                    </m:rPr>
                    <w:rPr>
                      <w:rFonts w:ascii="Cambria Math" w:hAnsi="Cambria Math" w:cstheme="minorBidi"/>
                    </w:rPr>
                    <m:t>f</m:t>
                  </m:r>
                </m:e>
                <m:sub>
                  <m:r>
                    <w:rPr>
                      <w:rFonts w:ascii="Cambria Math" w:hAnsi="Cambria Math" w:cstheme="minorBidi"/>
                    </w:rPr>
                    <m:t>r</m:t>
                  </m:r>
                </m:sub>
                <m:sup>
                  <m:r>
                    <w:rPr>
                      <w:rFonts w:ascii="Cambria Math" w:hAnsi="Cambria Math" w:cstheme="minorBidi"/>
                    </w:rPr>
                    <m:t>MPC</m:t>
                  </m:r>
                </m:sup>
              </m:sSubSup>
              <m:r>
                <w:rPr>
                  <w:rFonts w:ascii="Cambria Math" w:hAnsi="Cambria Math" w:cstheme="minorBidi"/>
                </w:rPr>
                <m:t>+</m:t>
              </m:r>
              <m:sSub>
                <m:sSubPr>
                  <m:ctrlPr>
                    <w:rPr>
                      <w:rFonts w:ascii="Cambria Math" w:hAnsi="Cambria Math" w:cstheme="minorBidi"/>
                    </w:rPr>
                  </m:ctrlPr>
                </m:sSubPr>
                <m:e>
                  <m:r>
                    <m:rPr>
                      <m:sty m:val="bi"/>
                    </m:rPr>
                    <w:rPr>
                      <w:rFonts w:ascii="Cambria Math" w:hAnsi="Cambria Math" w:cstheme="minorBidi"/>
                    </w:rPr>
                    <m:t>δ</m:t>
                  </m:r>
                </m:e>
                <m:sub>
                  <m:sSub>
                    <m:sSubPr>
                      <m:ctrlPr>
                        <w:rPr>
                          <w:rFonts w:ascii="Cambria Math" w:hAnsi="Cambria Math" w:cstheme="minorBidi"/>
                        </w:rPr>
                      </m:ctrlPr>
                    </m:sSubPr>
                    <m:e>
                      <m:r>
                        <m:rPr>
                          <m:sty m:val="bi"/>
                        </m:rPr>
                        <w:rPr>
                          <w:rFonts w:ascii="Cambria Math" w:hAnsi="Cambria Math" w:cstheme="minorBidi"/>
                        </w:rPr>
                        <m:t>f</m:t>
                      </m:r>
                    </m:e>
                    <m:sub>
                      <m:r>
                        <w:rPr>
                          <w:rFonts w:ascii="Cambria Math" w:hAnsi="Cambria Math" w:cstheme="minorBidi"/>
                        </w:rPr>
                        <m:t>r</m:t>
                      </m:r>
                    </m:sub>
                  </m:sSub>
                </m:sub>
              </m:sSub>
              <m:r>
                <w:rPr>
                  <w:rFonts w:ascii="Cambria Math" w:hAnsi="Cambria Math" w:cstheme="minorBidi"/>
                </w:rPr>
                <m:t>&amp;</m:t>
              </m:r>
              <m:r>
                <m:rPr>
                  <m:nor/>
                </m:rPr>
                <w:rPr>
                  <w:rFonts w:cstheme="minorBidi"/>
                </w:rPr>
                <m:t>(reaction forces)</m:t>
              </m:r>
            </m:e>
            <m:e>
              <m:r>
                <w:rPr>
                  <w:rFonts w:ascii="Cambria Math" w:hAnsi="Cambria Math" w:cstheme="minorBidi"/>
                </w:rPr>
                <m:t>&amp;</m:t>
              </m:r>
              <m:r>
                <m:rPr>
                  <m:sty m:val="bi"/>
                </m:rPr>
                <w:rPr>
                  <w:rFonts w:ascii="Cambria Math" w:hAnsi="Cambria Math" w:cstheme="minorBidi"/>
                </w:rPr>
                <m:t>W</m:t>
              </m:r>
              <m:sSub>
                <m:sSubPr>
                  <m:ctrlPr>
                    <w:rPr>
                      <w:rFonts w:ascii="Cambria Math" w:hAnsi="Cambria Math" w:cstheme="minorBidi"/>
                    </w:rPr>
                  </m:ctrlPr>
                </m:sSubPr>
                <m:e>
                  <m:r>
                    <m:rPr>
                      <m:sty m:val="bi"/>
                    </m:rPr>
                    <w:rPr>
                      <w:rFonts w:ascii="Cambria Math" w:hAnsi="Cambria Math" w:cstheme="minorBidi"/>
                    </w:rPr>
                    <m:t>f</m:t>
                  </m:r>
                </m:e>
                <m:sub>
                  <m:r>
                    <w:rPr>
                      <w:rFonts w:ascii="Cambria Math" w:hAnsi="Cambria Math" w:cstheme="minorBidi"/>
                    </w:rPr>
                    <m:t>r</m:t>
                  </m:r>
                </m:sub>
              </m:sSub>
              <m:r>
                <w:rPr>
                  <w:rFonts w:ascii="Cambria Math" w:hAnsi="Cambria Math" w:cstheme="minorBidi"/>
                </w:rPr>
                <m:t>≥</m:t>
              </m:r>
              <m:r>
                <m:rPr>
                  <m:sty m:val="bi"/>
                </m:rPr>
                <w:rPr>
                  <w:rFonts w:ascii="Cambria Math" w:hAnsi="Cambria Math" w:cstheme="minorBidi"/>
                </w:rPr>
                <m:t>0</m:t>
              </m:r>
              <m:r>
                <w:rPr>
                  <w:rFonts w:ascii="Cambria Math" w:hAnsi="Cambria Math" w:cstheme="minorBidi"/>
                </w:rPr>
                <m:t>,&amp;</m:t>
              </m:r>
              <m:r>
                <m:rPr>
                  <m:nor/>
                </m:rPr>
                <w:rPr>
                  <w:rFonts w:cstheme="minorBidi"/>
                </w:rPr>
                <m:t>(contact force constraints)</m:t>
              </m:r>
            </m:e>
          </m:eqArr>
        </m:oMath>
      </m:oMathPara>
    </w:p>
    <w:p w14:paraId="199D9FF2" w14:textId="06D0D914" w:rsidR="00B51948" w:rsidRPr="00F86480" w:rsidRDefault="00000000">
      <w:pPr>
        <w:spacing w:after="0" w:line="360" w:lineRule="exact"/>
        <w:ind w:firstLine="420"/>
        <w:jc w:val="both"/>
        <w:rPr>
          <w:lang w:eastAsia="zh-CN"/>
        </w:rPr>
      </w:pPr>
      <w:r>
        <w:rPr>
          <w:lang w:eastAsia="zh-CN"/>
        </w:rPr>
        <w:t>这里</w:t>
      </w:r>
      <w:r>
        <w:rPr>
          <w:lang w:eastAsia="zh-CN"/>
        </w:rPr>
        <w:t xml:space="preserve"> </w:t>
      </w:r>
      <m:oMath>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r</m:t>
            </m:r>
          </m:sub>
          <m:sup>
            <m:r>
              <m:rPr>
                <m:sty m:val="p"/>
              </m:rPr>
              <w:rPr>
                <w:rFonts w:ascii="Cambria Math" w:hAnsi="Cambria Math"/>
                <w:lang w:eastAsia="zh-CN"/>
              </w:rPr>
              <m:t>MPC</m:t>
            </m:r>
          </m:sup>
        </m:sSubSup>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bi"/>
              </m:rPr>
              <w:rPr>
                <w:rFonts w:ascii="Cambria Math" w:hAnsi="Cambria Math"/>
                <w:lang w:eastAsia="zh-CN"/>
              </w:rPr>
              <m:t>S</m:t>
            </m:r>
          </m:e>
          <m:sub>
            <m:r>
              <w:rPr>
                <w:rFonts w:ascii="Cambria Math" w:hAnsi="Cambria Math"/>
                <w:lang w:eastAsia="zh-CN"/>
              </w:rPr>
              <m:t>f</m:t>
            </m:r>
          </m:sub>
        </m:sSub>
      </m:oMath>
      <w:r>
        <w:rPr>
          <w:lang w:eastAsia="zh-CN"/>
        </w:rPr>
        <w:t xml:space="preserve"> </w:t>
      </w:r>
      <w:r>
        <w:rPr>
          <w:lang w:eastAsia="zh-CN"/>
        </w:rPr>
        <w:t>分别是</w:t>
      </w:r>
      <w:r>
        <w:rPr>
          <w:lang w:eastAsia="zh-CN"/>
        </w:rPr>
        <w:t xml:space="preserve"> MPC </w:t>
      </w:r>
      <w:r>
        <w:rPr>
          <w:lang w:eastAsia="zh-CN"/>
        </w:rPr>
        <w:t>计算的反作用力和</w:t>
      </w:r>
      <w:r>
        <w:rPr>
          <w:lang w:eastAsia="zh-CN"/>
        </w:rPr>
        <w:t xml:space="preserve"> </w:t>
      </w:r>
      <w:r w:rsidR="00CD77AA">
        <w:rPr>
          <w:lang w:eastAsia="zh-CN"/>
        </w:rPr>
        <w:t>浮动基座</w:t>
      </w:r>
      <w:r>
        <w:rPr>
          <w:lang w:eastAsia="zh-CN"/>
        </w:rPr>
        <w:t xml:space="preserve"> </w:t>
      </w:r>
      <w:r>
        <w:rPr>
          <w:lang w:eastAsia="zh-CN"/>
        </w:rPr>
        <w:t>选择矩阵。</w:t>
      </w:r>
      <m:oMath>
        <m:sSub>
          <m:sSubPr>
            <m:ctrlPr>
              <w:rPr>
                <w:rFonts w:ascii="Cambria Math" w:hAnsi="Cambria Math"/>
              </w:rPr>
            </m:ctrlPr>
          </m:sSubPr>
          <m:e>
            <m:r>
              <m:rPr>
                <m:sty m:val="bi"/>
              </m:rPr>
              <w:rPr>
                <w:rFonts w:ascii="Cambria Math" w:hAnsi="Cambria Math"/>
                <w:lang w:eastAsia="zh-CN"/>
              </w:rPr>
              <m:t>J</m:t>
            </m:r>
          </m:e>
          <m:sub>
            <m:r>
              <w:rPr>
                <w:rFonts w:ascii="Cambria Math" w:hAnsi="Cambria Math"/>
                <w:lang w:eastAsia="zh-CN"/>
              </w:rPr>
              <m:t>c</m:t>
            </m:r>
          </m:sub>
        </m:sSub>
      </m:oMath>
      <w:r>
        <w:rPr>
          <w:lang w:eastAsia="zh-CN"/>
        </w:rPr>
        <w:t xml:space="preserve"> </w:t>
      </w:r>
      <w:r>
        <w:rPr>
          <w:lang w:eastAsia="zh-CN"/>
        </w:rPr>
        <w:t>与</w:t>
      </w:r>
      <w:r>
        <w:rPr>
          <w:lang w:eastAsia="zh-CN"/>
        </w:rPr>
        <w:t xml:space="preserve"> </w:t>
      </w:r>
      <m:oMath>
        <m:r>
          <m:rPr>
            <m:sty m:val="bi"/>
          </m:rPr>
          <w:rPr>
            <w:rFonts w:ascii="Cambria Math" w:hAnsi="Cambria Math"/>
            <w:lang w:eastAsia="zh-CN"/>
          </w:rPr>
          <m:t>W</m:t>
        </m:r>
      </m:oMath>
      <w:r>
        <w:rPr>
          <w:lang w:eastAsia="zh-CN"/>
        </w:rPr>
        <w:t xml:space="preserve"> </w:t>
      </w:r>
      <w:r>
        <w:rPr>
          <w:lang w:eastAsia="zh-CN"/>
        </w:rPr>
        <w:t>分别是增广接触</w:t>
      </w:r>
      <w:r w:rsidR="00465501">
        <w:rPr>
          <w:lang w:eastAsia="zh-CN"/>
        </w:rPr>
        <w:t>雅可比</w:t>
      </w:r>
      <w:r>
        <w:rPr>
          <w:lang w:eastAsia="zh-CN"/>
        </w:rPr>
        <w:t>和接触约束矩阵，与式</w:t>
      </w:r>
      <w:r>
        <w:rPr>
          <w:lang w:eastAsia="zh-CN"/>
        </w:rPr>
        <w:t xml:space="preserve"> </w:t>
      </w:r>
      <w:r w:rsidR="00BD04AC">
        <w:rPr>
          <w:rFonts w:hint="eastAsia"/>
          <w:lang w:eastAsia="zh-CN"/>
        </w:rPr>
        <w:t>(3)</w:t>
      </w:r>
      <w:r>
        <w:rPr>
          <w:lang w:eastAsia="zh-CN"/>
        </w:rPr>
        <w:t xml:space="preserve"> </w:t>
      </w:r>
      <w:r>
        <w:rPr>
          <w:lang w:eastAsia="zh-CN"/>
        </w:rPr>
        <w:t>和式</w:t>
      </w:r>
      <w:r>
        <w:rPr>
          <w:lang w:eastAsia="zh-CN"/>
        </w:rPr>
        <w:t xml:space="preserve"> </w:t>
      </w:r>
      <w:r w:rsidR="00BD04AC">
        <w:rPr>
          <w:rFonts w:hint="eastAsia"/>
          <w:lang w:eastAsia="zh-CN"/>
        </w:rPr>
        <w:t>(10)</w:t>
      </w:r>
      <w:r>
        <w:rPr>
          <w:lang w:eastAsia="zh-CN"/>
        </w:rPr>
        <w:t xml:space="preserve"> </w:t>
      </w:r>
      <w:r>
        <w:rPr>
          <w:lang w:eastAsia="zh-CN"/>
        </w:rPr>
        <w:t>中使用的项等价。</w:t>
      </w:r>
      <m:oMath>
        <m:sSub>
          <m:sSubPr>
            <m:ctrlPr>
              <w:rPr>
                <w:rFonts w:ascii="Cambria Math" w:hAnsi="Cambria Math"/>
              </w:rPr>
            </m:ctrlPr>
          </m:sSubPr>
          <m:e>
            <m:r>
              <m:rPr>
                <m:sty m:val="bi"/>
              </m:rPr>
              <w:rPr>
                <w:rFonts w:ascii="Cambria Math" w:hAnsi="Cambria Math"/>
                <w:lang w:eastAsia="zh-CN"/>
              </w:rPr>
              <m:t>δ</m:t>
            </m:r>
          </m:e>
          <m:sub>
            <m:r>
              <w:rPr>
                <w:rFonts w:ascii="Cambria Math" w:hAnsi="Cambria Math"/>
                <w:lang w:eastAsia="zh-CN"/>
              </w:rPr>
              <m:t>f</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bi"/>
              </m:rPr>
              <w:rPr>
                <w:rFonts w:ascii="Cambria Math" w:hAnsi="Cambria Math"/>
                <w:lang w:eastAsia="zh-CN"/>
              </w:rPr>
              <m:t>δ</m:t>
            </m:r>
          </m:e>
          <m:sub>
            <m:sSub>
              <m:sSubPr>
                <m:ctrlPr>
                  <w:rPr>
                    <w:rFonts w:ascii="Cambria Math" w:hAnsi="Cambria Math"/>
                  </w:rPr>
                </m:ctrlPr>
              </m:sSubPr>
              <m:e>
                <m:r>
                  <m:rPr>
                    <m:sty m:val="b"/>
                  </m:rPr>
                  <w:rPr>
                    <w:rFonts w:ascii="Cambria Math" w:hAnsi="Cambria Math"/>
                    <w:lang w:eastAsia="zh-CN"/>
                  </w:rPr>
                  <m:t>f</m:t>
                </m:r>
              </m:e>
              <m:sub>
                <m:r>
                  <w:rPr>
                    <w:rFonts w:ascii="Cambria Math" w:hAnsi="Cambria Math"/>
                    <w:lang w:eastAsia="zh-CN"/>
                  </w:rPr>
                  <m:t>r</m:t>
                </m:r>
              </m:sub>
            </m:sSub>
          </m:sub>
        </m:sSub>
      </m:oMath>
      <w:r>
        <w:rPr>
          <w:lang w:eastAsia="zh-CN"/>
        </w:rPr>
        <w:t xml:space="preserve"> </w:t>
      </w:r>
      <w:r>
        <w:rPr>
          <w:lang w:eastAsia="zh-CN"/>
        </w:rPr>
        <w:t>是</w:t>
      </w:r>
      <w:r w:rsidR="00CD77AA">
        <w:rPr>
          <w:lang w:eastAsia="zh-CN"/>
        </w:rPr>
        <w:t>浮动基座</w:t>
      </w:r>
      <w:r>
        <w:rPr>
          <w:lang w:eastAsia="zh-CN"/>
        </w:rPr>
        <w:t>加速度和反作用力的松弛变量。</w:t>
      </w:r>
    </w:p>
    <w:p w14:paraId="4F0DC76D" w14:textId="5B16AABB" w:rsidR="00B51948" w:rsidRDefault="00000000">
      <w:pPr>
        <w:spacing w:after="0" w:line="360" w:lineRule="exact"/>
        <w:ind w:firstLine="420"/>
        <w:jc w:val="both"/>
        <w:rPr>
          <w:lang w:eastAsia="zh-CN"/>
        </w:rPr>
      </w:pPr>
      <w:r>
        <w:rPr>
          <w:lang w:eastAsia="zh-CN"/>
        </w:rPr>
        <w:lastRenderedPageBreak/>
        <w:t>由于</w:t>
      </w:r>
      <w:r w:rsidR="00CD77AA">
        <w:rPr>
          <w:lang w:eastAsia="zh-CN"/>
        </w:rPr>
        <w:t>浮动基座</w:t>
      </w:r>
      <w:r>
        <w:rPr>
          <w:lang w:eastAsia="zh-CN"/>
        </w:rPr>
        <w:t>加速度被松弛，任务加速度可以不同于第</w:t>
      </w:r>
      <w:r w:rsidR="00BD04AC">
        <w:rPr>
          <w:rFonts w:hint="eastAsia"/>
          <w:lang w:eastAsia="zh-CN"/>
        </w:rPr>
        <w:t>4.1</w:t>
      </w:r>
      <w:r>
        <w:rPr>
          <w:lang w:eastAsia="zh-CN"/>
        </w:rPr>
        <w:t>节中计算得到的值。这种差异有意允许基座在飞行相中不受控制，但也可能给其他任务引入跟踪误差。我们忽略其对其他任务的影响，因为在真实硬件控制中，针对不可预测的</w:t>
      </w:r>
      <w:r w:rsidR="00CD77AA">
        <w:rPr>
          <w:lang w:eastAsia="zh-CN"/>
        </w:rPr>
        <w:t>浮动基座</w:t>
      </w:r>
      <w:r>
        <w:rPr>
          <w:lang w:eastAsia="zh-CN"/>
        </w:rPr>
        <w:t>运动去改变任务指令并不理想。例如，当机器人跳跃时，如果要保持严格任务优先级，就需要在足端加速度指令计算中处理</w:t>
      </w:r>
      <w:r w:rsidR="00CD77AA">
        <w:rPr>
          <w:lang w:eastAsia="zh-CN"/>
        </w:rPr>
        <w:t>浮动基座</w:t>
      </w:r>
      <w:r>
        <w:rPr>
          <w:lang w:eastAsia="zh-CN"/>
        </w:rPr>
        <w:t>加速度。然而在多数真实硬件实验中，将复杂动力学和重力</w:t>
      </w:r>
      <w:proofErr w:type="gramStart"/>
      <w:r>
        <w:rPr>
          <w:lang w:eastAsia="zh-CN"/>
        </w:rPr>
        <w:t>项结合</w:t>
      </w:r>
      <w:proofErr w:type="gramEnd"/>
      <w:r>
        <w:rPr>
          <w:lang w:eastAsia="zh-CN"/>
        </w:rPr>
        <w:t>进</w:t>
      </w:r>
      <w:r w:rsidR="00CD77AA">
        <w:rPr>
          <w:lang w:eastAsia="zh-CN"/>
        </w:rPr>
        <w:t>浮动基座</w:t>
      </w:r>
      <w:r>
        <w:rPr>
          <w:lang w:eastAsia="zh-CN"/>
        </w:rPr>
        <w:t>加速度计算，并不能增强摆动足控制。因此，我们只是放松</w:t>
      </w:r>
      <w:r w:rsidR="00CD77AA">
        <w:rPr>
          <w:lang w:eastAsia="zh-CN"/>
        </w:rPr>
        <w:t>浮动基座</w:t>
      </w:r>
      <w:r w:rsidR="00BD04AC">
        <w:rPr>
          <w:rFonts w:hint="eastAsia"/>
          <w:lang w:eastAsia="zh-CN"/>
        </w:rPr>
        <w:t>动力学</w:t>
      </w:r>
      <w:r>
        <w:rPr>
          <w:lang w:eastAsia="zh-CN"/>
        </w:rPr>
        <w:t>，而不是借助</w:t>
      </w:r>
      <w:r w:rsidR="00AB2799" w:rsidRPr="00AB2799">
        <w:rPr>
          <w:lang w:eastAsia="zh-CN"/>
        </w:rPr>
        <w:t>分层二次规划</w:t>
      </w:r>
      <w:r w:rsidR="00AB2799">
        <w:rPr>
          <w:rFonts w:hint="eastAsia"/>
          <w:lang w:eastAsia="zh-CN"/>
        </w:rPr>
        <w:t xml:space="preserve"> </w:t>
      </w:r>
      <w:r w:rsidR="00BD04AC">
        <w:rPr>
          <w:rFonts w:hint="eastAsia"/>
          <w:lang w:eastAsia="zh-CN"/>
        </w:rPr>
        <w:t>[22]</w:t>
      </w:r>
      <w:r>
        <w:rPr>
          <w:lang w:eastAsia="zh-CN"/>
        </w:rPr>
        <w:t xml:space="preserve"> </w:t>
      </w:r>
      <w:r>
        <w:rPr>
          <w:lang w:eastAsia="zh-CN"/>
        </w:rPr>
        <w:t>等复杂算法严格约束优先级任务执行。</w:t>
      </w:r>
    </w:p>
    <w:p w14:paraId="5EA8897F" w14:textId="34F8FE9B" w:rsidR="00B51948" w:rsidRDefault="00000000">
      <w:pPr>
        <w:spacing w:after="0" w:line="360" w:lineRule="exact"/>
        <w:ind w:firstLine="420"/>
        <w:jc w:val="both"/>
        <w:rPr>
          <w:lang w:eastAsia="zh-CN"/>
        </w:rPr>
      </w:pPr>
      <w:r>
        <w:rPr>
          <w:lang w:eastAsia="zh-CN"/>
        </w:rPr>
        <w:t xml:space="preserve">WBIC </w:t>
      </w:r>
      <w:r>
        <w:rPr>
          <w:lang w:eastAsia="zh-CN"/>
        </w:rPr>
        <w:t>的最后一步，是根据反作用力</w:t>
      </w:r>
      <w:r>
        <w:rPr>
          <w:lang w:eastAsia="zh-CN"/>
        </w:rPr>
        <w:t xml:space="preserve"> </w:t>
      </w:r>
      <m:oMath>
        <m:sSub>
          <m:sSubPr>
            <m:ctrlPr>
              <w:rPr>
                <w:rFonts w:ascii="Cambria Math" w:hAnsi="Cambria Math"/>
                <w:lang w:eastAsia="zh-CN"/>
              </w:rPr>
            </m:ctrlPr>
          </m:sSubPr>
          <m:e>
            <m:r>
              <m:rPr>
                <m:sty m:val="b"/>
              </m:rPr>
              <w:rPr>
                <w:rFonts w:ascii="Cambria Math" w:hAnsi="Cambria Math"/>
                <w:lang w:eastAsia="zh-CN"/>
              </w:rPr>
              <m:t>f</m:t>
            </m:r>
          </m:e>
          <m:sub>
            <m:r>
              <w:rPr>
                <w:rFonts w:ascii="Cambria Math" w:hAnsi="Cambria Math"/>
                <w:lang w:eastAsia="zh-CN"/>
              </w:rPr>
              <m:t>r</m:t>
            </m:r>
          </m:sub>
        </m:sSub>
      </m:oMath>
      <w:r>
        <w:rPr>
          <w:lang w:eastAsia="zh-CN"/>
        </w:rPr>
        <w:t xml:space="preserve"> </w:t>
      </w:r>
      <w:r>
        <w:rPr>
          <w:lang w:eastAsia="zh-CN"/>
        </w:rPr>
        <w:t>和构型空间加速度</w:t>
      </w:r>
      <w:r>
        <w:rPr>
          <w:lang w:eastAsia="zh-CN"/>
        </w:rPr>
        <w:t xml:space="preserve"> </w:t>
      </w:r>
      <m:oMath>
        <m:acc>
          <m:accPr>
            <m:chr m:val="̈"/>
            <m:ctrlPr>
              <w:rPr>
                <w:rFonts w:ascii="Cambria Math" w:hAnsi="Cambria Math"/>
                <w:lang w:eastAsia="zh-CN"/>
              </w:rPr>
            </m:ctrlPr>
          </m:accPr>
          <m:e>
            <m:r>
              <m:rPr>
                <m:sty m:val="b"/>
              </m:rPr>
              <w:rPr>
                <w:rFonts w:ascii="Cambria Math" w:hAnsi="Cambria Math"/>
                <w:lang w:eastAsia="zh-CN"/>
              </w:rPr>
              <m:t>q</m:t>
            </m:r>
          </m:e>
        </m:acc>
      </m:oMath>
      <w:r>
        <w:rPr>
          <w:lang w:eastAsia="zh-CN"/>
        </w:rPr>
        <w:t xml:space="preserve"> </w:t>
      </w:r>
      <w:r>
        <w:rPr>
          <w:lang w:eastAsia="zh-CN"/>
        </w:rPr>
        <w:t>计算转矩指令。将二者代入式</w:t>
      </w:r>
      <w:r>
        <w:rPr>
          <w:lang w:eastAsia="zh-CN"/>
        </w:rPr>
        <w:t xml:space="preserve"> </w:t>
      </w:r>
      <w:r w:rsidR="00E5036C">
        <w:rPr>
          <w:rFonts w:hint="eastAsia"/>
          <w:lang w:eastAsia="zh-CN"/>
        </w:rPr>
        <w:t>(3)</w:t>
      </w:r>
      <w:r>
        <w:rPr>
          <w:lang w:eastAsia="zh-CN"/>
        </w:rPr>
        <w:t>，得到：</w:t>
      </w:r>
    </w:p>
    <w:p w14:paraId="2FE70399" w14:textId="4C81DBCC" w:rsidR="00384136" w:rsidRPr="00384136" w:rsidRDefault="00000000" w:rsidP="00EC342A">
      <w:pPr>
        <w:pStyle w:val="affa"/>
        <w:rPr>
          <w:rFonts w:cstheme="minorBidi"/>
          <w:i w:val="0"/>
        </w:rPr>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τ</m:t>
                          </m:r>
                        </m:e>
                        <m:sub>
                          <m:r>
                            <w:rPr>
                              <w:rFonts w:ascii="Cambria Math" w:hAnsi="Cambria Math"/>
                            </w:rPr>
                            <m:t>f</m:t>
                          </m:r>
                        </m:sub>
                      </m:sSub>
                    </m:e>
                    <m:e>
                      <m:sSub>
                        <m:sSubPr>
                          <m:ctrlPr>
                            <w:rPr>
                              <w:rFonts w:ascii="Cambria Math" w:hAnsi="Cambria Math"/>
                            </w:rPr>
                          </m:ctrlPr>
                        </m:sSubPr>
                        <m:e>
                          <m:r>
                            <m:rPr>
                              <m:sty m:val="bi"/>
                            </m:rPr>
                            <w:rPr>
                              <w:rFonts w:ascii="Cambria Math" w:hAnsi="Cambria Math"/>
                            </w:rPr>
                            <m:t>τ</m:t>
                          </m:r>
                        </m:e>
                        <m:sub>
                          <m:r>
                            <w:rPr>
                              <w:rFonts w:ascii="Cambria Math" w:hAnsi="Cambria Math"/>
                            </w:rPr>
                            <m:t>j</m:t>
                          </m:r>
                        </m:sub>
                      </m:sSub>
                    </m:e>
                  </m:eqArr>
                </m:e>
              </m:d>
              <m:r>
                <w:rPr>
                  <w:rFonts w:ascii="Cambria Math" w:hAnsi="Cambria Math"/>
                </w:rPr>
                <m:t>=</m:t>
              </m:r>
              <m:r>
                <m:rPr>
                  <m:sty m:val="bi"/>
                </m:rPr>
                <w:rPr>
                  <w:rFonts w:ascii="Cambria Math" w:hAnsi="Cambria Math"/>
                </w:rPr>
                <m:t>A</m:t>
              </m:r>
              <m:acc>
                <m:accPr>
                  <m:chr m:val="̈"/>
                  <m:ctrlPr>
                    <w:rPr>
                      <w:rFonts w:ascii="Cambria Math" w:hAnsi="Cambria Math"/>
                    </w:rPr>
                  </m:ctrlPr>
                </m:accPr>
                <m:e>
                  <m:r>
                    <m:rPr>
                      <m:sty m:val="bi"/>
                    </m:rPr>
                    <w:rPr>
                      <w:rFonts w:ascii="Cambria Math" w:hAnsi="Cambria Math"/>
                    </w:rPr>
                    <m:t>q</m:t>
                  </m:r>
                </m:e>
              </m:acc>
              <m:r>
                <w:rPr>
                  <w:rFonts w:ascii="Cambria Math" w:hAnsi="Cambria Math"/>
                </w:rPr>
                <m:t>+</m:t>
              </m:r>
              <m:r>
                <m:rPr>
                  <m:sty m:val="bi"/>
                </m:rPr>
                <w:rPr>
                  <w:rFonts w:ascii="Cambria Math" w:hAnsi="Cambria Math"/>
                </w:rPr>
                <m:t>b</m:t>
              </m:r>
              <m:r>
                <w:rPr>
                  <w:rFonts w:ascii="Cambria Math" w:hAnsi="Cambria Math"/>
                </w:rPr>
                <m:t>+</m:t>
              </m:r>
              <m:r>
                <m:rPr>
                  <m:sty m:val="bi"/>
                </m:rPr>
                <w:rPr>
                  <w:rFonts w:ascii="Cambria Math" w:hAnsi="Cambria Math"/>
                </w:rPr>
                <m:t>g</m:t>
              </m:r>
              <m:r>
                <w:rPr>
                  <w:rFonts w:ascii="Cambria Math" w:hAnsi="Cambria Math"/>
                </w:rPr>
                <m:t>-</m:t>
              </m:r>
              <m:sSubSup>
                <m:sSubSupPr>
                  <m:ctrlPr>
                    <w:rPr>
                      <w:rFonts w:ascii="Cambria Math" w:hAnsi="Cambria Math"/>
                    </w:rPr>
                  </m:ctrlPr>
                </m:sSubSupPr>
                <m:e>
                  <m:r>
                    <m:rPr>
                      <m:sty m:val="bi"/>
                    </m:rPr>
                    <w:rPr>
                      <w:rFonts w:ascii="Cambria Math" w:hAnsi="Cambria Math"/>
                    </w:rPr>
                    <m:t>J</m:t>
                  </m:r>
                </m:e>
                <m:sub>
                  <m:r>
                    <w:rPr>
                      <w:rFonts w:ascii="Cambria Math" w:hAnsi="Cambria Math"/>
                    </w:rPr>
                    <m:t>c</m:t>
                  </m:r>
                </m:sub>
                <m:sup>
                  <m:r>
                    <w:rPr>
                      <w:rFonts w:ascii="Cambria Math" w:hAnsi="Cambria Math"/>
                    </w:rPr>
                    <m:t>⊤</m:t>
                  </m:r>
                </m:sup>
              </m:sSubSup>
              <m:sSub>
                <m:sSubPr>
                  <m:ctrlPr>
                    <w:rPr>
                      <w:rFonts w:ascii="Cambria Math" w:hAnsi="Cambria Math"/>
                    </w:rPr>
                  </m:ctrlPr>
                </m:sSubPr>
                <m:e>
                  <m:r>
                    <m:rPr>
                      <m:sty m:val="bi"/>
                    </m:rPr>
                    <w:rPr>
                      <w:rFonts w:ascii="Cambria Math" w:hAnsi="Cambria Math"/>
                    </w:rPr>
                    <m:t>f</m:t>
                  </m:r>
                </m:e>
                <m:sub>
                  <m:r>
                    <w:rPr>
                      <w:rFonts w:ascii="Cambria Math" w:hAnsi="Cambria Math"/>
                    </w:rPr>
                    <m:t>r</m:t>
                  </m:r>
                </m:sub>
              </m:sSub>
              <m:r>
                <w:rPr>
                  <w:rFonts w:ascii="Cambria Math" w:hAnsi="Cambria Math"/>
                </w:rPr>
                <m:t>#</m:t>
              </m:r>
              <m:d>
                <m:dPr>
                  <m:ctrlPr>
                    <w:rPr>
                      <w:rFonts w:ascii="Cambria Math" w:hAnsi="Cambria Math"/>
                    </w:rPr>
                  </m:ctrlPr>
                </m:dPr>
                <m:e>
                  <m:r>
                    <w:rPr>
                      <w:rFonts w:ascii="Cambria Math" w:hAnsi="Cambria Math"/>
                    </w:rPr>
                    <m:t>26</m:t>
                  </m:r>
                </m:e>
              </m:d>
            </m:e>
          </m:eqArr>
        </m:oMath>
      </m:oMathPara>
    </w:p>
    <w:p w14:paraId="295A82D6" w14:textId="20934F10" w:rsidR="00B51948" w:rsidRPr="00EC342A" w:rsidRDefault="00000000">
      <w:pPr>
        <w:spacing w:after="0" w:line="360" w:lineRule="exact"/>
        <w:ind w:firstLine="420"/>
        <w:jc w:val="both"/>
        <w:rPr>
          <w:lang w:eastAsia="zh-CN"/>
        </w:rPr>
      </w:pPr>
      <w:r>
        <w:rPr>
          <w:lang w:eastAsia="zh-CN"/>
        </w:rPr>
        <w:t>由于右端所有项均已知，我们可以直接求解并获得关节转矩指令</w:t>
      </w:r>
      <w:r>
        <w:rPr>
          <w:lang w:eastAsia="zh-CN"/>
        </w:rPr>
        <w:t xml:space="preserve"> </w:t>
      </w:r>
      <m:oMath>
        <m:sSub>
          <m:sSubPr>
            <m:ctrlPr>
              <w:rPr>
                <w:rFonts w:ascii="Cambria Math" w:hAnsi="Cambria Math"/>
                <w:lang w:eastAsia="zh-CN"/>
              </w:rPr>
            </m:ctrlPr>
          </m:sSubPr>
          <m:e>
            <m:r>
              <m:rPr>
                <m:sty m:val="bi"/>
              </m:rPr>
              <w:rPr>
                <w:rFonts w:ascii="Cambria Math" w:hAnsi="Cambria Math"/>
                <w:lang w:eastAsia="zh-CN"/>
              </w:rPr>
              <m:t>τ</m:t>
            </m:r>
          </m:e>
          <m:sub>
            <m:r>
              <w:rPr>
                <w:rFonts w:ascii="Cambria Math" w:hAnsi="Cambria Math"/>
                <w:lang w:eastAsia="zh-CN"/>
              </w:rPr>
              <m:t>j</m:t>
            </m:r>
          </m:sub>
        </m:sSub>
      </m:oMath>
      <w:r>
        <w:rPr>
          <w:lang w:eastAsia="zh-CN"/>
        </w:rPr>
        <w:t>。</w:t>
      </w:r>
    </w:p>
    <w:p w14:paraId="105A188D" w14:textId="77777777" w:rsidR="00B51948" w:rsidRDefault="00000000" w:rsidP="0031565D">
      <w:pPr>
        <w:pStyle w:val="14"/>
      </w:pPr>
      <w:r>
        <w:t xml:space="preserve">5 </w:t>
      </w:r>
      <w:r>
        <w:t>实验结果</w:t>
      </w:r>
    </w:p>
    <w:p w14:paraId="5534CA7D" w14:textId="0EB3C8F1" w:rsidR="0031565D" w:rsidRPr="0031565D" w:rsidRDefault="0031565D" w:rsidP="0031565D">
      <w:pPr>
        <w:pStyle w:val="affb"/>
        <w:spacing w:before="240"/>
      </w:pPr>
      <w:r>
        <w:rPr>
          <w:rFonts w:hint="eastAsia"/>
        </w:rPr>
        <w:drawing>
          <wp:inline distT="0" distB="0" distL="0" distR="0" wp14:anchorId="3943E0C9" wp14:editId="270F5590">
            <wp:extent cx="3761605" cy="2126813"/>
            <wp:effectExtent l="0" t="0" r="0" b="6985"/>
            <wp:docPr id="12288554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3194" cy="2133365"/>
                    </a:xfrm>
                    <a:prstGeom prst="rect">
                      <a:avLst/>
                    </a:prstGeom>
                    <a:noFill/>
                    <a:ln>
                      <a:noFill/>
                    </a:ln>
                  </pic:spPr>
                </pic:pic>
              </a:graphicData>
            </a:graphic>
          </wp:inline>
        </w:drawing>
      </w:r>
    </w:p>
    <w:p w14:paraId="6B6C844E" w14:textId="519D8168" w:rsidR="00B51948" w:rsidRDefault="00000000" w:rsidP="0031565D">
      <w:pPr>
        <w:pStyle w:val="a1"/>
      </w:pPr>
      <w:r>
        <w:t>图</w:t>
      </w:r>
      <w:r>
        <w:t xml:space="preserve"> 3 Mini-Cheetah </w:t>
      </w:r>
      <w:r>
        <w:t>构型。</w:t>
      </w:r>
      <w:r>
        <w:t xml:space="preserve">Mini-Cheetah </w:t>
      </w:r>
      <w:r>
        <w:t>使用</w:t>
      </w:r>
      <w:r>
        <w:t xml:space="preserve"> 12 </w:t>
      </w:r>
      <w:proofErr w:type="gramStart"/>
      <w:r>
        <w:t>个</w:t>
      </w:r>
      <w:proofErr w:type="gramEnd"/>
      <w:r w:rsidR="000020C5">
        <w:rPr>
          <w:rFonts w:hint="eastAsia"/>
        </w:rPr>
        <w:t>电机</w:t>
      </w:r>
      <w:r>
        <w:t>控制</w:t>
      </w:r>
      <w:r>
        <w:t xml:space="preserve"> 4 </w:t>
      </w:r>
      <w:r>
        <w:t>条肢体。关节编号从右前外展</w:t>
      </w:r>
      <w:r>
        <w:t>/</w:t>
      </w:r>
      <w:r>
        <w:t>内收关节开始，随后依次为髋关节和膝关节屈伸关节。</w:t>
      </w:r>
    </w:p>
    <w:p w14:paraId="7915CDCB" w14:textId="19701F05" w:rsidR="000020C5" w:rsidRDefault="000020C5" w:rsidP="000020C5">
      <w:pPr>
        <w:pStyle w:val="affb"/>
        <w:spacing w:before="240"/>
      </w:pPr>
      <w:r>
        <w:drawing>
          <wp:inline distT="0" distB="0" distL="0" distR="0" wp14:anchorId="7D62B145" wp14:editId="5BAB06EB">
            <wp:extent cx="3156473" cy="940872"/>
            <wp:effectExtent l="0" t="0" r="6350" b="0"/>
            <wp:docPr id="179724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40254" name=""/>
                    <pic:cNvPicPr/>
                  </pic:nvPicPr>
                  <pic:blipFill>
                    <a:blip r:embed="rId9"/>
                    <a:stretch>
                      <a:fillRect/>
                    </a:stretch>
                  </pic:blipFill>
                  <pic:spPr>
                    <a:xfrm>
                      <a:off x="0" y="0"/>
                      <a:ext cx="3171463" cy="945340"/>
                    </a:xfrm>
                    <a:prstGeom prst="rect">
                      <a:avLst/>
                    </a:prstGeom>
                  </pic:spPr>
                </pic:pic>
              </a:graphicData>
            </a:graphic>
          </wp:inline>
        </w:drawing>
      </w:r>
    </w:p>
    <w:p w14:paraId="3D1C8F2F" w14:textId="77777777" w:rsidR="00B51948" w:rsidRPr="0031565D" w:rsidRDefault="00000000" w:rsidP="000020C5">
      <w:pPr>
        <w:pStyle w:val="a1"/>
      </w:pPr>
      <w:r w:rsidRPr="0031565D">
        <w:t>表</w:t>
      </w:r>
      <w:r w:rsidRPr="0031565D">
        <w:t xml:space="preserve"> 1 </w:t>
      </w:r>
      <w:r w:rsidRPr="0031565D">
        <w:t>任务与增益设置</w:t>
      </w:r>
    </w:p>
    <w:p w14:paraId="0BADD8D1" w14:textId="22B70A79" w:rsidR="00B51948" w:rsidRDefault="00000000">
      <w:pPr>
        <w:spacing w:after="0" w:line="360" w:lineRule="exact"/>
        <w:ind w:firstLine="420"/>
        <w:jc w:val="both"/>
        <w:rPr>
          <w:lang w:eastAsia="zh-CN"/>
        </w:rPr>
      </w:pPr>
      <w:r>
        <w:rPr>
          <w:lang w:eastAsia="zh-CN"/>
        </w:rPr>
        <w:t xml:space="preserve">Mini-Cheetah </w:t>
      </w:r>
      <w:r>
        <w:rPr>
          <w:lang w:eastAsia="zh-CN"/>
        </w:rPr>
        <w:t>机器人</w:t>
      </w:r>
      <w:r>
        <w:rPr>
          <w:lang w:eastAsia="zh-CN"/>
        </w:rPr>
        <w:t xml:space="preserve"> </w:t>
      </w:r>
      <w:r w:rsidR="003D6AF5">
        <w:rPr>
          <w:rFonts w:hint="eastAsia"/>
          <w:lang w:eastAsia="zh-CN"/>
        </w:rPr>
        <w:t>[23]</w:t>
      </w:r>
      <w:r>
        <w:rPr>
          <w:lang w:eastAsia="zh-CN"/>
        </w:rPr>
        <w:t xml:space="preserve"> </w:t>
      </w:r>
      <w:r>
        <w:rPr>
          <w:lang w:eastAsia="zh-CN"/>
        </w:rPr>
        <w:t>被用于验证所提出控制器的有效性。实验中使用的</w:t>
      </w:r>
      <w:r>
        <w:rPr>
          <w:lang w:eastAsia="zh-CN"/>
        </w:rPr>
        <w:t xml:space="preserve"> WBIC </w:t>
      </w:r>
      <w:r>
        <w:rPr>
          <w:lang w:eastAsia="zh-CN"/>
        </w:rPr>
        <w:t>任务设置和反馈增益总结于表</w:t>
      </w:r>
      <w:r>
        <w:rPr>
          <w:lang w:eastAsia="zh-CN"/>
        </w:rPr>
        <w:t xml:space="preserve"> </w:t>
      </w:r>
      <w:r w:rsidR="003D6AF5">
        <w:rPr>
          <w:rFonts w:hint="eastAsia"/>
          <w:lang w:eastAsia="zh-CN"/>
        </w:rPr>
        <w:t>1</w:t>
      </w:r>
      <w:r>
        <w:rPr>
          <w:lang w:eastAsia="zh-CN"/>
        </w:rPr>
        <w:t>。任务按优先级顺序列出。在</w:t>
      </w:r>
      <w:r>
        <w:rPr>
          <w:lang w:eastAsia="zh-CN"/>
        </w:rPr>
        <w:t xml:space="preserve"> QP </w:t>
      </w:r>
      <w:r>
        <w:rPr>
          <w:lang w:eastAsia="zh-CN"/>
        </w:rPr>
        <w:t>问题中，反作用力权重（</w:t>
      </w:r>
      <m:oMath>
        <m:sSub>
          <m:sSubPr>
            <m:ctrlPr>
              <w:rPr>
                <w:rFonts w:ascii="Cambria Math" w:hAnsi="Cambria Math"/>
              </w:rPr>
            </m:ctrlPr>
          </m:sSubPr>
          <m:e>
            <m:r>
              <m:rPr>
                <m:sty m:val="bi"/>
              </m:rPr>
              <w:rPr>
                <w:rFonts w:ascii="Cambria Math" w:hAnsi="Cambria Math"/>
                <w:lang w:eastAsia="zh-CN"/>
              </w:rPr>
              <m:t>Q</m:t>
            </m:r>
          </m:e>
          <m:sub>
            <m:r>
              <w:rPr>
                <w:rFonts w:ascii="Cambria Math" w:hAnsi="Cambria Math"/>
                <w:lang w:eastAsia="zh-CN"/>
              </w:rPr>
              <m:t>1</m:t>
            </m:r>
          </m:sub>
        </m:sSub>
      </m:oMath>
      <w:r>
        <w:rPr>
          <w:lang w:eastAsia="zh-CN"/>
        </w:rPr>
        <w:t>）为</w:t>
      </w:r>
      <w:r>
        <w:rPr>
          <w:lang w:eastAsia="zh-CN"/>
        </w:rPr>
        <w:t xml:space="preserve"> 1</w:t>
      </w:r>
      <w:r>
        <w:rPr>
          <w:lang w:eastAsia="zh-CN"/>
        </w:rPr>
        <w:t>，</w:t>
      </w:r>
      <w:r w:rsidR="00CD77AA">
        <w:rPr>
          <w:lang w:eastAsia="zh-CN"/>
        </w:rPr>
        <w:t>浮动基座</w:t>
      </w:r>
      <w:r>
        <w:rPr>
          <w:lang w:eastAsia="zh-CN"/>
        </w:rPr>
        <w:t xml:space="preserve"> control </w:t>
      </w:r>
      <w:r>
        <w:rPr>
          <w:lang w:eastAsia="zh-CN"/>
        </w:rPr>
        <w:t>权重（</w:t>
      </w:r>
      <m:oMath>
        <m:sSub>
          <m:sSubPr>
            <m:ctrlPr>
              <w:rPr>
                <w:rFonts w:ascii="Cambria Math" w:hAnsi="Cambria Math"/>
              </w:rPr>
            </m:ctrlPr>
          </m:sSubPr>
          <m:e>
            <m:r>
              <m:rPr>
                <m:sty m:val="bi"/>
              </m:rPr>
              <w:rPr>
                <w:rFonts w:ascii="Cambria Math" w:hAnsi="Cambria Math"/>
                <w:lang w:eastAsia="zh-CN"/>
              </w:rPr>
              <m:t>Q</m:t>
            </m:r>
          </m:e>
          <m:sub>
            <m:r>
              <w:rPr>
                <w:rFonts w:ascii="Cambria Math" w:hAnsi="Cambria Math"/>
                <w:lang w:eastAsia="zh-CN"/>
              </w:rPr>
              <m:t>2</m:t>
            </m:r>
          </m:sub>
        </m:sSub>
      </m:oMath>
      <w:r>
        <w:rPr>
          <w:lang w:eastAsia="zh-CN"/>
        </w:rPr>
        <w:t>）为</w:t>
      </w:r>
      <w:r>
        <w:rPr>
          <w:lang w:eastAsia="zh-CN"/>
        </w:rPr>
        <w:t xml:space="preserve"> 0.1</w:t>
      </w:r>
      <w:r>
        <w:rPr>
          <w:lang w:eastAsia="zh-CN"/>
        </w:rPr>
        <w:t>。除外展关节使用更高的微分增益</w:t>
      </w:r>
      <w:r>
        <w:rPr>
          <w:lang w:eastAsia="zh-CN"/>
        </w:rPr>
        <w:t xml:space="preserve"> 1 </w:t>
      </w:r>
      <w:r>
        <w:rPr>
          <w:lang w:eastAsia="zh-CN"/>
        </w:rPr>
        <w:t>之外，每个关节反馈控制器都使用相同增益：</w:t>
      </w:r>
      <m:oMath>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p</m:t>
            </m:r>
          </m:sub>
        </m:sSub>
        <m:r>
          <w:rPr>
            <w:rFonts w:ascii="Cambria Math" w:hAnsi="Cambria Math"/>
            <w:lang w:eastAsia="zh-CN"/>
          </w:rPr>
          <m:t>=3 N m/rad</m:t>
        </m:r>
      </m:oMath>
      <w:r>
        <w:rPr>
          <w:lang w:eastAsia="zh-CN"/>
        </w:rPr>
        <w:t>，</w:t>
      </w:r>
      <m:oMath>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m:t>
            </m:r>
          </m:sub>
        </m:sSub>
        <m:r>
          <w:rPr>
            <w:rFonts w:ascii="Cambria Math" w:hAnsi="Cambria Math"/>
            <w:lang w:eastAsia="zh-CN"/>
          </w:rPr>
          <m:t>=0.3 N m s/rad</m:t>
        </m:r>
      </m:oMath>
      <w:r>
        <w:rPr>
          <w:lang w:eastAsia="zh-CN"/>
        </w:rPr>
        <w:t>。所有测试均使用相同参数和任务设置。描述中使用的足端和关节标签与图</w:t>
      </w:r>
      <w:r>
        <w:rPr>
          <w:lang w:eastAsia="zh-CN"/>
        </w:rPr>
        <w:t xml:space="preserve"> </w:t>
      </w:r>
      <w:r w:rsidR="00B71C19">
        <w:rPr>
          <w:rFonts w:hint="eastAsia"/>
          <w:lang w:eastAsia="zh-CN"/>
        </w:rPr>
        <w:t>3</w:t>
      </w:r>
      <w:r>
        <w:rPr>
          <w:lang w:eastAsia="zh-CN"/>
        </w:rPr>
        <w:t xml:space="preserve"> </w:t>
      </w:r>
      <w:r>
        <w:rPr>
          <w:lang w:eastAsia="zh-CN"/>
        </w:rPr>
        <w:t>中的标签一致。实验视频见</w:t>
      </w:r>
      <w:r w:rsidR="00B71C19">
        <w:rPr>
          <w:rFonts w:hint="eastAsia"/>
          <w:lang w:eastAsia="zh-CN"/>
        </w:rPr>
        <w:t xml:space="preserve"> </w:t>
      </w:r>
      <w:r>
        <w:rPr>
          <w:lang w:eastAsia="zh-CN"/>
        </w:rPr>
        <w:t>https://youtu.be/6JlVol3eyNI</w:t>
      </w:r>
      <w:r>
        <w:rPr>
          <w:lang w:eastAsia="zh-CN"/>
        </w:rPr>
        <w:t>。</w:t>
      </w:r>
    </w:p>
    <w:p w14:paraId="27637C21" w14:textId="77777777" w:rsidR="00B51948" w:rsidRDefault="00000000" w:rsidP="00B11C6D">
      <w:pPr>
        <w:pStyle w:val="2a"/>
        <w:spacing w:before="120" w:after="120"/>
      </w:pPr>
      <w:r>
        <w:lastRenderedPageBreak/>
        <w:t xml:space="preserve">5.1 </w:t>
      </w:r>
      <w:r>
        <w:t>高速奔跑</w:t>
      </w:r>
    </w:p>
    <w:p w14:paraId="1AC1A335" w14:textId="13ED1A62" w:rsidR="00E36D11" w:rsidRDefault="00E36D11" w:rsidP="00E36D11">
      <w:pPr>
        <w:pStyle w:val="affb"/>
        <w:spacing w:before="240"/>
      </w:pPr>
      <w:r>
        <w:drawing>
          <wp:inline distT="0" distB="0" distL="0" distR="0" wp14:anchorId="0A19EC3C" wp14:editId="2C5532E8">
            <wp:extent cx="5399405" cy="2160001"/>
            <wp:effectExtent l="0" t="0" r="0" b="0"/>
            <wp:docPr id="1586892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92037" name=""/>
                    <pic:cNvPicPr/>
                  </pic:nvPicPr>
                  <pic:blipFill>
                    <a:blip r:embed="rId10"/>
                    <a:stretch>
                      <a:fillRect/>
                    </a:stretch>
                  </pic:blipFill>
                  <pic:spPr>
                    <a:xfrm>
                      <a:off x="0" y="0"/>
                      <a:ext cx="5424209" cy="2169924"/>
                    </a:xfrm>
                    <a:prstGeom prst="rect">
                      <a:avLst/>
                    </a:prstGeom>
                  </pic:spPr>
                </pic:pic>
              </a:graphicData>
            </a:graphic>
          </wp:inline>
        </w:drawing>
      </w:r>
    </w:p>
    <w:p w14:paraId="2E9DCC4A" w14:textId="473D3C5B" w:rsidR="00B51948" w:rsidRDefault="00000000" w:rsidP="00E36D11">
      <w:pPr>
        <w:pStyle w:val="a1"/>
      </w:pPr>
      <w:r>
        <w:t>图</w:t>
      </w:r>
      <w:r>
        <w:t xml:space="preserve"> 4 </w:t>
      </w:r>
      <w:r>
        <w:t>奔跑实验。</w:t>
      </w:r>
      <w:r>
        <w:t xml:space="preserve">Mini-Cheetah </w:t>
      </w:r>
      <w:r>
        <w:t>以</w:t>
      </w:r>
      <w:r>
        <w:t xml:space="preserve"> </w:t>
      </w:r>
      <m:oMath>
        <m:r>
          <w:rPr>
            <w:rFonts w:ascii="Cambria Math" w:hAnsi="Cambria Math"/>
          </w:rPr>
          <m:t>3.7m</m:t>
        </m:r>
        <m:r>
          <m:rPr>
            <m:lit/>
            <m:sty m:val="p"/>
          </m:rPr>
          <w:rPr>
            <w:rFonts w:ascii="Cambria Math" w:hAnsi="Cambria Math"/>
          </w:rPr>
          <m:t>/</m:t>
        </m:r>
        <m:r>
          <w:rPr>
            <w:rFonts w:ascii="Cambria Math" w:hAnsi="Cambria Math"/>
          </w:rPr>
          <m:t>s</m:t>
        </m:r>
      </m:oMath>
      <w:r>
        <w:t xml:space="preserve"> trot </w:t>
      </w:r>
      <w:r>
        <w:t>前进。</w:t>
      </w:r>
      <w:r>
        <w:t xml:space="preserve">(b) </w:t>
      </w:r>
      <w:r>
        <w:t>观察到的最大速度为</w:t>
      </w:r>
      <w:r w:rsidR="00DB7F50">
        <w:t xml:space="preserve"> </w:t>
      </w:r>
      <m:oMath>
        <m:r>
          <w:rPr>
            <w:rFonts w:ascii="Cambria Math" w:hAnsi="Cambria Math"/>
          </w:rPr>
          <m:t>4m</m:t>
        </m:r>
        <m:r>
          <m:rPr>
            <m:lit/>
            <m:sty m:val="p"/>
          </m:rPr>
          <w:rPr>
            <w:rFonts w:ascii="Cambria Math" w:hAnsi="Cambria Math"/>
          </w:rPr>
          <m:t>/</m:t>
        </m:r>
        <m:r>
          <w:rPr>
            <w:rFonts w:ascii="Cambria Math" w:hAnsi="Cambria Math"/>
          </w:rPr>
          <m:t>s</m:t>
        </m:r>
        <m:r>
          <m:rPr>
            <m:sty m:val="p"/>
          </m:rPr>
          <w:rPr>
            <w:rFonts w:ascii="Cambria Math" w:hAnsi="Cambria Math"/>
          </w:rPr>
          <m:t>.</m:t>
        </m:r>
      </m:oMath>
      <w:r>
        <w:t>，但机器人达到该速度后很快失去平衡。可稳定达到的最高速度为</w:t>
      </w:r>
      <w:r>
        <w:t xml:space="preserve"> </w:t>
      </w:r>
      <m:oMath>
        <m:r>
          <w:rPr>
            <w:rFonts w:ascii="Cambria Math" w:hAnsi="Cambria Math"/>
          </w:rPr>
          <m:t>3.7m</m:t>
        </m:r>
        <m:r>
          <m:rPr>
            <m:lit/>
            <m:sty m:val="p"/>
          </m:rPr>
          <w:rPr>
            <w:rFonts w:ascii="Cambria Math" w:hAnsi="Cambria Math"/>
          </w:rPr>
          <m:t>/</m:t>
        </m:r>
        <m:r>
          <w:rPr>
            <w:rFonts w:ascii="Cambria Math" w:hAnsi="Cambria Math"/>
          </w:rPr>
          <m:t>s</m:t>
        </m:r>
      </m:oMath>
      <w:r>
        <w:t>。</w:t>
      </w:r>
      <w:r>
        <w:t xml:space="preserve">(c) </w:t>
      </w:r>
      <w:r>
        <w:t>和</w:t>
      </w:r>
      <w:r>
        <w:t xml:space="preserve"> (d) </w:t>
      </w:r>
      <w:r>
        <w:t>展示关节速度、转矩和功率。图中只包含左前腿三个关节（外展、髋、膝）的数据，但其他腿类似。从观察到的最大速度、转矩和功率可以看出，控制器利用了</w:t>
      </w:r>
      <w:r>
        <w:t xml:space="preserve"> Mini-Cheetah </w:t>
      </w:r>
      <w:r>
        <w:t>的最大硬件能力。</w:t>
      </w:r>
      <w:r>
        <w:t xml:space="preserve">(d) </w:t>
      </w:r>
      <w:r>
        <w:t>和</w:t>
      </w:r>
      <w:r>
        <w:t xml:space="preserve"> (e) </w:t>
      </w:r>
      <w:r>
        <w:t>展示轨迹跟踪和反作用力跟踪如何协同实现动态奔跑。机器人高度围绕恒定高度指令上下变化，同时完成跳跃和落地，这是通过跟踪竖直反作用力指令（</w:t>
      </w:r>
      <w:proofErr w:type="spellStart"/>
      <w:r w:rsidR="00AF7F22">
        <w:t>f_z</w:t>
      </w:r>
      <w:proofErr w:type="spellEnd"/>
      <w:r>
        <w:t>）实现的。</w:t>
      </w:r>
      <w:r>
        <w:t xml:space="preserve">(e) MPC </w:t>
      </w:r>
      <w:r>
        <w:t>计算的反作用力在一个支撑期内只更新</w:t>
      </w:r>
      <w:r>
        <w:t xml:space="preserve"> 4 </w:t>
      </w:r>
      <w:r>
        <w:t>次，但</w:t>
      </w:r>
      <w:r>
        <w:t xml:space="preserve"> WBIC </w:t>
      </w:r>
      <w:r>
        <w:t>每</w:t>
      </w:r>
      <w:r>
        <w:t xml:space="preserve"> </w:t>
      </w:r>
      <w:r w:rsidR="00485CC0">
        <w:t xml:space="preserve"> </w:t>
      </w:r>
      <m:oMath>
        <m:r>
          <w:rPr>
            <w:rFonts w:ascii="Cambria Math" w:hAnsi="Cambria Math"/>
          </w:rPr>
          <m:t>2ms</m:t>
        </m:r>
        <m:r>
          <m:rPr>
            <m:sty m:val="p"/>
          </m:rPr>
          <w:rPr>
            <w:rFonts w:ascii="Cambria Math" w:hAnsi="Cambria Math"/>
          </w:rPr>
          <m:t>.</m:t>
        </m:r>
      </m:oMath>
      <w:r>
        <w:t xml:space="preserve"> </w:t>
      </w:r>
      <w:r>
        <w:t>计算一次力，并根据力指令进行修正以控制机身姿态和摆动足。</w:t>
      </w:r>
    </w:p>
    <w:p w14:paraId="76B3059A" w14:textId="49483F22" w:rsidR="00B51948" w:rsidRDefault="00000000">
      <w:pPr>
        <w:spacing w:after="0" w:line="360" w:lineRule="exact"/>
        <w:ind w:firstLine="420"/>
        <w:jc w:val="both"/>
        <w:rPr>
          <w:lang w:eastAsia="zh-CN"/>
        </w:rPr>
      </w:pPr>
      <w:r>
        <w:rPr>
          <w:lang w:eastAsia="zh-CN"/>
        </w:rPr>
        <w:t>在我们先前的工作</w:t>
      </w:r>
      <w:r w:rsidR="00F8175A">
        <w:rPr>
          <w:rFonts w:hint="eastAsia"/>
          <w:lang w:eastAsia="zh-CN"/>
        </w:rPr>
        <w:t xml:space="preserve"> [9]</w:t>
      </w:r>
      <w:r>
        <w:rPr>
          <w:lang w:eastAsia="zh-CN"/>
        </w:rPr>
        <w:t xml:space="preserve"> </w:t>
      </w:r>
      <w:r>
        <w:rPr>
          <w:lang w:eastAsia="zh-CN"/>
        </w:rPr>
        <w:t>中，</w:t>
      </w:r>
      <w:r>
        <w:rPr>
          <w:lang w:eastAsia="zh-CN"/>
        </w:rPr>
        <w:t xml:space="preserve">Mini-Cheetah </w:t>
      </w:r>
      <w:r>
        <w:rPr>
          <w:lang w:eastAsia="zh-CN"/>
        </w:rPr>
        <w:t>的最高奔跑速度为</w:t>
      </w:r>
      <w:r>
        <w:rPr>
          <w:lang w:eastAsia="zh-CN"/>
        </w:rPr>
        <w:t xml:space="preserve"> </w:t>
      </w:r>
      <m:oMath>
        <m:r>
          <w:rPr>
            <w:rFonts w:ascii="Cambria Math" w:hAnsi="Cambria Math"/>
          </w:rPr>
          <m:t>2.45m</m:t>
        </m:r>
        <m:r>
          <m:rPr>
            <m:lit/>
            <m:sty m:val="p"/>
          </m:rPr>
          <w:rPr>
            <w:rFonts w:ascii="Cambria Math" w:hAnsi="Cambria Math"/>
          </w:rPr>
          <m:t>/</m:t>
        </m:r>
        <m:r>
          <w:rPr>
            <w:rFonts w:ascii="Cambria Math" w:hAnsi="Cambria Math"/>
          </w:rPr>
          <m:t>s</m:t>
        </m:r>
      </m:oMath>
      <w:r>
        <w:rPr>
          <w:lang w:eastAsia="zh-CN"/>
        </w:rPr>
        <w:t>。考虑到机器人尺寸，该速度已可与</w:t>
      </w:r>
      <w:r>
        <w:rPr>
          <w:lang w:eastAsia="zh-CN"/>
        </w:rPr>
        <w:t xml:space="preserve"> </w:t>
      </w:r>
      <w:proofErr w:type="spellStart"/>
      <w:r>
        <w:rPr>
          <w:lang w:eastAsia="zh-CN"/>
        </w:rPr>
        <w:t>WildCat</w:t>
      </w:r>
      <w:proofErr w:type="spellEnd"/>
      <w:r>
        <w:rPr>
          <w:lang w:eastAsia="zh-CN"/>
        </w:rPr>
        <w:t>（</w:t>
      </w:r>
      <m:oMath>
        <m:r>
          <w:rPr>
            <w:rFonts w:ascii="Cambria Math" w:hAnsi="Cambria Math"/>
            <w:lang w:eastAsia="zh-CN"/>
          </w:rPr>
          <m:t>8m</m:t>
        </m:r>
        <m:r>
          <m:rPr>
            <m:lit/>
            <m:sty m:val="p"/>
          </m:rPr>
          <w:rPr>
            <w:rFonts w:ascii="Cambria Math" w:hAnsi="Cambria Math"/>
            <w:lang w:eastAsia="zh-CN"/>
          </w:rPr>
          <m:t>/</m:t>
        </m:r>
        <m:r>
          <w:rPr>
            <w:rFonts w:ascii="Cambria Math" w:hAnsi="Cambria Math"/>
            <w:lang w:eastAsia="zh-CN"/>
          </w:rPr>
          <m:t>s</m:t>
        </m:r>
      </m:oMath>
      <w:r>
        <w:rPr>
          <w:lang w:eastAsia="zh-CN"/>
        </w:rPr>
        <w:t>）和</w:t>
      </w:r>
      <w:r>
        <w:rPr>
          <w:lang w:eastAsia="zh-CN"/>
        </w:rPr>
        <w:t xml:space="preserve"> Cheetah 2</w:t>
      </w:r>
      <w:r>
        <w:rPr>
          <w:lang w:eastAsia="zh-CN"/>
        </w:rPr>
        <w:t>（</w:t>
      </w:r>
      <m:oMath>
        <m:r>
          <w:rPr>
            <w:rFonts w:ascii="Cambria Math" w:hAnsi="Cambria Math"/>
            <w:lang w:eastAsia="zh-CN"/>
          </w:rPr>
          <m:t>6.4m</m:t>
        </m:r>
        <m:r>
          <m:rPr>
            <m:lit/>
            <m:sty m:val="p"/>
          </m:rPr>
          <w:rPr>
            <w:rFonts w:ascii="Cambria Math" w:hAnsi="Cambria Math"/>
            <w:lang w:eastAsia="zh-CN"/>
          </w:rPr>
          <m:t>/</m:t>
        </m:r>
        <m:r>
          <w:rPr>
            <w:rFonts w:ascii="Cambria Math" w:hAnsi="Cambria Math"/>
            <w:lang w:eastAsia="zh-CN"/>
          </w:rPr>
          <m:t>s</m:t>
        </m:r>
      </m:oMath>
      <w:r>
        <w:rPr>
          <w:lang w:eastAsia="zh-CN"/>
        </w:rPr>
        <w:t>）等先进系统相比，但其受限于此前仅使用</w:t>
      </w:r>
      <w:r>
        <w:rPr>
          <w:lang w:eastAsia="zh-CN"/>
        </w:rPr>
        <w:t xml:space="preserve"> MPC </w:t>
      </w:r>
      <w:r>
        <w:rPr>
          <w:lang w:eastAsia="zh-CN"/>
        </w:rPr>
        <w:t>的控制器稳定性，而不是</w:t>
      </w:r>
      <w:r>
        <w:rPr>
          <w:lang w:eastAsia="zh-CN"/>
        </w:rPr>
        <w:t xml:space="preserve"> Mini-Cheetah </w:t>
      </w:r>
      <w:r>
        <w:rPr>
          <w:lang w:eastAsia="zh-CN"/>
        </w:rPr>
        <w:t>的硬件能力。本文结合</w:t>
      </w:r>
      <w:r>
        <w:rPr>
          <w:lang w:eastAsia="zh-CN"/>
        </w:rPr>
        <w:t xml:space="preserve"> MPC </w:t>
      </w:r>
      <w:r>
        <w:rPr>
          <w:lang w:eastAsia="zh-CN"/>
        </w:rPr>
        <w:t>和</w:t>
      </w:r>
      <w:r>
        <w:rPr>
          <w:lang w:eastAsia="zh-CN"/>
        </w:rPr>
        <w:t xml:space="preserve"> WBIC </w:t>
      </w:r>
      <w:r>
        <w:rPr>
          <w:lang w:eastAsia="zh-CN"/>
        </w:rPr>
        <w:t>的新控制器实现了</w:t>
      </w:r>
      <w:r>
        <w:rPr>
          <w:lang w:eastAsia="zh-CN"/>
        </w:rPr>
        <w:t xml:space="preserve"> </w:t>
      </w:r>
      <m:oMath>
        <m:r>
          <w:rPr>
            <w:rFonts w:ascii="Cambria Math" w:hAnsi="Cambria Math"/>
            <w:lang w:eastAsia="zh-CN"/>
          </w:rPr>
          <m:t>3.7m</m:t>
        </m:r>
        <m:r>
          <m:rPr>
            <m:lit/>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oMath>
      <w:r>
        <w:rPr>
          <w:lang w:eastAsia="zh-CN"/>
        </w:rPr>
        <w:t xml:space="preserve"> </w:t>
      </w:r>
      <w:r>
        <w:rPr>
          <w:lang w:eastAsia="zh-CN"/>
        </w:rPr>
        <w:t>的最大前进速度，这是无系绳四足机器人中最快的一类奔跑速度。</w:t>
      </w:r>
    </w:p>
    <w:p w14:paraId="4CEAD32A" w14:textId="41C303B6" w:rsidR="00B51948" w:rsidRDefault="00000000">
      <w:pPr>
        <w:spacing w:after="0" w:line="360" w:lineRule="exact"/>
        <w:ind w:firstLine="420"/>
        <w:jc w:val="both"/>
        <w:rPr>
          <w:lang w:eastAsia="zh-CN"/>
        </w:rPr>
      </w:pPr>
      <w:r>
        <w:rPr>
          <w:lang w:eastAsia="zh-CN"/>
        </w:rPr>
        <w:t>对于高速奔跑，我们在落足位置算法中加入了一项新特性。随着速度升高，</w:t>
      </w:r>
      <w:r>
        <w:rPr>
          <w:lang w:eastAsia="zh-CN"/>
        </w:rPr>
        <w:t xml:space="preserve">Mini-Cheetah </w:t>
      </w:r>
      <w:r>
        <w:rPr>
          <w:lang w:eastAsia="zh-CN"/>
        </w:rPr>
        <w:t>会缩小前足</w:t>
      </w:r>
      <w:proofErr w:type="gramStart"/>
      <w:r>
        <w:rPr>
          <w:lang w:eastAsia="zh-CN"/>
        </w:rPr>
        <w:t>步宽并</w:t>
      </w:r>
      <w:proofErr w:type="gramEnd"/>
      <w:r>
        <w:rPr>
          <w:lang w:eastAsia="zh-CN"/>
        </w:rPr>
        <w:t>增大后足步宽，以避免前后腿相互碰撞。图</w:t>
      </w:r>
      <w:r>
        <w:rPr>
          <w:lang w:eastAsia="zh-CN"/>
        </w:rPr>
        <w:t xml:space="preserve"> </w:t>
      </w:r>
      <w:r w:rsidR="00756B53">
        <w:rPr>
          <w:rFonts w:hint="eastAsia"/>
          <w:lang w:eastAsia="zh-CN"/>
        </w:rPr>
        <w:t>4</w:t>
      </w:r>
      <w:r>
        <w:rPr>
          <w:lang w:eastAsia="zh-CN"/>
        </w:rPr>
        <w:t xml:space="preserve">(a) </w:t>
      </w:r>
      <w:r>
        <w:rPr>
          <w:lang w:eastAsia="zh-CN"/>
        </w:rPr>
        <w:t>显示右前腿和右后腿发生交叉，但</w:t>
      </w:r>
      <w:proofErr w:type="gramStart"/>
      <w:r>
        <w:rPr>
          <w:lang w:eastAsia="zh-CN"/>
        </w:rPr>
        <w:t>由于步宽调整</w:t>
      </w:r>
      <w:proofErr w:type="gramEnd"/>
      <w:r>
        <w:rPr>
          <w:lang w:eastAsia="zh-CN"/>
        </w:rPr>
        <w:t>，它们并</w:t>
      </w:r>
      <w:proofErr w:type="gramStart"/>
      <w:r>
        <w:rPr>
          <w:lang w:eastAsia="zh-CN"/>
        </w:rPr>
        <w:t>未相互</w:t>
      </w:r>
      <w:proofErr w:type="gramEnd"/>
      <w:r>
        <w:rPr>
          <w:lang w:eastAsia="zh-CN"/>
        </w:rPr>
        <w:t>碰撞。</w:t>
      </w:r>
    </w:p>
    <w:p w14:paraId="67B3D396" w14:textId="064914B4" w:rsidR="00B51948" w:rsidRDefault="00000000">
      <w:pPr>
        <w:spacing w:after="0" w:line="360" w:lineRule="exact"/>
        <w:ind w:firstLine="420"/>
        <w:jc w:val="both"/>
        <w:rPr>
          <w:lang w:eastAsia="zh-CN"/>
        </w:rPr>
      </w:pPr>
      <w:r>
        <w:rPr>
          <w:lang w:eastAsia="zh-CN"/>
        </w:rPr>
        <w:t>图</w:t>
      </w:r>
      <w:r>
        <w:rPr>
          <w:lang w:eastAsia="zh-CN"/>
        </w:rPr>
        <w:t xml:space="preserve"> </w:t>
      </w:r>
      <w:r w:rsidR="00AE1AC7">
        <w:rPr>
          <w:rFonts w:hint="eastAsia"/>
          <w:lang w:eastAsia="zh-CN"/>
        </w:rPr>
        <w:t>4</w:t>
      </w:r>
      <w:r>
        <w:rPr>
          <w:lang w:eastAsia="zh-CN"/>
        </w:rPr>
        <w:t xml:space="preserve"> </w:t>
      </w:r>
      <w:r>
        <w:rPr>
          <w:lang w:eastAsia="zh-CN"/>
        </w:rPr>
        <w:t>总结了跑步机高速奔跑测试结果。图</w:t>
      </w:r>
      <w:r>
        <w:rPr>
          <w:lang w:eastAsia="zh-CN"/>
        </w:rPr>
        <w:t xml:space="preserve"> </w:t>
      </w:r>
      <w:r w:rsidR="00AE1AC7">
        <w:rPr>
          <w:rFonts w:hint="eastAsia"/>
          <w:lang w:eastAsia="zh-CN"/>
        </w:rPr>
        <w:t>4</w:t>
      </w:r>
      <w:r>
        <w:rPr>
          <w:lang w:eastAsia="zh-CN"/>
        </w:rPr>
        <w:t xml:space="preserve">(b) </w:t>
      </w:r>
      <w:r>
        <w:rPr>
          <w:lang w:eastAsia="zh-CN"/>
        </w:rPr>
        <w:t>展示了由局部足</w:t>
      </w:r>
      <w:proofErr w:type="gramStart"/>
      <w:r>
        <w:rPr>
          <w:lang w:eastAsia="zh-CN"/>
        </w:rPr>
        <w:t>端速度</w:t>
      </w:r>
      <w:proofErr w:type="gramEnd"/>
      <w:r>
        <w:rPr>
          <w:lang w:eastAsia="zh-CN"/>
        </w:rPr>
        <w:t>和加速度计估计得到的机器人速度。我们观察到的最大速度为</w:t>
      </w:r>
      <w:r>
        <w:rPr>
          <w:lang w:eastAsia="zh-CN"/>
        </w:rPr>
        <w:t xml:space="preserve"> </w:t>
      </w:r>
      <m:oMath>
        <m:r>
          <w:rPr>
            <w:rFonts w:ascii="Cambria Math" w:hAnsi="Cambria Math"/>
            <w:lang w:eastAsia="zh-CN"/>
          </w:rPr>
          <m:t>4m</m:t>
        </m:r>
        <m:r>
          <m:rPr>
            <m:lit/>
            <m:sty m:val="p"/>
          </m:rPr>
          <w:rPr>
            <w:rFonts w:ascii="Cambria Math" w:hAnsi="Cambria Math"/>
            <w:lang w:eastAsia="zh-CN"/>
          </w:rPr>
          <m:t>/</m:t>
        </m:r>
        <m:r>
          <w:rPr>
            <w:rFonts w:ascii="Cambria Math" w:hAnsi="Cambria Math"/>
            <w:lang w:eastAsia="zh-CN"/>
          </w:rPr>
          <m:t>s</m:t>
        </m:r>
      </m:oMath>
      <w:r>
        <w:rPr>
          <w:lang w:eastAsia="zh-CN"/>
        </w:rPr>
        <w:t>，但机器人在达到该速度后立即摔倒。因此，将</w:t>
      </w:r>
      <w:r>
        <w:rPr>
          <w:lang w:eastAsia="zh-CN"/>
        </w:rPr>
        <w:t xml:space="preserve"> </w:t>
      </w:r>
      <m:oMath>
        <m:r>
          <w:rPr>
            <w:rFonts w:ascii="Cambria Math" w:hAnsi="Cambria Math"/>
            <w:lang w:eastAsia="zh-CN"/>
          </w:rPr>
          <m:t>3.7m</m:t>
        </m:r>
        <m:r>
          <m:rPr>
            <m:lit/>
            <m:sty m:val="p"/>
          </m:rPr>
          <w:rPr>
            <w:rFonts w:ascii="Cambria Math" w:hAnsi="Cambria Math"/>
            <w:lang w:eastAsia="zh-CN"/>
          </w:rPr>
          <m:t>/</m:t>
        </m:r>
        <m:r>
          <w:rPr>
            <w:rFonts w:ascii="Cambria Math" w:hAnsi="Cambria Math"/>
            <w:lang w:eastAsia="zh-CN"/>
          </w:rPr>
          <m:t>s</m:t>
        </m:r>
      </m:oMath>
      <w:r>
        <w:rPr>
          <w:lang w:eastAsia="zh-CN"/>
        </w:rPr>
        <w:t xml:space="preserve"> </w:t>
      </w:r>
      <w:r>
        <w:rPr>
          <w:lang w:eastAsia="zh-CN"/>
        </w:rPr>
        <w:t>视为本文记录更为合理。图</w:t>
      </w:r>
      <w:r>
        <w:rPr>
          <w:lang w:eastAsia="zh-CN"/>
        </w:rPr>
        <w:t xml:space="preserve"> </w:t>
      </w:r>
      <w:r w:rsidR="00AE1AC7">
        <w:rPr>
          <w:rFonts w:hint="eastAsia"/>
          <w:lang w:eastAsia="zh-CN"/>
        </w:rPr>
        <w:t>4</w:t>
      </w:r>
      <w:r>
        <w:rPr>
          <w:lang w:eastAsia="zh-CN"/>
        </w:rPr>
        <w:t xml:space="preserve">(c) </w:t>
      </w:r>
      <w:r>
        <w:rPr>
          <w:lang w:eastAsia="zh-CN"/>
        </w:rPr>
        <w:t>和</w:t>
      </w:r>
      <w:r>
        <w:rPr>
          <w:lang w:eastAsia="zh-CN"/>
        </w:rPr>
        <w:t xml:space="preserve"> (d) </w:t>
      </w:r>
      <w:r>
        <w:rPr>
          <w:lang w:eastAsia="zh-CN"/>
        </w:rPr>
        <w:t>展示了高速奔跑期间各关节的工作状态。髋关节最大关节速度和转矩分别为</w:t>
      </w:r>
      <w:r>
        <w:rPr>
          <w:lang w:eastAsia="zh-CN"/>
        </w:rPr>
        <w:t xml:space="preserve"> </w:t>
      </w:r>
      <m:oMath>
        <m:r>
          <w:rPr>
            <w:rFonts w:ascii="Cambria Math" w:hAnsi="Cambria Math"/>
            <w:lang w:eastAsia="zh-CN"/>
          </w:rPr>
          <m:t>34 rad/s</m:t>
        </m:r>
      </m:oMath>
      <w:r>
        <w:rPr>
          <w:lang w:eastAsia="zh-CN"/>
        </w:rPr>
        <w:t xml:space="preserve"> </w:t>
      </w:r>
      <w:r>
        <w:rPr>
          <w:lang w:eastAsia="zh-CN"/>
        </w:rPr>
        <w:t>和</w:t>
      </w:r>
      <w:r>
        <w:rPr>
          <w:lang w:eastAsia="zh-CN"/>
        </w:rPr>
        <w:t xml:space="preserve"> </w:t>
      </w:r>
      <m:oMath>
        <m:r>
          <w:rPr>
            <w:rFonts w:ascii="Cambria Math" w:hAnsi="Cambria Math"/>
            <w:lang w:eastAsia="zh-CN"/>
          </w:rPr>
          <m:t>25.5 N m</m:t>
        </m:r>
      </m:oMath>
      <w:r>
        <w:rPr>
          <w:lang w:eastAsia="zh-CN"/>
        </w:rPr>
        <w:t>。考虑到最大关节速度和转矩分别为</w:t>
      </w:r>
      <w:r>
        <w:rPr>
          <w:lang w:eastAsia="zh-CN"/>
        </w:rPr>
        <w:t xml:space="preserve"> </w:t>
      </w:r>
      <m:oMath>
        <m:r>
          <w:rPr>
            <w:rFonts w:ascii="Cambria Math" w:hAnsi="Cambria Math"/>
            <w:lang w:eastAsia="zh-CN"/>
          </w:rPr>
          <m:t>40 rad/s</m:t>
        </m:r>
      </m:oMath>
      <w:r>
        <w:rPr>
          <w:lang w:eastAsia="zh-CN"/>
        </w:rPr>
        <w:t xml:space="preserve"> </w:t>
      </w:r>
      <w:r>
        <w:rPr>
          <w:lang w:eastAsia="zh-CN"/>
        </w:rPr>
        <w:t>和</w:t>
      </w:r>
      <w:r>
        <w:rPr>
          <w:lang w:eastAsia="zh-CN"/>
        </w:rPr>
        <w:t xml:space="preserve"> </w:t>
      </w:r>
      <m:oMath>
        <m:r>
          <w:rPr>
            <w:rFonts w:ascii="Cambria Math" w:hAnsi="Cambria Math"/>
            <w:lang w:eastAsia="zh-CN"/>
          </w:rPr>
          <m:t>17 N m</m:t>
        </m:r>
      </m:oMath>
      <w:r>
        <w:rPr>
          <w:lang w:eastAsia="zh-CN"/>
        </w:rPr>
        <w:t>，可以认为测试中充分利用了硬件能力。图</w:t>
      </w:r>
      <w:r>
        <w:rPr>
          <w:lang w:eastAsia="zh-CN"/>
        </w:rPr>
        <w:t xml:space="preserve"> </w:t>
      </w:r>
      <w:r w:rsidR="00AE1AC7">
        <w:rPr>
          <w:rFonts w:hint="eastAsia"/>
          <w:lang w:eastAsia="zh-CN"/>
        </w:rPr>
        <w:t>4</w:t>
      </w:r>
      <w:r>
        <w:rPr>
          <w:lang w:eastAsia="zh-CN"/>
        </w:rPr>
        <w:t xml:space="preserve">(d) </w:t>
      </w:r>
      <w:r>
        <w:rPr>
          <w:lang w:eastAsia="zh-CN"/>
        </w:rPr>
        <w:t>中的功率输出也证实了最大能力利用，其记录为</w:t>
      </w:r>
      <w:r>
        <w:rPr>
          <w:lang w:eastAsia="zh-CN"/>
        </w:rPr>
        <w:t xml:space="preserve"> </w:t>
      </w:r>
      <m:oMath>
        <m:r>
          <w:rPr>
            <w:rFonts w:ascii="Cambria Math" w:hAnsi="Cambria Math"/>
            <w:lang w:eastAsia="zh-CN"/>
          </w:rPr>
          <m:t>280 W</m:t>
        </m:r>
      </m:oMath>
      <w:r>
        <w:rPr>
          <w:lang w:eastAsia="zh-CN"/>
        </w:rPr>
        <w:t>，大于</w:t>
      </w:r>
      <w:r>
        <w:rPr>
          <w:lang w:eastAsia="zh-CN"/>
        </w:rPr>
        <w:t xml:space="preserve"> </w:t>
      </w:r>
      <w:r w:rsidR="00477F61">
        <w:rPr>
          <w:rFonts w:hint="eastAsia"/>
          <w:lang w:eastAsia="zh-CN"/>
        </w:rPr>
        <w:t>[9]</w:t>
      </w:r>
      <w:r>
        <w:rPr>
          <w:lang w:eastAsia="zh-CN"/>
        </w:rPr>
        <w:t xml:space="preserve"> </w:t>
      </w:r>
      <w:r>
        <w:rPr>
          <w:lang w:eastAsia="zh-CN"/>
        </w:rPr>
        <w:t>中给出的最大执行器功率</w:t>
      </w:r>
      <w:r>
        <w:rPr>
          <w:lang w:eastAsia="zh-CN"/>
        </w:rPr>
        <w:t xml:space="preserve"> </w:t>
      </w:r>
      <m:oMath>
        <m:r>
          <w:rPr>
            <w:rFonts w:ascii="Cambria Math" w:hAnsi="Cambria Math"/>
            <w:lang w:eastAsia="zh-CN"/>
          </w:rPr>
          <m:t>250 W</m:t>
        </m:r>
      </m:oMath>
      <w:r>
        <w:rPr>
          <w:lang w:eastAsia="zh-CN"/>
        </w:rPr>
        <w:t>。需要注意，数据中展示的转矩并非测量关节转矩，而是发送给电机控制器的转矩指令。因此，它可能大于执行器限制；在这种情况下，当指令转矩超过限制时，执行器输出会</w:t>
      </w:r>
      <w:proofErr w:type="gramStart"/>
      <w:r>
        <w:rPr>
          <w:lang w:eastAsia="zh-CN"/>
        </w:rPr>
        <w:t>被最大</w:t>
      </w:r>
      <w:proofErr w:type="gramEnd"/>
      <w:r>
        <w:rPr>
          <w:lang w:eastAsia="zh-CN"/>
        </w:rPr>
        <w:t>输出转矩截断。</w:t>
      </w:r>
    </w:p>
    <w:p w14:paraId="78C91FD1" w14:textId="0D6420BA" w:rsidR="00B51948" w:rsidRDefault="00000000">
      <w:pPr>
        <w:spacing w:after="0" w:line="360" w:lineRule="exact"/>
        <w:ind w:firstLine="420"/>
        <w:jc w:val="both"/>
        <w:rPr>
          <w:lang w:eastAsia="zh-CN"/>
        </w:rPr>
      </w:pPr>
      <w:r>
        <w:rPr>
          <w:lang w:eastAsia="zh-CN"/>
        </w:rPr>
        <w:t>图</w:t>
      </w:r>
      <w:r>
        <w:rPr>
          <w:lang w:eastAsia="zh-CN"/>
        </w:rPr>
        <w:t xml:space="preserve"> </w:t>
      </w:r>
      <w:r w:rsidR="00477F61">
        <w:rPr>
          <w:rFonts w:hint="eastAsia"/>
          <w:lang w:eastAsia="zh-CN"/>
        </w:rPr>
        <w:t>4</w:t>
      </w:r>
      <w:r>
        <w:rPr>
          <w:lang w:eastAsia="zh-CN"/>
        </w:rPr>
        <w:t xml:space="preserve">(d) </w:t>
      </w:r>
      <w:r>
        <w:rPr>
          <w:lang w:eastAsia="zh-CN"/>
        </w:rPr>
        <w:t>和</w:t>
      </w:r>
      <w:r>
        <w:rPr>
          <w:lang w:eastAsia="zh-CN"/>
        </w:rPr>
        <w:t xml:space="preserve"> (e) </w:t>
      </w:r>
      <w:r>
        <w:rPr>
          <w:lang w:eastAsia="zh-CN"/>
        </w:rPr>
        <w:t>展示了轨迹跟踪与反作用力跟踪如何协同实现包含腾空相的高速奔跑。机身姿态指令保持恒定，与</w:t>
      </w:r>
      <w:r>
        <w:rPr>
          <w:lang w:eastAsia="zh-CN"/>
        </w:rPr>
        <w:t xml:space="preserve"> MPC </w:t>
      </w:r>
      <w:r>
        <w:rPr>
          <w:lang w:eastAsia="zh-CN"/>
        </w:rPr>
        <w:t>指令相同，但</w:t>
      </w:r>
      <w:r>
        <w:rPr>
          <w:lang w:eastAsia="zh-CN"/>
        </w:rPr>
        <w:t xml:space="preserve"> WBIC </w:t>
      </w:r>
      <w:r>
        <w:rPr>
          <w:lang w:eastAsia="zh-CN"/>
        </w:rPr>
        <w:t>并不强制机器人严格跟踪指令轨迹。相反，</w:t>
      </w:r>
      <w:r>
        <w:rPr>
          <w:lang w:eastAsia="zh-CN"/>
        </w:rPr>
        <w:t xml:space="preserve">WBIC </w:t>
      </w:r>
      <w:r>
        <w:rPr>
          <w:lang w:eastAsia="zh-CN"/>
        </w:rPr>
        <w:t>在尽可能控制机身姿态和摆动足的同时，寻找满足</w:t>
      </w:r>
      <w:r>
        <w:rPr>
          <w:lang w:eastAsia="zh-CN"/>
        </w:rPr>
        <w:t xml:space="preserve"> MPC </w:t>
      </w:r>
      <w:r>
        <w:rPr>
          <w:lang w:eastAsia="zh-CN"/>
        </w:rPr>
        <w:t>反作用力指令的解。因此，图</w:t>
      </w:r>
      <w:r>
        <w:rPr>
          <w:lang w:eastAsia="zh-CN"/>
        </w:rPr>
        <w:t xml:space="preserve"> </w:t>
      </w:r>
      <w:r w:rsidR="00C02192">
        <w:rPr>
          <w:rFonts w:hint="eastAsia"/>
          <w:lang w:eastAsia="zh-CN"/>
        </w:rPr>
        <w:t>4</w:t>
      </w:r>
      <w:r>
        <w:rPr>
          <w:lang w:eastAsia="zh-CN"/>
        </w:rPr>
        <w:t xml:space="preserve">(d) </w:t>
      </w:r>
      <w:r>
        <w:rPr>
          <w:lang w:eastAsia="zh-CN"/>
        </w:rPr>
        <w:t>中测得高度和</w:t>
      </w:r>
      <w:r>
        <w:rPr>
          <w:lang w:eastAsia="zh-CN"/>
        </w:rPr>
        <w:t xml:space="preserve"> pitch </w:t>
      </w:r>
      <w:r>
        <w:rPr>
          <w:lang w:eastAsia="zh-CN"/>
        </w:rPr>
        <w:t>会围绕恒定指令上下变化，因为机器人按照</w:t>
      </w:r>
      <w:r>
        <w:rPr>
          <w:lang w:eastAsia="zh-CN"/>
        </w:rPr>
        <w:t xml:space="preserve"> MPC </w:t>
      </w:r>
      <w:r>
        <w:rPr>
          <w:lang w:eastAsia="zh-CN"/>
        </w:rPr>
        <w:t>规划进行跳跃和落地。</w:t>
      </w:r>
    </w:p>
    <w:p w14:paraId="56D69E91" w14:textId="77777777" w:rsidR="00B51948" w:rsidRDefault="00000000" w:rsidP="00B11C6D">
      <w:pPr>
        <w:pStyle w:val="2a"/>
        <w:spacing w:before="120" w:after="120"/>
      </w:pPr>
      <w:r>
        <w:lastRenderedPageBreak/>
        <w:t xml:space="preserve">5.2 </w:t>
      </w:r>
      <w:r>
        <w:t>室外测试</w:t>
      </w:r>
    </w:p>
    <w:p w14:paraId="028E1472" w14:textId="4BC19D37" w:rsidR="00B51948" w:rsidRDefault="00000000">
      <w:pPr>
        <w:spacing w:after="0" w:line="360" w:lineRule="exact"/>
        <w:ind w:firstLine="420"/>
        <w:jc w:val="both"/>
        <w:rPr>
          <w:lang w:eastAsia="zh-CN"/>
        </w:rPr>
      </w:pPr>
      <w:r>
        <w:rPr>
          <w:lang w:eastAsia="zh-CN"/>
        </w:rPr>
        <w:t>图</w:t>
      </w:r>
      <w:r>
        <w:rPr>
          <w:lang w:eastAsia="zh-CN"/>
        </w:rPr>
        <w:t xml:space="preserve"> </w:t>
      </w:r>
      <w:r w:rsidR="00C02192">
        <w:rPr>
          <w:rFonts w:hint="eastAsia"/>
          <w:lang w:eastAsia="zh-CN"/>
        </w:rPr>
        <w:t>5</w:t>
      </w:r>
      <w:r>
        <w:rPr>
          <w:lang w:eastAsia="zh-CN"/>
        </w:rPr>
        <w:t xml:space="preserve"> </w:t>
      </w:r>
      <w:r>
        <w:rPr>
          <w:lang w:eastAsia="zh-CN"/>
        </w:rPr>
        <w:t>展示了多种步态类型的室外动态运动。在测试中，我们对所有步态类型使用上述相同的增益和权重。在整个室外测试中，提供给控制器的唯一输入是步态类型、奔跑速度和方向，所有输入均通过遥控器发送给机器人。图</w:t>
      </w:r>
      <w:r>
        <w:rPr>
          <w:lang w:eastAsia="zh-CN"/>
        </w:rPr>
        <w:t xml:space="preserve"> \ref{</w:t>
      </w:r>
      <w:proofErr w:type="spellStart"/>
      <w:r>
        <w:rPr>
          <w:lang w:eastAsia="zh-CN"/>
        </w:rPr>
        <w:t>fig:gait</w:t>
      </w:r>
      <w:proofErr w:type="spellEnd"/>
      <w:r>
        <w:rPr>
          <w:lang w:eastAsia="zh-CN"/>
        </w:rPr>
        <w:t xml:space="preserve">} </w:t>
      </w:r>
      <w:r>
        <w:rPr>
          <w:lang w:eastAsia="zh-CN"/>
        </w:rPr>
        <w:t>总结了室外测试结果。结果显示，控制器能够</w:t>
      </w:r>
      <w:proofErr w:type="gramStart"/>
      <w:r>
        <w:rPr>
          <w:lang w:eastAsia="zh-CN"/>
        </w:rPr>
        <w:t>稳定且鲁棒</w:t>
      </w:r>
      <w:proofErr w:type="gramEnd"/>
      <w:r>
        <w:rPr>
          <w:lang w:eastAsia="zh-CN"/>
        </w:rPr>
        <w:t>地执行多种步态。由图</w:t>
      </w:r>
      <w:r>
        <w:rPr>
          <w:lang w:eastAsia="zh-CN"/>
        </w:rPr>
        <w:t xml:space="preserve"> \ref{</w:t>
      </w:r>
      <w:proofErr w:type="spellStart"/>
      <w:r>
        <w:rPr>
          <w:lang w:eastAsia="zh-CN"/>
        </w:rPr>
        <w:t>fig:gait</w:t>
      </w:r>
      <w:proofErr w:type="spellEnd"/>
      <w:r>
        <w:rPr>
          <w:lang w:eastAsia="zh-CN"/>
        </w:rPr>
        <w:t xml:space="preserve">}(c) </w:t>
      </w:r>
      <w:r>
        <w:rPr>
          <w:lang w:eastAsia="zh-CN"/>
        </w:rPr>
        <w:t>可见，机器人很好地跟踪了指令速度和方向。</w:t>
      </w:r>
      <w:r>
        <w:rPr>
          <w:lang w:eastAsia="zh-CN"/>
        </w:rPr>
        <w:t xml:space="preserve">Mini-Cheetah </w:t>
      </w:r>
      <w:r>
        <w:rPr>
          <w:lang w:eastAsia="zh-CN"/>
        </w:rPr>
        <w:t>可以在每种步态下以超过</w:t>
      </w:r>
      <w:r>
        <w:rPr>
          <w:lang w:eastAsia="zh-CN"/>
        </w:rPr>
        <w:t xml:space="preserve"> </w:t>
      </w:r>
      <m:oMath>
        <m:r>
          <w:rPr>
            <w:rFonts w:ascii="Cambria Math" w:hAnsi="Cambria Math"/>
            <w:lang w:eastAsia="zh-CN"/>
          </w:rPr>
          <m:t>1m</m:t>
        </m:r>
        <m:r>
          <m:rPr>
            <m:lit/>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oMath>
      <w:r>
        <w:rPr>
          <w:lang w:eastAsia="zh-CN"/>
        </w:rPr>
        <w:t xml:space="preserve"> </w:t>
      </w:r>
      <w:r>
        <w:rPr>
          <w:lang w:eastAsia="zh-CN"/>
        </w:rPr>
        <w:t>的速度奔跑。图</w:t>
      </w:r>
      <w:r>
        <w:rPr>
          <w:lang w:eastAsia="zh-CN"/>
        </w:rPr>
        <w:t xml:space="preserve"> \ref{</w:t>
      </w:r>
      <w:proofErr w:type="spellStart"/>
      <w:r>
        <w:rPr>
          <w:lang w:eastAsia="zh-CN"/>
        </w:rPr>
        <w:t>fig:gait</w:t>
      </w:r>
      <w:proofErr w:type="spellEnd"/>
      <w:r>
        <w:rPr>
          <w:lang w:eastAsia="zh-CN"/>
        </w:rPr>
        <w:t xml:space="preserve">}(b) </w:t>
      </w:r>
      <w:r>
        <w:rPr>
          <w:lang w:eastAsia="zh-CN"/>
        </w:rPr>
        <w:t>显示，当期望步态类型变化时，控制器能够给出正确的反作用力曲线指令。</w:t>
      </w:r>
    </w:p>
    <w:p w14:paraId="1FB2FEE1" w14:textId="77777777" w:rsidR="00B51948" w:rsidRDefault="00000000">
      <w:pPr>
        <w:spacing w:after="0" w:line="360" w:lineRule="exact"/>
        <w:ind w:firstLine="420"/>
        <w:jc w:val="both"/>
        <w:rPr>
          <w:lang w:eastAsia="zh-CN"/>
        </w:rPr>
      </w:pPr>
      <w:r>
        <w:rPr>
          <w:lang w:eastAsia="zh-CN"/>
        </w:rPr>
        <w:t>该控制器对不同地形类型也具有鲁棒性。测试前一天的降雨使草地潮湿且打滑，但</w:t>
      </w:r>
      <w:r>
        <w:rPr>
          <w:lang w:eastAsia="zh-CN"/>
        </w:rPr>
        <w:t xml:space="preserve"> Mini-Cheetah </w:t>
      </w:r>
      <w:r>
        <w:rPr>
          <w:lang w:eastAsia="zh-CN"/>
        </w:rPr>
        <w:t>仍能稳定保持机身姿态并精确控制摆动腿。机器人也能够跑过碎石地形；该地形具有明显粗糙度和滚动元素，会使机身和步态控制更加困难。</w:t>
      </w:r>
    </w:p>
    <w:p w14:paraId="6E9346FD" w14:textId="2174072C" w:rsidR="00E36D11" w:rsidRDefault="00E36D11" w:rsidP="00E36D11">
      <w:pPr>
        <w:pStyle w:val="affb"/>
        <w:spacing w:before="240"/>
      </w:pPr>
      <w:r>
        <w:drawing>
          <wp:inline distT="0" distB="0" distL="0" distR="0" wp14:anchorId="7B43E48B" wp14:editId="35D0993B">
            <wp:extent cx="4878747" cy="3709988"/>
            <wp:effectExtent l="0" t="0" r="0" b="5080"/>
            <wp:docPr id="1370803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03233" name=""/>
                    <pic:cNvPicPr/>
                  </pic:nvPicPr>
                  <pic:blipFill>
                    <a:blip r:embed="rId11"/>
                    <a:stretch>
                      <a:fillRect/>
                    </a:stretch>
                  </pic:blipFill>
                  <pic:spPr>
                    <a:xfrm>
                      <a:off x="0" y="0"/>
                      <a:ext cx="4898193" cy="3724775"/>
                    </a:xfrm>
                    <a:prstGeom prst="rect">
                      <a:avLst/>
                    </a:prstGeom>
                  </pic:spPr>
                </pic:pic>
              </a:graphicData>
            </a:graphic>
          </wp:inline>
        </w:drawing>
      </w:r>
    </w:p>
    <w:p w14:paraId="30E8D0B0" w14:textId="77777777" w:rsidR="00B51948" w:rsidRDefault="00000000" w:rsidP="00E36D11">
      <w:pPr>
        <w:pStyle w:val="a1"/>
      </w:pPr>
      <w:r>
        <w:t>图</w:t>
      </w:r>
      <w:r>
        <w:t xml:space="preserve"> 5 </w:t>
      </w:r>
      <w:r>
        <w:t>多种步态演示。控制器可以通过切换步态类型展示多种动态奔跑。</w:t>
      </w:r>
      <w:r>
        <w:t xml:space="preserve">(b) </w:t>
      </w:r>
      <w:r>
        <w:t>展示指令竖直反作用力。</w:t>
      </w:r>
      <w:r>
        <w:t xml:space="preserve">(c) </w:t>
      </w:r>
      <w:r>
        <w:t>同时展示指令速度和方向，以及测得速度和</w:t>
      </w:r>
      <w:r>
        <w:t xml:space="preserve"> yaw </w:t>
      </w:r>
      <w:r>
        <w:t>角。结果表明，实际系统能够很好地跟随给定指令。</w:t>
      </w:r>
    </w:p>
    <w:p w14:paraId="6E9ABD56" w14:textId="77777777" w:rsidR="00B51948" w:rsidRDefault="00000000" w:rsidP="00B11C6D">
      <w:pPr>
        <w:pStyle w:val="14"/>
      </w:pPr>
      <w:r>
        <w:t xml:space="preserve">6 </w:t>
      </w:r>
      <w:r>
        <w:t>结论与讨论</w:t>
      </w:r>
    </w:p>
    <w:p w14:paraId="415E7E6F" w14:textId="4D80DEB2" w:rsidR="00B51948" w:rsidRDefault="00000000">
      <w:pPr>
        <w:spacing w:after="0" w:line="360" w:lineRule="exact"/>
        <w:ind w:firstLine="420"/>
        <w:jc w:val="both"/>
        <w:rPr>
          <w:lang w:eastAsia="zh-CN"/>
        </w:rPr>
      </w:pPr>
      <w:r>
        <w:rPr>
          <w:lang w:eastAsia="zh-CN"/>
        </w:rPr>
        <w:t>本文提出一种新的控制方案，能够在最少用户干预下实现四足机器人多种动态运动。</w:t>
      </w:r>
      <w:r>
        <w:rPr>
          <w:lang w:eastAsia="zh-CN"/>
        </w:rPr>
        <w:t xml:space="preserve">Mini-Cheetah </w:t>
      </w:r>
      <w:r>
        <w:rPr>
          <w:lang w:eastAsia="zh-CN"/>
        </w:rPr>
        <w:t>机器人上的实验结果验证了</w:t>
      </w:r>
      <w:r>
        <w:rPr>
          <w:lang w:eastAsia="zh-CN"/>
        </w:rPr>
        <w:t xml:space="preserve"> MPC </w:t>
      </w:r>
      <w:r>
        <w:rPr>
          <w:lang w:eastAsia="zh-CN"/>
        </w:rPr>
        <w:t>与</w:t>
      </w:r>
      <w:r>
        <w:rPr>
          <w:lang w:eastAsia="zh-CN"/>
        </w:rPr>
        <w:t xml:space="preserve"> WBC </w:t>
      </w:r>
      <w:r>
        <w:rPr>
          <w:lang w:eastAsia="zh-CN"/>
        </w:rPr>
        <w:t>的有效结合。通过充分利用硬件能力，我们实现了最高</w:t>
      </w:r>
      <w:r>
        <w:rPr>
          <w:lang w:eastAsia="zh-CN"/>
        </w:rPr>
        <w:t xml:space="preserve"> </w:t>
      </w:r>
      <m:oMath>
        <m:r>
          <w:rPr>
            <w:rFonts w:ascii="Cambria Math" w:hAnsi="Cambria Math"/>
            <w:lang w:eastAsia="zh-CN"/>
          </w:rPr>
          <m:t>3.7m</m:t>
        </m:r>
        <m:r>
          <m:rPr>
            <m:lit/>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oMath>
      <w:r>
        <w:rPr>
          <w:lang w:eastAsia="zh-CN"/>
        </w:rPr>
        <w:t xml:space="preserve"> </w:t>
      </w:r>
      <w:r>
        <w:rPr>
          <w:lang w:eastAsia="zh-CN"/>
        </w:rPr>
        <w:t>的高速奔跑。在室外测试中，</w:t>
      </w:r>
      <w:r>
        <w:rPr>
          <w:lang w:eastAsia="zh-CN"/>
        </w:rPr>
        <w:t xml:space="preserve">Mini-Cheetah </w:t>
      </w:r>
      <w:r>
        <w:rPr>
          <w:lang w:eastAsia="zh-CN"/>
        </w:rPr>
        <w:t>展示了速度超过</w:t>
      </w:r>
      <w:r>
        <w:rPr>
          <w:lang w:eastAsia="zh-CN"/>
        </w:rPr>
        <w:t xml:space="preserve"> </w:t>
      </w:r>
      <m:oMath>
        <m:r>
          <w:rPr>
            <w:rFonts w:ascii="Cambria Math" w:hAnsi="Cambria Math"/>
            <w:lang w:eastAsia="zh-CN"/>
          </w:rPr>
          <m:t>1m</m:t>
        </m:r>
        <m:r>
          <m:rPr>
            <m:lit/>
            <m:sty m:val="p"/>
          </m:rPr>
          <w:rPr>
            <w:rFonts w:ascii="Cambria Math" w:hAnsi="Cambria Math"/>
            <w:lang w:eastAsia="zh-CN"/>
          </w:rPr>
          <m:t>/</m:t>
        </m:r>
        <m:r>
          <w:rPr>
            <w:rFonts w:ascii="Cambria Math" w:hAnsi="Cambria Math"/>
            <w:lang w:eastAsia="zh-CN"/>
          </w:rPr>
          <m:t>s</m:t>
        </m:r>
      </m:oMath>
      <w:r w:rsidR="00403733">
        <w:rPr>
          <w:rFonts w:hint="eastAsia"/>
          <w:lang w:eastAsia="zh-CN"/>
        </w:rPr>
        <w:t xml:space="preserve"> </w:t>
      </w:r>
      <w:r>
        <w:rPr>
          <w:lang w:eastAsia="zh-CN"/>
        </w:rPr>
        <w:t>的多种步态，并能在崎岖地形上</w:t>
      </w:r>
      <w:proofErr w:type="gramStart"/>
      <w:r>
        <w:rPr>
          <w:lang w:eastAsia="zh-CN"/>
        </w:rPr>
        <w:t>实现推扰恢复</w:t>
      </w:r>
      <w:proofErr w:type="gramEnd"/>
      <w:r>
        <w:rPr>
          <w:lang w:eastAsia="zh-CN"/>
        </w:rPr>
        <w:t>。</w:t>
      </w:r>
    </w:p>
    <w:p w14:paraId="61253B45" w14:textId="6228CF67" w:rsidR="00B51948" w:rsidRDefault="00000000">
      <w:pPr>
        <w:spacing w:after="0" w:line="360" w:lineRule="exact"/>
        <w:ind w:firstLine="420"/>
        <w:jc w:val="both"/>
        <w:rPr>
          <w:lang w:eastAsia="zh-CN"/>
        </w:rPr>
      </w:pPr>
      <w:r>
        <w:rPr>
          <w:lang w:eastAsia="zh-CN"/>
        </w:rPr>
        <w:t>下一步将把相同控制框架实现到</w:t>
      </w:r>
      <w:r>
        <w:rPr>
          <w:lang w:eastAsia="zh-CN"/>
        </w:rPr>
        <w:t xml:space="preserve"> Cheetah 3 </w:t>
      </w:r>
      <w:r>
        <w:rPr>
          <w:lang w:eastAsia="zh-CN"/>
        </w:rPr>
        <w:t>机器人上。我们预计该实现无需额外工作，因为</w:t>
      </w:r>
      <w:proofErr w:type="gramStart"/>
      <w:r>
        <w:rPr>
          <w:lang w:eastAsia="zh-CN"/>
        </w:rPr>
        <w:t>该形式</w:t>
      </w:r>
      <w:proofErr w:type="gramEnd"/>
      <w:r>
        <w:rPr>
          <w:lang w:eastAsia="zh-CN"/>
        </w:rPr>
        <w:t>独立于系统参数。只需切换系统动力学，就可在</w:t>
      </w:r>
      <w:r>
        <w:rPr>
          <w:lang w:eastAsia="zh-CN"/>
        </w:rPr>
        <w:t xml:space="preserve"> Cheetah 3 </w:t>
      </w:r>
      <w:r>
        <w:rPr>
          <w:lang w:eastAsia="zh-CN"/>
        </w:rPr>
        <w:t>上实现高性能运动。更有趣的扩展</w:t>
      </w:r>
      <w:r>
        <w:rPr>
          <w:lang w:eastAsia="zh-CN"/>
        </w:rPr>
        <w:lastRenderedPageBreak/>
        <w:t>是在附加机械臂的</w:t>
      </w:r>
      <w:r>
        <w:rPr>
          <w:lang w:eastAsia="zh-CN"/>
        </w:rPr>
        <w:t xml:space="preserve"> cheetah </w:t>
      </w:r>
      <w:r>
        <w:rPr>
          <w:lang w:eastAsia="zh-CN"/>
        </w:rPr>
        <w:t>机器人上加入操作任务。尽管本文</w:t>
      </w:r>
      <w:proofErr w:type="gramStart"/>
      <w:r>
        <w:rPr>
          <w:lang w:eastAsia="zh-CN"/>
        </w:rPr>
        <w:t>除运动</w:t>
      </w:r>
      <w:proofErr w:type="gramEnd"/>
      <w:r>
        <w:rPr>
          <w:lang w:eastAsia="zh-CN"/>
        </w:rPr>
        <w:t>外并未讨论其他任务，但</w:t>
      </w:r>
      <w:r>
        <w:rPr>
          <w:lang w:eastAsia="zh-CN"/>
        </w:rPr>
        <w:t xml:space="preserve"> WBC </w:t>
      </w:r>
      <w:r>
        <w:rPr>
          <w:lang w:eastAsia="zh-CN"/>
        </w:rPr>
        <w:t>天然适用于</w:t>
      </w:r>
      <w:r w:rsidR="00BA7BFD">
        <w:rPr>
          <w:rFonts w:hint="eastAsia"/>
          <w:lang w:eastAsia="zh-CN"/>
        </w:rPr>
        <w:t>运动</w:t>
      </w:r>
      <w:r w:rsidR="00BA7BFD" w:rsidRPr="00BA7BFD">
        <w:rPr>
          <w:lang w:eastAsia="zh-CN"/>
        </w:rPr>
        <w:t>操控</w:t>
      </w:r>
      <w:r>
        <w:rPr>
          <w:lang w:eastAsia="zh-CN"/>
        </w:rPr>
        <w:t>任务。只需对当前方案做少量添加，控制器便能够同时处理运动和操作。</w:t>
      </w:r>
    </w:p>
    <w:p w14:paraId="6C5FA2D3" w14:textId="52BFD4BE" w:rsidR="00B51948" w:rsidRDefault="00000000" w:rsidP="00BA0253">
      <w:pPr>
        <w:spacing w:after="0" w:line="360" w:lineRule="exact"/>
        <w:ind w:firstLine="420"/>
        <w:jc w:val="both"/>
        <w:rPr>
          <w:lang w:eastAsia="zh-CN"/>
        </w:rPr>
      </w:pPr>
      <w:r>
        <w:rPr>
          <w:lang w:eastAsia="zh-CN"/>
        </w:rPr>
        <w:t>所提出控制方案不仅不受任务类型限制，也不受目标系统拓扑限制。因此，我们可以将该方法应用于双足运动。未来我们计划通过加入新的接触序列和落足位置</w:t>
      </w:r>
      <w:proofErr w:type="gramStart"/>
      <w:r>
        <w:rPr>
          <w:lang w:eastAsia="zh-CN"/>
        </w:rPr>
        <w:t>规划器</w:t>
      </w:r>
      <w:proofErr w:type="gramEnd"/>
      <w:r>
        <w:rPr>
          <w:lang w:eastAsia="zh-CN"/>
        </w:rPr>
        <w:t>等少量内容，将控制器扩展到双足行走和奔跑。</w:t>
      </w:r>
    </w:p>
    <w:sectPr w:rsidR="00B51948"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7031B88"/>
    <w:multiLevelType w:val="hybridMultilevel"/>
    <w:tmpl w:val="D81888C6"/>
    <w:lvl w:ilvl="0" w:tplc="93943C78">
      <w:start w:val="1"/>
      <w:numFmt w:val="decimal"/>
      <w:pStyle w:val="a1"/>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1216624">
    <w:abstractNumId w:val="8"/>
  </w:num>
  <w:num w:numId="2" w16cid:durableId="1179349453">
    <w:abstractNumId w:val="6"/>
  </w:num>
  <w:num w:numId="3" w16cid:durableId="371003961">
    <w:abstractNumId w:val="5"/>
  </w:num>
  <w:num w:numId="4" w16cid:durableId="2045867810">
    <w:abstractNumId w:val="4"/>
  </w:num>
  <w:num w:numId="5" w16cid:durableId="927664263">
    <w:abstractNumId w:val="7"/>
  </w:num>
  <w:num w:numId="6" w16cid:durableId="1654219316">
    <w:abstractNumId w:val="3"/>
  </w:num>
  <w:num w:numId="7" w16cid:durableId="1221289419">
    <w:abstractNumId w:val="2"/>
  </w:num>
  <w:num w:numId="8" w16cid:durableId="882130484">
    <w:abstractNumId w:val="1"/>
  </w:num>
  <w:num w:numId="9" w16cid:durableId="217479092">
    <w:abstractNumId w:val="0"/>
  </w:num>
  <w:num w:numId="10" w16cid:durableId="1776944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C5"/>
    <w:rsid w:val="00015FE1"/>
    <w:rsid w:val="000222FA"/>
    <w:rsid w:val="00034616"/>
    <w:rsid w:val="0006063C"/>
    <w:rsid w:val="0009620E"/>
    <w:rsid w:val="000E2AF1"/>
    <w:rsid w:val="001002B8"/>
    <w:rsid w:val="00122741"/>
    <w:rsid w:val="00123063"/>
    <w:rsid w:val="00137BDD"/>
    <w:rsid w:val="0015074B"/>
    <w:rsid w:val="00194B09"/>
    <w:rsid w:val="001A12DF"/>
    <w:rsid w:val="001A6AD5"/>
    <w:rsid w:val="001B7505"/>
    <w:rsid w:val="00240159"/>
    <w:rsid w:val="00260E77"/>
    <w:rsid w:val="002804FC"/>
    <w:rsid w:val="00285818"/>
    <w:rsid w:val="002958D7"/>
    <w:rsid w:val="0029639D"/>
    <w:rsid w:val="002D2A62"/>
    <w:rsid w:val="002D30BE"/>
    <w:rsid w:val="002E6550"/>
    <w:rsid w:val="0031565D"/>
    <w:rsid w:val="00326F90"/>
    <w:rsid w:val="00327B00"/>
    <w:rsid w:val="0037637C"/>
    <w:rsid w:val="00384136"/>
    <w:rsid w:val="003A1854"/>
    <w:rsid w:val="003D6AF5"/>
    <w:rsid w:val="00403733"/>
    <w:rsid w:val="0042730F"/>
    <w:rsid w:val="00442A1C"/>
    <w:rsid w:val="0045320C"/>
    <w:rsid w:val="00463CD9"/>
    <w:rsid w:val="00465501"/>
    <w:rsid w:val="0046555F"/>
    <w:rsid w:val="00477F61"/>
    <w:rsid w:val="00485CC0"/>
    <w:rsid w:val="0049201D"/>
    <w:rsid w:val="00515A0C"/>
    <w:rsid w:val="00524324"/>
    <w:rsid w:val="00524A22"/>
    <w:rsid w:val="00562676"/>
    <w:rsid w:val="00571ADB"/>
    <w:rsid w:val="00573F8A"/>
    <w:rsid w:val="00596ABE"/>
    <w:rsid w:val="005A2EF6"/>
    <w:rsid w:val="005A67FB"/>
    <w:rsid w:val="005C11E7"/>
    <w:rsid w:val="006003D0"/>
    <w:rsid w:val="00670158"/>
    <w:rsid w:val="006F00CA"/>
    <w:rsid w:val="00706F64"/>
    <w:rsid w:val="007400E2"/>
    <w:rsid w:val="00756B53"/>
    <w:rsid w:val="007B0626"/>
    <w:rsid w:val="00815013"/>
    <w:rsid w:val="00835FC0"/>
    <w:rsid w:val="00843A0A"/>
    <w:rsid w:val="00845886"/>
    <w:rsid w:val="008613A5"/>
    <w:rsid w:val="008B50F1"/>
    <w:rsid w:val="008D1B23"/>
    <w:rsid w:val="008E10F5"/>
    <w:rsid w:val="008E4655"/>
    <w:rsid w:val="00923BA0"/>
    <w:rsid w:val="009730D9"/>
    <w:rsid w:val="009829BB"/>
    <w:rsid w:val="00991235"/>
    <w:rsid w:val="009A5C3C"/>
    <w:rsid w:val="00A13C18"/>
    <w:rsid w:val="00A22EB6"/>
    <w:rsid w:val="00A56758"/>
    <w:rsid w:val="00AA1D8D"/>
    <w:rsid w:val="00AB2799"/>
    <w:rsid w:val="00AE1AC7"/>
    <w:rsid w:val="00AE6375"/>
    <w:rsid w:val="00AF7F22"/>
    <w:rsid w:val="00B043F0"/>
    <w:rsid w:val="00B11C6D"/>
    <w:rsid w:val="00B23B8D"/>
    <w:rsid w:val="00B47730"/>
    <w:rsid w:val="00B51948"/>
    <w:rsid w:val="00B71C19"/>
    <w:rsid w:val="00BA0253"/>
    <w:rsid w:val="00BA7BFD"/>
    <w:rsid w:val="00BA7DAB"/>
    <w:rsid w:val="00BB217B"/>
    <w:rsid w:val="00BB29BB"/>
    <w:rsid w:val="00BB6929"/>
    <w:rsid w:val="00BD04AC"/>
    <w:rsid w:val="00C02192"/>
    <w:rsid w:val="00C7550A"/>
    <w:rsid w:val="00C77E82"/>
    <w:rsid w:val="00C810CD"/>
    <w:rsid w:val="00CB0664"/>
    <w:rsid w:val="00CB5D05"/>
    <w:rsid w:val="00CD77AA"/>
    <w:rsid w:val="00CE0D80"/>
    <w:rsid w:val="00CE32D3"/>
    <w:rsid w:val="00CF3E24"/>
    <w:rsid w:val="00D60DB7"/>
    <w:rsid w:val="00DB7F50"/>
    <w:rsid w:val="00E327B6"/>
    <w:rsid w:val="00E36D11"/>
    <w:rsid w:val="00E43AF5"/>
    <w:rsid w:val="00E5036C"/>
    <w:rsid w:val="00EC342A"/>
    <w:rsid w:val="00EC7E03"/>
    <w:rsid w:val="00EF6F58"/>
    <w:rsid w:val="00F31ED6"/>
    <w:rsid w:val="00F8175A"/>
    <w:rsid w:val="00F864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36C63"/>
  <w14:defaultImageDpi w14:val="300"/>
  <w15:docId w15:val="{6C42963D-99A6-E345-B025-024CAEB61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rPr>
      <w:rFonts w:ascii="Times New Roman" w:eastAsia="宋体" w:hAnsi="Times New Roman"/>
      <w:sz w:val="21"/>
    </w:rPr>
  </w:style>
  <w:style w:type="paragraph" w:styleId="1">
    <w:name w:val="heading 1"/>
    <w:basedOn w:val="a2"/>
    <w:next w:val="a2"/>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2"/>
    <w:next w:val="a2"/>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2"/>
    <w:next w:val="a2"/>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2"/>
    <w:next w:val="a2"/>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2"/>
    <w:next w:val="a2"/>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2"/>
    <w:next w:val="a2"/>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2"/>
    <w:next w:val="a2"/>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after="0" w:line="240" w:lineRule="auto"/>
    </w:pPr>
  </w:style>
  <w:style w:type="character" w:customStyle="1" w:styleId="a7">
    <w:name w:val="页眉 字符"/>
    <w:basedOn w:val="a3"/>
    <w:link w:val="a6"/>
    <w:uiPriority w:val="99"/>
    <w:rsid w:val="00E618BF"/>
  </w:style>
  <w:style w:type="paragraph" w:styleId="a8">
    <w:name w:val="footer"/>
    <w:basedOn w:val="a2"/>
    <w:link w:val="a9"/>
    <w:uiPriority w:val="99"/>
    <w:unhideWhenUsed/>
    <w:rsid w:val="00E618BF"/>
    <w:pPr>
      <w:tabs>
        <w:tab w:val="center" w:pos="4680"/>
        <w:tab w:val="right" w:pos="9360"/>
      </w:tabs>
      <w:spacing w:after="0" w:line="240" w:lineRule="auto"/>
    </w:pPr>
  </w:style>
  <w:style w:type="character" w:customStyle="1" w:styleId="a9">
    <w:name w:val="页脚 字符"/>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标题 1 字符"/>
    <w:basedOn w:val="a3"/>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3"/>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3"/>
    <w:link w:val="31"/>
    <w:uiPriority w:val="9"/>
    <w:rsid w:val="00FC693F"/>
    <w:rPr>
      <w:rFonts w:asciiTheme="majorHAnsi" w:eastAsiaTheme="majorEastAsia" w:hAnsiTheme="majorHAnsi" w:cstheme="majorBidi"/>
      <w:b/>
      <w:bCs/>
      <w:color w:val="4F81BD" w:themeColor="accent1"/>
    </w:rPr>
  </w:style>
  <w:style w:type="paragraph" w:styleId="ab">
    <w:name w:val="Title"/>
    <w:basedOn w:val="a2"/>
    <w:next w:val="a2"/>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c">
    <w:name w:val="标题 字符"/>
    <w:basedOn w:val="a3"/>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2"/>
    <w:next w:val="a2"/>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副标题 字符"/>
    <w:basedOn w:val="a3"/>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2"/>
    <w:uiPriority w:val="34"/>
    <w:qFormat/>
    <w:rsid w:val="00FC693F"/>
    <w:pPr>
      <w:ind w:left="720"/>
      <w:contextualSpacing/>
    </w:pPr>
  </w:style>
  <w:style w:type="paragraph" w:styleId="af0">
    <w:name w:val="Body Text"/>
    <w:basedOn w:val="a2"/>
    <w:link w:val="af1"/>
    <w:uiPriority w:val="99"/>
    <w:unhideWhenUsed/>
    <w:rsid w:val="00AA1D8D"/>
    <w:pPr>
      <w:spacing w:after="120"/>
    </w:pPr>
  </w:style>
  <w:style w:type="character" w:customStyle="1" w:styleId="af1">
    <w:name w:val="正文文本 字符"/>
    <w:basedOn w:val="a3"/>
    <w:link w:val="af0"/>
    <w:uiPriority w:val="99"/>
    <w:rsid w:val="00AA1D8D"/>
  </w:style>
  <w:style w:type="paragraph" w:styleId="23">
    <w:name w:val="Body Text 2"/>
    <w:basedOn w:val="a2"/>
    <w:link w:val="24"/>
    <w:uiPriority w:val="99"/>
    <w:unhideWhenUsed/>
    <w:rsid w:val="00AA1D8D"/>
    <w:pPr>
      <w:spacing w:after="120" w:line="480" w:lineRule="auto"/>
    </w:pPr>
  </w:style>
  <w:style w:type="character" w:customStyle="1" w:styleId="24">
    <w:name w:val="正文文本 2 字符"/>
    <w:basedOn w:val="a3"/>
    <w:link w:val="23"/>
    <w:uiPriority w:val="99"/>
    <w:rsid w:val="00AA1D8D"/>
  </w:style>
  <w:style w:type="paragraph" w:styleId="33">
    <w:name w:val="Body Text 3"/>
    <w:basedOn w:val="a2"/>
    <w:link w:val="34"/>
    <w:uiPriority w:val="99"/>
    <w:unhideWhenUsed/>
    <w:rsid w:val="00AA1D8D"/>
    <w:pPr>
      <w:spacing w:after="120"/>
    </w:pPr>
    <w:rPr>
      <w:sz w:val="16"/>
      <w:szCs w:val="16"/>
    </w:rPr>
  </w:style>
  <w:style w:type="character" w:customStyle="1" w:styleId="34">
    <w:name w:val="正文文本 3 字符"/>
    <w:basedOn w:val="a3"/>
    <w:link w:val="33"/>
    <w:uiPriority w:val="99"/>
    <w:rsid w:val="00AA1D8D"/>
    <w:rPr>
      <w:sz w:val="16"/>
      <w:szCs w:val="16"/>
    </w:rPr>
  </w:style>
  <w:style w:type="paragraph" w:styleId="af2">
    <w:name w:val="List"/>
    <w:basedOn w:val="a2"/>
    <w:uiPriority w:val="99"/>
    <w:unhideWhenUsed/>
    <w:rsid w:val="00AA1D8D"/>
    <w:pPr>
      <w:ind w:left="360" w:hanging="360"/>
      <w:contextualSpacing/>
    </w:pPr>
  </w:style>
  <w:style w:type="paragraph" w:styleId="25">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3">
    <w:name w:val="List Continue"/>
    <w:basedOn w:val="a2"/>
    <w:uiPriority w:val="99"/>
    <w:unhideWhenUsed/>
    <w:rsid w:val="0029639D"/>
    <w:pPr>
      <w:spacing w:after="120"/>
      <w:ind w:left="360"/>
      <w:contextualSpacing/>
    </w:pPr>
  </w:style>
  <w:style w:type="paragraph" w:styleId="26">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宏文本 字符"/>
    <w:basedOn w:val="a3"/>
    <w:link w:val="af4"/>
    <w:uiPriority w:val="99"/>
    <w:rsid w:val="0029639D"/>
    <w:rPr>
      <w:rFonts w:ascii="Courier" w:hAnsi="Courier"/>
      <w:sz w:val="20"/>
      <w:szCs w:val="20"/>
    </w:rPr>
  </w:style>
  <w:style w:type="paragraph" w:styleId="af6">
    <w:name w:val="Quote"/>
    <w:basedOn w:val="a2"/>
    <w:next w:val="a2"/>
    <w:link w:val="af7"/>
    <w:uiPriority w:val="29"/>
    <w:qFormat/>
    <w:rsid w:val="00FC693F"/>
    <w:rPr>
      <w:i/>
      <w:iCs/>
      <w:color w:val="000000" w:themeColor="text1"/>
    </w:rPr>
  </w:style>
  <w:style w:type="character" w:customStyle="1" w:styleId="af7">
    <w:name w:val="引用 字符"/>
    <w:basedOn w:val="a3"/>
    <w:link w:val="af6"/>
    <w:uiPriority w:val="29"/>
    <w:rsid w:val="00FC693F"/>
    <w:rPr>
      <w:i/>
      <w:iCs/>
      <w:color w:val="000000" w:themeColor="text1"/>
    </w:rPr>
  </w:style>
  <w:style w:type="character" w:customStyle="1" w:styleId="40">
    <w:name w:val="标题 4 字符"/>
    <w:basedOn w:val="a3"/>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8">
    <w:name w:val="caption"/>
    <w:basedOn w:val="a2"/>
    <w:next w:val="a2"/>
    <w:uiPriority w:val="35"/>
    <w:semiHidden/>
    <w:unhideWhenUsed/>
    <w:qFormat/>
    <w:rsid w:val="00FC693F"/>
    <w:pPr>
      <w:spacing w:line="240" w:lineRule="auto"/>
    </w:pPr>
    <w:rPr>
      <w:b/>
      <w:bCs/>
      <w:color w:val="4F81BD" w:themeColor="accent1"/>
      <w:sz w:val="18"/>
      <w:szCs w:val="18"/>
    </w:rPr>
  </w:style>
  <w:style w:type="character" w:styleId="af9">
    <w:name w:val="Strong"/>
    <w:basedOn w:val="a3"/>
    <w:uiPriority w:val="22"/>
    <w:qFormat/>
    <w:rsid w:val="00FC693F"/>
    <w:rPr>
      <w:b/>
      <w:bCs/>
    </w:rPr>
  </w:style>
  <w:style w:type="character" w:styleId="afa">
    <w:name w:val="Emphasis"/>
    <w:basedOn w:val="a3"/>
    <w:uiPriority w:val="20"/>
    <w:qFormat/>
    <w:rsid w:val="00FC693F"/>
    <w:rPr>
      <w:i/>
      <w:iCs/>
    </w:rPr>
  </w:style>
  <w:style w:type="paragraph" w:styleId="afb">
    <w:name w:val="Intense Quote"/>
    <w:basedOn w:val="a2"/>
    <w:next w:val="a2"/>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明显引用 字符"/>
    <w:basedOn w:val="a3"/>
    <w:link w:val="afb"/>
    <w:uiPriority w:val="30"/>
    <w:rsid w:val="00FC693F"/>
    <w:rPr>
      <w:b/>
      <w:bCs/>
      <w:i/>
      <w:iCs/>
      <w:color w:val="4F81BD" w:themeColor="accent1"/>
    </w:rPr>
  </w:style>
  <w:style w:type="character" w:styleId="afd">
    <w:name w:val="Subtle Emphasis"/>
    <w:basedOn w:val="a3"/>
    <w:uiPriority w:val="19"/>
    <w:qFormat/>
    <w:rsid w:val="00FC693F"/>
    <w:rPr>
      <w:i/>
      <w:iCs/>
      <w:color w:val="808080" w:themeColor="text1" w:themeTint="7F"/>
    </w:rPr>
  </w:style>
  <w:style w:type="character" w:styleId="afe">
    <w:name w:val="Intense Emphasis"/>
    <w:basedOn w:val="a3"/>
    <w:uiPriority w:val="21"/>
    <w:qFormat/>
    <w:rsid w:val="00FC693F"/>
    <w:rPr>
      <w:b/>
      <w:bCs/>
      <w:i/>
      <w:iCs/>
      <w:color w:val="4F81BD" w:themeColor="accent1"/>
    </w:rPr>
  </w:style>
  <w:style w:type="character" w:styleId="aff">
    <w:name w:val="Subtle Reference"/>
    <w:basedOn w:val="a3"/>
    <w:uiPriority w:val="31"/>
    <w:qFormat/>
    <w:rsid w:val="00FC693F"/>
    <w:rPr>
      <w:smallCaps/>
      <w:color w:val="C0504D" w:themeColor="accent2"/>
      <w:u w:val="single"/>
    </w:rPr>
  </w:style>
  <w:style w:type="character" w:styleId="aff0">
    <w:name w:val="Intense Reference"/>
    <w:basedOn w:val="a3"/>
    <w:uiPriority w:val="32"/>
    <w:qFormat/>
    <w:rsid w:val="00FC693F"/>
    <w:rPr>
      <w:b/>
      <w:bCs/>
      <w:smallCaps/>
      <w:color w:val="C0504D" w:themeColor="accent2"/>
      <w:spacing w:val="5"/>
      <w:u w:val="single"/>
    </w:rPr>
  </w:style>
  <w:style w:type="character" w:styleId="aff1">
    <w:name w:val="Book Title"/>
    <w:basedOn w:val="a3"/>
    <w:uiPriority w:val="33"/>
    <w:qFormat/>
    <w:rsid w:val="00FC693F"/>
    <w:rPr>
      <w:b/>
      <w:bCs/>
      <w:smallCaps/>
      <w:spacing w:val="5"/>
    </w:rPr>
  </w:style>
  <w:style w:type="paragraph" w:styleId="TOC">
    <w:name w:val="TOC Heading"/>
    <w:basedOn w:val="1"/>
    <w:next w:val="a2"/>
    <w:uiPriority w:val="39"/>
    <w:semiHidden/>
    <w:unhideWhenUsed/>
    <w:qFormat/>
    <w:rsid w:val="00FC693F"/>
    <w:pPr>
      <w:outlineLvl w:val="9"/>
    </w:pPr>
  </w:style>
  <w:style w:type="table" w:styleId="aff2">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毕设1级标题"/>
    <w:basedOn w:val="1"/>
    <w:next w:val="a2"/>
    <w:autoRedefine/>
    <w:qFormat/>
    <w:rsid w:val="00C77E82"/>
    <w:pPr>
      <w:keepLines w:val="0"/>
      <w:widowControl w:val="0"/>
      <w:adjustRightInd w:val="0"/>
      <w:spacing w:beforeLines="50" w:before="120" w:afterLines="50" w:after="120" w:line="360" w:lineRule="exact"/>
      <w:ind w:left="360"/>
      <w:jc w:val="center"/>
      <w:textAlignment w:val="baseline"/>
    </w:pPr>
    <w:rPr>
      <w:rFonts w:ascii="Times New Roman" w:eastAsia="黑体" w:hAnsi="Times New Roman" w:cs="Arial"/>
      <w:b w:val="0"/>
      <w:iCs/>
      <w:color w:val="auto"/>
      <w:kern w:val="2"/>
      <w:sz w:val="36"/>
      <w:szCs w:val="36"/>
      <w:lang w:val="x-none" w:eastAsia="zh-CN"/>
    </w:rPr>
  </w:style>
  <w:style w:type="paragraph" w:customStyle="1" w:styleId="2a">
    <w:name w:val="毕设2级标题"/>
    <w:basedOn w:val="21"/>
    <w:link w:val="2b"/>
    <w:autoRedefine/>
    <w:qFormat/>
    <w:rsid w:val="00C77E82"/>
    <w:pPr>
      <w:widowControl w:val="0"/>
      <w:spacing w:beforeLines="50" w:before="156" w:afterLines="50" w:after="156" w:line="360" w:lineRule="exact"/>
      <w:jc w:val="both"/>
    </w:pPr>
    <w:rPr>
      <w:rFonts w:ascii="Times New Roman" w:eastAsia="黑体" w:hAnsi="Times New Roman" w:cs="Times New Roman"/>
      <w:b w:val="0"/>
      <w:color w:val="auto"/>
      <w:kern w:val="2"/>
      <w:sz w:val="21"/>
      <w:szCs w:val="32"/>
      <w:lang w:eastAsia="zh-CN"/>
    </w:rPr>
  </w:style>
  <w:style w:type="character" w:customStyle="1" w:styleId="2b">
    <w:name w:val="毕设2级标题 字符"/>
    <w:link w:val="2a"/>
    <w:rsid w:val="00C77E82"/>
    <w:rPr>
      <w:rFonts w:ascii="Times New Roman" w:eastAsia="黑体" w:hAnsi="Times New Roman" w:cs="Times New Roman"/>
      <w:bCs/>
      <w:kern w:val="2"/>
      <w:sz w:val="21"/>
      <w:szCs w:val="32"/>
      <w:lang w:eastAsia="zh-CN"/>
    </w:rPr>
  </w:style>
  <w:style w:type="paragraph" w:customStyle="1" w:styleId="38">
    <w:name w:val="毕设3级标题"/>
    <w:basedOn w:val="a2"/>
    <w:link w:val="39"/>
    <w:autoRedefine/>
    <w:qFormat/>
    <w:rsid w:val="00C77E82"/>
    <w:pPr>
      <w:widowControl w:val="0"/>
      <w:spacing w:beforeLines="50" w:before="156" w:afterLines="50" w:after="156" w:line="240" w:lineRule="exact"/>
      <w:ind w:firstLineChars="200" w:firstLine="420"/>
      <w:jc w:val="both"/>
      <w:outlineLvl w:val="2"/>
    </w:pPr>
    <w:rPr>
      <w:rFonts w:eastAsia="黑体" w:cs="Times New Roman"/>
      <w:kern w:val="2"/>
      <w:szCs w:val="20"/>
      <w:lang w:eastAsia="zh-CN"/>
    </w:rPr>
  </w:style>
  <w:style w:type="character" w:customStyle="1" w:styleId="39">
    <w:name w:val="毕设3级标题 字符"/>
    <w:link w:val="38"/>
    <w:rsid w:val="00C77E82"/>
    <w:rPr>
      <w:rFonts w:ascii="Times New Roman" w:eastAsia="黑体" w:hAnsi="Times New Roman" w:cs="Times New Roman"/>
      <w:kern w:val="2"/>
      <w:sz w:val="21"/>
      <w:szCs w:val="20"/>
      <w:lang w:eastAsia="zh-CN"/>
    </w:rPr>
  </w:style>
  <w:style w:type="paragraph" w:customStyle="1" w:styleId="affa">
    <w:name w:val="毕设公式"/>
    <w:basedOn w:val="a2"/>
    <w:qFormat/>
    <w:rsid w:val="00C77E82"/>
    <w:pPr>
      <w:widowControl w:val="0"/>
      <w:spacing w:after="0" w:line="360" w:lineRule="auto"/>
      <w:jc w:val="both"/>
    </w:pPr>
    <w:rPr>
      <w:rFonts w:cs="Times New Roman"/>
      <w:i/>
      <w:kern w:val="2"/>
      <w:szCs w:val="20"/>
      <w:lang w:eastAsia="zh-CN"/>
    </w:rPr>
  </w:style>
  <w:style w:type="paragraph" w:customStyle="1" w:styleId="affb">
    <w:name w:val="毕设图片"/>
    <w:basedOn w:val="a2"/>
    <w:link w:val="affc"/>
    <w:qFormat/>
    <w:rsid w:val="00C77E82"/>
    <w:pPr>
      <w:keepNext/>
      <w:widowControl w:val="0"/>
      <w:spacing w:beforeLines="100" w:before="100" w:after="0" w:line="240" w:lineRule="auto"/>
      <w:jc w:val="center"/>
    </w:pPr>
    <w:rPr>
      <w:rFonts w:cs="Times New Roman"/>
      <w:noProof/>
      <w:kern w:val="2"/>
      <w:szCs w:val="20"/>
      <w:lang w:eastAsia="zh-CN"/>
    </w:rPr>
  </w:style>
  <w:style w:type="character" w:customStyle="1" w:styleId="affc">
    <w:name w:val="毕设图片 字符"/>
    <w:link w:val="affb"/>
    <w:rsid w:val="00C77E82"/>
    <w:rPr>
      <w:rFonts w:ascii="Times New Roman" w:eastAsia="宋体" w:hAnsi="Times New Roman" w:cs="Times New Roman"/>
      <w:noProof/>
      <w:kern w:val="2"/>
      <w:sz w:val="21"/>
      <w:szCs w:val="20"/>
      <w:lang w:eastAsia="zh-CN"/>
    </w:rPr>
  </w:style>
  <w:style w:type="paragraph" w:customStyle="1" w:styleId="a1">
    <w:name w:val="毕设图片题注"/>
    <w:basedOn w:val="af8"/>
    <w:link w:val="affd"/>
    <w:autoRedefine/>
    <w:qFormat/>
    <w:rsid w:val="00C77E82"/>
    <w:pPr>
      <w:widowControl w:val="0"/>
      <w:numPr>
        <w:numId w:val="10"/>
      </w:numPr>
      <w:spacing w:afterLines="100" w:after="240" w:line="360" w:lineRule="exact"/>
      <w:jc w:val="center"/>
    </w:pPr>
    <w:rPr>
      <w:rFonts w:cs="Times New Roman"/>
      <w:b w:val="0"/>
      <w:bCs w:val="0"/>
      <w:color w:val="auto"/>
      <w:kern w:val="2"/>
      <w:lang w:eastAsia="zh-CN"/>
    </w:rPr>
  </w:style>
  <w:style w:type="character" w:customStyle="1" w:styleId="affd">
    <w:name w:val="毕设图片题注 字符"/>
    <w:link w:val="a1"/>
    <w:rsid w:val="00C77E82"/>
    <w:rPr>
      <w:rFonts w:ascii="Times New Roman" w:eastAsia="宋体" w:hAnsi="Times New Roman" w:cs="Times New Roman"/>
      <w:kern w:val="2"/>
      <w:sz w:val="18"/>
      <w:szCs w:val="18"/>
      <w:lang w:eastAsia="zh-CN"/>
    </w:rPr>
  </w:style>
  <w:style w:type="paragraph" w:customStyle="1" w:styleId="affe">
    <w:name w:val="毕设正文"/>
    <w:basedOn w:val="a2"/>
    <w:link w:val="afff"/>
    <w:qFormat/>
    <w:rsid w:val="00C77E82"/>
    <w:pPr>
      <w:widowControl w:val="0"/>
      <w:spacing w:after="0" w:line="360" w:lineRule="exact"/>
      <w:ind w:firstLineChars="200" w:firstLine="200"/>
      <w:jc w:val="both"/>
    </w:pPr>
    <w:rPr>
      <w:rFonts w:cs="Times New Roman"/>
      <w:kern w:val="2"/>
      <w:szCs w:val="24"/>
      <w:lang w:eastAsia="zh-CN"/>
    </w:rPr>
  </w:style>
  <w:style w:type="character" w:customStyle="1" w:styleId="afff">
    <w:name w:val="毕设正文 字符"/>
    <w:link w:val="affe"/>
    <w:rsid w:val="00C77E82"/>
    <w:rPr>
      <w:rFonts w:ascii="Times New Roman" w:eastAsia="宋体" w:hAnsi="Times New Roman" w:cs="Times New Roman"/>
      <w:kern w:val="2"/>
      <w:sz w:val="21"/>
      <w:szCs w:val="24"/>
      <w:lang w:eastAsia="zh-CN"/>
    </w:rPr>
  </w:style>
  <w:style w:type="character" w:styleId="afff0">
    <w:name w:val="Placeholder Text"/>
    <w:basedOn w:val="a3"/>
    <w:uiPriority w:val="99"/>
    <w:semiHidden/>
    <w:rsid w:val="00AE1A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10</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佳轩 杨</cp:lastModifiedBy>
  <cp:revision>109</cp:revision>
  <dcterms:created xsi:type="dcterms:W3CDTF">2013-12-23T23:15:00Z</dcterms:created>
  <dcterms:modified xsi:type="dcterms:W3CDTF">2026-05-11T10:03:00Z</dcterms:modified>
  <cp:category/>
</cp:coreProperties>
</file>