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1A61" w14:textId="77777777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Subject:</w:t>
      </w:r>
      <w:r w:rsidRPr="00D226A8">
        <w:rPr>
          <w:rFonts w:ascii="Times New Roman" w:hAnsi="Times New Roman" w:cs="Times New Roman"/>
        </w:rPr>
        <w:t xml:space="preserve"> Enhancing Effective Communication in Our Workplace</w:t>
      </w:r>
    </w:p>
    <w:p w14:paraId="6683B109" w14:textId="77777777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Dear Team,</w:t>
      </w:r>
    </w:p>
    <w:p w14:paraId="652B9024" w14:textId="77777777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Effective communication is crucial to our success as a company. Recently, there have been concerns about the clarity, conciseness, and tone of internal emails. To ensure our messages are professional and impactful, please keep the following principles in mind:</w:t>
      </w:r>
    </w:p>
    <w:p w14:paraId="5345A82B" w14:textId="77777777" w:rsidR="00D226A8" w:rsidRPr="00D226A8" w:rsidRDefault="00D226A8" w:rsidP="00D226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Be Clear, Complete, and Correct</w:t>
      </w:r>
    </w:p>
    <w:p w14:paraId="32515376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Use simple, direct language to convey your message.</w:t>
      </w:r>
    </w:p>
    <w:p w14:paraId="74FBA789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Include all necessary information upfront to prevent follow-up questions.</w:t>
      </w:r>
    </w:p>
    <w:p w14:paraId="75573285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Proofread emails to ensure accuracy in facts, grammar, and spelling.</w:t>
      </w:r>
      <w:r w:rsidRPr="00D226A8">
        <w:rPr>
          <w:rFonts w:ascii="Times New Roman" w:hAnsi="Times New Roman" w:cs="Times New Roman"/>
        </w:rPr>
        <w:br/>
      </w:r>
      <w:r w:rsidRPr="00D226A8">
        <w:rPr>
          <w:rFonts w:ascii="Times New Roman" w:hAnsi="Times New Roman" w:cs="Times New Roman"/>
          <w:b/>
          <w:bCs/>
        </w:rPr>
        <w:t>Example:</w:t>
      </w:r>
      <w:r w:rsidRPr="00D226A8">
        <w:rPr>
          <w:rFonts w:ascii="Times New Roman" w:hAnsi="Times New Roman" w:cs="Times New Roman"/>
        </w:rPr>
        <w:t xml:space="preserve"> Instead of "I will send you the report later," say "You will receive the report by 3 PM today."</w:t>
      </w:r>
    </w:p>
    <w:p w14:paraId="2D3A0CFB" w14:textId="77777777" w:rsidR="00D226A8" w:rsidRPr="00D226A8" w:rsidRDefault="00D226A8" w:rsidP="00D226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Save Readers' Time</w:t>
      </w:r>
    </w:p>
    <w:p w14:paraId="2710CBFB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Keep emails concise and to the point. Limit messages to three key points.</w:t>
      </w:r>
    </w:p>
    <w:p w14:paraId="4A6E2B02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Use bullet points or numbered lists to improve readability.</w:t>
      </w:r>
    </w:p>
    <w:p w14:paraId="548C735F" w14:textId="77777777" w:rsidR="0067505B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 xml:space="preserve">Clearly state the action required and provide deadlines if applicable. </w:t>
      </w:r>
    </w:p>
    <w:p w14:paraId="7F74C8DC" w14:textId="695A9ED6" w:rsidR="00D226A8" w:rsidRPr="00D226A8" w:rsidRDefault="00D226A8" w:rsidP="0067505B">
      <w:pPr>
        <w:ind w:left="1440"/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Example:</w:t>
      </w:r>
      <w:r w:rsidRPr="00D226A8">
        <w:rPr>
          <w:rFonts w:ascii="Times New Roman" w:hAnsi="Times New Roman" w:cs="Times New Roman"/>
        </w:rPr>
        <w:t xml:space="preserve"> Instead of "Please let me know when you have time to meet," say "Can we schedule a meeting on Wednesday at 10 AM? Let me know if that works for you."</w:t>
      </w:r>
    </w:p>
    <w:p w14:paraId="3E4A97A8" w14:textId="77777777" w:rsidR="00D226A8" w:rsidRPr="00D226A8" w:rsidRDefault="00D226A8" w:rsidP="00D226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Build Goodwill &amp; Maintain a Professional Tone</w:t>
      </w:r>
    </w:p>
    <w:p w14:paraId="4EA8EC0F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Focus on the recipient by using the "You-Attitude." Example: Instead of "I sent the document yesterday," say, "You will receive the document today."</w:t>
      </w:r>
    </w:p>
    <w:p w14:paraId="4174E818" w14:textId="77777777" w:rsidR="00D226A8" w:rsidRPr="00D226A8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Avoid negative or condescending language. Maintain a respectful and professional tone.</w:t>
      </w:r>
    </w:p>
    <w:p w14:paraId="5D73288D" w14:textId="77777777" w:rsidR="0067505B" w:rsidRDefault="00D226A8" w:rsidP="00D226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 xml:space="preserve">Use inclusive language to ensure a welcoming workplace for all. </w:t>
      </w:r>
    </w:p>
    <w:p w14:paraId="3CF8C918" w14:textId="2B32F87A" w:rsidR="00D226A8" w:rsidRPr="00D226A8" w:rsidRDefault="00D226A8" w:rsidP="0067505B">
      <w:pPr>
        <w:ind w:left="1440"/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  <w:b/>
          <w:bCs/>
        </w:rPr>
        <w:t>Example:</w:t>
      </w:r>
      <w:r w:rsidRPr="00D226A8">
        <w:rPr>
          <w:rFonts w:ascii="Times New Roman" w:hAnsi="Times New Roman" w:cs="Times New Roman"/>
        </w:rPr>
        <w:t xml:space="preserve"> Instead of "Your request was unclear," say "Could you clarify your request so I can assist you better?"</w:t>
      </w:r>
    </w:p>
    <w:p w14:paraId="2F477888" w14:textId="77777777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By following these best practices, we can enhance workplace communication, reduce misunderstandings, and foster a more efficient and positive work environment.</w:t>
      </w:r>
    </w:p>
    <w:p w14:paraId="63E7D8F0" w14:textId="77777777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Thank you for your cooperation.</w:t>
      </w:r>
    </w:p>
    <w:p w14:paraId="507A5FBB" w14:textId="72E8FC9D" w:rsidR="00D226A8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>Best regards,</w:t>
      </w:r>
      <w:r w:rsidRPr="00D226A8">
        <w:rPr>
          <w:rFonts w:ascii="Times New Roman" w:hAnsi="Times New Roman" w:cs="Times New Roman"/>
        </w:rPr>
        <w:br/>
      </w:r>
      <w:r w:rsidR="0067505B">
        <w:rPr>
          <w:rFonts w:ascii="Times New Roman" w:hAnsi="Times New Roman" w:cs="Times New Roman" w:hint="eastAsia"/>
        </w:rPr>
        <w:t>Yixuan Chen</w:t>
      </w:r>
      <w:r w:rsidRPr="00D226A8">
        <w:rPr>
          <w:rFonts w:ascii="Times New Roman" w:hAnsi="Times New Roman" w:cs="Times New Roman"/>
        </w:rPr>
        <w:br/>
        <w:t>Director of Communications</w:t>
      </w:r>
      <w:r w:rsidRPr="00D226A8">
        <w:rPr>
          <w:rFonts w:ascii="Times New Roman" w:hAnsi="Times New Roman" w:cs="Times New Roman"/>
        </w:rPr>
        <w:br/>
        <w:t>[Company Name]</w:t>
      </w:r>
    </w:p>
    <w:p w14:paraId="3E7D9F51" w14:textId="6D0138FD" w:rsidR="00805472" w:rsidRPr="00D226A8" w:rsidRDefault="00D226A8" w:rsidP="00D226A8">
      <w:pPr>
        <w:rPr>
          <w:rFonts w:ascii="Times New Roman" w:hAnsi="Times New Roman" w:cs="Times New Roman"/>
        </w:rPr>
      </w:pPr>
      <w:r w:rsidRPr="00D226A8">
        <w:rPr>
          <w:rFonts w:ascii="Times New Roman" w:hAnsi="Times New Roman" w:cs="Times New Roman"/>
        </w:rPr>
        <w:t xml:space="preserve"> </w:t>
      </w:r>
    </w:p>
    <w:sectPr w:rsidR="00805472" w:rsidRPr="00D2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E74A2"/>
    <w:multiLevelType w:val="multilevel"/>
    <w:tmpl w:val="5242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09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8"/>
    <w:rsid w:val="00541598"/>
    <w:rsid w:val="0067505B"/>
    <w:rsid w:val="00805472"/>
    <w:rsid w:val="00A21E3F"/>
    <w:rsid w:val="00A756F6"/>
    <w:rsid w:val="00B534AB"/>
    <w:rsid w:val="00D226A8"/>
    <w:rsid w:val="00FC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F7A3"/>
  <w15:chartTrackingRefBased/>
  <w15:docId w15:val="{B4486B3B-FAF2-40FF-B7E5-4C67339F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5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5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5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5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5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5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5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5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5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5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5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15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15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15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15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15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5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15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1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15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15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15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15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1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Yixuan</dc:creator>
  <cp:keywords/>
  <dc:description/>
  <cp:lastModifiedBy>Chen, Yixuan</cp:lastModifiedBy>
  <cp:revision>2</cp:revision>
  <dcterms:created xsi:type="dcterms:W3CDTF">2025-02-12T17:34:00Z</dcterms:created>
  <dcterms:modified xsi:type="dcterms:W3CDTF">2025-02-12T18:05:00Z</dcterms:modified>
</cp:coreProperties>
</file>