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9ED"/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Old Standard TT" w:cs="Old Standard TT" w:eastAsia="Old Standard TT" w:hAnsi="Old Standard TT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7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75"/>
        <w:tblGridChange w:id="0">
          <w:tblGrid>
            <w:gridCol w:w="93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ld Standard TT" w:cs="Old Standard TT" w:eastAsia="Old Standard TT" w:hAnsi="Old Standard TT"/>
                <w:b w:val="1"/>
                <w:sz w:val="60"/>
                <w:szCs w:val="60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b w:val="1"/>
                <w:sz w:val="60"/>
                <w:szCs w:val="60"/>
                <w:rtl w:val="0"/>
              </w:rPr>
              <w:t xml:space="preserve">    Comment installer apache2 sur                  Linux(Debian)</w:t>
            </w:r>
          </w:p>
        </w:tc>
      </w:tr>
    </w:tbl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>
          <w:rFonts w:ascii="Old Standard TT" w:cs="Old Standard TT" w:eastAsia="Old Standard TT" w:hAnsi="Old Standard TT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>
          <w:rFonts w:ascii="Old Standard TT" w:cs="Old Standard TT" w:eastAsia="Old Standard TT" w:hAnsi="Old Standard TT"/>
          <w:sz w:val="36"/>
          <w:szCs w:val="3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>
          <w:rFonts w:ascii="Old Standard TT" w:cs="Old Standard TT" w:eastAsia="Old Standard TT" w:hAnsi="Old Standard TT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>
          <w:rFonts w:ascii="Old Standard TT" w:cs="Old Standard TT" w:eastAsia="Old Standard TT" w:hAnsi="Old Standard TT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>
          <w:rFonts w:ascii="Old Standard TT" w:cs="Old Standard TT" w:eastAsia="Old Standard TT" w:hAnsi="Old Standard TT"/>
          <w:sz w:val="36"/>
          <w:szCs w:val="36"/>
          <w:u w:val="single"/>
        </w:rPr>
      </w:pPr>
      <w:hyperlink w:anchor="qeivdriwqpx3">
        <w:r w:rsidDel="00000000" w:rsidR="00000000" w:rsidRPr="00000000">
          <w:rPr>
            <w:rFonts w:ascii="Old Standard TT" w:cs="Old Standard TT" w:eastAsia="Old Standard TT" w:hAnsi="Old Standard TT"/>
            <w:color w:val="1155cc"/>
            <w:sz w:val="36"/>
            <w:szCs w:val="36"/>
            <w:u w:val="single"/>
            <w:rtl w:val="0"/>
          </w:rPr>
          <w:t xml:space="preserve">1/ Installer apache2.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>
          <w:rFonts w:ascii="Old Standard TT" w:cs="Old Standard TT" w:eastAsia="Old Standard TT" w:hAnsi="Old Standard TT"/>
          <w:sz w:val="36"/>
          <w:szCs w:val="36"/>
          <w:u w:val="single"/>
        </w:rPr>
      </w:pPr>
      <w:hyperlink w:anchor="ugx7a8hv6s0u">
        <w:r w:rsidDel="00000000" w:rsidR="00000000" w:rsidRPr="00000000">
          <w:rPr>
            <w:rFonts w:ascii="Old Standard TT" w:cs="Old Standard TT" w:eastAsia="Old Standard TT" w:hAnsi="Old Standard TT"/>
            <w:color w:val="1155cc"/>
            <w:sz w:val="36"/>
            <w:szCs w:val="36"/>
            <w:u w:val="single"/>
            <w:rtl w:val="0"/>
          </w:rPr>
          <w:t xml:space="preserve">2/ Lancer apache2 et vérifier son installation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>
          <w:rFonts w:ascii="Old Standard TT" w:cs="Old Standard TT" w:eastAsia="Old Standard TT" w:hAnsi="Old Standard TT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>
          <w:rFonts w:ascii="Old Standard TT" w:cs="Old Standard TT" w:eastAsia="Old Standard TT" w:hAnsi="Old Standard TT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>
          <w:rFonts w:ascii="Old Standard TT" w:cs="Old Standard TT" w:eastAsia="Old Standard TT" w:hAnsi="Old Standard TT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>
          <w:rFonts w:ascii="Old Standard TT" w:cs="Old Standard TT" w:eastAsia="Old Standard TT" w:hAnsi="Old Standard TT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>
          <w:rFonts w:ascii="Old Standard TT" w:cs="Old Standard TT" w:eastAsia="Old Standard TT" w:hAnsi="Old Standard TT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>
          <w:rFonts w:ascii="Old Standard TT" w:cs="Old Standard TT" w:eastAsia="Old Standard TT" w:hAnsi="Old Standard TT"/>
          <w:sz w:val="28"/>
          <w:szCs w:val="28"/>
          <w:u w:val="sing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bookmarkStart w:colFirst="0" w:colLast="0" w:name="qeivdriwqpx3" w:id="0"/>
    <w:bookmarkEnd w:id="0"/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1/ Pour l’installation d’apache2 sur Linux nous allons tout d’abord effectuer les commandes :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Se connecter en root:</w:t>
      </w:r>
    </w:p>
    <w:tbl>
      <w:tblPr>
        <w:tblStyle w:val="Table2"/>
        <w:tblW w:w="937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75"/>
        <w:tblGridChange w:id="0">
          <w:tblGrid>
            <w:gridCol w:w="9375"/>
          </w:tblGrid>
        </w:tblGridChange>
      </w:tblGrid>
      <w:tr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eorgia" w:cs="Georgia" w:eastAsia="Georgia" w:hAnsi="Georgia"/>
                <w:sz w:val="28"/>
                <w:szCs w:val="28"/>
              </w:rPr>
            </w:pPr>
            <w:r w:rsidDel="00000000" w:rsidR="00000000" w:rsidRPr="00000000">
              <w:rPr>
                <w:rFonts w:ascii="Georgia" w:cs="Georgia" w:eastAsia="Georgia" w:hAnsi="Georgia"/>
                <w:sz w:val="28"/>
                <w:szCs w:val="28"/>
                <w:rtl w:val="0"/>
              </w:rPr>
              <w:t xml:space="preserve">$su</w:t>
            </w:r>
          </w:p>
        </w:tc>
      </w:tr>
    </w:tbl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Et installer apache2 sur notre machine:</w:t>
      </w:r>
    </w:p>
    <w:tbl>
      <w:tblPr>
        <w:tblStyle w:val="Table3"/>
        <w:tblW w:w="937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75"/>
        <w:tblGridChange w:id="0">
          <w:tblGrid>
            <w:gridCol w:w="9375"/>
          </w:tblGrid>
        </w:tblGridChange>
      </w:tblGrid>
      <w:tr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eorgia" w:cs="Georgia" w:eastAsia="Georgia" w:hAnsi="Georgia"/>
                <w:sz w:val="28"/>
                <w:szCs w:val="28"/>
              </w:rPr>
            </w:pPr>
            <w:r w:rsidDel="00000000" w:rsidR="00000000" w:rsidRPr="00000000">
              <w:rPr>
                <w:rFonts w:ascii="Georgia" w:cs="Georgia" w:eastAsia="Georgia" w:hAnsi="Georgia"/>
                <w:sz w:val="28"/>
                <w:szCs w:val="28"/>
                <w:rtl w:val="0"/>
              </w:rPr>
              <w:t xml:space="preserve">$apt-get install apache2</w:t>
            </w:r>
          </w:p>
        </w:tc>
      </w:tr>
    </w:tbl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>
          <w:rFonts w:ascii="Old Standard TT" w:cs="Old Standard TT" w:eastAsia="Old Standard TT" w:hAnsi="Old Standard TT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>
          <w:rFonts w:ascii="Old Standard TT" w:cs="Old Standard TT" w:eastAsia="Old Standard TT" w:hAnsi="Old Standard TT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>
          <w:rFonts w:ascii="Old Standard TT" w:cs="Old Standard TT" w:eastAsia="Old Standard TT" w:hAnsi="Old Standard TT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>
          <w:rFonts w:ascii="Old Standard TT" w:cs="Old Standard TT" w:eastAsia="Old Standard TT" w:hAnsi="Old Standard TT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>
          <w:rFonts w:ascii="Old Standard TT" w:cs="Old Standard TT" w:eastAsia="Old Standard TT" w:hAnsi="Old Standard TT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>
          <w:rFonts w:ascii="Old Standard TT" w:cs="Old Standard TT" w:eastAsia="Old Standard TT" w:hAnsi="Old Standard TT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>
          <w:rFonts w:ascii="Old Standard TT" w:cs="Old Standard TT" w:eastAsia="Old Standard TT" w:hAnsi="Old Standard TT"/>
          <w:sz w:val="36"/>
          <w:szCs w:val="36"/>
        </w:rPr>
      </w:pPr>
      <w:r w:rsidDel="00000000" w:rsidR="00000000" w:rsidRPr="00000000">
        <w:rPr>
          <w:rtl w:val="0"/>
        </w:rPr>
      </w:r>
    </w:p>
    <w:bookmarkStart w:colFirst="0" w:colLast="0" w:name="ugx7a8hv6s0u" w:id="1"/>
    <w:bookmarkEnd w:id="1"/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2/ Après le téléchargement d’apache2, nous allons sur un navigateur web et nous tapons l’ip de la machine. Cela devrait nous renvoyer quelque chose comme ça: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>
          <w:rFonts w:ascii="Old Standard TT" w:cs="Old Standard TT" w:eastAsia="Old Standard TT" w:hAnsi="Old Standard TT"/>
          <w:sz w:val="36"/>
          <w:szCs w:val="36"/>
        </w:rPr>
      </w:pPr>
      <w:r w:rsidDel="00000000" w:rsidR="00000000" w:rsidRPr="00000000">
        <w:rPr>
          <w:rFonts w:ascii="Old Standard TT" w:cs="Old Standard TT" w:eastAsia="Old Standard TT" w:hAnsi="Old Standard TT"/>
          <w:sz w:val="36"/>
          <w:szCs w:val="36"/>
        </w:rPr>
        <w:drawing>
          <wp:inline distB="114300" distT="114300" distL="114300" distR="114300">
            <wp:extent cx="5943600" cy="3009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Cela signifie que apache2 et bien installé sur notre machine.</w:t>
      </w:r>
    </w:p>
    <w:sectPr>
      <w:headerReference r:id="rId7" w:type="first"/>
      <w:headerReference r:id="rId8" w:type="default"/>
      <w:footerReference r:id="rId9" w:type="first"/>
      <w:pgSz w:h="15840" w:w="12240"/>
      <w:pgMar w:bottom="1152" w:top="1152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PT Serif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ld Standard T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pStyle w:val="Heading6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2mzs7k926ll" w:id="2"/>
    <w:bookmarkEnd w:id="2"/>
    <w:r w:rsidDel="00000000" w:rsidR="00000000" w:rsidRPr="00000000">
      <w:rPr>
        <w:rtl w:val="0"/>
      </w:rPr>
    </w:r>
  </w:p>
  <w:tbl>
    <w:tblPr>
      <w:tblStyle w:val="Table4"/>
      <w:tblW w:w="12225.0" w:type="dxa"/>
      <w:jc w:val="left"/>
      <w:tblInd w:w="-1340.0" w:type="dxa"/>
      <w:tblLayout w:type="fixed"/>
      <w:tblLook w:val="0600"/>
    </w:tblPr>
    <w:tblGrid>
      <w:gridCol w:w="8985"/>
      <w:gridCol w:w="3240"/>
      <w:tblGridChange w:id="0">
        <w:tblGrid>
          <w:gridCol w:w="8985"/>
          <w:gridCol w:w="3240"/>
        </w:tblGrid>
      </w:tblGridChange>
    </w:tblGrid>
    <w:tr>
      <w:trPr>
        <w:trHeight w:val="160" w:hRule="atLeast"/>
      </w:trPr>
      <w:tc>
        <w:tcPr>
          <w:gridSpan w:val="2"/>
          <w:tcBorders>
            <w:top w:color="000000" w:space="0" w:sz="8" w:val="single"/>
            <w:left w:color="000000" w:space="0" w:sz="8" w:val="single"/>
            <w:bottom w:color="00a797" w:space="0" w:sz="8" w:val="single"/>
            <w:right w:color="000000" w:space="0" w:sz="8" w:val="single"/>
          </w:tcBorders>
          <w:shd w:fill="000000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21">
          <w:pPr>
            <w:pStyle w:val="Heading5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before="0" w:line="240" w:lineRule="auto"/>
            <w:ind w:left="-45" w:right="960" w:firstLine="0"/>
            <w:jc w:val="right"/>
            <w:rPr>
              <w:sz w:val="12"/>
              <w:szCs w:val="12"/>
            </w:rPr>
          </w:pPr>
          <w:bookmarkStart w:colFirst="0" w:colLast="0" w:name="_247svd1nybjm" w:id="3"/>
          <w:bookmarkEnd w:id="3"/>
          <w:r w:rsidDel="00000000" w:rsidR="00000000" w:rsidRPr="00000000">
            <w:rPr>
              <w:rtl w:val="0"/>
            </w:rPr>
          </w:r>
        </w:p>
      </w:tc>
    </w:tr>
    <w:tr>
      <w:trPr>
        <w:trHeight w:val="900" w:hRule="atLeast"/>
      </w:trPr>
      <w:tc>
        <w:tcPr>
          <w:tcBorders>
            <w:top w:color="00a797" w:space="0" w:sz="8" w:val="single"/>
            <w:left w:color="00a797" w:space="0" w:sz="8" w:val="single"/>
            <w:bottom w:color="00a797" w:space="0" w:sz="8" w:val="single"/>
            <w:right w:color="00a797" w:space="0" w:sz="8" w:val="single"/>
          </w:tcBorders>
          <w:shd w:fill="00a797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23">
          <w:pPr>
            <w:pStyle w:val="Heading4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rPr>
              <w:rFonts w:ascii="Old Standard TT" w:cs="Old Standard TT" w:eastAsia="Old Standard TT" w:hAnsi="Old Standard TT"/>
              <w:color w:val="fff9ed"/>
              <w:sz w:val="24"/>
              <w:szCs w:val="24"/>
              <w:u w:val="none"/>
            </w:rPr>
          </w:pPr>
          <w:bookmarkStart w:colFirst="0" w:colLast="0" w:name="_247svd1nybjm" w:id="3"/>
          <w:bookmarkEnd w:id="3"/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a797" w:space="0" w:sz="8" w:val="single"/>
            <w:left w:color="00a797" w:space="0" w:sz="8" w:val="single"/>
            <w:bottom w:color="00a797" w:space="0" w:sz="8" w:val="single"/>
            <w:right w:color="00a797" w:space="0" w:sz="8" w:val="single"/>
          </w:tcBorders>
          <w:shd w:fill="00a797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2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before="0" w:lineRule="auto"/>
            <w:jc w:val="center"/>
            <w:rPr/>
          </w:pP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25">
    <w:pPr>
      <w:pStyle w:val="Heading6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bookmarkStart w:colFirst="0" w:colLast="0" w:name="_k2z3n45ztaex" w:id="5"/>
    <w:bookmarkEnd w:id="5"/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-15" w:right="-15" w:firstLine="0"/>
      <w:rPr>
        <w:sz w:val="12"/>
        <w:szCs w:val="12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-904874</wp:posOffset>
          </wp:positionH>
          <wp:positionV relativeFrom="paragraph">
            <wp:posOffset>47626</wp:posOffset>
          </wp:positionV>
          <wp:extent cx="2557463" cy="2087219"/>
          <wp:effectExtent b="0" l="0" r="0" t="0"/>
          <wp:wrapTopAndBottom distB="114300" distT="11430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557463" cy="2087219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T Serif" w:cs="PT Serif" w:eastAsia="PT Serif" w:hAnsi="PT Serif"/>
        <w:sz w:val="22"/>
        <w:szCs w:val="22"/>
        <w:lang w:val="fr"/>
      </w:rPr>
    </w:rPrDefault>
    <w:pPrDefault>
      <w:pPr>
        <w:spacing w:before="200" w:line="312" w:lineRule="auto"/>
        <w:ind w:left="-15" w:righ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20" w:line="240" w:lineRule="auto"/>
    </w:pPr>
    <w:rPr>
      <w:rFonts w:ascii="Old Standard TT" w:cs="Old Standard TT" w:eastAsia="Old Standard TT" w:hAnsi="Old Standard TT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before="480" w:lineRule="auto"/>
    </w:pPr>
    <w:rPr>
      <w:rFonts w:ascii="Old Standard TT" w:cs="Old Standard TT" w:eastAsia="Old Standard TT" w:hAnsi="Old Standard TT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spacing w:line="240" w:lineRule="auto"/>
      <w:ind w:right="780"/>
    </w:pPr>
    <w:rPr>
      <w:rFonts w:ascii="Old Standard TT" w:cs="Old Standard TT" w:eastAsia="Old Standard TT" w:hAnsi="Old Standard TT"/>
      <w:b w:val="1"/>
      <w:color w:val="01857b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line="240" w:lineRule="auto"/>
      <w:ind w:firstLine="0"/>
    </w:pPr>
    <w:rPr>
      <w:color w:val="01857b"/>
    </w:rPr>
  </w:style>
  <w:style w:type="paragraph" w:styleId="Heading5">
    <w:name w:val="heading 5"/>
    <w:basedOn w:val="Normal"/>
    <w:next w:val="Normal"/>
    <w:pPr>
      <w:keepNext w:val="1"/>
      <w:keepLines w:val="1"/>
      <w:widowControl w:val="0"/>
      <w:spacing w:before="0" w:line="240" w:lineRule="auto"/>
      <w:ind w:left="-45" w:right="960"/>
    </w:pPr>
    <w:rPr>
      <w:rFonts w:ascii="Old Standard TT" w:cs="Old Standard TT" w:eastAsia="Old Standard TT" w:hAnsi="Old Standard TT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line="240" w:lineRule="auto"/>
      <w:ind w:left="-15" w:right="-15" w:firstLine="0"/>
    </w:pPr>
    <w:rPr>
      <w:rFonts w:ascii="Old Standard TT" w:cs="Old Standard TT" w:eastAsia="Old Standard TT" w:hAnsi="Old Standard TT"/>
      <w:color w:val="666666"/>
      <w:sz w:val="12"/>
      <w:szCs w:val="1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Old Standard TT" w:cs="Old Standard TT" w:eastAsia="Old Standard TT" w:hAnsi="Old Standard TT"/>
      <w:b w:val="1"/>
      <w:color w:val="00a797"/>
      <w:sz w:val="72"/>
      <w:szCs w:val="72"/>
    </w:rPr>
  </w:style>
  <w:style w:type="paragraph" w:styleId="Subtitle">
    <w:name w:val="Subtitle"/>
    <w:basedOn w:val="Normal"/>
    <w:next w:val="Normal"/>
    <w:pPr>
      <w:spacing w:before="320" w:lineRule="auto"/>
    </w:pPr>
    <w:rPr>
      <w:rFonts w:ascii="Old Standard TT" w:cs="Old Standard TT" w:eastAsia="Old Standard TT" w:hAnsi="Old Standard TT"/>
      <w:b w:val="1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erif-regular.ttf"/><Relationship Id="rId2" Type="http://schemas.openxmlformats.org/officeDocument/2006/relationships/font" Target="fonts/PTSerif-bold.ttf"/><Relationship Id="rId3" Type="http://schemas.openxmlformats.org/officeDocument/2006/relationships/font" Target="fonts/PTSerif-italic.ttf"/><Relationship Id="rId4" Type="http://schemas.openxmlformats.org/officeDocument/2006/relationships/font" Target="fonts/PTSerif-boldItalic.ttf"/><Relationship Id="rId5" Type="http://schemas.openxmlformats.org/officeDocument/2006/relationships/font" Target="fonts/OldStandardTT-regular.ttf"/><Relationship Id="rId6" Type="http://schemas.openxmlformats.org/officeDocument/2006/relationships/font" Target="fonts/OldStandardTT-bold.ttf"/><Relationship Id="rId7" Type="http://schemas.openxmlformats.org/officeDocument/2006/relationships/font" Target="fonts/OldStandardTT-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