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D2" w:rsidRDefault="004746D2" w:rsidP="004746D2">
      <w:r>
        <w:t xml:space="preserve">% </w:t>
      </w:r>
      <w:proofErr w:type="gramStart"/>
      <w:r>
        <w:t>!</w:t>
      </w:r>
      <w:proofErr w:type="spellStart"/>
      <w:r>
        <w:t>TeX</w:t>
      </w:r>
      <w:proofErr w:type="spellEnd"/>
      <w:proofErr w:type="gramEnd"/>
      <w:r>
        <w:t xml:space="preserve"> </w:t>
      </w:r>
      <w:proofErr w:type="spellStart"/>
      <w:r>
        <w:t>root</w:t>
      </w:r>
      <w:proofErr w:type="spellEnd"/>
      <w:r>
        <w:t xml:space="preserve"> = main.tex</w:t>
      </w:r>
    </w:p>
    <w:p w:rsidR="004746D2" w:rsidRDefault="004746D2" w:rsidP="00433CCC">
      <w:pPr>
        <w:pStyle w:val="Titre1"/>
      </w:pPr>
      <w:r>
        <w:t>\section{Problématique}</w:t>
      </w:r>
    </w:p>
    <w:p w:rsidR="004746D2" w:rsidRDefault="004746D2" w:rsidP="004746D2"/>
    <w:p w:rsidR="004746D2" w:rsidRDefault="004746D2" w:rsidP="004746D2">
      <w:r>
        <w:tab/>
        <w:t xml:space="preserve">Le but du stage est donc de déterminer si, malgré les dires, on pourrait trouver une méthode de résolution plus efficace que la </w:t>
      </w:r>
      <w:proofErr w:type="spellStart"/>
      <w:r>
        <w:t>bruteforce</w:t>
      </w:r>
      <w:proofErr w:type="spellEnd"/>
      <w:r>
        <w:t xml:space="preserve">, qui reposerait sur une grande quantité d'information pré-calculées, cette méthode sera appelée </w:t>
      </w:r>
      <w:proofErr w:type="spellStart"/>
      <w:r>
        <w:t>smartforce</w:t>
      </w:r>
      <w:proofErr w:type="spellEnd"/>
      <w:r>
        <w:t xml:space="preserve"> par la suite.</w:t>
      </w:r>
    </w:p>
    <w:p w:rsidR="004746D2" w:rsidRDefault="004746D2" w:rsidP="004746D2"/>
    <w:p w:rsidR="004746D2" w:rsidRDefault="004746D2" w:rsidP="004746D2">
      <w:r>
        <w:tab/>
        <w:t>Ces informations pré-calculées serviront différentes causes, mais deux objectifs principaux peuvent en être explicités :</w:t>
      </w:r>
    </w:p>
    <w:p w:rsidR="004746D2" w:rsidRDefault="004746D2" w:rsidP="004746D2"/>
    <w:p w:rsidR="004746D2" w:rsidRDefault="004746D2" w:rsidP="004746D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4746D2" w:rsidRDefault="004746D2" w:rsidP="00433CCC">
      <w:pPr>
        <w:pStyle w:val="Paragraphedeliste"/>
        <w:numPr>
          <w:ilvl w:val="2"/>
          <w:numId w:val="1"/>
        </w:numPr>
      </w:pPr>
      <w:r>
        <w:t>\item les ouvertures</w:t>
      </w:r>
    </w:p>
    <w:p w:rsidR="004746D2" w:rsidRDefault="004746D2" w:rsidP="00433CCC">
      <w:pPr>
        <w:pStyle w:val="Paragraphedeliste"/>
        <w:numPr>
          <w:ilvl w:val="2"/>
          <w:numId w:val="1"/>
        </w:numPr>
      </w:pPr>
      <w:r>
        <w:t>\item les finales</w:t>
      </w:r>
    </w:p>
    <w:p w:rsidR="004746D2" w:rsidRDefault="004746D2" w:rsidP="004746D2">
      <w:r>
        <w:tab/>
        <w:t>\end{</w:t>
      </w:r>
      <w:proofErr w:type="spellStart"/>
      <w:r>
        <w:t>itemize</w:t>
      </w:r>
      <w:proofErr w:type="spellEnd"/>
      <w:r>
        <w:t>}</w:t>
      </w:r>
    </w:p>
    <w:p w:rsidR="004746D2" w:rsidRDefault="004746D2" w:rsidP="004746D2"/>
    <w:p w:rsidR="004746D2" w:rsidRDefault="004746D2" w:rsidP="004746D2">
      <w:r>
        <w:tab/>
        <w:t>Afin de comprendre le principe des ouvertures et des finales, il est important de pouvoir se représenter un arbre de possibilités où chaque branche de l'arbre est une combinaison spécifique.</w:t>
      </w:r>
    </w:p>
    <w:p w:rsidR="004746D2" w:rsidRDefault="004746D2" w:rsidP="004746D2"/>
    <w:p w:rsidR="004746D2" w:rsidRDefault="004746D2" w:rsidP="004746D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exmp</w:t>
      </w:r>
      <w:proofErr w:type="spellEnd"/>
      <w:r>
        <w:t>}</w:t>
      </w:r>
    </w:p>
    <w:p w:rsidR="004746D2" w:rsidRDefault="004746D2" w:rsidP="004746D2">
      <w:r>
        <w:tab/>
      </w:r>
      <w:r>
        <w:tab/>
        <w:t xml:space="preserve">Prenons pour exemple l'arbre des possibilités d'un </w:t>
      </w:r>
      <w:proofErr w:type="spellStart"/>
      <w:r>
        <w:t>lancé</w:t>
      </w:r>
      <w:proofErr w:type="spellEnd"/>
      <w:r>
        <w:t xml:space="preserve"> de monnaie (en supposant que la monnaie ne tombe pas sur la tranche \</w:t>
      </w:r>
      <w:proofErr w:type="gramStart"/>
      <w:r>
        <w:t>cite{</w:t>
      </w:r>
      <w:proofErr w:type="gramEnd"/>
      <w:r>
        <w:t>murray1993probability}). A chaque étape, deux choix s'offrent à nous :</w:t>
      </w:r>
    </w:p>
    <w:p w:rsidR="004746D2" w:rsidRDefault="004746D2" w:rsidP="004746D2"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4746D2" w:rsidRDefault="004746D2" w:rsidP="00433CCC">
      <w:pPr>
        <w:pStyle w:val="Paragraphedeliste"/>
        <w:numPr>
          <w:ilvl w:val="3"/>
          <w:numId w:val="2"/>
        </w:numPr>
      </w:pPr>
      <w:r>
        <w:t>\item la pièce tombe sur pile</w:t>
      </w:r>
    </w:p>
    <w:p w:rsidR="004746D2" w:rsidRDefault="004746D2" w:rsidP="00433CCC">
      <w:pPr>
        <w:pStyle w:val="Paragraphedeliste"/>
        <w:numPr>
          <w:ilvl w:val="3"/>
          <w:numId w:val="2"/>
        </w:numPr>
      </w:pPr>
      <w:r>
        <w:t>\item la pièce tombe sur face</w:t>
      </w:r>
    </w:p>
    <w:p w:rsidR="004746D2" w:rsidRDefault="004746D2" w:rsidP="004746D2">
      <w:r>
        <w:tab/>
      </w:r>
      <w:r>
        <w:tab/>
        <w:t>\end{</w:t>
      </w:r>
      <w:proofErr w:type="spellStart"/>
      <w:r>
        <w:t>itemize</w:t>
      </w:r>
      <w:proofErr w:type="spellEnd"/>
      <w:r>
        <w:t>}</w:t>
      </w:r>
    </w:p>
    <w:p w:rsidR="004746D2" w:rsidRDefault="004746D2" w:rsidP="004746D2"/>
    <w:p w:rsidR="004746D2" w:rsidRDefault="004746D2" w:rsidP="004746D2">
      <w:r>
        <w:t xml:space="preserve">    Supposons que l'on lance la pièce trois fois. On </w:t>
      </w:r>
      <w:proofErr w:type="spellStart"/>
      <w:r>
        <w:t>à</w:t>
      </w:r>
      <w:proofErr w:type="spellEnd"/>
      <w:r>
        <w:t xml:space="preserve"> donc un arbre ressemblant à ça :</w:t>
      </w:r>
    </w:p>
    <w:p w:rsidR="004746D2" w:rsidRDefault="004746D2" w:rsidP="004746D2"/>
    <w:p w:rsidR="004746D2" w:rsidRPr="004746D2" w:rsidRDefault="004746D2" w:rsidP="004746D2">
      <w:pPr>
        <w:rPr>
          <w:lang w:val="en-GB"/>
        </w:rPr>
      </w:pPr>
      <w:r w:rsidRPr="00433CCC">
        <w:t xml:space="preserve">    </w:t>
      </w:r>
      <w:r w:rsidRPr="004746D2">
        <w:rPr>
          <w:lang w:val="en-GB"/>
        </w:rPr>
        <w:t>\begin{figure}[H]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 xml:space="preserve">    </w:t>
      </w:r>
      <w:r w:rsidRPr="004746D2">
        <w:rPr>
          <w:lang w:val="en-GB"/>
        </w:rPr>
        <w:tab/>
        <w:t>\begin{center}</w:t>
      </w:r>
    </w:p>
    <w:p w:rsidR="004746D2" w:rsidRDefault="004746D2" w:rsidP="004746D2">
      <w:r w:rsidRPr="004746D2">
        <w:rPr>
          <w:lang w:val="en-GB"/>
        </w:rPr>
        <w:t xml:space="preserve">    </w:t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</w:t>
      </w:r>
      <w:proofErr w:type="spellStart"/>
      <w:r>
        <w:t>coin_tree</w:t>
      </w:r>
      <w:proofErr w:type="spellEnd"/>
      <w:r>
        <w:t>}</w:t>
      </w:r>
      <w:r>
        <w:tab/>
      </w:r>
    </w:p>
    <w:p w:rsidR="004746D2" w:rsidRDefault="004746D2" w:rsidP="004746D2">
      <w:r>
        <w:t xml:space="preserve">    </w:t>
      </w:r>
      <w:r>
        <w:tab/>
        <w:t>\end{center}</w:t>
      </w:r>
    </w:p>
    <w:p w:rsidR="004746D2" w:rsidRPr="00433CCC" w:rsidRDefault="004746D2" w:rsidP="004746D2">
      <w:r>
        <w:t xml:space="preserve">    \</w:t>
      </w:r>
      <w:proofErr w:type="spellStart"/>
      <w:r>
        <w:t>caption</w:t>
      </w:r>
      <w:proofErr w:type="spellEnd"/>
      <w:r>
        <w:t>{Arbre de possibilités d'un lancer de monnaie}</w:t>
      </w:r>
      <w:r w:rsidRPr="00433CCC">
        <w:t>\</w:t>
      </w:r>
      <w:proofErr w:type="gramStart"/>
      <w:r w:rsidRPr="00433CCC">
        <w:t>label{</w:t>
      </w:r>
      <w:proofErr w:type="spellStart"/>
      <w:proofErr w:type="gramEnd"/>
      <w:r w:rsidRPr="00433CCC">
        <w:t>fig:coin_tree</w:t>
      </w:r>
      <w:proofErr w:type="spellEnd"/>
      <w:r w:rsidRPr="00433CCC">
        <w:t>}</w:t>
      </w:r>
    </w:p>
    <w:p w:rsidR="004746D2" w:rsidRPr="004746D2" w:rsidRDefault="004746D2" w:rsidP="004746D2">
      <w:pPr>
        <w:rPr>
          <w:lang w:val="en-GB"/>
        </w:rPr>
      </w:pPr>
      <w:r w:rsidRPr="00433CCC">
        <w:lastRenderedPageBreak/>
        <w:t xml:space="preserve">    </w:t>
      </w:r>
      <w:r w:rsidRPr="004746D2">
        <w:rPr>
          <w:lang w:val="en-GB"/>
        </w:rPr>
        <w:t>\end{figure}</w:t>
      </w:r>
    </w:p>
    <w:p w:rsidR="004746D2" w:rsidRPr="004746D2" w:rsidRDefault="004746D2" w:rsidP="004746D2">
      <w:pPr>
        <w:rPr>
          <w:lang w:val="en-GB"/>
        </w:rPr>
      </w:pPr>
    </w:p>
    <w:p w:rsidR="004746D2" w:rsidRDefault="004746D2" w:rsidP="004746D2">
      <w:r w:rsidRPr="004746D2">
        <w:rPr>
          <w:lang w:val="en-GB"/>
        </w:rPr>
        <w:t xml:space="preserve">    </w:t>
      </w:r>
      <w:r>
        <w:t>Grâce à cet arbre, à chaque fois qu'une pièce sera lancée jusqu'à trois fois d'affilés, la combinaison (ou chemin) figurera dans l'arbre.</w:t>
      </w:r>
    </w:p>
    <w:p w:rsidR="004746D2" w:rsidRDefault="004746D2" w:rsidP="004746D2">
      <w:r>
        <w:t xml:space="preserve">    </w:t>
      </w:r>
    </w:p>
    <w:p w:rsidR="004746D2" w:rsidRDefault="004746D2" w:rsidP="004746D2">
      <w:r>
        <w:t xml:space="preserve">    Chaque n\</w:t>
      </w:r>
      <w:proofErr w:type="spellStart"/>
      <w:r>
        <w:t>oe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de l'arbre possède un </w:t>
      </w:r>
      <w:proofErr w:type="spellStart"/>
      <w:r>
        <w:t>sous-arbre</w:t>
      </w:r>
      <w:proofErr w:type="spellEnd"/>
      <w:r>
        <w:t xml:space="preserve"> (</w:t>
      </w:r>
      <w:proofErr w:type="gramStart"/>
      <w:r>
        <w:t>si il</w:t>
      </w:r>
      <w:proofErr w:type="gramEnd"/>
      <w:r>
        <w:t xml:space="preserve"> est pris comme racine), ce </w:t>
      </w:r>
      <w:proofErr w:type="spellStart"/>
      <w:r>
        <w:t>sous-arbre</w:t>
      </w:r>
      <w:proofErr w:type="spellEnd"/>
      <w:r>
        <w:t xml:space="preserve"> peut être vide.</w:t>
      </w:r>
    </w:p>
    <w:p w:rsidR="004746D2" w:rsidRDefault="004746D2" w:rsidP="004746D2">
      <w:r>
        <w:tab/>
        <w:t>\end{</w:t>
      </w:r>
      <w:proofErr w:type="spellStart"/>
      <w:r>
        <w:t>exmp</w:t>
      </w:r>
      <w:proofErr w:type="spellEnd"/>
      <w:r>
        <w:t>}</w:t>
      </w:r>
    </w:p>
    <w:p w:rsidR="004746D2" w:rsidRDefault="004746D2" w:rsidP="004746D2">
      <w:r>
        <w:tab/>
      </w:r>
    </w:p>
    <w:p w:rsidR="004746D2" w:rsidRDefault="004746D2" w:rsidP="004746D2">
      <w:r>
        <w:tab/>
        <w:t>\</w:t>
      </w:r>
      <w:proofErr w:type="spellStart"/>
      <w:r>
        <w:t>begin</w:t>
      </w:r>
      <w:proofErr w:type="spellEnd"/>
      <w:r>
        <w:t>{note}</w:t>
      </w:r>
    </w:p>
    <w:p w:rsidR="004746D2" w:rsidRDefault="004746D2" w:rsidP="004746D2">
      <w:r>
        <w:tab/>
      </w:r>
      <w:r>
        <w:tab/>
        <w:t>Pour l'arbre de résolution d'</w:t>
      </w:r>
      <w:proofErr w:type="spellStart"/>
      <w:r>
        <w:t>EternityII</w:t>
      </w:r>
      <w:proofErr w:type="spellEnd"/>
      <w:r>
        <w:t>, c'est à peu près la même chose mais l'arbre est bien plus grand. Les n\</w:t>
      </w:r>
      <w:proofErr w:type="spellStart"/>
      <w:r>
        <w:t>oe</w:t>
      </w:r>
      <w:proofErr w:type="spellEnd"/>
      <w:r>
        <w:t xml:space="preserve"> </w:t>
      </w:r>
      <w:proofErr w:type="spellStart"/>
      <w:r>
        <w:t>uds</w:t>
      </w:r>
      <w:proofErr w:type="spellEnd"/>
      <w:r>
        <w:t xml:space="preserve"> de celui-ci ne peuvent pas être prédits (on ne connait que les n\</w:t>
      </w:r>
      <w:proofErr w:type="spellStart"/>
      <w:r>
        <w:t>oe</w:t>
      </w:r>
      <w:proofErr w:type="spellEnd"/>
      <w:r>
        <w:t xml:space="preserve"> </w:t>
      </w:r>
      <w:proofErr w:type="spellStart"/>
      <w:r>
        <w:t>uds</w:t>
      </w:r>
      <w:proofErr w:type="spellEnd"/>
      <w:r>
        <w:t xml:space="preserve"> suivants du chemin emprunté).</w:t>
      </w:r>
    </w:p>
    <w:p w:rsidR="004746D2" w:rsidRDefault="004746D2" w:rsidP="004746D2">
      <w:r>
        <w:tab/>
        <w:t>\end{note}</w:t>
      </w:r>
    </w:p>
    <w:p w:rsidR="004746D2" w:rsidRDefault="004746D2" w:rsidP="004746D2"/>
    <w:p w:rsidR="004746D2" w:rsidRDefault="004746D2" w:rsidP="004746D2">
      <w:r>
        <w:tab/>
        <w:t>Cet arbre sera représenté par la suite sous cette forme :</w:t>
      </w:r>
    </w:p>
    <w:p w:rsidR="004746D2" w:rsidRPr="004746D2" w:rsidRDefault="004746D2" w:rsidP="004746D2">
      <w:pPr>
        <w:rPr>
          <w:lang w:val="en-GB"/>
        </w:rPr>
      </w:pPr>
      <w:r>
        <w:tab/>
      </w:r>
      <w:r w:rsidRPr="004746D2">
        <w:rPr>
          <w:lang w:val="en-GB"/>
        </w:rPr>
        <w:t>\begin{figure}[H]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  <w:t xml:space="preserve">   </w:t>
      </w:r>
      <w:r w:rsidRPr="004746D2">
        <w:rPr>
          <w:lang w:val="en-GB"/>
        </w:rPr>
        <w:tab/>
        <w:t>\begin{center}</w:t>
      </w:r>
    </w:p>
    <w:p w:rsidR="004746D2" w:rsidRDefault="004746D2" w:rsidP="004746D2">
      <w:r w:rsidRPr="004746D2">
        <w:rPr>
          <w:lang w:val="en-GB"/>
        </w:rPr>
        <w:tab/>
        <w:t xml:space="preserve">   </w:t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/triangle}</w:t>
      </w:r>
      <w:r>
        <w:tab/>
      </w:r>
    </w:p>
    <w:p w:rsidR="004746D2" w:rsidRDefault="004746D2" w:rsidP="00433CCC">
      <w:r>
        <w:tab/>
        <w:t xml:space="preserve">   </w:t>
      </w:r>
      <w:r>
        <w:tab/>
        <w:t>\end{center}</w:t>
      </w:r>
    </w:p>
    <w:p w:rsidR="004746D2" w:rsidRDefault="004746D2" w:rsidP="004746D2">
      <w:r>
        <w:tab/>
        <w:t xml:space="preserve">   </w:t>
      </w:r>
      <w:r>
        <w:tab/>
        <w:t>\</w:t>
      </w:r>
      <w:proofErr w:type="spellStart"/>
      <w:r>
        <w:t>caption</w:t>
      </w:r>
      <w:proofErr w:type="spellEnd"/>
      <w:r>
        <w:t>{Représentation simplifiée d'un arbre de possibilité}</w:t>
      </w:r>
      <w:r w:rsidR="00433CCC">
        <w:t xml:space="preserve"> </w:t>
      </w:r>
      <w:r>
        <w:t>\label{</w:t>
      </w:r>
      <w:proofErr w:type="spellStart"/>
      <w:r>
        <w:t>fig:arbre</w:t>
      </w:r>
      <w:proofErr w:type="spellEnd"/>
      <w:r>
        <w:t>}</w:t>
      </w:r>
    </w:p>
    <w:p w:rsidR="004746D2" w:rsidRDefault="004746D2" w:rsidP="004746D2">
      <w:r>
        <w:tab/>
        <w:t>\end{figure}</w:t>
      </w:r>
    </w:p>
    <w:p w:rsidR="004746D2" w:rsidRDefault="004746D2" w:rsidP="004746D2">
      <w:r>
        <w:tab/>
      </w:r>
    </w:p>
    <w:p w:rsidR="00433CCC" w:rsidRDefault="00433CCC">
      <w:r>
        <w:br w:type="page"/>
      </w:r>
    </w:p>
    <w:p w:rsidR="004746D2" w:rsidRDefault="004746D2" w:rsidP="00433CCC">
      <w:pPr>
        <w:pStyle w:val="Titre2"/>
      </w:pPr>
      <w:r>
        <w:lastRenderedPageBreak/>
        <w:tab/>
        <w:t>\</w:t>
      </w:r>
      <w:proofErr w:type="spellStart"/>
      <w:r>
        <w:t>subsection</w:t>
      </w:r>
      <w:proofErr w:type="spellEnd"/>
      <w:r>
        <w:t>{Ouvertures}</w:t>
      </w:r>
    </w:p>
    <w:p w:rsidR="004746D2" w:rsidRDefault="004746D2" w:rsidP="004746D2">
      <w:r>
        <w:tab/>
      </w:r>
    </w:p>
    <w:p w:rsidR="004746D2" w:rsidRDefault="004746D2" w:rsidP="004746D2">
      <w:r>
        <w:tab/>
        <w:t xml:space="preserve">L'idée est de pré-calculer toutes les débuts jusqu'à </w:t>
      </w:r>
      <w:proofErr w:type="gramStart"/>
      <w:r>
        <w:t>un</w:t>
      </w:r>
      <w:proofErr w:type="gramEnd"/>
      <w:r>
        <w:t xml:space="preserve"> certaine profondeur de l'arbre pour ensuite créer des </w:t>
      </w:r>
      <w:proofErr w:type="spellStart"/>
      <w:r>
        <w:t>sous-arbres</w:t>
      </w:r>
      <w:proofErr w:type="spellEnd"/>
      <w:r>
        <w:t xml:space="preserve"> pouvant être parcourus parallèlement ou pondérer les </w:t>
      </w:r>
      <w:proofErr w:type="spellStart"/>
      <w:r>
        <w:t>sous-arbres</w:t>
      </w:r>
      <w:proofErr w:type="spellEnd"/>
      <w:r>
        <w:t xml:space="preserve"> générés pour les classer (par taille, \dots).</w:t>
      </w:r>
    </w:p>
    <w:p w:rsidR="004746D2" w:rsidRDefault="004746D2" w:rsidP="004746D2">
      <w:r>
        <w:tab/>
      </w:r>
    </w:p>
    <w:p w:rsidR="004746D2" w:rsidRDefault="004746D2" w:rsidP="004746D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exmp</w:t>
      </w:r>
      <w:proofErr w:type="spellEnd"/>
      <w:r>
        <w:t>}</w:t>
      </w:r>
    </w:p>
    <w:p w:rsidR="004746D2" w:rsidRDefault="004746D2" w:rsidP="004746D2">
      <w:r>
        <w:tab/>
      </w:r>
      <w:r>
        <w:tab/>
        <w:t xml:space="preserve">Dans le cas du </w:t>
      </w:r>
      <w:proofErr w:type="spellStart"/>
      <w:r>
        <w:t>lancé</w:t>
      </w:r>
      <w:proofErr w:type="spellEnd"/>
      <w:r>
        <w:t xml:space="preserve"> de monnaie, je sais que le premier lancer, me donne soit pile soit face. En connaissant cela, je peux séparer l'arbre en deux </w:t>
      </w:r>
      <w:proofErr w:type="spellStart"/>
      <w:r>
        <w:t>sous-arbres</w:t>
      </w:r>
      <w:proofErr w:type="spellEnd"/>
      <w:r>
        <w:t>. Cela m'évite de recalculer la première profondeur</w:t>
      </w:r>
    </w:p>
    <w:p w:rsidR="00433CCC" w:rsidRDefault="00433CCC" w:rsidP="004746D2"/>
    <w:p w:rsidR="004746D2" w:rsidRDefault="004746D2" w:rsidP="004746D2">
      <w:r>
        <w:tab/>
      </w:r>
      <w:r>
        <w:tab/>
        <w:t>\</w:t>
      </w:r>
      <w:proofErr w:type="spellStart"/>
      <w:r>
        <w:t>begin</w:t>
      </w:r>
      <w:proofErr w:type="spellEnd"/>
      <w:r>
        <w:t>{figure}[H]</w:t>
      </w:r>
    </w:p>
    <w:p w:rsidR="004746D2" w:rsidRPr="004746D2" w:rsidRDefault="004746D2" w:rsidP="004746D2">
      <w:pPr>
        <w:rPr>
          <w:lang w:val="en-GB"/>
        </w:rPr>
      </w:pPr>
      <w:r>
        <w:tab/>
      </w:r>
      <w:r>
        <w:tab/>
      </w:r>
      <w:r>
        <w:tab/>
      </w:r>
      <w:r w:rsidRPr="004746D2">
        <w:rPr>
          <w:lang w:val="en-GB"/>
        </w:rPr>
        <w:t>\minipage{0.49\textwidth}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  <w:t>\begin{center}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  <w:t>\includestandalone{graphics/coin_sub_tree_even}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\end{center}</w:t>
      </w:r>
    </w:p>
    <w:p w:rsidR="004746D2" w:rsidRDefault="004746D2" w:rsidP="004746D2">
      <w:r>
        <w:tab/>
      </w:r>
      <w:r>
        <w:tab/>
      </w:r>
      <w:r>
        <w:tab/>
        <w:t>\</w:t>
      </w:r>
      <w:proofErr w:type="spellStart"/>
      <w:r>
        <w:t>caption</w:t>
      </w:r>
      <w:proofErr w:type="spellEnd"/>
      <w:r>
        <w:t>{</w:t>
      </w:r>
      <w:proofErr w:type="spellStart"/>
      <w:r>
        <w:t>Sous-arbre</w:t>
      </w:r>
      <w:proofErr w:type="spellEnd"/>
      <w:r>
        <w:t xml:space="preserve"> de pile}\</w:t>
      </w:r>
      <w:proofErr w:type="gramStart"/>
      <w:r>
        <w:t>label{</w:t>
      </w:r>
      <w:proofErr w:type="spellStart"/>
      <w:proofErr w:type="gramEnd"/>
      <w:r>
        <w:t>fig:sous-arbre-pile</w:t>
      </w:r>
      <w:proofErr w:type="spellEnd"/>
      <w:r>
        <w:t>}</w:t>
      </w:r>
    </w:p>
    <w:p w:rsidR="004746D2" w:rsidRPr="004746D2" w:rsidRDefault="004746D2" w:rsidP="004746D2">
      <w:pPr>
        <w:rPr>
          <w:lang w:val="en-GB"/>
        </w:rPr>
      </w:pPr>
      <w:r>
        <w:tab/>
      </w:r>
      <w:r>
        <w:tab/>
      </w:r>
      <w:r>
        <w:tab/>
      </w:r>
      <w:r w:rsidRPr="004746D2">
        <w:rPr>
          <w:lang w:val="en-GB"/>
        </w:rPr>
        <w:t>\endminipage\hfill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  <w:t>\minipage{0.49\textwidth}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  <w:t>\begin{center}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  <w:t>\includestandalone{graphics/coin_sub_tree_odd}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\end{center}</w:t>
      </w:r>
    </w:p>
    <w:p w:rsidR="004746D2" w:rsidRDefault="004746D2" w:rsidP="004746D2">
      <w:r>
        <w:tab/>
      </w:r>
      <w:r>
        <w:tab/>
      </w:r>
      <w:r>
        <w:tab/>
        <w:t>\</w:t>
      </w:r>
      <w:proofErr w:type="spellStart"/>
      <w:r>
        <w:t>caption</w:t>
      </w:r>
      <w:proofErr w:type="spellEnd"/>
      <w:r>
        <w:t>{</w:t>
      </w:r>
      <w:proofErr w:type="spellStart"/>
      <w:r>
        <w:t>Sous-arbre</w:t>
      </w:r>
      <w:proofErr w:type="spellEnd"/>
      <w:r>
        <w:t xml:space="preserve"> de face}\</w:t>
      </w:r>
      <w:proofErr w:type="gramStart"/>
      <w:r>
        <w:t>label{</w:t>
      </w:r>
      <w:proofErr w:type="spellStart"/>
      <w:proofErr w:type="gramEnd"/>
      <w:r>
        <w:t>fig:sous-arbre-face</w:t>
      </w:r>
      <w:proofErr w:type="spellEnd"/>
      <w:r>
        <w:t>}</w:t>
      </w:r>
    </w:p>
    <w:p w:rsidR="004746D2" w:rsidRPr="004746D2" w:rsidRDefault="004746D2" w:rsidP="004746D2">
      <w:pPr>
        <w:rPr>
          <w:lang w:val="en-GB"/>
        </w:rPr>
      </w:pPr>
      <w:r>
        <w:tab/>
      </w:r>
      <w:r>
        <w:tab/>
      </w:r>
      <w:r>
        <w:tab/>
      </w:r>
      <w:r w:rsidRPr="004746D2">
        <w:rPr>
          <w:lang w:val="en-GB"/>
        </w:rPr>
        <w:t>\endminipage\hfill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  <w:t>\end{figure}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  <w:t>\end{exmp}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</w:p>
    <w:p w:rsidR="004746D2" w:rsidRDefault="004746D2" w:rsidP="004746D2">
      <w:r w:rsidRPr="004746D2">
        <w:rPr>
          <w:lang w:val="en-GB"/>
        </w:rPr>
        <w:tab/>
      </w:r>
      <w:r>
        <w:t>\</w:t>
      </w:r>
      <w:proofErr w:type="spellStart"/>
      <w:r>
        <w:t>begin</w:t>
      </w:r>
      <w:proofErr w:type="spellEnd"/>
      <w:r>
        <w:t>{rem}</w:t>
      </w:r>
    </w:p>
    <w:p w:rsidR="004746D2" w:rsidRDefault="004746D2" w:rsidP="004746D2">
      <w:r>
        <w:tab/>
      </w:r>
      <w:r>
        <w:tab/>
        <w:t xml:space="preserve">L'utilité des ouvertures dans un </w:t>
      </w:r>
      <w:proofErr w:type="spellStart"/>
      <w:r>
        <w:t>lancé</w:t>
      </w:r>
      <w:proofErr w:type="spellEnd"/>
      <w:r>
        <w:t xml:space="preserve"> de pièce (de monnaie) est très discutable, mais elle </w:t>
      </w:r>
      <w:proofErr w:type="spellStart"/>
      <w:proofErr w:type="gramStart"/>
      <w:r>
        <w:t>prends</w:t>
      </w:r>
      <w:proofErr w:type="spellEnd"/>
      <w:proofErr w:type="gramEnd"/>
      <w:r>
        <w:t xml:space="preserve"> son sens lorsque</w:t>
      </w:r>
    </w:p>
    <w:p w:rsidR="004746D2" w:rsidRDefault="004746D2" w:rsidP="004746D2">
      <w:r>
        <w:tab/>
      </w:r>
      <w:r>
        <w:tab/>
      </w:r>
    </w:p>
    <w:p w:rsidR="004746D2" w:rsidRDefault="004746D2" w:rsidP="004746D2">
      <w:r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4746D2" w:rsidRDefault="004746D2" w:rsidP="00433CCC">
      <w:pPr>
        <w:pStyle w:val="Paragraphedeliste"/>
        <w:numPr>
          <w:ilvl w:val="3"/>
          <w:numId w:val="3"/>
        </w:numPr>
      </w:pPr>
      <w:r>
        <w:t>\item le calcul de chaque n\</w:t>
      </w:r>
      <w:proofErr w:type="spellStart"/>
      <w:r>
        <w:t>oe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est gourmand</w:t>
      </w:r>
    </w:p>
    <w:p w:rsidR="004746D2" w:rsidRDefault="004746D2" w:rsidP="00433CCC">
      <w:pPr>
        <w:pStyle w:val="Paragraphedeliste"/>
        <w:numPr>
          <w:ilvl w:val="3"/>
          <w:numId w:val="3"/>
        </w:numPr>
      </w:pPr>
      <w:r>
        <w:lastRenderedPageBreak/>
        <w:t>\item la quantité de n\</w:t>
      </w:r>
      <w:proofErr w:type="spellStart"/>
      <w:r>
        <w:t>oe</w:t>
      </w:r>
      <w:proofErr w:type="spellEnd"/>
      <w:r>
        <w:t xml:space="preserve"> </w:t>
      </w:r>
      <w:proofErr w:type="spellStart"/>
      <w:r>
        <w:t>uds</w:t>
      </w:r>
      <w:proofErr w:type="spellEnd"/>
      <w:r>
        <w:t xml:space="preserve"> est importante</w:t>
      </w:r>
    </w:p>
    <w:p w:rsidR="004746D2" w:rsidRDefault="004746D2" w:rsidP="004746D2">
      <w:r>
        <w:tab/>
      </w:r>
      <w:r>
        <w:tab/>
        <w:t>\end{</w:t>
      </w:r>
      <w:proofErr w:type="spellStart"/>
      <w:r>
        <w:t>itemize</w:t>
      </w:r>
      <w:proofErr w:type="spellEnd"/>
      <w:r>
        <w:t xml:space="preserve">}  </w:t>
      </w:r>
    </w:p>
    <w:p w:rsidR="004746D2" w:rsidRDefault="004746D2" w:rsidP="004746D2">
      <w:r>
        <w:tab/>
        <w:t>\end{rem}</w:t>
      </w:r>
    </w:p>
    <w:p w:rsidR="004746D2" w:rsidRDefault="004746D2" w:rsidP="004746D2">
      <w:r>
        <w:tab/>
      </w:r>
    </w:p>
    <w:p w:rsidR="004746D2" w:rsidRDefault="004746D2" w:rsidP="004746D2">
      <w:r>
        <w:tab/>
        <w:t>L'arbre des possibilités dans le cas des ouvertures est représenté comme ceci :</w:t>
      </w:r>
    </w:p>
    <w:p w:rsidR="004746D2" w:rsidRDefault="004746D2" w:rsidP="004746D2">
      <w:r>
        <w:tab/>
      </w:r>
    </w:p>
    <w:p w:rsidR="004746D2" w:rsidRPr="004746D2" w:rsidRDefault="004746D2" w:rsidP="004746D2">
      <w:pPr>
        <w:rPr>
          <w:lang w:val="en-GB"/>
        </w:rPr>
      </w:pPr>
      <w:r>
        <w:tab/>
      </w:r>
      <w:r w:rsidRPr="004746D2">
        <w:rPr>
          <w:lang w:val="en-GB"/>
        </w:rPr>
        <w:t>\begin{figure}[H]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  <w:t>\begin{center}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/ouvertures}</w:t>
      </w:r>
      <w:r>
        <w:tab/>
      </w:r>
    </w:p>
    <w:p w:rsidR="00433CCC" w:rsidRDefault="004746D2" w:rsidP="00433CCC">
      <w:r>
        <w:tab/>
      </w:r>
      <w:r>
        <w:tab/>
        <w:t>\end{center}</w:t>
      </w:r>
    </w:p>
    <w:p w:rsidR="004746D2" w:rsidRDefault="004746D2" w:rsidP="00433CCC">
      <w:r>
        <w:tab/>
      </w:r>
      <w:r>
        <w:tab/>
        <w:t>\</w:t>
      </w:r>
      <w:proofErr w:type="spellStart"/>
      <w:r>
        <w:t>caption</w:t>
      </w:r>
      <w:proofErr w:type="spellEnd"/>
      <w:r>
        <w:t>{Représentation simplifiée des ouvertures</w:t>
      </w:r>
      <w:proofErr w:type="gramStart"/>
      <w:r>
        <w:t>}label</w:t>
      </w:r>
      <w:proofErr w:type="gramEnd"/>
      <w:r>
        <w:t>{</w:t>
      </w:r>
      <w:proofErr w:type="spellStart"/>
      <w:r>
        <w:t>fig:ouvertures</w:t>
      </w:r>
      <w:proofErr w:type="spellEnd"/>
      <w:r>
        <w:t>}</w:t>
      </w:r>
    </w:p>
    <w:p w:rsidR="004746D2" w:rsidRDefault="004746D2" w:rsidP="004746D2">
      <w:r>
        <w:tab/>
        <w:t>\end{figure}</w:t>
      </w:r>
    </w:p>
    <w:p w:rsidR="004746D2" w:rsidRDefault="004746D2" w:rsidP="004746D2">
      <w:r>
        <w:tab/>
      </w:r>
      <w:r>
        <w:tab/>
      </w:r>
    </w:p>
    <w:p w:rsidR="004746D2" w:rsidRDefault="004746D2" w:rsidP="004746D2">
      <w:r>
        <w:tab/>
        <w:t xml:space="preserve">Le triangle des possibilités est tronqué car le début a déjà été pré-calculé, c'est comme si l'on avait collé </w:t>
      </w:r>
      <w:proofErr w:type="spellStart"/>
      <w:r>
        <w:t>tout</w:t>
      </w:r>
      <w:proofErr w:type="spellEnd"/>
      <w:r>
        <w:t xml:space="preserve"> </w:t>
      </w:r>
      <w:proofErr w:type="gramStart"/>
      <w:r>
        <w:t xml:space="preserve">les </w:t>
      </w:r>
      <w:proofErr w:type="spellStart"/>
      <w:r>
        <w:t>sous-arbre</w:t>
      </w:r>
      <w:proofErr w:type="spellEnd"/>
      <w:proofErr w:type="gramEnd"/>
      <w:r>
        <w:t xml:space="preserve"> entre eux. Les ouvertures étant stockés sous forme de données, </w:t>
      </w:r>
      <w:proofErr w:type="gramStart"/>
      <w:r>
        <w:t>elle sont</w:t>
      </w:r>
      <w:proofErr w:type="gramEnd"/>
      <w:r>
        <w:t xml:space="preserve"> représentés par une carré.</w:t>
      </w:r>
    </w:p>
    <w:p w:rsidR="004746D2" w:rsidRDefault="004746D2" w:rsidP="004746D2"/>
    <w:p w:rsidR="004746D2" w:rsidRDefault="004746D2" w:rsidP="00433CCC">
      <w:pPr>
        <w:pStyle w:val="Titre2"/>
      </w:pPr>
      <w:r>
        <w:tab/>
        <w:t>\</w:t>
      </w:r>
      <w:proofErr w:type="spellStart"/>
      <w:r>
        <w:t>subsection</w:t>
      </w:r>
      <w:proofErr w:type="spellEnd"/>
      <w:r>
        <w:t>{Finales}</w:t>
      </w:r>
    </w:p>
    <w:p w:rsidR="004746D2" w:rsidRDefault="004746D2" w:rsidP="004746D2"/>
    <w:p w:rsidR="004746D2" w:rsidRDefault="004746D2" w:rsidP="004746D2">
      <w:r>
        <w:tab/>
        <w:t xml:space="preserve">Les finales permettent de prédire si le chemin emprunté dans l'arbre mène à une solution. Par conséquent, toutes les finales possibles sont </w:t>
      </w:r>
      <w:proofErr w:type="gramStart"/>
      <w:r>
        <w:t>pré-calculés</w:t>
      </w:r>
      <w:proofErr w:type="gramEnd"/>
      <w:r>
        <w:t xml:space="preserve"> et stockés sous forme de données.</w:t>
      </w:r>
    </w:p>
    <w:p w:rsidR="004746D2" w:rsidRDefault="004746D2" w:rsidP="004746D2">
      <w:r>
        <w:tab/>
      </w:r>
    </w:p>
    <w:p w:rsidR="004746D2" w:rsidRDefault="004746D2" w:rsidP="004746D2">
      <w:r>
        <w:tab/>
        <w:t xml:space="preserve">Grâce à cela, on </w:t>
      </w:r>
      <w:proofErr w:type="spellStart"/>
      <w:proofErr w:type="gramStart"/>
      <w:r>
        <w:t>peux</w:t>
      </w:r>
      <w:proofErr w:type="spellEnd"/>
      <w:proofErr w:type="gramEnd"/>
      <w:r>
        <w:t xml:space="preserve"> connaître si le chemin choisi (ou combinaison actuelle) est possible sans avoir à finir le chemin en entier.</w:t>
      </w:r>
    </w:p>
    <w:p w:rsidR="004746D2" w:rsidRDefault="004746D2" w:rsidP="004746D2">
      <w:r>
        <w:tab/>
      </w:r>
    </w:p>
    <w:p w:rsidR="004746D2" w:rsidRDefault="004746D2" w:rsidP="004746D2">
      <w:r>
        <w:tab/>
        <w:t>Les finales sont représentés comme ceci :</w:t>
      </w:r>
    </w:p>
    <w:p w:rsidR="004746D2" w:rsidRDefault="004746D2" w:rsidP="004746D2">
      <w:r>
        <w:tab/>
      </w:r>
    </w:p>
    <w:p w:rsidR="004746D2" w:rsidRPr="004746D2" w:rsidRDefault="004746D2" w:rsidP="004746D2">
      <w:pPr>
        <w:rPr>
          <w:lang w:val="en-GB"/>
        </w:rPr>
      </w:pPr>
      <w:r>
        <w:tab/>
      </w:r>
      <w:r w:rsidRPr="004746D2">
        <w:rPr>
          <w:lang w:val="en-GB"/>
        </w:rPr>
        <w:t>\begin{figure}[H]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  <w:t>\begin{center}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/finales}</w:t>
      </w:r>
      <w:r>
        <w:tab/>
      </w:r>
    </w:p>
    <w:p w:rsidR="004746D2" w:rsidRDefault="004746D2" w:rsidP="004746D2">
      <w:r>
        <w:tab/>
      </w:r>
      <w:r>
        <w:tab/>
        <w:t>\end{center}</w:t>
      </w:r>
    </w:p>
    <w:p w:rsidR="004746D2" w:rsidRDefault="004746D2" w:rsidP="00433CCC">
      <w:r>
        <w:tab/>
      </w:r>
      <w:r>
        <w:tab/>
        <w:t>\</w:t>
      </w:r>
      <w:proofErr w:type="spellStart"/>
      <w:r>
        <w:t>caption</w:t>
      </w:r>
      <w:proofErr w:type="spellEnd"/>
      <w:r>
        <w:t>{Représentation simplifiée des ouvertures}\label{</w:t>
      </w:r>
      <w:proofErr w:type="spellStart"/>
      <w:r>
        <w:t>fig:finales</w:t>
      </w:r>
      <w:proofErr w:type="spellEnd"/>
      <w:r>
        <w:t>}</w:t>
      </w:r>
      <w:bookmarkStart w:id="0" w:name="_GoBack"/>
      <w:bookmarkEnd w:id="0"/>
    </w:p>
    <w:p w:rsidR="004746D2" w:rsidRDefault="004746D2" w:rsidP="004746D2">
      <w:r>
        <w:tab/>
        <w:t>\end{figure}</w:t>
      </w:r>
    </w:p>
    <w:p w:rsidR="004746D2" w:rsidRDefault="004746D2" w:rsidP="004746D2">
      <w:r>
        <w:lastRenderedPageBreak/>
        <w:tab/>
      </w:r>
    </w:p>
    <w:p w:rsidR="004746D2" w:rsidRDefault="004746D2" w:rsidP="00433CCC">
      <w:pPr>
        <w:pStyle w:val="Titre2"/>
      </w:pPr>
      <w:r>
        <w:tab/>
        <w:t>\</w:t>
      </w:r>
      <w:proofErr w:type="spellStart"/>
      <w:r>
        <w:t>subsection</w:t>
      </w:r>
      <w:proofErr w:type="spellEnd"/>
      <w:r>
        <w:t>{Objectif}</w:t>
      </w:r>
    </w:p>
    <w:p w:rsidR="004746D2" w:rsidRDefault="004746D2" w:rsidP="004746D2">
      <w:r>
        <w:tab/>
      </w:r>
    </w:p>
    <w:p w:rsidR="004746D2" w:rsidRDefault="004746D2" w:rsidP="004746D2">
      <w:r>
        <w:tab/>
        <w:t xml:space="preserve">Grâce à l'aide de ces deux approches. </w:t>
      </w:r>
      <w:proofErr w:type="gramStart"/>
      <w:r>
        <w:t>on</w:t>
      </w:r>
      <w:proofErr w:type="gramEnd"/>
      <w:r>
        <w:t xml:space="preserve"> </w:t>
      </w:r>
      <w:proofErr w:type="spellStart"/>
      <w:r>
        <w:t>peux</w:t>
      </w:r>
      <w:proofErr w:type="spellEnd"/>
      <w:r>
        <w:t xml:space="preserve"> donc diminuer drastiquement la quantité de calcul nécessaire en augmentant la quantité de données stockés. Par ailleurs, en adaptant la méthode de résolution on </w:t>
      </w:r>
      <w:proofErr w:type="spellStart"/>
      <w:proofErr w:type="gramStart"/>
      <w:r>
        <w:t>peux</w:t>
      </w:r>
      <w:proofErr w:type="spellEnd"/>
      <w:proofErr w:type="gramEnd"/>
      <w:r>
        <w:t xml:space="preserve"> aussi réduire la profondeur totale de l'arbre.</w:t>
      </w:r>
    </w:p>
    <w:p w:rsidR="004746D2" w:rsidRDefault="004746D2" w:rsidP="004746D2">
      <w:r>
        <w:tab/>
      </w:r>
    </w:p>
    <w:p w:rsidR="004746D2" w:rsidRDefault="004746D2" w:rsidP="004746D2">
      <w:r>
        <w:tab/>
        <w:t>Par conséquent, on réduit non seulement ce qui reste à déterminer, mais aussi la taille de l'arbre dans son ensemble.</w:t>
      </w:r>
    </w:p>
    <w:p w:rsidR="004746D2" w:rsidRDefault="004746D2" w:rsidP="004746D2">
      <w:r>
        <w:tab/>
      </w:r>
    </w:p>
    <w:p w:rsidR="004746D2" w:rsidRPr="004746D2" w:rsidRDefault="004746D2" w:rsidP="004746D2">
      <w:pPr>
        <w:rPr>
          <w:lang w:val="en-GB"/>
        </w:rPr>
      </w:pPr>
      <w:r>
        <w:tab/>
      </w:r>
      <w:r w:rsidRPr="004746D2">
        <w:rPr>
          <w:lang w:val="en-GB"/>
        </w:rPr>
        <w:t>\begin{figure}[H]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  <w:t>\minipage[b]{0.49\textwidth}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begin</w:t>
      </w:r>
      <w:proofErr w:type="spellEnd"/>
      <w:r>
        <w:t>{center}</w:t>
      </w:r>
    </w:p>
    <w:p w:rsidR="004746D2" w:rsidRDefault="004746D2" w:rsidP="004746D2">
      <w:r>
        <w:tab/>
      </w:r>
      <w:r>
        <w:tab/>
      </w:r>
      <w:r>
        <w:tab/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</w:t>
      </w:r>
      <w:proofErr w:type="spellStart"/>
      <w:r>
        <w:t>ouvertures_finales</w:t>
      </w:r>
      <w:proofErr w:type="spellEnd"/>
      <w:r>
        <w:t>}</w:t>
      </w:r>
      <w:r>
        <w:tab/>
      </w:r>
    </w:p>
    <w:p w:rsidR="004746D2" w:rsidRDefault="004746D2" w:rsidP="004746D2">
      <w:r>
        <w:tab/>
      </w:r>
      <w:r>
        <w:tab/>
        <w:t>\end{center}</w:t>
      </w:r>
    </w:p>
    <w:p w:rsidR="004746D2" w:rsidRDefault="004746D2" w:rsidP="004746D2">
      <w:r>
        <w:tab/>
      </w:r>
      <w:r>
        <w:tab/>
        <w:t>\</w:t>
      </w:r>
      <w:proofErr w:type="spellStart"/>
      <w:r>
        <w:t>caption</w:t>
      </w:r>
      <w:proofErr w:type="spellEnd"/>
      <w:r>
        <w:t>{Représentation de la fusion des ouvertures et des finales}</w:t>
      </w:r>
    </w:p>
    <w:p w:rsidR="004746D2" w:rsidRDefault="004746D2" w:rsidP="004746D2">
      <w:r>
        <w:tab/>
      </w:r>
      <w:r>
        <w:tab/>
        <w:t>\label{</w:t>
      </w:r>
      <w:proofErr w:type="spellStart"/>
      <w:r>
        <w:t>fig:ouvertures_finales</w:t>
      </w:r>
      <w:proofErr w:type="spellEnd"/>
      <w:r>
        <w:t>}</w:t>
      </w:r>
    </w:p>
    <w:p w:rsidR="004746D2" w:rsidRDefault="004746D2" w:rsidP="004746D2">
      <w:r>
        <w:tab/>
      </w:r>
      <w:r>
        <w:tab/>
        <w:t>\</w:t>
      </w:r>
      <w:proofErr w:type="spellStart"/>
      <w:r>
        <w:t>endminipage</w:t>
      </w:r>
      <w:proofErr w:type="spellEnd"/>
      <w:r>
        <w:t>\</w:t>
      </w:r>
      <w:proofErr w:type="spellStart"/>
      <w:r>
        <w:t>hfill</w:t>
      </w:r>
      <w:proofErr w:type="spellEnd"/>
    </w:p>
    <w:p w:rsidR="004746D2" w:rsidRPr="004746D2" w:rsidRDefault="004746D2" w:rsidP="004746D2">
      <w:pPr>
        <w:rPr>
          <w:lang w:val="en-GB"/>
        </w:rPr>
      </w:pPr>
      <w:r>
        <w:tab/>
      </w:r>
      <w:r>
        <w:tab/>
      </w:r>
      <w:r w:rsidRPr="004746D2">
        <w:rPr>
          <w:lang w:val="en-GB"/>
        </w:rPr>
        <w:t>\minipage[b]{0.49\textwidth}</w:t>
      </w:r>
    </w:p>
    <w:p w:rsidR="004746D2" w:rsidRPr="004746D2" w:rsidRDefault="004746D2" w:rsidP="004746D2">
      <w:pPr>
        <w:rPr>
          <w:lang w:val="en-GB"/>
        </w:rPr>
      </w:pPr>
      <w:r w:rsidRPr="004746D2">
        <w:rPr>
          <w:lang w:val="en-GB"/>
        </w:rPr>
        <w:tab/>
      </w:r>
      <w:r w:rsidRPr="004746D2">
        <w:rPr>
          <w:lang w:val="en-GB"/>
        </w:rPr>
        <w:tab/>
        <w:t>\begin{center}</w:t>
      </w:r>
    </w:p>
    <w:p w:rsidR="004746D2" w:rsidRDefault="004746D2" w:rsidP="004746D2">
      <w:r w:rsidRPr="004746D2">
        <w:rPr>
          <w:lang w:val="en-GB"/>
        </w:rPr>
        <w:tab/>
      </w:r>
      <w:r w:rsidRPr="004746D2">
        <w:rPr>
          <w:lang w:val="en-GB"/>
        </w:rPr>
        <w:tab/>
      </w:r>
      <w:r w:rsidRPr="004746D2">
        <w:rPr>
          <w:lang w:val="en-GB"/>
        </w:rPr>
        <w:tab/>
      </w:r>
      <w:r>
        <w:t>\</w:t>
      </w:r>
      <w:proofErr w:type="spellStart"/>
      <w:r>
        <w:t>includestandalone</w:t>
      </w:r>
      <w:proofErr w:type="spellEnd"/>
      <w:r>
        <w:t>[mode=image]{</w:t>
      </w:r>
      <w:proofErr w:type="spellStart"/>
      <w:r>
        <w:t>graphics</w:t>
      </w:r>
      <w:proofErr w:type="spellEnd"/>
      <w:r>
        <w:t>/objectif}</w:t>
      </w:r>
      <w:r>
        <w:tab/>
      </w:r>
    </w:p>
    <w:p w:rsidR="004746D2" w:rsidRDefault="004746D2" w:rsidP="004746D2">
      <w:r>
        <w:tab/>
      </w:r>
      <w:r>
        <w:tab/>
        <w:t>\end{center}</w:t>
      </w:r>
    </w:p>
    <w:p w:rsidR="004746D2" w:rsidRDefault="004746D2" w:rsidP="004746D2">
      <w:r>
        <w:tab/>
      </w:r>
      <w:r>
        <w:tab/>
        <w:t>\</w:t>
      </w:r>
      <w:proofErr w:type="spellStart"/>
      <w:r>
        <w:t>caption</w:t>
      </w:r>
      <w:proofErr w:type="spellEnd"/>
      <w:r>
        <w:t>{Représentation simplifiée de l'objectif comprenant les ouvertures, les finales et les données}\</w:t>
      </w:r>
      <w:proofErr w:type="gramStart"/>
      <w:r>
        <w:t>label{</w:t>
      </w:r>
      <w:proofErr w:type="spellStart"/>
      <w:proofErr w:type="gramEnd"/>
      <w:r>
        <w:t>fig:objectif</w:t>
      </w:r>
      <w:proofErr w:type="spellEnd"/>
      <w:r>
        <w:t>}</w:t>
      </w:r>
    </w:p>
    <w:p w:rsidR="004746D2" w:rsidRDefault="004746D2" w:rsidP="004746D2">
      <w:r>
        <w:tab/>
      </w:r>
      <w:r>
        <w:tab/>
        <w:t>\</w:t>
      </w:r>
      <w:proofErr w:type="spellStart"/>
      <w:r>
        <w:t>endminipage</w:t>
      </w:r>
      <w:proofErr w:type="spellEnd"/>
      <w:r>
        <w:t>\</w:t>
      </w:r>
      <w:proofErr w:type="spellStart"/>
      <w:r>
        <w:t>hfill</w:t>
      </w:r>
      <w:proofErr w:type="spellEnd"/>
    </w:p>
    <w:p w:rsidR="00384C3B" w:rsidRDefault="004746D2" w:rsidP="004746D2">
      <w:r>
        <w:tab/>
        <w:t>\end{figure}</w:t>
      </w:r>
    </w:p>
    <w:sectPr w:rsidR="0038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C1324"/>
    <w:multiLevelType w:val="hybridMultilevel"/>
    <w:tmpl w:val="FC64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3880"/>
    <w:multiLevelType w:val="hybridMultilevel"/>
    <w:tmpl w:val="AE1C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A27BE"/>
    <w:multiLevelType w:val="hybridMultilevel"/>
    <w:tmpl w:val="E0884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D2"/>
    <w:rsid w:val="00384C3B"/>
    <w:rsid w:val="00433CCC"/>
    <w:rsid w:val="004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95D08-30CB-4A7A-ACF0-6255E826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3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3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3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3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826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CHEN</dc:creator>
  <cp:keywords/>
  <dc:description/>
  <cp:lastModifiedBy>Fati CHEN</cp:lastModifiedBy>
  <cp:revision>2</cp:revision>
  <dcterms:created xsi:type="dcterms:W3CDTF">2016-08-24T13:08:00Z</dcterms:created>
  <dcterms:modified xsi:type="dcterms:W3CDTF">2016-08-24T13:28:00Z</dcterms:modified>
</cp:coreProperties>
</file>