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4FDF5" w14:textId="77777777" w:rsidR="001D51B6" w:rsidRPr="00D63938" w:rsidRDefault="001D51B6" w:rsidP="00935D92">
      <w:pPr>
        <w:spacing w:line="276" w:lineRule="auto"/>
        <w:jc w:val="center"/>
        <w:rPr>
          <w:rFonts w:ascii="宋体" w:eastAsia="宋体" w:hAnsi="宋体"/>
          <w:b/>
          <w:sz w:val="44"/>
          <w:szCs w:val="44"/>
        </w:rPr>
      </w:pPr>
      <w:r w:rsidRPr="00D63938">
        <w:rPr>
          <w:rFonts w:ascii="宋体" w:eastAsia="宋体" w:hAnsi="宋体"/>
          <w:noProof/>
        </w:rPr>
        <w:drawing>
          <wp:inline distT="0" distB="0" distL="0" distR="0" wp14:anchorId="1527A443" wp14:editId="2CD56D64">
            <wp:extent cx="3514725" cy="3084852"/>
            <wp:effectExtent l="0" t="0" r="0" b="1270"/>
            <wp:docPr id="4" name="图片 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1"/>
                    <pic:cNvPicPr>
                      <a:picLocks noChangeAspect="1" noChangeArrowheads="1"/>
                    </pic:cNvPicPr>
                  </pic:nvPicPr>
                  <pic:blipFill>
                    <a:blip r:embed="rId8">
                      <a:extLst>
                        <a:ext uri="{28A0092B-C50C-407E-A947-70E740481C1C}">
                          <a14:useLocalDpi xmlns:a14="http://schemas.microsoft.com/office/drawing/2010/main" val="0"/>
                        </a:ext>
                      </a:extLst>
                    </a:blip>
                    <a:srcRect t="4456"/>
                    <a:stretch>
                      <a:fillRect/>
                    </a:stretch>
                  </pic:blipFill>
                  <pic:spPr bwMode="auto">
                    <a:xfrm>
                      <a:off x="0" y="0"/>
                      <a:ext cx="3532375" cy="3100343"/>
                    </a:xfrm>
                    <a:prstGeom prst="rect">
                      <a:avLst/>
                    </a:prstGeom>
                    <a:noFill/>
                    <a:ln>
                      <a:noFill/>
                    </a:ln>
                  </pic:spPr>
                </pic:pic>
              </a:graphicData>
            </a:graphic>
          </wp:inline>
        </w:drawing>
      </w:r>
    </w:p>
    <w:p w14:paraId="266FACF2" w14:textId="77777777" w:rsidR="001D51B6" w:rsidRPr="00D63938" w:rsidRDefault="001D51B6" w:rsidP="00935D92">
      <w:pPr>
        <w:spacing w:line="276" w:lineRule="auto"/>
        <w:jc w:val="center"/>
        <w:rPr>
          <w:rFonts w:ascii="宋体" w:eastAsia="宋体" w:hAnsi="宋体"/>
          <w:b/>
          <w:sz w:val="44"/>
          <w:szCs w:val="44"/>
        </w:rPr>
      </w:pPr>
    </w:p>
    <w:p w14:paraId="254A8D04" w14:textId="77777777" w:rsidR="001D51B6" w:rsidRPr="00D63938" w:rsidRDefault="001D51B6" w:rsidP="00935D92">
      <w:pPr>
        <w:spacing w:line="276" w:lineRule="auto"/>
        <w:jc w:val="center"/>
        <w:rPr>
          <w:rFonts w:ascii="宋体" w:eastAsia="宋体" w:hAnsi="宋体"/>
          <w:b/>
          <w:sz w:val="84"/>
          <w:szCs w:val="84"/>
        </w:rPr>
      </w:pPr>
      <w:r w:rsidRPr="00D63938">
        <w:rPr>
          <w:rFonts w:ascii="宋体" w:eastAsia="宋体" w:hAnsi="宋体" w:hint="eastAsia"/>
          <w:b/>
          <w:sz w:val="84"/>
          <w:szCs w:val="84"/>
        </w:rPr>
        <w:t>合肥工业大学</w:t>
      </w:r>
    </w:p>
    <w:p w14:paraId="3810A8C5" w14:textId="77777777" w:rsidR="001D51B6" w:rsidRPr="00D63938" w:rsidRDefault="001D51B6" w:rsidP="00935D92">
      <w:pPr>
        <w:spacing w:line="276" w:lineRule="auto"/>
        <w:jc w:val="center"/>
        <w:rPr>
          <w:rFonts w:ascii="宋体" w:eastAsia="宋体" w:hAnsi="宋体"/>
          <w:b/>
          <w:sz w:val="48"/>
          <w:szCs w:val="72"/>
        </w:rPr>
      </w:pPr>
    </w:p>
    <w:p w14:paraId="722770FE" w14:textId="34752328" w:rsidR="001D51B6" w:rsidRPr="00D63938" w:rsidRDefault="001D51B6" w:rsidP="00935D92">
      <w:pPr>
        <w:spacing w:line="276" w:lineRule="auto"/>
        <w:jc w:val="center"/>
        <w:rPr>
          <w:rFonts w:ascii="宋体" w:eastAsia="宋体" w:hAnsi="宋体"/>
          <w:b/>
          <w:sz w:val="48"/>
          <w:szCs w:val="72"/>
        </w:rPr>
      </w:pPr>
      <w:r w:rsidRPr="00D63938">
        <w:rPr>
          <w:rFonts w:ascii="宋体" w:eastAsia="宋体" w:hAnsi="宋体" w:hint="eastAsia"/>
          <w:b/>
          <w:sz w:val="48"/>
          <w:szCs w:val="72"/>
        </w:rPr>
        <w:t>食品创造艺术</w:t>
      </w:r>
    </w:p>
    <w:p w14:paraId="6E26C1E6" w14:textId="77777777" w:rsidR="001D51B6" w:rsidRPr="00D63938" w:rsidRDefault="001D51B6" w:rsidP="00935D92">
      <w:pPr>
        <w:spacing w:line="276" w:lineRule="auto"/>
        <w:jc w:val="center"/>
        <w:rPr>
          <w:rFonts w:ascii="宋体" w:eastAsia="宋体" w:hAnsi="宋体"/>
          <w:b/>
          <w:sz w:val="48"/>
          <w:szCs w:val="72"/>
        </w:rPr>
      </w:pPr>
      <w:r w:rsidRPr="00D63938">
        <w:rPr>
          <w:rFonts w:ascii="宋体" w:eastAsia="宋体" w:hAnsi="宋体" w:hint="eastAsia"/>
          <w:b/>
          <w:sz w:val="48"/>
          <w:szCs w:val="72"/>
        </w:rPr>
        <w:t>课程论文</w:t>
      </w:r>
    </w:p>
    <w:p w14:paraId="5FE977AF" w14:textId="77777777" w:rsidR="001D51B6" w:rsidRPr="00D63938" w:rsidRDefault="001D51B6" w:rsidP="00935D92">
      <w:pPr>
        <w:spacing w:line="276" w:lineRule="auto"/>
        <w:ind w:firstLineChars="250" w:firstLine="1104"/>
        <w:rPr>
          <w:rFonts w:ascii="宋体" w:eastAsia="宋体" w:hAnsi="宋体"/>
          <w:b/>
          <w:sz w:val="44"/>
          <w:szCs w:val="44"/>
        </w:rPr>
      </w:pPr>
    </w:p>
    <w:p w14:paraId="1AA15A68" w14:textId="77777777" w:rsidR="001D51B6" w:rsidRPr="00D63938" w:rsidRDefault="001D51B6" w:rsidP="00935D92">
      <w:pPr>
        <w:spacing w:line="276" w:lineRule="auto"/>
        <w:rPr>
          <w:rFonts w:ascii="宋体" w:eastAsia="宋体" w:hAnsi="宋体"/>
          <w:b/>
          <w:sz w:val="22"/>
          <w:szCs w:val="44"/>
        </w:rPr>
      </w:pPr>
    </w:p>
    <w:p w14:paraId="3B15F57D" w14:textId="77777777" w:rsidR="001D51B6" w:rsidRPr="00D63938" w:rsidRDefault="001D51B6" w:rsidP="00935D92">
      <w:pPr>
        <w:spacing w:line="276" w:lineRule="auto"/>
        <w:rPr>
          <w:rFonts w:ascii="宋体" w:eastAsia="宋体" w:hAnsi="宋体"/>
          <w:b/>
          <w:sz w:val="22"/>
          <w:szCs w:val="44"/>
        </w:rPr>
      </w:pPr>
    </w:p>
    <w:p w14:paraId="54778E9B" w14:textId="00215482" w:rsidR="001D51B6" w:rsidRPr="00D63938" w:rsidRDefault="001D51B6" w:rsidP="00935D92">
      <w:pPr>
        <w:spacing w:line="276" w:lineRule="auto"/>
        <w:jc w:val="center"/>
        <w:rPr>
          <w:rFonts w:ascii="宋体" w:eastAsia="宋体" w:hAnsi="宋体"/>
          <w:b/>
          <w:sz w:val="44"/>
          <w:szCs w:val="44"/>
        </w:rPr>
      </w:pPr>
      <w:r w:rsidRPr="00D63938">
        <w:rPr>
          <w:rFonts w:ascii="宋体" w:eastAsia="宋体" w:hAnsi="宋体" w:hint="eastAsia"/>
          <w:b/>
          <w:sz w:val="44"/>
          <w:szCs w:val="44"/>
        </w:rPr>
        <w:t xml:space="preserve">姓    名： </w:t>
      </w:r>
      <w:r w:rsidR="00B43465">
        <w:rPr>
          <w:rFonts w:ascii="宋体" w:eastAsia="宋体" w:hAnsi="宋体" w:hint="eastAsia"/>
          <w:b/>
          <w:sz w:val="44"/>
          <w:szCs w:val="44"/>
        </w:rPr>
        <w:t>陈嘉乐</w:t>
      </w:r>
    </w:p>
    <w:p w14:paraId="09A6B41E" w14:textId="77777777" w:rsidR="001D51B6" w:rsidRPr="00D63938" w:rsidRDefault="001D51B6" w:rsidP="00935D92">
      <w:pPr>
        <w:spacing w:line="276" w:lineRule="auto"/>
        <w:rPr>
          <w:rFonts w:ascii="宋体" w:eastAsia="宋体" w:hAnsi="宋体"/>
          <w:b/>
          <w:sz w:val="44"/>
          <w:szCs w:val="44"/>
        </w:rPr>
      </w:pPr>
    </w:p>
    <w:p w14:paraId="5B589446" w14:textId="5C0766A5" w:rsidR="001D51B6" w:rsidRPr="00D63938" w:rsidRDefault="001D51B6" w:rsidP="00935D92">
      <w:pPr>
        <w:spacing w:line="276" w:lineRule="auto"/>
        <w:jc w:val="center"/>
        <w:rPr>
          <w:rFonts w:ascii="宋体" w:eastAsia="宋体" w:hAnsi="宋体"/>
          <w:b/>
          <w:sz w:val="44"/>
          <w:szCs w:val="44"/>
        </w:rPr>
      </w:pPr>
      <w:r w:rsidRPr="00D63938">
        <w:rPr>
          <w:rFonts w:ascii="宋体" w:eastAsia="宋体" w:hAnsi="宋体" w:hint="eastAsia"/>
          <w:b/>
          <w:sz w:val="44"/>
          <w:szCs w:val="44"/>
        </w:rPr>
        <w:t xml:space="preserve"> </w:t>
      </w:r>
      <w:r w:rsidRPr="00D63938">
        <w:rPr>
          <w:rFonts w:ascii="宋体" w:eastAsia="宋体" w:hAnsi="宋体"/>
          <w:b/>
          <w:sz w:val="44"/>
          <w:szCs w:val="44"/>
        </w:rPr>
        <w:t xml:space="preserve">  </w:t>
      </w:r>
      <w:r w:rsidRPr="00D63938">
        <w:rPr>
          <w:rFonts w:ascii="宋体" w:eastAsia="宋体" w:hAnsi="宋体" w:hint="eastAsia"/>
          <w:b/>
          <w:sz w:val="44"/>
          <w:szCs w:val="44"/>
        </w:rPr>
        <w:t>学    号：2</w:t>
      </w:r>
      <w:r w:rsidRPr="00D63938">
        <w:rPr>
          <w:rFonts w:ascii="宋体" w:eastAsia="宋体" w:hAnsi="宋体"/>
          <w:b/>
          <w:sz w:val="44"/>
          <w:szCs w:val="44"/>
        </w:rPr>
        <w:t>0212181</w:t>
      </w:r>
      <w:r w:rsidR="00B43465">
        <w:rPr>
          <w:rFonts w:ascii="宋体" w:eastAsia="宋体" w:hAnsi="宋体" w:hint="eastAsia"/>
          <w:b/>
          <w:sz w:val="44"/>
          <w:szCs w:val="44"/>
        </w:rPr>
        <w:t>52</w:t>
      </w:r>
    </w:p>
    <w:p w14:paraId="703D362A" w14:textId="77777777" w:rsidR="001D51B6" w:rsidRPr="00D63938" w:rsidRDefault="001D51B6" w:rsidP="00935D92">
      <w:pPr>
        <w:spacing w:line="276" w:lineRule="auto"/>
        <w:rPr>
          <w:rFonts w:ascii="宋体" w:eastAsia="宋体" w:hAnsi="宋体"/>
          <w:b/>
          <w:sz w:val="22"/>
          <w:szCs w:val="44"/>
        </w:rPr>
      </w:pPr>
    </w:p>
    <w:p w14:paraId="7753E94F" w14:textId="77777777" w:rsidR="001D51B6" w:rsidRPr="00D63938" w:rsidRDefault="001D51B6" w:rsidP="00935D92">
      <w:pPr>
        <w:spacing w:line="276" w:lineRule="auto"/>
        <w:jc w:val="center"/>
        <w:rPr>
          <w:rFonts w:ascii="宋体" w:eastAsia="宋体" w:hAnsi="宋体"/>
          <w:b/>
          <w:bCs/>
          <w:sz w:val="32"/>
        </w:rPr>
      </w:pPr>
    </w:p>
    <w:p w14:paraId="7F52C134" w14:textId="05DC5F4A" w:rsidR="00697356" w:rsidRPr="00D63938" w:rsidRDefault="001D51B6" w:rsidP="00D03D79">
      <w:pPr>
        <w:spacing w:line="276" w:lineRule="auto"/>
        <w:ind w:firstLineChars="900" w:firstLine="2891"/>
        <w:rPr>
          <w:rFonts w:ascii="宋体" w:eastAsia="宋体" w:hAnsi="宋体"/>
          <w:b/>
          <w:bCs/>
          <w:sz w:val="32"/>
        </w:rPr>
      </w:pPr>
      <w:r w:rsidRPr="00D63938">
        <w:rPr>
          <w:rFonts w:ascii="宋体" w:eastAsia="宋体" w:hAnsi="宋体" w:hint="eastAsia"/>
          <w:b/>
          <w:bCs/>
          <w:sz w:val="32"/>
        </w:rPr>
        <w:t>2</w:t>
      </w:r>
      <w:r w:rsidRPr="00D63938">
        <w:rPr>
          <w:rFonts w:ascii="宋体" w:eastAsia="宋体" w:hAnsi="宋体"/>
          <w:b/>
          <w:bCs/>
          <w:sz w:val="32"/>
        </w:rPr>
        <w:t>02</w:t>
      </w:r>
      <w:r w:rsidR="004454C3">
        <w:rPr>
          <w:rFonts w:ascii="宋体" w:eastAsia="宋体" w:hAnsi="宋体" w:hint="eastAsia"/>
          <w:b/>
          <w:bCs/>
          <w:sz w:val="32"/>
        </w:rPr>
        <w:t>4</w:t>
      </w:r>
      <w:r w:rsidRPr="00D63938">
        <w:rPr>
          <w:rFonts w:ascii="宋体" w:eastAsia="宋体" w:hAnsi="宋体" w:hint="eastAsia"/>
          <w:b/>
          <w:bCs/>
          <w:sz w:val="32"/>
        </w:rPr>
        <w:t xml:space="preserve">年 4 月 </w:t>
      </w:r>
      <w:r w:rsidR="002B6FC0">
        <w:rPr>
          <w:rFonts w:ascii="宋体" w:eastAsia="宋体" w:hAnsi="宋体" w:hint="eastAsia"/>
          <w:b/>
          <w:bCs/>
          <w:sz w:val="32"/>
        </w:rPr>
        <w:t>22</w:t>
      </w:r>
      <w:r w:rsidRPr="00D63938">
        <w:rPr>
          <w:rFonts w:ascii="宋体" w:eastAsia="宋体" w:hAnsi="宋体" w:hint="eastAsia"/>
          <w:b/>
          <w:bCs/>
          <w:sz w:val="32"/>
        </w:rPr>
        <w:t>日</w:t>
      </w:r>
    </w:p>
    <w:p w14:paraId="0E85FC77" w14:textId="33B5F333" w:rsidR="001D51B6" w:rsidRPr="00D63938" w:rsidRDefault="001D51B6" w:rsidP="00935D92">
      <w:pPr>
        <w:spacing w:line="276" w:lineRule="auto"/>
        <w:jc w:val="center"/>
        <w:rPr>
          <w:rFonts w:ascii="宋体" w:eastAsia="宋体" w:hAnsi="宋体"/>
          <w:b/>
          <w:bCs/>
          <w:sz w:val="44"/>
          <w:szCs w:val="44"/>
        </w:rPr>
      </w:pPr>
      <w:r w:rsidRPr="00D63938">
        <w:rPr>
          <w:rFonts w:ascii="宋体" w:eastAsia="宋体" w:hAnsi="宋体"/>
          <w:b/>
          <w:bCs/>
          <w:sz w:val="44"/>
          <w:szCs w:val="44"/>
        </w:rPr>
        <w:lastRenderedPageBreak/>
        <w:t>打造</w:t>
      </w:r>
      <w:r w:rsidR="00B3347C">
        <w:rPr>
          <w:rFonts w:ascii="宋体" w:eastAsia="宋体" w:hAnsi="宋体" w:hint="eastAsia"/>
          <w:b/>
          <w:bCs/>
          <w:sz w:val="44"/>
          <w:szCs w:val="44"/>
        </w:rPr>
        <w:t>复合水果</w:t>
      </w:r>
      <w:r w:rsidRPr="00D63938">
        <w:rPr>
          <w:rFonts w:ascii="宋体" w:eastAsia="宋体" w:hAnsi="宋体"/>
          <w:b/>
          <w:bCs/>
          <w:sz w:val="44"/>
          <w:szCs w:val="44"/>
        </w:rPr>
        <w:t>麦片</w:t>
      </w:r>
      <w:r w:rsidR="00B04AD0">
        <w:rPr>
          <w:rFonts w:ascii="宋体" w:eastAsia="宋体" w:hAnsi="宋体" w:hint="eastAsia"/>
          <w:b/>
          <w:bCs/>
          <w:sz w:val="44"/>
          <w:szCs w:val="44"/>
        </w:rPr>
        <w:t>，焕发</w:t>
      </w:r>
      <w:r w:rsidRPr="00D63938">
        <w:rPr>
          <w:rFonts w:ascii="宋体" w:eastAsia="宋体" w:hAnsi="宋体"/>
          <w:b/>
          <w:bCs/>
          <w:sz w:val="44"/>
          <w:szCs w:val="44"/>
        </w:rPr>
        <w:t>产品</w:t>
      </w:r>
      <w:r w:rsidR="00B3347C">
        <w:rPr>
          <w:rFonts w:ascii="宋体" w:eastAsia="宋体" w:hAnsi="宋体" w:hint="eastAsia"/>
          <w:b/>
          <w:bCs/>
          <w:sz w:val="44"/>
          <w:szCs w:val="44"/>
        </w:rPr>
        <w:t>新</w:t>
      </w:r>
      <w:r w:rsidR="00B04AD0">
        <w:rPr>
          <w:rFonts w:ascii="宋体" w:eastAsia="宋体" w:hAnsi="宋体" w:hint="eastAsia"/>
          <w:b/>
          <w:bCs/>
          <w:sz w:val="44"/>
          <w:szCs w:val="44"/>
        </w:rPr>
        <w:t>生机</w:t>
      </w:r>
    </w:p>
    <w:p w14:paraId="4C9F6570" w14:textId="77777777" w:rsidR="001D51B6" w:rsidRPr="00D63938" w:rsidRDefault="001D51B6" w:rsidP="00935D92">
      <w:pPr>
        <w:spacing w:line="276" w:lineRule="auto"/>
        <w:jc w:val="center"/>
        <w:rPr>
          <w:rFonts w:ascii="宋体" w:eastAsia="宋体" w:hAnsi="宋体"/>
          <w:b/>
          <w:bCs/>
          <w:sz w:val="44"/>
          <w:szCs w:val="44"/>
        </w:rPr>
      </w:pPr>
    </w:p>
    <w:p w14:paraId="56496F00" w14:textId="4C975B81" w:rsidR="00AF3FB8" w:rsidRPr="00D63938" w:rsidRDefault="001D51B6" w:rsidP="00B3587A">
      <w:pPr>
        <w:spacing w:line="276" w:lineRule="auto"/>
        <w:rPr>
          <w:rFonts w:ascii="宋体" w:eastAsia="宋体" w:hAnsi="宋体"/>
        </w:rPr>
      </w:pPr>
      <w:r w:rsidRPr="00D63938">
        <w:rPr>
          <w:rFonts w:ascii="宋体" w:eastAsia="宋体" w:hAnsi="宋体" w:hint="eastAsia"/>
          <w:b/>
          <w:sz w:val="24"/>
          <w:szCs w:val="24"/>
        </w:rPr>
        <w:t>摘要：</w:t>
      </w:r>
      <w:r w:rsidR="00B3587A" w:rsidRPr="00B3587A">
        <w:rPr>
          <w:rFonts w:ascii="宋体" w:eastAsia="宋体" w:hAnsi="宋体" w:hint="eastAsia"/>
        </w:rPr>
        <w:t xml:space="preserve"> 在饮食文化日益丰富的今天，消费者对食品的需求已不仅仅满足于口感和美味，</w:t>
      </w:r>
      <w:r w:rsidR="00B3587A">
        <w:rPr>
          <w:rFonts w:ascii="宋体" w:eastAsia="宋体" w:hAnsi="宋体" w:hint="eastAsia"/>
        </w:rPr>
        <w:t>而且</w:t>
      </w:r>
      <w:r w:rsidR="00B3587A" w:rsidRPr="00B3587A">
        <w:rPr>
          <w:rFonts w:ascii="宋体" w:eastAsia="宋体" w:hAnsi="宋体" w:hint="eastAsia"/>
        </w:rPr>
        <w:t>更加注重健康与营养。针对这一市场需求，本文设计了一款名为“健康麦片”的新型食品。该麦片以创新的配方和工艺为基础，实现了口感的优化和</w:t>
      </w:r>
      <w:proofErr w:type="gramStart"/>
      <w:r w:rsidR="00B3587A" w:rsidRPr="00B3587A">
        <w:rPr>
          <w:rFonts w:ascii="宋体" w:eastAsia="宋体" w:hAnsi="宋体" w:hint="eastAsia"/>
        </w:rPr>
        <w:t>质构</w:t>
      </w:r>
      <w:proofErr w:type="gramEnd"/>
      <w:r w:rsidR="00B3587A" w:rsidRPr="00B3587A">
        <w:rPr>
          <w:rFonts w:ascii="宋体" w:eastAsia="宋体" w:hAnsi="宋体" w:hint="eastAsia"/>
        </w:rPr>
        <w:t>的多样性，同时注重营养和保健功能的提升。在营养设计上，我们精选优质原料，确保每份麦片都富含优质蛋白质、膳食纤维等营养成分，满足消费者对健康饮食的追求。在保健功能设计上，我们特别添加了具有降低血脂、增强免疫力等作用的天然活性成分，为消费者的健康保驾护航。此外，我们还注重产品的趣味设计，通过独特的包装和广告策略，吸引年轻消费者的关注。本文将从研发背景、配方设计、工艺设计、</w:t>
      </w:r>
      <w:proofErr w:type="gramStart"/>
      <w:r w:rsidR="00B3587A" w:rsidRPr="00B3587A">
        <w:rPr>
          <w:rFonts w:ascii="宋体" w:eastAsia="宋体" w:hAnsi="宋体" w:hint="eastAsia"/>
        </w:rPr>
        <w:t>质构设计</w:t>
      </w:r>
      <w:proofErr w:type="gramEnd"/>
      <w:r w:rsidR="00B3587A" w:rsidRPr="00B3587A">
        <w:rPr>
          <w:rFonts w:ascii="宋体" w:eastAsia="宋体" w:hAnsi="宋体" w:hint="eastAsia"/>
        </w:rPr>
        <w:t>、营养设计、保健功能设计、趣味设计及包装、广告、营销等方面，全面介绍“健康麦片”的设计理念和独特优势，以期为市场带来一款健康、美味、营养且富有创意的新型食品。</w:t>
      </w:r>
    </w:p>
    <w:p w14:paraId="0DD1AE23" w14:textId="31102ABD" w:rsidR="001D51B6" w:rsidRPr="00D63938" w:rsidRDefault="001D51B6" w:rsidP="00935D92">
      <w:pPr>
        <w:spacing w:line="276" w:lineRule="auto"/>
        <w:rPr>
          <w:rFonts w:ascii="宋体" w:eastAsia="宋体" w:hAnsi="宋体"/>
        </w:rPr>
      </w:pPr>
    </w:p>
    <w:p w14:paraId="0E12636C" w14:textId="6EC61560" w:rsidR="001D51B6" w:rsidRPr="00D63938" w:rsidRDefault="00AF3FB8" w:rsidP="00935D92">
      <w:pPr>
        <w:spacing w:line="276" w:lineRule="auto"/>
        <w:rPr>
          <w:rFonts w:ascii="宋体" w:eastAsia="宋体" w:hAnsi="宋体"/>
          <w:szCs w:val="21"/>
        </w:rPr>
      </w:pPr>
      <w:r w:rsidRPr="00D63938">
        <w:rPr>
          <w:rFonts w:ascii="宋体" w:eastAsia="宋体" w:hAnsi="宋体" w:hint="eastAsia"/>
          <w:b/>
          <w:bCs/>
          <w:sz w:val="24"/>
          <w:szCs w:val="24"/>
        </w:rPr>
        <w:t>关键词：</w:t>
      </w:r>
      <w:r w:rsidRPr="00D63938">
        <w:rPr>
          <w:rFonts w:ascii="宋体" w:eastAsia="宋体" w:hAnsi="宋体" w:hint="eastAsia"/>
          <w:szCs w:val="21"/>
        </w:rPr>
        <w:t>创新</w:t>
      </w:r>
      <w:r w:rsidR="005056A8">
        <w:rPr>
          <w:rFonts w:ascii="宋体" w:eastAsia="宋体" w:hAnsi="宋体" w:hint="eastAsia"/>
          <w:szCs w:val="21"/>
        </w:rPr>
        <w:t>食品</w:t>
      </w:r>
      <w:r w:rsidR="00C42C38">
        <w:rPr>
          <w:rFonts w:ascii="宋体" w:eastAsia="宋体" w:hAnsi="宋体" w:hint="eastAsia"/>
          <w:szCs w:val="21"/>
        </w:rPr>
        <w:t>、</w:t>
      </w:r>
      <w:r w:rsidRPr="00D63938">
        <w:rPr>
          <w:rFonts w:ascii="宋体" w:eastAsia="宋体" w:hAnsi="宋体" w:hint="eastAsia"/>
          <w:szCs w:val="21"/>
        </w:rPr>
        <w:t>健康麦片</w:t>
      </w:r>
      <w:r w:rsidR="00C42C38">
        <w:rPr>
          <w:rFonts w:ascii="宋体" w:eastAsia="宋体" w:hAnsi="宋体" w:hint="eastAsia"/>
          <w:szCs w:val="21"/>
        </w:rPr>
        <w:t>、</w:t>
      </w:r>
      <w:r w:rsidR="00B3347C">
        <w:rPr>
          <w:rFonts w:ascii="宋体" w:eastAsia="宋体" w:hAnsi="宋体" w:hint="eastAsia"/>
          <w:szCs w:val="21"/>
        </w:rPr>
        <w:t>复合水果麦片</w:t>
      </w:r>
      <w:r w:rsidR="00C42C38">
        <w:rPr>
          <w:rFonts w:ascii="宋体" w:eastAsia="宋体" w:hAnsi="宋体" w:hint="eastAsia"/>
          <w:szCs w:val="21"/>
        </w:rPr>
        <w:t>、</w:t>
      </w:r>
      <w:r w:rsidRPr="00D63938">
        <w:rPr>
          <w:rFonts w:ascii="宋体" w:eastAsia="宋体" w:hAnsi="宋体" w:hint="eastAsia"/>
          <w:szCs w:val="21"/>
        </w:rPr>
        <w:t>饮食文化</w:t>
      </w:r>
      <w:r w:rsidR="00C42C38">
        <w:rPr>
          <w:rFonts w:ascii="宋体" w:eastAsia="宋体" w:hAnsi="宋体" w:hint="eastAsia"/>
          <w:szCs w:val="21"/>
        </w:rPr>
        <w:t>、</w:t>
      </w:r>
      <w:r w:rsidRPr="00D63938">
        <w:rPr>
          <w:rFonts w:ascii="宋体" w:eastAsia="宋体" w:hAnsi="宋体" w:hint="eastAsia"/>
          <w:szCs w:val="21"/>
        </w:rPr>
        <w:t>饮食需求</w:t>
      </w:r>
      <w:r w:rsidR="005056A8">
        <w:rPr>
          <w:rFonts w:ascii="宋体" w:eastAsia="宋体" w:hAnsi="宋体" w:hint="eastAsia"/>
          <w:szCs w:val="21"/>
        </w:rPr>
        <w:t>、</w:t>
      </w:r>
      <w:r w:rsidR="005056A8" w:rsidRPr="005056A8">
        <w:rPr>
          <w:rFonts w:ascii="宋体" w:eastAsia="宋体" w:hAnsi="宋体" w:hint="eastAsia"/>
          <w:szCs w:val="21"/>
        </w:rPr>
        <w:t>口感优化</w:t>
      </w:r>
      <w:r w:rsidR="005056A8">
        <w:rPr>
          <w:rFonts w:ascii="宋体" w:eastAsia="宋体" w:hAnsi="宋体" w:hint="eastAsia"/>
          <w:szCs w:val="21"/>
        </w:rPr>
        <w:t>、</w:t>
      </w:r>
      <w:r w:rsidR="005056A8" w:rsidRPr="005056A8">
        <w:rPr>
          <w:rFonts w:ascii="宋体" w:eastAsia="宋体" w:hAnsi="宋体" w:hint="eastAsia"/>
          <w:szCs w:val="21"/>
        </w:rPr>
        <w:t>降低血脂、增强免疫力。</w:t>
      </w:r>
    </w:p>
    <w:p w14:paraId="39BEC8E2" w14:textId="77777777" w:rsidR="00AF3FB8" w:rsidRDefault="00AF3FB8" w:rsidP="00935D92">
      <w:pPr>
        <w:spacing w:line="276" w:lineRule="auto"/>
        <w:rPr>
          <w:rFonts w:ascii="宋体" w:eastAsia="宋体" w:hAnsi="宋体"/>
          <w:szCs w:val="21"/>
        </w:rPr>
      </w:pPr>
    </w:p>
    <w:p w14:paraId="7255006B" w14:textId="77777777" w:rsidR="00AB6BAC" w:rsidRDefault="00AB6BAC" w:rsidP="00935D92">
      <w:pPr>
        <w:spacing w:line="276" w:lineRule="auto"/>
        <w:rPr>
          <w:rFonts w:ascii="宋体" w:eastAsia="宋体" w:hAnsi="宋体"/>
          <w:szCs w:val="21"/>
        </w:rPr>
      </w:pPr>
    </w:p>
    <w:p w14:paraId="4A38E971" w14:textId="77777777" w:rsidR="00AB6BAC" w:rsidRDefault="00AB6BAC" w:rsidP="00935D92">
      <w:pPr>
        <w:spacing w:line="276" w:lineRule="auto"/>
        <w:rPr>
          <w:rFonts w:ascii="宋体" w:eastAsia="宋体" w:hAnsi="宋体"/>
          <w:szCs w:val="21"/>
        </w:rPr>
      </w:pPr>
    </w:p>
    <w:p w14:paraId="0278B499" w14:textId="77777777" w:rsidR="00AB6BAC" w:rsidRDefault="00AB6BAC" w:rsidP="00935D92">
      <w:pPr>
        <w:spacing w:line="276" w:lineRule="auto"/>
        <w:rPr>
          <w:rFonts w:ascii="宋体" w:eastAsia="宋体" w:hAnsi="宋体"/>
          <w:szCs w:val="21"/>
        </w:rPr>
      </w:pPr>
    </w:p>
    <w:p w14:paraId="1BEBB27A" w14:textId="77777777" w:rsidR="00AB6BAC" w:rsidRDefault="00AB6BAC" w:rsidP="00935D92">
      <w:pPr>
        <w:spacing w:line="276" w:lineRule="auto"/>
        <w:rPr>
          <w:rFonts w:ascii="宋体" w:eastAsia="宋体" w:hAnsi="宋体"/>
          <w:szCs w:val="21"/>
        </w:rPr>
      </w:pPr>
    </w:p>
    <w:p w14:paraId="4E8B6DB9" w14:textId="77777777" w:rsidR="00AB6BAC" w:rsidRDefault="00AB6BAC" w:rsidP="00935D92">
      <w:pPr>
        <w:spacing w:line="276" w:lineRule="auto"/>
        <w:rPr>
          <w:rFonts w:ascii="宋体" w:eastAsia="宋体" w:hAnsi="宋体"/>
          <w:szCs w:val="21"/>
        </w:rPr>
      </w:pPr>
    </w:p>
    <w:p w14:paraId="6FB475D1" w14:textId="77777777" w:rsidR="00AB6BAC" w:rsidRDefault="00AB6BAC" w:rsidP="00935D92">
      <w:pPr>
        <w:spacing w:line="276" w:lineRule="auto"/>
        <w:rPr>
          <w:rFonts w:ascii="宋体" w:eastAsia="宋体" w:hAnsi="宋体"/>
          <w:szCs w:val="21"/>
        </w:rPr>
      </w:pPr>
    </w:p>
    <w:p w14:paraId="47E430AF" w14:textId="77777777" w:rsidR="00AB6BAC" w:rsidRDefault="00AB6BAC" w:rsidP="00935D92">
      <w:pPr>
        <w:spacing w:line="276" w:lineRule="auto"/>
        <w:rPr>
          <w:rFonts w:ascii="宋体" w:eastAsia="宋体" w:hAnsi="宋体"/>
          <w:szCs w:val="21"/>
        </w:rPr>
      </w:pPr>
    </w:p>
    <w:p w14:paraId="7F6103AD" w14:textId="77777777" w:rsidR="00AB6BAC" w:rsidRDefault="00AB6BAC" w:rsidP="00935D92">
      <w:pPr>
        <w:spacing w:line="276" w:lineRule="auto"/>
        <w:rPr>
          <w:rFonts w:ascii="宋体" w:eastAsia="宋体" w:hAnsi="宋体"/>
          <w:szCs w:val="21"/>
        </w:rPr>
      </w:pPr>
    </w:p>
    <w:p w14:paraId="1D5EC882" w14:textId="77777777" w:rsidR="00AB6BAC" w:rsidRDefault="00AB6BAC" w:rsidP="00935D92">
      <w:pPr>
        <w:spacing w:line="276" w:lineRule="auto"/>
        <w:rPr>
          <w:rFonts w:ascii="宋体" w:eastAsia="宋体" w:hAnsi="宋体"/>
          <w:szCs w:val="21"/>
        </w:rPr>
      </w:pPr>
    </w:p>
    <w:p w14:paraId="0091089B" w14:textId="77777777" w:rsidR="00AB6BAC" w:rsidRDefault="00AB6BAC" w:rsidP="00935D92">
      <w:pPr>
        <w:spacing w:line="276" w:lineRule="auto"/>
        <w:rPr>
          <w:rFonts w:ascii="宋体" w:eastAsia="宋体" w:hAnsi="宋体"/>
          <w:szCs w:val="21"/>
        </w:rPr>
      </w:pPr>
    </w:p>
    <w:p w14:paraId="4952B003" w14:textId="77777777" w:rsidR="00AB6BAC" w:rsidRDefault="00AB6BAC" w:rsidP="00935D92">
      <w:pPr>
        <w:spacing w:line="276" w:lineRule="auto"/>
        <w:rPr>
          <w:rFonts w:ascii="宋体" w:eastAsia="宋体" w:hAnsi="宋体"/>
          <w:szCs w:val="21"/>
        </w:rPr>
      </w:pPr>
    </w:p>
    <w:p w14:paraId="55884F60" w14:textId="77777777" w:rsidR="00AB6BAC" w:rsidRDefault="00AB6BAC" w:rsidP="00935D92">
      <w:pPr>
        <w:spacing w:line="276" w:lineRule="auto"/>
        <w:rPr>
          <w:rFonts w:ascii="宋体" w:eastAsia="宋体" w:hAnsi="宋体"/>
          <w:szCs w:val="21"/>
        </w:rPr>
      </w:pPr>
    </w:p>
    <w:p w14:paraId="3A53D0E5" w14:textId="77777777" w:rsidR="00AB6BAC" w:rsidRDefault="00AB6BAC" w:rsidP="00935D92">
      <w:pPr>
        <w:spacing w:line="276" w:lineRule="auto"/>
        <w:rPr>
          <w:rFonts w:ascii="宋体" w:eastAsia="宋体" w:hAnsi="宋体"/>
          <w:szCs w:val="21"/>
        </w:rPr>
      </w:pPr>
    </w:p>
    <w:p w14:paraId="56A38294" w14:textId="77777777" w:rsidR="00AB6BAC" w:rsidRDefault="00AB6BAC" w:rsidP="00935D92">
      <w:pPr>
        <w:spacing w:line="276" w:lineRule="auto"/>
        <w:rPr>
          <w:rFonts w:ascii="宋体" w:eastAsia="宋体" w:hAnsi="宋体"/>
          <w:szCs w:val="21"/>
        </w:rPr>
      </w:pPr>
    </w:p>
    <w:p w14:paraId="67D7CB3C" w14:textId="77777777" w:rsidR="00AB6BAC" w:rsidRDefault="00AB6BAC" w:rsidP="00935D92">
      <w:pPr>
        <w:spacing w:line="276" w:lineRule="auto"/>
        <w:rPr>
          <w:rFonts w:ascii="宋体" w:eastAsia="宋体" w:hAnsi="宋体"/>
          <w:szCs w:val="21"/>
        </w:rPr>
      </w:pPr>
    </w:p>
    <w:p w14:paraId="7FE9AA43" w14:textId="77777777" w:rsidR="00AB6BAC" w:rsidRDefault="00AB6BAC" w:rsidP="00935D92">
      <w:pPr>
        <w:spacing w:line="276" w:lineRule="auto"/>
        <w:rPr>
          <w:rFonts w:ascii="宋体" w:eastAsia="宋体" w:hAnsi="宋体"/>
          <w:szCs w:val="21"/>
        </w:rPr>
      </w:pPr>
    </w:p>
    <w:p w14:paraId="2231A20F" w14:textId="77777777" w:rsidR="00AB6BAC" w:rsidRDefault="00AB6BAC" w:rsidP="00935D92">
      <w:pPr>
        <w:spacing w:line="276" w:lineRule="auto"/>
        <w:rPr>
          <w:rFonts w:ascii="宋体" w:eastAsia="宋体" w:hAnsi="宋体"/>
          <w:szCs w:val="21"/>
        </w:rPr>
      </w:pPr>
    </w:p>
    <w:p w14:paraId="06892A54" w14:textId="77777777" w:rsidR="00AB6BAC" w:rsidRDefault="00AB6BAC" w:rsidP="00935D92">
      <w:pPr>
        <w:spacing w:line="276" w:lineRule="auto"/>
        <w:rPr>
          <w:rFonts w:ascii="宋体" w:eastAsia="宋体" w:hAnsi="宋体"/>
          <w:szCs w:val="21"/>
        </w:rPr>
      </w:pPr>
    </w:p>
    <w:p w14:paraId="7136F212" w14:textId="77777777" w:rsidR="00AB6BAC" w:rsidRDefault="00AB6BAC" w:rsidP="00935D92">
      <w:pPr>
        <w:spacing w:line="276" w:lineRule="auto"/>
        <w:rPr>
          <w:rFonts w:ascii="宋体" w:eastAsia="宋体" w:hAnsi="宋体"/>
          <w:szCs w:val="21"/>
        </w:rPr>
      </w:pPr>
    </w:p>
    <w:p w14:paraId="44FD6EE1" w14:textId="77777777" w:rsidR="00AB6BAC" w:rsidRDefault="00AB6BAC" w:rsidP="00935D92">
      <w:pPr>
        <w:spacing w:line="276" w:lineRule="auto"/>
        <w:rPr>
          <w:rFonts w:ascii="宋体" w:eastAsia="宋体" w:hAnsi="宋体"/>
          <w:szCs w:val="21"/>
        </w:rPr>
      </w:pPr>
    </w:p>
    <w:p w14:paraId="14AD5A60" w14:textId="6A4DE9E0" w:rsidR="00AB6BAC" w:rsidRDefault="00AB6BAC" w:rsidP="00AB6BAC">
      <w:pPr>
        <w:widowControl/>
        <w:jc w:val="left"/>
        <w:rPr>
          <w:rFonts w:ascii="宋体" w:eastAsia="宋体" w:hAnsi="宋体"/>
          <w:szCs w:val="21"/>
        </w:rPr>
      </w:pPr>
    </w:p>
    <w:sdt>
      <w:sdtPr>
        <w:rPr>
          <w:rFonts w:asciiTheme="minorHAnsi" w:eastAsiaTheme="minorEastAsia" w:hAnsiTheme="minorHAnsi" w:cstheme="minorBidi"/>
          <w:color w:val="auto"/>
          <w:kern w:val="2"/>
          <w:sz w:val="21"/>
          <w:szCs w:val="22"/>
          <w:lang w:val="zh-CN"/>
        </w:rPr>
        <w:id w:val="1608234097"/>
        <w:docPartObj>
          <w:docPartGallery w:val="Table of Contents"/>
          <w:docPartUnique/>
        </w:docPartObj>
      </w:sdtPr>
      <w:sdtEndPr>
        <w:rPr>
          <w:b/>
          <w:bCs/>
        </w:rPr>
      </w:sdtEndPr>
      <w:sdtContent>
        <w:p w14:paraId="5621D41A" w14:textId="12355F6F" w:rsidR="00AB6BAC" w:rsidRDefault="00AB6BAC">
          <w:pPr>
            <w:pStyle w:val="TOC"/>
          </w:pPr>
          <w:r>
            <w:rPr>
              <w:lang w:val="zh-CN"/>
            </w:rPr>
            <w:t>目录</w:t>
          </w:r>
        </w:p>
        <w:p w14:paraId="361FEA7D" w14:textId="1904732D" w:rsidR="008711CA" w:rsidRDefault="00AB6BAC">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65226451" w:history="1">
            <w:r w:rsidR="008711CA" w:rsidRPr="00D41D10">
              <w:rPr>
                <w:rStyle w:val="ac"/>
                <w:noProof/>
              </w:rPr>
              <w:t>一、研发背景</w:t>
            </w:r>
            <w:r w:rsidR="008711CA">
              <w:rPr>
                <w:noProof/>
                <w:webHidden/>
              </w:rPr>
              <w:tab/>
            </w:r>
            <w:r w:rsidR="008711CA">
              <w:rPr>
                <w:noProof/>
                <w:webHidden/>
              </w:rPr>
              <w:fldChar w:fldCharType="begin"/>
            </w:r>
            <w:r w:rsidR="008711CA">
              <w:rPr>
                <w:noProof/>
                <w:webHidden/>
              </w:rPr>
              <w:instrText xml:space="preserve"> PAGEREF _Toc165226451 \h </w:instrText>
            </w:r>
            <w:r w:rsidR="008711CA">
              <w:rPr>
                <w:noProof/>
                <w:webHidden/>
              </w:rPr>
            </w:r>
            <w:r w:rsidR="008711CA">
              <w:rPr>
                <w:noProof/>
                <w:webHidden/>
              </w:rPr>
              <w:fldChar w:fldCharType="separate"/>
            </w:r>
            <w:r w:rsidR="008711CA">
              <w:rPr>
                <w:noProof/>
                <w:webHidden/>
              </w:rPr>
              <w:t>4</w:t>
            </w:r>
            <w:r w:rsidR="008711CA">
              <w:rPr>
                <w:noProof/>
                <w:webHidden/>
              </w:rPr>
              <w:fldChar w:fldCharType="end"/>
            </w:r>
          </w:hyperlink>
        </w:p>
        <w:p w14:paraId="01739096" w14:textId="22638347" w:rsidR="008711CA" w:rsidRDefault="008711CA">
          <w:pPr>
            <w:pStyle w:val="TOC1"/>
            <w:tabs>
              <w:tab w:val="right" w:leader="dot" w:pos="8296"/>
            </w:tabs>
            <w:rPr>
              <w:noProof/>
              <w14:ligatures w14:val="standardContextual"/>
            </w:rPr>
          </w:pPr>
          <w:hyperlink w:anchor="_Toc165226452" w:history="1">
            <w:r w:rsidRPr="00D41D10">
              <w:rPr>
                <w:rStyle w:val="ac"/>
                <w:noProof/>
              </w:rPr>
              <w:t>二、配方设计</w:t>
            </w:r>
            <w:r>
              <w:rPr>
                <w:noProof/>
                <w:webHidden/>
              </w:rPr>
              <w:tab/>
            </w:r>
            <w:r>
              <w:rPr>
                <w:noProof/>
                <w:webHidden/>
              </w:rPr>
              <w:fldChar w:fldCharType="begin"/>
            </w:r>
            <w:r>
              <w:rPr>
                <w:noProof/>
                <w:webHidden/>
              </w:rPr>
              <w:instrText xml:space="preserve"> PAGEREF _Toc165226452 \h </w:instrText>
            </w:r>
            <w:r>
              <w:rPr>
                <w:noProof/>
                <w:webHidden/>
              </w:rPr>
            </w:r>
            <w:r>
              <w:rPr>
                <w:noProof/>
                <w:webHidden/>
              </w:rPr>
              <w:fldChar w:fldCharType="separate"/>
            </w:r>
            <w:r>
              <w:rPr>
                <w:noProof/>
                <w:webHidden/>
              </w:rPr>
              <w:t>4</w:t>
            </w:r>
            <w:r>
              <w:rPr>
                <w:noProof/>
                <w:webHidden/>
              </w:rPr>
              <w:fldChar w:fldCharType="end"/>
            </w:r>
          </w:hyperlink>
        </w:p>
        <w:p w14:paraId="497E6F6E" w14:textId="1F0F7656" w:rsidR="008711CA" w:rsidRDefault="008711CA">
          <w:pPr>
            <w:pStyle w:val="TOC1"/>
            <w:tabs>
              <w:tab w:val="right" w:leader="dot" w:pos="8296"/>
            </w:tabs>
            <w:rPr>
              <w:noProof/>
              <w14:ligatures w14:val="standardContextual"/>
            </w:rPr>
          </w:pPr>
          <w:hyperlink w:anchor="_Toc165226453" w:history="1">
            <w:r w:rsidRPr="00D41D10">
              <w:rPr>
                <w:rStyle w:val="ac"/>
                <w:noProof/>
              </w:rPr>
              <w:t>四、质构设计</w:t>
            </w:r>
            <w:r>
              <w:rPr>
                <w:noProof/>
                <w:webHidden/>
              </w:rPr>
              <w:tab/>
            </w:r>
            <w:r>
              <w:rPr>
                <w:noProof/>
                <w:webHidden/>
              </w:rPr>
              <w:fldChar w:fldCharType="begin"/>
            </w:r>
            <w:r>
              <w:rPr>
                <w:noProof/>
                <w:webHidden/>
              </w:rPr>
              <w:instrText xml:space="preserve"> PAGEREF _Toc165226453 \h </w:instrText>
            </w:r>
            <w:r>
              <w:rPr>
                <w:noProof/>
                <w:webHidden/>
              </w:rPr>
            </w:r>
            <w:r>
              <w:rPr>
                <w:noProof/>
                <w:webHidden/>
              </w:rPr>
              <w:fldChar w:fldCharType="separate"/>
            </w:r>
            <w:r>
              <w:rPr>
                <w:noProof/>
                <w:webHidden/>
              </w:rPr>
              <w:t>7</w:t>
            </w:r>
            <w:r>
              <w:rPr>
                <w:noProof/>
                <w:webHidden/>
              </w:rPr>
              <w:fldChar w:fldCharType="end"/>
            </w:r>
          </w:hyperlink>
        </w:p>
        <w:p w14:paraId="1285BDDC" w14:textId="17022821" w:rsidR="008711CA" w:rsidRDefault="008711CA">
          <w:pPr>
            <w:pStyle w:val="TOC1"/>
            <w:tabs>
              <w:tab w:val="right" w:leader="dot" w:pos="8296"/>
            </w:tabs>
            <w:rPr>
              <w:noProof/>
              <w14:ligatures w14:val="standardContextual"/>
            </w:rPr>
          </w:pPr>
          <w:hyperlink w:anchor="_Toc165226454" w:history="1">
            <w:r w:rsidRPr="00D41D10">
              <w:rPr>
                <w:rStyle w:val="ac"/>
                <w:noProof/>
              </w:rPr>
              <w:t>五、营养设计</w:t>
            </w:r>
            <w:r>
              <w:rPr>
                <w:noProof/>
                <w:webHidden/>
              </w:rPr>
              <w:tab/>
            </w:r>
            <w:r>
              <w:rPr>
                <w:noProof/>
                <w:webHidden/>
              </w:rPr>
              <w:fldChar w:fldCharType="begin"/>
            </w:r>
            <w:r>
              <w:rPr>
                <w:noProof/>
                <w:webHidden/>
              </w:rPr>
              <w:instrText xml:space="preserve"> PAGEREF _Toc165226454 \h </w:instrText>
            </w:r>
            <w:r>
              <w:rPr>
                <w:noProof/>
                <w:webHidden/>
              </w:rPr>
            </w:r>
            <w:r>
              <w:rPr>
                <w:noProof/>
                <w:webHidden/>
              </w:rPr>
              <w:fldChar w:fldCharType="separate"/>
            </w:r>
            <w:r>
              <w:rPr>
                <w:noProof/>
                <w:webHidden/>
              </w:rPr>
              <w:t>7</w:t>
            </w:r>
            <w:r>
              <w:rPr>
                <w:noProof/>
                <w:webHidden/>
              </w:rPr>
              <w:fldChar w:fldCharType="end"/>
            </w:r>
          </w:hyperlink>
        </w:p>
        <w:p w14:paraId="2FD15945" w14:textId="131333CE" w:rsidR="008711CA" w:rsidRDefault="008711CA">
          <w:pPr>
            <w:pStyle w:val="TOC1"/>
            <w:tabs>
              <w:tab w:val="right" w:leader="dot" w:pos="8296"/>
            </w:tabs>
            <w:rPr>
              <w:noProof/>
              <w14:ligatures w14:val="standardContextual"/>
            </w:rPr>
          </w:pPr>
          <w:hyperlink w:anchor="_Toc165226455" w:history="1">
            <w:r w:rsidRPr="00D41D10">
              <w:rPr>
                <w:rStyle w:val="ac"/>
                <w:noProof/>
              </w:rPr>
              <w:t>六、保健功能设计</w:t>
            </w:r>
            <w:r>
              <w:rPr>
                <w:noProof/>
                <w:webHidden/>
              </w:rPr>
              <w:tab/>
            </w:r>
            <w:r>
              <w:rPr>
                <w:noProof/>
                <w:webHidden/>
              </w:rPr>
              <w:fldChar w:fldCharType="begin"/>
            </w:r>
            <w:r>
              <w:rPr>
                <w:noProof/>
                <w:webHidden/>
              </w:rPr>
              <w:instrText xml:space="preserve"> PAGEREF _Toc165226455 \h </w:instrText>
            </w:r>
            <w:r>
              <w:rPr>
                <w:noProof/>
                <w:webHidden/>
              </w:rPr>
            </w:r>
            <w:r>
              <w:rPr>
                <w:noProof/>
                <w:webHidden/>
              </w:rPr>
              <w:fldChar w:fldCharType="separate"/>
            </w:r>
            <w:r>
              <w:rPr>
                <w:noProof/>
                <w:webHidden/>
              </w:rPr>
              <w:t>8</w:t>
            </w:r>
            <w:r>
              <w:rPr>
                <w:noProof/>
                <w:webHidden/>
              </w:rPr>
              <w:fldChar w:fldCharType="end"/>
            </w:r>
          </w:hyperlink>
        </w:p>
        <w:p w14:paraId="0D5A7653" w14:textId="2760EC12" w:rsidR="008711CA" w:rsidRDefault="008711CA">
          <w:pPr>
            <w:pStyle w:val="TOC1"/>
            <w:tabs>
              <w:tab w:val="right" w:leader="dot" w:pos="8296"/>
            </w:tabs>
            <w:rPr>
              <w:noProof/>
              <w14:ligatures w14:val="standardContextual"/>
            </w:rPr>
          </w:pPr>
          <w:hyperlink w:anchor="_Toc165226456" w:history="1">
            <w:r w:rsidRPr="00D41D10">
              <w:rPr>
                <w:rStyle w:val="ac"/>
                <w:noProof/>
              </w:rPr>
              <w:t>七、趣味设计</w:t>
            </w:r>
            <w:r>
              <w:rPr>
                <w:noProof/>
                <w:webHidden/>
              </w:rPr>
              <w:tab/>
            </w:r>
            <w:r>
              <w:rPr>
                <w:noProof/>
                <w:webHidden/>
              </w:rPr>
              <w:fldChar w:fldCharType="begin"/>
            </w:r>
            <w:r>
              <w:rPr>
                <w:noProof/>
                <w:webHidden/>
              </w:rPr>
              <w:instrText xml:space="preserve"> PAGEREF _Toc165226456 \h </w:instrText>
            </w:r>
            <w:r>
              <w:rPr>
                <w:noProof/>
                <w:webHidden/>
              </w:rPr>
            </w:r>
            <w:r>
              <w:rPr>
                <w:noProof/>
                <w:webHidden/>
              </w:rPr>
              <w:fldChar w:fldCharType="separate"/>
            </w:r>
            <w:r>
              <w:rPr>
                <w:noProof/>
                <w:webHidden/>
              </w:rPr>
              <w:t>9</w:t>
            </w:r>
            <w:r>
              <w:rPr>
                <w:noProof/>
                <w:webHidden/>
              </w:rPr>
              <w:fldChar w:fldCharType="end"/>
            </w:r>
          </w:hyperlink>
        </w:p>
        <w:p w14:paraId="627A01DA" w14:textId="48048F45" w:rsidR="008711CA" w:rsidRDefault="008711CA">
          <w:pPr>
            <w:pStyle w:val="TOC1"/>
            <w:tabs>
              <w:tab w:val="right" w:leader="dot" w:pos="8296"/>
            </w:tabs>
            <w:rPr>
              <w:noProof/>
              <w14:ligatures w14:val="standardContextual"/>
            </w:rPr>
          </w:pPr>
          <w:hyperlink w:anchor="_Toc165226457" w:history="1">
            <w:r w:rsidRPr="00D41D10">
              <w:rPr>
                <w:rStyle w:val="ac"/>
                <w:noProof/>
              </w:rPr>
              <w:t>八、包装、广告和营销</w:t>
            </w:r>
            <w:r>
              <w:rPr>
                <w:noProof/>
                <w:webHidden/>
              </w:rPr>
              <w:tab/>
            </w:r>
            <w:r>
              <w:rPr>
                <w:noProof/>
                <w:webHidden/>
              </w:rPr>
              <w:fldChar w:fldCharType="begin"/>
            </w:r>
            <w:r>
              <w:rPr>
                <w:noProof/>
                <w:webHidden/>
              </w:rPr>
              <w:instrText xml:space="preserve"> PAGEREF _Toc165226457 \h </w:instrText>
            </w:r>
            <w:r>
              <w:rPr>
                <w:noProof/>
                <w:webHidden/>
              </w:rPr>
            </w:r>
            <w:r>
              <w:rPr>
                <w:noProof/>
                <w:webHidden/>
              </w:rPr>
              <w:fldChar w:fldCharType="separate"/>
            </w:r>
            <w:r>
              <w:rPr>
                <w:noProof/>
                <w:webHidden/>
              </w:rPr>
              <w:t>10</w:t>
            </w:r>
            <w:r>
              <w:rPr>
                <w:noProof/>
                <w:webHidden/>
              </w:rPr>
              <w:fldChar w:fldCharType="end"/>
            </w:r>
          </w:hyperlink>
        </w:p>
        <w:p w14:paraId="7DA5EEC5" w14:textId="7CEEF7F1" w:rsidR="008711CA" w:rsidRDefault="008711CA">
          <w:pPr>
            <w:pStyle w:val="TOC2"/>
            <w:tabs>
              <w:tab w:val="right" w:leader="dot" w:pos="8296"/>
            </w:tabs>
            <w:rPr>
              <w:noProof/>
              <w14:ligatures w14:val="standardContextual"/>
            </w:rPr>
          </w:pPr>
          <w:hyperlink w:anchor="_Toc165226458" w:history="1">
            <w:r w:rsidRPr="00D41D10">
              <w:rPr>
                <w:rStyle w:val="ac"/>
                <w:noProof/>
              </w:rPr>
              <w:t>1.广告创意</w:t>
            </w:r>
            <w:r>
              <w:rPr>
                <w:noProof/>
                <w:webHidden/>
              </w:rPr>
              <w:tab/>
            </w:r>
            <w:r>
              <w:rPr>
                <w:noProof/>
                <w:webHidden/>
              </w:rPr>
              <w:fldChar w:fldCharType="begin"/>
            </w:r>
            <w:r>
              <w:rPr>
                <w:noProof/>
                <w:webHidden/>
              </w:rPr>
              <w:instrText xml:space="preserve"> PAGEREF _Toc165226458 \h </w:instrText>
            </w:r>
            <w:r>
              <w:rPr>
                <w:noProof/>
                <w:webHidden/>
              </w:rPr>
            </w:r>
            <w:r>
              <w:rPr>
                <w:noProof/>
                <w:webHidden/>
              </w:rPr>
              <w:fldChar w:fldCharType="separate"/>
            </w:r>
            <w:r>
              <w:rPr>
                <w:noProof/>
                <w:webHidden/>
              </w:rPr>
              <w:t>10</w:t>
            </w:r>
            <w:r>
              <w:rPr>
                <w:noProof/>
                <w:webHidden/>
              </w:rPr>
              <w:fldChar w:fldCharType="end"/>
            </w:r>
          </w:hyperlink>
        </w:p>
        <w:p w14:paraId="61C5EEF4" w14:textId="13FC6DD8" w:rsidR="008711CA" w:rsidRDefault="008711CA">
          <w:pPr>
            <w:pStyle w:val="TOC2"/>
            <w:tabs>
              <w:tab w:val="right" w:leader="dot" w:pos="8296"/>
            </w:tabs>
            <w:rPr>
              <w:noProof/>
              <w14:ligatures w14:val="standardContextual"/>
            </w:rPr>
          </w:pPr>
          <w:hyperlink w:anchor="_Toc165226459" w:history="1">
            <w:r w:rsidRPr="00D41D10">
              <w:rPr>
                <w:rStyle w:val="ac"/>
                <w:noProof/>
              </w:rPr>
              <w:t>2.包装设计</w:t>
            </w:r>
            <w:r>
              <w:rPr>
                <w:noProof/>
                <w:webHidden/>
              </w:rPr>
              <w:tab/>
            </w:r>
            <w:r>
              <w:rPr>
                <w:noProof/>
                <w:webHidden/>
              </w:rPr>
              <w:fldChar w:fldCharType="begin"/>
            </w:r>
            <w:r>
              <w:rPr>
                <w:noProof/>
                <w:webHidden/>
              </w:rPr>
              <w:instrText xml:space="preserve"> PAGEREF _Toc165226459 \h </w:instrText>
            </w:r>
            <w:r>
              <w:rPr>
                <w:noProof/>
                <w:webHidden/>
              </w:rPr>
            </w:r>
            <w:r>
              <w:rPr>
                <w:noProof/>
                <w:webHidden/>
              </w:rPr>
              <w:fldChar w:fldCharType="separate"/>
            </w:r>
            <w:r>
              <w:rPr>
                <w:noProof/>
                <w:webHidden/>
              </w:rPr>
              <w:t>10</w:t>
            </w:r>
            <w:r>
              <w:rPr>
                <w:noProof/>
                <w:webHidden/>
              </w:rPr>
              <w:fldChar w:fldCharType="end"/>
            </w:r>
          </w:hyperlink>
        </w:p>
        <w:p w14:paraId="016CFC5B" w14:textId="0EB1F5B5" w:rsidR="008711CA" w:rsidRDefault="008711CA">
          <w:pPr>
            <w:pStyle w:val="TOC2"/>
            <w:tabs>
              <w:tab w:val="right" w:leader="dot" w:pos="8296"/>
            </w:tabs>
            <w:rPr>
              <w:noProof/>
              <w14:ligatures w14:val="standardContextual"/>
            </w:rPr>
          </w:pPr>
          <w:hyperlink w:anchor="_Toc165226460" w:history="1">
            <w:r w:rsidRPr="00D41D10">
              <w:rPr>
                <w:rStyle w:val="ac"/>
                <w:noProof/>
              </w:rPr>
              <w:t>3.营销策略</w:t>
            </w:r>
            <w:r>
              <w:rPr>
                <w:noProof/>
                <w:webHidden/>
              </w:rPr>
              <w:tab/>
            </w:r>
            <w:r>
              <w:rPr>
                <w:noProof/>
                <w:webHidden/>
              </w:rPr>
              <w:fldChar w:fldCharType="begin"/>
            </w:r>
            <w:r>
              <w:rPr>
                <w:noProof/>
                <w:webHidden/>
              </w:rPr>
              <w:instrText xml:space="preserve"> PAGEREF _Toc165226460 \h </w:instrText>
            </w:r>
            <w:r>
              <w:rPr>
                <w:noProof/>
                <w:webHidden/>
              </w:rPr>
            </w:r>
            <w:r>
              <w:rPr>
                <w:noProof/>
                <w:webHidden/>
              </w:rPr>
              <w:fldChar w:fldCharType="separate"/>
            </w:r>
            <w:r>
              <w:rPr>
                <w:noProof/>
                <w:webHidden/>
              </w:rPr>
              <w:t>10</w:t>
            </w:r>
            <w:r>
              <w:rPr>
                <w:noProof/>
                <w:webHidden/>
              </w:rPr>
              <w:fldChar w:fldCharType="end"/>
            </w:r>
          </w:hyperlink>
        </w:p>
        <w:p w14:paraId="4D19F03F" w14:textId="1793B774" w:rsidR="008711CA" w:rsidRDefault="008711CA">
          <w:pPr>
            <w:pStyle w:val="TOC1"/>
            <w:tabs>
              <w:tab w:val="right" w:leader="dot" w:pos="8296"/>
            </w:tabs>
            <w:rPr>
              <w:noProof/>
              <w14:ligatures w14:val="standardContextual"/>
            </w:rPr>
          </w:pPr>
          <w:hyperlink w:anchor="_Toc165226461" w:history="1">
            <w:r w:rsidRPr="00D41D10">
              <w:rPr>
                <w:rStyle w:val="ac"/>
                <w:noProof/>
              </w:rPr>
              <w:t>九、结语</w:t>
            </w:r>
            <w:r>
              <w:rPr>
                <w:noProof/>
                <w:webHidden/>
              </w:rPr>
              <w:tab/>
            </w:r>
            <w:r>
              <w:rPr>
                <w:noProof/>
                <w:webHidden/>
              </w:rPr>
              <w:fldChar w:fldCharType="begin"/>
            </w:r>
            <w:r>
              <w:rPr>
                <w:noProof/>
                <w:webHidden/>
              </w:rPr>
              <w:instrText xml:space="preserve"> PAGEREF _Toc165226461 \h </w:instrText>
            </w:r>
            <w:r>
              <w:rPr>
                <w:noProof/>
                <w:webHidden/>
              </w:rPr>
            </w:r>
            <w:r>
              <w:rPr>
                <w:noProof/>
                <w:webHidden/>
              </w:rPr>
              <w:fldChar w:fldCharType="separate"/>
            </w:r>
            <w:r>
              <w:rPr>
                <w:noProof/>
                <w:webHidden/>
              </w:rPr>
              <w:t>11</w:t>
            </w:r>
            <w:r>
              <w:rPr>
                <w:noProof/>
                <w:webHidden/>
              </w:rPr>
              <w:fldChar w:fldCharType="end"/>
            </w:r>
          </w:hyperlink>
        </w:p>
        <w:p w14:paraId="6AD2DBC9" w14:textId="77227BC6" w:rsidR="00AB6BAC" w:rsidRDefault="00AB6BAC">
          <w:r>
            <w:rPr>
              <w:b/>
              <w:bCs/>
              <w:lang w:val="zh-CN"/>
            </w:rPr>
            <w:fldChar w:fldCharType="end"/>
          </w:r>
        </w:p>
      </w:sdtContent>
    </w:sdt>
    <w:p w14:paraId="4A121888" w14:textId="3870B022" w:rsidR="00AB6BAC" w:rsidRDefault="00AB6BAC">
      <w:pPr>
        <w:widowControl/>
        <w:jc w:val="left"/>
        <w:rPr>
          <w:rFonts w:ascii="宋体" w:eastAsia="宋体" w:hAnsi="宋体"/>
          <w:szCs w:val="21"/>
        </w:rPr>
      </w:pPr>
    </w:p>
    <w:p w14:paraId="3F102AFC" w14:textId="77777777" w:rsidR="00AB6BAC" w:rsidRDefault="00AB6BAC" w:rsidP="00AB6BAC">
      <w:pPr>
        <w:widowControl/>
        <w:jc w:val="left"/>
        <w:rPr>
          <w:rFonts w:ascii="宋体" w:eastAsia="宋体" w:hAnsi="宋体"/>
          <w:szCs w:val="21"/>
        </w:rPr>
      </w:pPr>
    </w:p>
    <w:p w14:paraId="71DD7C45" w14:textId="77777777" w:rsidR="00AB6BAC" w:rsidRDefault="00AB6BAC" w:rsidP="00AB6BAC">
      <w:pPr>
        <w:widowControl/>
        <w:jc w:val="left"/>
        <w:rPr>
          <w:rFonts w:ascii="宋体" w:eastAsia="宋体" w:hAnsi="宋体"/>
          <w:szCs w:val="21"/>
        </w:rPr>
      </w:pPr>
    </w:p>
    <w:p w14:paraId="570B358A" w14:textId="77777777" w:rsidR="00AB6BAC" w:rsidRDefault="00AB6BAC" w:rsidP="00AB6BAC">
      <w:pPr>
        <w:widowControl/>
        <w:jc w:val="left"/>
        <w:rPr>
          <w:rFonts w:ascii="宋体" w:eastAsia="宋体" w:hAnsi="宋体"/>
          <w:szCs w:val="21"/>
        </w:rPr>
      </w:pPr>
    </w:p>
    <w:p w14:paraId="4E12F2F1" w14:textId="77777777" w:rsidR="00AB6BAC" w:rsidRDefault="00AB6BAC" w:rsidP="00AB6BAC">
      <w:pPr>
        <w:widowControl/>
        <w:jc w:val="left"/>
        <w:rPr>
          <w:rFonts w:ascii="宋体" w:eastAsia="宋体" w:hAnsi="宋体"/>
          <w:szCs w:val="21"/>
        </w:rPr>
      </w:pPr>
    </w:p>
    <w:p w14:paraId="0223A5C5" w14:textId="77777777" w:rsidR="00AB6BAC" w:rsidRDefault="00AB6BAC" w:rsidP="00AB6BAC">
      <w:pPr>
        <w:widowControl/>
        <w:jc w:val="left"/>
        <w:rPr>
          <w:rFonts w:ascii="宋体" w:eastAsia="宋体" w:hAnsi="宋体"/>
          <w:szCs w:val="21"/>
        </w:rPr>
      </w:pPr>
    </w:p>
    <w:p w14:paraId="1D112C04" w14:textId="77777777" w:rsidR="00AB6BAC" w:rsidRDefault="00AB6BAC" w:rsidP="00AB6BAC">
      <w:pPr>
        <w:widowControl/>
        <w:jc w:val="left"/>
        <w:rPr>
          <w:rFonts w:ascii="宋体" w:eastAsia="宋体" w:hAnsi="宋体"/>
          <w:szCs w:val="21"/>
        </w:rPr>
      </w:pPr>
    </w:p>
    <w:p w14:paraId="6639A2FB" w14:textId="77777777" w:rsidR="00AB6BAC" w:rsidRDefault="00AB6BAC" w:rsidP="00AB6BAC">
      <w:pPr>
        <w:widowControl/>
        <w:jc w:val="left"/>
        <w:rPr>
          <w:rFonts w:ascii="宋体" w:eastAsia="宋体" w:hAnsi="宋体"/>
          <w:szCs w:val="21"/>
        </w:rPr>
      </w:pPr>
    </w:p>
    <w:p w14:paraId="54D3BE30" w14:textId="77777777" w:rsidR="00AB6BAC" w:rsidRDefault="00AB6BAC" w:rsidP="00AB6BAC">
      <w:pPr>
        <w:widowControl/>
        <w:jc w:val="left"/>
        <w:rPr>
          <w:rFonts w:ascii="宋体" w:eastAsia="宋体" w:hAnsi="宋体"/>
          <w:szCs w:val="21"/>
        </w:rPr>
      </w:pPr>
    </w:p>
    <w:p w14:paraId="1AEC390B" w14:textId="77777777" w:rsidR="00AB6BAC" w:rsidRDefault="00AB6BAC" w:rsidP="00AB6BAC">
      <w:pPr>
        <w:widowControl/>
        <w:jc w:val="left"/>
        <w:rPr>
          <w:rFonts w:ascii="宋体" w:eastAsia="宋体" w:hAnsi="宋体"/>
          <w:szCs w:val="21"/>
        </w:rPr>
      </w:pPr>
    </w:p>
    <w:p w14:paraId="2FFD294F" w14:textId="77777777" w:rsidR="00AB6BAC" w:rsidRDefault="00AB6BAC" w:rsidP="00AB6BAC">
      <w:pPr>
        <w:widowControl/>
        <w:jc w:val="left"/>
        <w:rPr>
          <w:rFonts w:ascii="宋体" w:eastAsia="宋体" w:hAnsi="宋体"/>
          <w:szCs w:val="21"/>
        </w:rPr>
      </w:pPr>
    </w:p>
    <w:p w14:paraId="64941A7A" w14:textId="77777777" w:rsidR="00AB6BAC" w:rsidRDefault="00AB6BAC" w:rsidP="00AB6BAC">
      <w:pPr>
        <w:widowControl/>
        <w:jc w:val="left"/>
        <w:rPr>
          <w:rFonts w:ascii="宋体" w:eastAsia="宋体" w:hAnsi="宋体"/>
          <w:szCs w:val="21"/>
        </w:rPr>
      </w:pPr>
    </w:p>
    <w:p w14:paraId="01827E9F" w14:textId="77777777" w:rsidR="00AB6BAC" w:rsidRDefault="00AB6BAC" w:rsidP="00AB6BAC">
      <w:pPr>
        <w:widowControl/>
        <w:jc w:val="left"/>
        <w:rPr>
          <w:rFonts w:ascii="宋体" w:eastAsia="宋体" w:hAnsi="宋体"/>
          <w:szCs w:val="21"/>
        </w:rPr>
      </w:pPr>
    </w:p>
    <w:p w14:paraId="498CE154" w14:textId="77777777" w:rsidR="00AB6BAC" w:rsidRDefault="00AB6BAC" w:rsidP="00AB6BAC">
      <w:pPr>
        <w:widowControl/>
        <w:jc w:val="left"/>
        <w:rPr>
          <w:rFonts w:ascii="宋体" w:eastAsia="宋体" w:hAnsi="宋体"/>
          <w:szCs w:val="21"/>
        </w:rPr>
      </w:pPr>
    </w:p>
    <w:p w14:paraId="39752B94" w14:textId="77777777" w:rsidR="00AB6BAC" w:rsidRDefault="00AB6BAC" w:rsidP="00AB6BAC">
      <w:pPr>
        <w:widowControl/>
        <w:jc w:val="left"/>
        <w:rPr>
          <w:rFonts w:ascii="宋体" w:eastAsia="宋体" w:hAnsi="宋体"/>
          <w:szCs w:val="21"/>
        </w:rPr>
      </w:pPr>
    </w:p>
    <w:p w14:paraId="1FE9B03E" w14:textId="77777777" w:rsidR="00AB6BAC" w:rsidRDefault="00AB6BAC" w:rsidP="00AB6BAC">
      <w:pPr>
        <w:widowControl/>
        <w:jc w:val="left"/>
        <w:rPr>
          <w:rFonts w:ascii="宋体" w:eastAsia="宋体" w:hAnsi="宋体"/>
          <w:szCs w:val="21"/>
        </w:rPr>
      </w:pPr>
    </w:p>
    <w:p w14:paraId="1685B670" w14:textId="77777777" w:rsidR="00AB6BAC" w:rsidRDefault="00AB6BAC" w:rsidP="00AB6BAC">
      <w:pPr>
        <w:widowControl/>
        <w:jc w:val="left"/>
        <w:rPr>
          <w:rFonts w:ascii="宋体" w:eastAsia="宋体" w:hAnsi="宋体"/>
          <w:szCs w:val="21"/>
        </w:rPr>
      </w:pPr>
    </w:p>
    <w:p w14:paraId="5FBCFD0A" w14:textId="77777777" w:rsidR="00AB6BAC" w:rsidRDefault="00AB6BAC" w:rsidP="00AB6BAC">
      <w:pPr>
        <w:widowControl/>
        <w:jc w:val="left"/>
        <w:rPr>
          <w:rFonts w:ascii="宋体" w:eastAsia="宋体" w:hAnsi="宋体"/>
          <w:szCs w:val="21"/>
        </w:rPr>
      </w:pPr>
    </w:p>
    <w:p w14:paraId="43B56C59" w14:textId="77777777" w:rsidR="00AB6BAC" w:rsidRDefault="00AB6BAC" w:rsidP="00AB6BAC">
      <w:pPr>
        <w:widowControl/>
        <w:jc w:val="left"/>
        <w:rPr>
          <w:rFonts w:ascii="宋体" w:eastAsia="宋体" w:hAnsi="宋体"/>
          <w:szCs w:val="21"/>
        </w:rPr>
      </w:pPr>
    </w:p>
    <w:p w14:paraId="29766F0A" w14:textId="77777777" w:rsidR="00AB6BAC" w:rsidRDefault="00AB6BAC" w:rsidP="00AB6BAC">
      <w:pPr>
        <w:widowControl/>
        <w:jc w:val="left"/>
        <w:rPr>
          <w:rFonts w:ascii="宋体" w:eastAsia="宋体" w:hAnsi="宋体"/>
          <w:szCs w:val="21"/>
        </w:rPr>
      </w:pPr>
    </w:p>
    <w:p w14:paraId="1550AED6" w14:textId="77777777" w:rsidR="00AB6BAC" w:rsidRPr="00D63938" w:rsidRDefault="00AB6BAC" w:rsidP="00AB6BAC">
      <w:pPr>
        <w:widowControl/>
        <w:jc w:val="left"/>
        <w:rPr>
          <w:rFonts w:ascii="宋体" w:eastAsia="宋体" w:hAnsi="宋体"/>
          <w:szCs w:val="21"/>
        </w:rPr>
      </w:pPr>
    </w:p>
    <w:p w14:paraId="1A11E72E" w14:textId="17A11F5C" w:rsidR="00AF3FB8" w:rsidRPr="00D63938" w:rsidRDefault="003E3F4F" w:rsidP="003E3F4F">
      <w:pPr>
        <w:pStyle w:val="1"/>
      </w:pPr>
      <w:bookmarkStart w:id="0" w:name="_Toc165226451"/>
      <w:r>
        <w:rPr>
          <w:rFonts w:hint="eastAsia"/>
        </w:rPr>
        <w:lastRenderedPageBreak/>
        <w:t>一、</w:t>
      </w:r>
      <w:r w:rsidR="00AF3FB8" w:rsidRPr="00D63938">
        <w:rPr>
          <w:rFonts w:hint="eastAsia"/>
        </w:rPr>
        <w:t>研发背景</w:t>
      </w:r>
      <w:bookmarkEnd w:id="0"/>
    </w:p>
    <w:p w14:paraId="20912057" w14:textId="312B1593" w:rsidR="00446DEE" w:rsidRDefault="00465560" w:rsidP="00935D92">
      <w:pPr>
        <w:spacing w:line="276" w:lineRule="auto"/>
        <w:ind w:firstLineChars="200" w:firstLine="420"/>
        <w:rPr>
          <w:rFonts w:ascii="宋体" w:eastAsia="宋体" w:hAnsi="宋体"/>
        </w:rPr>
      </w:pPr>
      <w:r w:rsidRPr="00D63938">
        <w:rPr>
          <w:rFonts w:ascii="宋体" w:eastAsia="宋体" w:hAnsi="宋体"/>
          <w:noProof/>
        </w:rPr>
        <w:drawing>
          <wp:anchor distT="0" distB="0" distL="114300" distR="114300" simplePos="0" relativeHeight="251658240" behindDoc="0" locked="0" layoutInCell="1" allowOverlap="1" wp14:anchorId="2827C894" wp14:editId="2066998D">
            <wp:simplePos x="0" y="0"/>
            <wp:positionH relativeFrom="margin">
              <wp:align>left</wp:align>
            </wp:positionH>
            <wp:positionV relativeFrom="paragraph">
              <wp:posOffset>151765</wp:posOffset>
            </wp:positionV>
            <wp:extent cx="3057525" cy="1747520"/>
            <wp:effectExtent l="0" t="0" r="9525" b="5080"/>
            <wp:wrapSquare wrapText="bothSides"/>
            <wp:docPr id="1548706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696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7525" cy="1747520"/>
                    </a:xfrm>
                    <a:prstGeom prst="rect">
                      <a:avLst/>
                    </a:prstGeom>
                  </pic:spPr>
                </pic:pic>
              </a:graphicData>
            </a:graphic>
            <wp14:sizeRelH relativeFrom="page">
              <wp14:pctWidth>0</wp14:pctWidth>
            </wp14:sizeRelH>
            <wp14:sizeRelV relativeFrom="page">
              <wp14:pctHeight>0</wp14:pctHeight>
            </wp14:sizeRelV>
          </wp:anchor>
        </w:drawing>
      </w:r>
      <w:r w:rsidR="00446DEE" w:rsidRPr="00446DEE">
        <w:rPr>
          <w:rFonts w:ascii="宋体" w:eastAsia="宋体" w:hAnsi="宋体" w:hint="eastAsia"/>
        </w:rPr>
        <w:t>在当今社会，随着人们健康意识的日益增强和生活节奏的持续加快，对于兼具营养价值和便捷性的食品需求不断攀升。麦片，作为一种传统而健康的早餐食品，因其富含纤维、低脂肪、低热量的特点，长期以来深受消费者的喜爱。</w:t>
      </w:r>
      <w:r w:rsidR="00324FF1">
        <w:rPr>
          <w:rFonts w:ascii="宋体" w:eastAsia="宋体" w:hAnsi="宋体"/>
        </w:rPr>
        <w:fldChar w:fldCharType="begin"/>
      </w:r>
      <w:r w:rsidR="00324FF1">
        <w:rPr>
          <w:rFonts w:ascii="宋体" w:eastAsia="宋体" w:hAnsi="宋体"/>
        </w:rPr>
        <w:instrText xml:space="preserve"> </w:instrText>
      </w:r>
      <w:r w:rsidR="00324FF1">
        <w:rPr>
          <w:rFonts w:ascii="宋体" w:eastAsia="宋体" w:hAnsi="宋体" w:hint="eastAsia"/>
        </w:rPr>
        <w:instrText>REF _Ref164701817 \r \h</w:instrText>
      </w:r>
      <w:r w:rsidR="00324FF1">
        <w:rPr>
          <w:rFonts w:ascii="宋体" w:eastAsia="宋体" w:hAnsi="宋体"/>
        </w:rPr>
        <w:instrText xml:space="preserve"> </w:instrText>
      </w:r>
      <w:r w:rsidR="00324FF1">
        <w:rPr>
          <w:rFonts w:ascii="宋体" w:eastAsia="宋体" w:hAnsi="宋体"/>
        </w:rPr>
      </w:r>
      <w:r w:rsidR="00324FF1">
        <w:rPr>
          <w:rFonts w:ascii="宋体" w:eastAsia="宋体" w:hAnsi="宋体"/>
        </w:rPr>
        <w:fldChar w:fldCharType="separate"/>
      </w:r>
      <w:r w:rsidR="008711CA">
        <w:rPr>
          <w:rFonts w:ascii="宋体" w:eastAsia="宋体" w:hAnsi="宋体"/>
        </w:rPr>
        <w:t>[1]</w:t>
      </w:r>
      <w:r w:rsidR="00324FF1">
        <w:rPr>
          <w:rFonts w:ascii="宋体" w:eastAsia="宋体" w:hAnsi="宋体"/>
        </w:rPr>
        <w:fldChar w:fldCharType="end"/>
      </w:r>
    </w:p>
    <w:p w14:paraId="5CAD98EE" w14:textId="77777777" w:rsidR="00446DEE" w:rsidRDefault="00446DEE" w:rsidP="00935D92">
      <w:pPr>
        <w:spacing w:line="276" w:lineRule="auto"/>
        <w:ind w:firstLineChars="200" w:firstLine="420"/>
        <w:rPr>
          <w:rFonts w:ascii="宋体" w:eastAsia="宋体" w:hAnsi="宋体"/>
        </w:rPr>
      </w:pPr>
      <w:r w:rsidRPr="00446DEE">
        <w:rPr>
          <w:rFonts w:ascii="宋体" w:eastAsia="宋体" w:hAnsi="宋体" w:hint="eastAsia"/>
        </w:rPr>
        <w:t>然而，市场上的麦片产品虽琳琅满目，但普遍存在着口感单调、营养配比不够均衡、缺乏创新趣味等不足，难以充分满足消费者日益多元化和个性化的需求。</w:t>
      </w:r>
    </w:p>
    <w:p w14:paraId="4EE6BED7" w14:textId="66A7DC12" w:rsidR="00AF3FB8" w:rsidRPr="00446DEE" w:rsidRDefault="00446DEE" w:rsidP="00935D92">
      <w:pPr>
        <w:spacing w:line="276" w:lineRule="auto"/>
        <w:ind w:firstLineChars="200" w:firstLine="420"/>
        <w:rPr>
          <w:rFonts w:ascii="宋体" w:eastAsia="宋体" w:hAnsi="宋体"/>
        </w:rPr>
      </w:pPr>
      <w:r w:rsidRPr="00446DEE">
        <w:rPr>
          <w:rFonts w:ascii="宋体" w:eastAsia="宋体" w:hAnsi="宋体" w:hint="eastAsia"/>
        </w:rPr>
        <w:t>鉴于此，我深感有必要设计一款口感丰富、营养全面、兼具趣味性的创新麦片产品。这款新型麦片不仅将继承传统麦片的营养优势，更将通过精心调配的配方和独特的制作工艺，实现口感的多样化与层次的丰富性。同时，我们还将注重产品的趣味性设计，通过创新包装和互动体验，为消费者带来全新的食用乐趣和感官享受。通过这款创新麦片产品的推出，我们期望能够在激烈的市场竞争中脱颖而出，满足消费者对健康、营养和美味的多重追求。同时，我们也希望能够通过不断的研发和创新，推动麦片市场的持续发展，为消费者带来更多优质的食品选择</w:t>
      </w:r>
      <w:r w:rsidR="00324FF1">
        <w:rPr>
          <w:rFonts w:ascii="宋体" w:eastAsia="宋体" w:hAnsi="宋体" w:hint="eastAsia"/>
        </w:rPr>
        <w:t>。</w:t>
      </w:r>
    </w:p>
    <w:p w14:paraId="075C3CB5" w14:textId="77777777" w:rsidR="003E3F4F" w:rsidRPr="00D63938" w:rsidRDefault="003E3F4F" w:rsidP="00935D92">
      <w:pPr>
        <w:spacing w:line="276" w:lineRule="auto"/>
        <w:rPr>
          <w:rFonts w:ascii="宋体" w:eastAsia="宋体" w:hAnsi="宋体"/>
        </w:rPr>
      </w:pPr>
    </w:p>
    <w:p w14:paraId="39E0ADEA" w14:textId="0C5F7370" w:rsidR="009D535D" w:rsidRPr="003E3F4F" w:rsidRDefault="003E3F4F" w:rsidP="003E3F4F">
      <w:pPr>
        <w:pStyle w:val="1"/>
      </w:pPr>
      <w:bookmarkStart w:id="1" w:name="_Toc165226452"/>
      <w:r>
        <w:rPr>
          <w:rFonts w:hint="eastAsia"/>
        </w:rPr>
        <w:t>二、</w:t>
      </w:r>
      <w:r w:rsidR="009D535D" w:rsidRPr="003E3F4F">
        <w:rPr>
          <w:rFonts w:hint="eastAsia"/>
        </w:rPr>
        <w:t>配方设计</w:t>
      </w:r>
      <w:bookmarkEnd w:id="1"/>
    </w:p>
    <w:p w14:paraId="653E0ECD" w14:textId="77777777" w:rsidR="00CC5D39" w:rsidRPr="00CC5D39" w:rsidRDefault="0094208F" w:rsidP="00CC5D39">
      <w:pPr>
        <w:spacing w:line="276" w:lineRule="auto"/>
        <w:ind w:firstLineChars="200" w:firstLine="420"/>
        <w:rPr>
          <w:rFonts w:ascii="宋体" w:eastAsia="宋体" w:hAnsi="宋体"/>
          <w:noProof/>
        </w:rPr>
      </w:pPr>
      <w:r w:rsidRPr="00D63938">
        <w:rPr>
          <w:rFonts w:ascii="宋体" w:eastAsia="宋体" w:hAnsi="宋体"/>
          <w:noProof/>
        </w:rPr>
        <w:drawing>
          <wp:anchor distT="0" distB="0" distL="114300" distR="114300" simplePos="0" relativeHeight="251659264" behindDoc="0" locked="0" layoutInCell="1" allowOverlap="1" wp14:anchorId="5AED1C2C" wp14:editId="4EF9962A">
            <wp:simplePos x="0" y="0"/>
            <wp:positionH relativeFrom="margin">
              <wp:align>right</wp:align>
            </wp:positionH>
            <wp:positionV relativeFrom="paragraph">
              <wp:posOffset>12700</wp:posOffset>
            </wp:positionV>
            <wp:extent cx="2124075" cy="1687830"/>
            <wp:effectExtent l="0" t="0" r="9525" b="7620"/>
            <wp:wrapSquare wrapText="bothSides"/>
            <wp:docPr id="69152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66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4075" cy="1687830"/>
                    </a:xfrm>
                    <a:prstGeom prst="rect">
                      <a:avLst/>
                    </a:prstGeom>
                  </pic:spPr>
                </pic:pic>
              </a:graphicData>
            </a:graphic>
            <wp14:sizeRelH relativeFrom="page">
              <wp14:pctWidth>0</wp14:pctWidth>
            </wp14:sizeRelH>
            <wp14:sizeRelV relativeFrom="page">
              <wp14:pctHeight>0</wp14:pctHeight>
            </wp14:sizeRelV>
          </wp:anchor>
        </w:drawing>
      </w:r>
      <w:r w:rsidR="00CC5D39" w:rsidRPr="00CC5D39">
        <w:rPr>
          <w:rFonts w:ascii="宋体" w:eastAsia="宋体" w:hAnsi="宋体" w:hint="eastAsia"/>
          <w:noProof/>
        </w:rPr>
        <w:t>我们的创新麦片产品，在配方设计上进行了深入的考究与精心调配。我们选择了多种天然谷物作为其核心原料，包括但不限于燕麦、小麦、大麦以及玉米等。这些谷物不仅富含膳食纤维、维生素和矿物质，为人体提供了必要的营养元素，更重要的是，它们能够为人体提供稳定且持久的能量来源，是构建健康饮食体系不可或缺的重要组成部分。</w:t>
      </w:r>
    </w:p>
    <w:p w14:paraId="18CACA68" w14:textId="77777777" w:rsidR="00CC5D39" w:rsidRPr="00CC5D39" w:rsidRDefault="00CC5D39" w:rsidP="00CC5D39">
      <w:pPr>
        <w:spacing w:line="276" w:lineRule="auto"/>
        <w:ind w:firstLineChars="200" w:firstLine="420"/>
        <w:rPr>
          <w:rFonts w:ascii="宋体" w:eastAsia="宋体" w:hAnsi="宋体"/>
          <w:noProof/>
        </w:rPr>
      </w:pPr>
      <w:r w:rsidRPr="00CC5D39">
        <w:rPr>
          <w:rFonts w:ascii="宋体" w:eastAsia="宋体" w:hAnsi="宋体" w:hint="eastAsia"/>
          <w:noProof/>
        </w:rPr>
        <w:t>为了进一步提升产品的口感体验与营养层次，我们还特别引入了多种水果与坚果成分。蔓越莓与蓝莓的酸甜口感，与巴旦木和核桃的香脆口感相互交织，为每一口麦片带来了层次丰富的味觉享受，让消费者在享受美食的同时，也能感受到产品带来的惊喜。此外，这些水果与坚果还富含抗氧化物质和健康脂肪，不仅提升了产品的整体营养价值，更有助于满足现代人对健康饮食的追求。</w:t>
      </w:r>
    </w:p>
    <w:p w14:paraId="36C3BBE4" w14:textId="3859D7BF" w:rsidR="00CC5D39" w:rsidRPr="00CC5D39" w:rsidRDefault="00CC5D39" w:rsidP="00CC5D39">
      <w:pPr>
        <w:spacing w:line="276" w:lineRule="auto"/>
        <w:ind w:firstLineChars="200" w:firstLine="420"/>
        <w:rPr>
          <w:rFonts w:ascii="宋体" w:eastAsia="宋体" w:hAnsi="宋体"/>
          <w:noProof/>
        </w:rPr>
      </w:pPr>
      <w:r w:rsidRPr="00CC5D39">
        <w:rPr>
          <w:rFonts w:ascii="宋体" w:eastAsia="宋体" w:hAnsi="宋体" w:hint="eastAsia"/>
          <w:noProof/>
        </w:rPr>
        <w:t>在配方设计的过程中，我们始终严格遵循营养学和美食学的基本原理，力求在美味与营</w:t>
      </w:r>
      <w:r w:rsidRPr="00CC5D39">
        <w:rPr>
          <w:rFonts w:ascii="宋体" w:eastAsia="宋体" w:hAnsi="宋体" w:hint="eastAsia"/>
          <w:noProof/>
        </w:rPr>
        <w:lastRenderedPageBreak/>
        <w:t>养之间找到最佳的平衡点。我们特别减少了添加糖和盐的使用量，以降低产品的负担，使其更加符合健康饮食的标准。</w:t>
      </w:r>
      <w:r w:rsidR="00C333E0">
        <w:rPr>
          <w:rFonts w:ascii="宋体" w:eastAsia="宋体" w:hAnsi="宋体" w:hint="eastAsia"/>
          <w:noProof/>
        </w:rPr>
        <w:t>通过相关文献可知：</w:t>
      </w:r>
      <w:r w:rsidR="0059490E" w:rsidRPr="0059490E">
        <w:rPr>
          <w:rFonts w:ascii="宋体" w:eastAsia="宋体" w:hAnsi="宋体" w:hint="eastAsia"/>
          <w:noProof/>
        </w:rPr>
        <w:t>以复合水果麦片的感官评分为指标，采用单因素试验和正交试验研究得到最佳主要配料添加比例为</w:t>
      </w:r>
      <w:r w:rsidR="0059490E">
        <w:rPr>
          <w:rFonts w:ascii="宋体" w:eastAsia="宋体" w:hAnsi="宋体" w:hint="eastAsia"/>
          <w:noProof/>
        </w:rPr>
        <w:t>：</w:t>
      </w:r>
      <w:r w:rsidR="0059490E" w:rsidRPr="00D63938">
        <w:rPr>
          <w:rFonts w:ascii="宋体" w:eastAsia="宋体" w:hAnsi="宋体"/>
        </w:rPr>
        <w:t>小麦片</w:t>
      </w:r>
      <w:r w:rsidR="0059490E" w:rsidRPr="0059490E">
        <w:rPr>
          <w:rFonts w:ascii="宋体" w:eastAsia="宋体" w:hAnsi="宋体"/>
          <w:noProof/>
        </w:rPr>
        <w:t>添加比例为1</w:t>
      </w:r>
      <w:r w:rsidR="0059490E">
        <w:rPr>
          <w:rFonts w:ascii="宋体" w:eastAsia="宋体" w:hAnsi="宋体" w:hint="eastAsia"/>
          <w:noProof/>
        </w:rPr>
        <w:t>7</w:t>
      </w:r>
      <w:r w:rsidR="0059490E" w:rsidRPr="0059490E">
        <w:rPr>
          <w:rFonts w:ascii="宋体" w:eastAsia="宋体" w:hAnsi="宋体"/>
          <w:noProof/>
        </w:rPr>
        <w:t>%、葡萄干添加比例为8</w:t>
      </w:r>
      <w:r w:rsidR="000D45AB">
        <w:rPr>
          <w:rFonts w:ascii="宋体" w:eastAsia="宋体" w:hAnsi="宋体" w:hint="eastAsia"/>
          <w:noProof/>
        </w:rPr>
        <w:t>.</w:t>
      </w:r>
      <w:r w:rsidR="0059490E" w:rsidRPr="0059490E">
        <w:rPr>
          <w:rFonts w:ascii="宋体" w:eastAsia="宋体" w:hAnsi="宋体"/>
          <w:noProof/>
        </w:rPr>
        <w:t>5%、</w:t>
      </w:r>
      <w:r w:rsidR="0059490E" w:rsidRPr="00D63938">
        <w:rPr>
          <w:rFonts w:ascii="宋体" w:eastAsia="宋体" w:hAnsi="宋体"/>
        </w:rPr>
        <w:t>玉米片</w:t>
      </w:r>
      <w:r w:rsidR="0059490E" w:rsidRPr="0059490E">
        <w:rPr>
          <w:rFonts w:ascii="宋体" w:eastAsia="宋体" w:hAnsi="宋体"/>
          <w:noProof/>
        </w:rPr>
        <w:t>添加比例为8.5%、</w:t>
      </w:r>
      <w:r w:rsidR="0059490E" w:rsidRPr="00D63938">
        <w:rPr>
          <w:rFonts w:ascii="宋体" w:eastAsia="宋体" w:hAnsi="宋体"/>
        </w:rPr>
        <w:t>杏仁</w:t>
      </w:r>
      <w:r w:rsidR="0059490E" w:rsidRPr="0059490E">
        <w:rPr>
          <w:rFonts w:ascii="宋体" w:eastAsia="宋体" w:hAnsi="宋体"/>
          <w:noProof/>
        </w:rPr>
        <w:t>添加比例为5.0%、</w:t>
      </w:r>
      <w:r w:rsidR="0059490E" w:rsidRPr="00D63938">
        <w:rPr>
          <w:rFonts w:ascii="宋体" w:eastAsia="宋体" w:hAnsi="宋体"/>
        </w:rPr>
        <w:t>蔓越</w:t>
      </w:r>
      <w:proofErr w:type="gramStart"/>
      <w:r w:rsidR="0059490E" w:rsidRPr="00D63938">
        <w:rPr>
          <w:rFonts w:ascii="宋体" w:eastAsia="宋体" w:hAnsi="宋体"/>
        </w:rPr>
        <w:t>莓</w:t>
      </w:r>
      <w:proofErr w:type="gramEnd"/>
      <w:r w:rsidR="0059490E" w:rsidRPr="00D63938">
        <w:rPr>
          <w:rFonts w:ascii="宋体" w:eastAsia="宋体" w:hAnsi="宋体"/>
        </w:rPr>
        <w:t>干</w:t>
      </w:r>
      <w:r w:rsidR="0059490E" w:rsidRPr="0059490E">
        <w:rPr>
          <w:rFonts w:ascii="宋体" w:eastAsia="宋体" w:hAnsi="宋体"/>
          <w:noProof/>
        </w:rPr>
        <w:t xml:space="preserve">添加比例为 </w:t>
      </w:r>
      <w:r w:rsidR="0059490E">
        <w:rPr>
          <w:rFonts w:ascii="宋体" w:eastAsia="宋体" w:hAnsi="宋体" w:hint="eastAsia"/>
          <w:noProof/>
        </w:rPr>
        <w:t>6</w:t>
      </w:r>
      <w:r w:rsidR="0059490E" w:rsidRPr="0059490E">
        <w:rPr>
          <w:rFonts w:ascii="宋体" w:eastAsia="宋体" w:hAnsi="宋体"/>
          <w:noProof/>
        </w:rPr>
        <w:t>.0%</w:t>
      </w:r>
      <w:r w:rsidR="00C333E0" w:rsidRPr="0059490E">
        <w:rPr>
          <w:rFonts w:ascii="宋体" w:eastAsia="宋体" w:hAnsi="宋体"/>
          <w:noProof/>
        </w:rPr>
        <w:t>、</w:t>
      </w:r>
      <w:r w:rsidR="00C333E0">
        <w:rPr>
          <w:rFonts w:ascii="宋体" w:eastAsia="宋体" w:hAnsi="宋体" w:hint="eastAsia"/>
        </w:rPr>
        <w:t>芝士粉</w:t>
      </w:r>
      <w:r w:rsidR="00C333E0" w:rsidRPr="0059490E">
        <w:rPr>
          <w:rFonts w:ascii="宋体" w:eastAsia="宋体" w:hAnsi="宋体"/>
          <w:noProof/>
        </w:rPr>
        <w:t xml:space="preserve">添加比例为 </w:t>
      </w:r>
      <w:r w:rsidR="00C333E0">
        <w:rPr>
          <w:rFonts w:ascii="宋体" w:eastAsia="宋体" w:hAnsi="宋体" w:hint="eastAsia"/>
          <w:noProof/>
        </w:rPr>
        <w:t>2</w:t>
      </w:r>
      <w:r w:rsidR="00C333E0" w:rsidRPr="0059490E">
        <w:rPr>
          <w:rFonts w:ascii="宋体" w:eastAsia="宋体" w:hAnsi="宋体"/>
          <w:noProof/>
        </w:rPr>
        <w:t>.0%、</w:t>
      </w:r>
      <w:r w:rsidR="00C333E0">
        <w:rPr>
          <w:rFonts w:ascii="宋体" w:eastAsia="宋体" w:hAnsi="宋体" w:hint="eastAsia"/>
        </w:rPr>
        <w:t>蜂蜜</w:t>
      </w:r>
      <w:r w:rsidR="00C333E0" w:rsidRPr="0059490E">
        <w:rPr>
          <w:rFonts w:ascii="宋体" w:eastAsia="宋体" w:hAnsi="宋体"/>
          <w:noProof/>
        </w:rPr>
        <w:t xml:space="preserve">添加比例为 </w:t>
      </w:r>
      <w:r w:rsidR="00C333E0">
        <w:rPr>
          <w:rFonts w:ascii="宋体" w:eastAsia="宋体" w:hAnsi="宋体" w:hint="eastAsia"/>
          <w:noProof/>
        </w:rPr>
        <w:t>3</w:t>
      </w:r>
      <w:r w:rsidR="00C333E0" w:rsidRPr="0059490E">
        <w:rPr>
          <w:rFonts w:ascii="宋体" w:eastAsia="宋体" w:hAnsi="宋体"/>
          <w:noProof/>
        </w:rPr>
        <w:t>.0%</w:t>
      </w:r>
      <w:r w:rsidR="000D45AB">
        <w:rPr>
          <w:rFonts w:ascii="宋体" w:eastAsia="宋体" w:hAnsi="宋体"/>
          <w:noProof/>
        </w:rPr>
        <w:t>，</w:t>
      </w:r>
      <w:r w:rsidR="0059490E" w:rsidRPr="0059490E">
        <w:rPr>
          <w:rFonts w:ascii="宋体" w:eastAsia="宋体" w:hAnsi="宋体"/>
          <w:noProof/>
        </w:rPr>
        <w:t>此时复合水果麦片商品感官性能最佳。</w:t>
      </w:r>
      <w:r w:rsidR="00DD1E79">
        <w:rPr>
          <w:rFonts w:ascii="宋体" w:eastAsia="宋体" w:hAnsi="宋体"/>
          <w:noProof/>
        </w:rPr>
        <w:fldChar w:fldCharType="begin"/>
      </w:r>
      <w:r w:rsidR="00DD1E79">
        <w:rPr>
          <w:rFonts w:ascii="宋体" w:eastAsia="宋体" w:hAnsi="宋体"/>
          <w:noProof/>
        </w:rPr>
        <w:instrText xml:space="preserve"> REF _Ref164701863 \r \h </w:instrText>
      </w:r>
      <w:r w:rsidR="00DD1E79">
        <w:rPr>
          <w:rFonts w:ascii="宋体" w:eastAsia="宋体" w:hAnsi="宋体"/>
          <w:noProof/>
        </w:rPr>
      </w:r>
      <w:r w:rsidR="00DD1E79">
        <w:rPr>
          <w:rFonts w:ascii="宋体" w:eastAsia="宋体" w:hAnsi="宋体"/>
          <w:noProof/>
        </w:rPr>
        <w:fldChar w:fldCharType="separate"/>
      </w:r>
      <w:r w:rsidR="008711CA">
        <w:rPr>
          <w:rFonts w:ascii="宋体" w:eastAsia="宋体" w:hAnsi="宋体"/>
          <w:noProof/>
        </w:rPr>
        <w:t>[8]</w:t>
      </w:r>
      <w:r w:rsidR="00DD1E79">
        <w:rPr>
          <w:rFonts w:ascii="宋体" w:eastAsia="宋体" w:hAnsi="宋体"/>
          <w:noProof/>
        </w:rPr>
        <w:fldChar w:fldCharType="end"/>
      </w:r>
      <w:r w:rsidR="0059490E" w:rsidRPr="00CC5D39">
        <w:rPr>
          <w:rFonts w:ascii="宋体" w:eastAsia="宋体" w:hAnsi="宋体" w:hint="eastAsia"/>
          <w:noProof/>
        </w:rPr>
        <w:t>通过这一系列的精心调配与优化设计，我们成功打造出了这款既美味又健康的创新麦片产品，相信它将为消费者带来全新的食用体验。</w:t>
      </w:r>
    </w:p>
    <w:p w14:paraId="6D67A646" w14:textId="6EEE6FCC" w:rsidR="00CC5D39" w:rsidRPr="008C3BE2" w:rsidRDefault="00CC5D39" w:rsidP="008C3BE2">
      <w:pPr>
        <w:spacing w:line="276" w:lineRule="auto"/>
        <w:ind w:firstLineChars="200" w:firstLine="420"/>
        <w:rPr>
          <w:rFonts w:ascii="宋体" w:eastAsia="宋体" w:hAnsi="宋体"/>
          <w:noProof/>
        </w:rPr>
      </w:pPr>
      <w:r w:rsidRPr="00CC5D39">
        <w:rPr>
          <w:rFonts w:ascii="宋体" w:eastAsia="宋体" w:hAnsi="宋体" w:hint="eastAsia"/>
          <w:noProof/>
        </w:rPr>
        <w:t>以下是详细的配方表，展示了我们创新麦片产品的具体成分与配比：</w:t>
      </w:r>
    </w:p>
    <w:tbl>
      <w:tblPr>
        <w:tblStyle w:val="ab"/>
        <w:tblW w:w="0" w:type="auto"/>
        <w:jc w:val="center"/>
        <w:tblLook w:val="04A0" w:firstRow="1" w:lastRow="0" w:firstColumn="1" w:lastColumn="0" w:noHBand="0" w:noVBand="1"/>
      </w:tblPr>
      <w:tblGrid>
        <w:gridCol w:w="2765"/>
        <w:gridCol w:w="2765"/>
        <w:gridCol w:w="2766"/>
      </w:tblGrid>
      <w:tr w:rsidR="002A2F8A" w14:paraId="44FD100E" w14:textId="77777777" w:rsidTr="00735CE6">
        <w:trPr>
          <w:jc w:val="center"/>
        </w:trPr>
        <w:tc>
          <w:tcPr>
            <w:tcW w:w="2765" w:type="dxa"/>
            <w:vAlign w:val="center"/>
          </w:tcPr>
          <w:p w14:paraId="169508A6" w14:textId="66E46799" w:rsidR="006251C4" w:rsidRDefault="002A2F8A" w:rsidP="00735CE6">
            <w:pPr>
              <w:pStyle w:val="a9"/>
              <w:spacing w:line="276" w:lineRule="auto"/>
              <w:ind w:firstLineChars="0" w:firstLine="0"/>
              <w:jc w:val="center"/>
              <w:rPr>
                <w:rFonts w:ascii="宋体" w:eastAsia="宋体" w:hAnsi="宋体"/>
              </w:rPr>
            </w:pPr>
            <w:r>
              <w:rPr>
                <w:rFonts w:ascii="宋体" w:eastAsia="宋体" w:hAnsi="宋体" w:hint="eastAsia"/>
              </w:rPr>
              <w:t>具体配方成分</w:t>
            </w:r>
          </w:p>
        </w:tc>
        <w:tc>
          <w:tcPr>
            <w:tcW w:w="2765" w:type="dxa"/>
            <w:vAlign w:val="center"/>
          </w:tcPr>
          <w:p w14:paraId="6E79758F" w14:textId="7280A430" w:rsidR="006251C4" w:rsidRDefault="002A2F8A" w:rsidP="00735CE6">
            <w:pPr>
              <w:pStyle w:val="a9"/>
              <w:spacing w:line="276" w:lineRule="auto"/>
              <w:ind w:firstLineChars="0" w:firstLine="0"/>
              <w:jc w:val="center"/>
              <w:rPr>
                <w:rFonts w:ascii="宋体" w:eastAsia="宋体" w:hAnsi="宋体"/>
              </w:rPr>
            </w:pPr>
            <w:r>
              <w:rPr>
                <w:rFonts w:ascii="宋体" w:eastAsia="宋体" w:hAnsi="宋体" w:hint="eastAsia"/>
              </w:rPr>
              <w:t>配比</w:t>
            </w:r>
          </w:p>
        </w:tc>
        <w:tc>
          <w:tcPr>
            <w:tcW w:w="2766" w:type="dxa"/>
            <w:vAlign w:val="center"/>
          </w:tcPr>
          <w:p w14:paraId="449FE410" w14:textId="690D4E71" w:rsidR="006251C4" w:rsidRDefault="002A2F8A" w:rsidP="00735CE6">
            <w:pPr>
              <w:pStyle w:val="a9"/>
              <w:spacing w:line="276" w:lineRule="auto"/>
              <w:ind w:firstLineChars="0" w:firstLine="0"/>
              <w:jc w:val="center"/>
              <w:rPr>
                <w:rFonts w:ascii="宋体" w:eastAsia="宋体" w:hAnsi="宋体"/>
              </w:rPr>
            </w:pPr>
            <w:r>
              <w:rPr>
                <w:rFonts w:ascii="宋体" w:eastAsia="宋体" w:hAnsi="宋体" w:hint="eastAsia"/>
              </w:rPr>
              <w:t>说明</w:t>
            </w:r>
          </w:p>
        </w:tc>
      </w:tr>
      <w:tr w:rsidR="002A2F8A" w14:paraId="78112953" w14:textId="77777777" w:rsidTr="00735CE6">
        <w:trPr>
          <w:jc w:val="center"/>
        </w:trPr>
        <w:tc>
          <w:tcPr>
            <w:tcW w:w="2765" w:type="dxa"/>
            <w:vAlign w:val="center"/>
          </w:tcPr>
          <w:p w14:paraId="3B5DC58C" w14:textId="6898FF5D"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燕麦片</w:t>
            </w:r>
          </w:p>
        </w:tc>
        <w:tc>
          <w:tcPr>
            <w:tcW w:w="2765" w:type="dxa"/>
            <w:vAlign w:val="center"/>
          </w:tcPr>
          <w:p w14:paraId="17706B3F" w14:textId="78321364"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50</w:t>
            </w:r>
            <w:r w:rsidR="00066BD1">
              <w:rPr>
                <w:rFonts w:ascii="宋体" w:eastAsia="宋体" w:hAnsi="宋体" w:hint="eastAsia"/>
              </w:rPr>
              <w:t>.0</w:t>
            </w:r>
            <w:r>
              <w:rPr>
                <w:rFonts w:ascii="宋体" w:eastAsia="宋体" w:hAnsi="宋体" w:hint="eastAsia"/>
              </w:rPr>
              <w:t>%</w:t>
            </w:r>
          </w:p>
        </w:tc>
        <w:tc>
          <w:tcPr>
            <w:tcW w:w="2766" w:type="dxa"/>
            <w:vAlign w:val="center"/>
          </w:tcPr>
          <w:p w14:paraId="4ECF0C21" w14:textId="3831161D"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燕麦片是一种优质谷物，富含膳食纤维、蛋白质、维生素和矿物质，有助于降低胆固醇、控制血糖和血压。</w:t>
            </w:r>
          </w:p>
        </w:tc>
      </w:tr>
      <w:tr w:rsidR="002A2F8A" w14:paraId="32F9C5F0" w14:textId="77777777" w:rsidTr="00735CE6">
        <w:trPr>
          <w:jc w:val="center"/>
        </w:trPr>
        <w:tc>
          <w:tcPr>
            <w:tcW w:w="2765" w:type="dxa"/>
            <w:vAlign w:val="center"/>
          </w:tcPr>
          <w:p w14:paraId="456B3F1A" w14:textId="5768CC91"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小麦片</w:t>
            </w:r>
          </w:p>
        </w:tc>
        <w:tc>
          <w:tcPr>
            <w:tcW w:w="2765" w:type="dxa"/>
            <w:vAlign w:val="center"/>
          </w:tcPr>
          <w:p w14:paraId="3E609C4A" w14:textId="573CB122"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17</w:t>
            </w:r>
            <w:r w:rsidR="0059490E">
              <w:rPr>
                <w:rFonts w:ascii="宋体" w:eastAsia="宋体" w:hAnsi="宋体" w:hint="eastAsia"/>
              </w:rPr>
              <w:t>.0</w:t>
            </w:r>
            <w:r>
              <w:rPr>
                <w:rFonts w:ascii="宋体" w:eastAsia="宋体" w:hAnsi="宋体" w:hint="eastAsia"/>
              </w:rPr>
              <w:t>%</w:t>
            </w:r>
          </w:p>
        </w:tc>
        <w:tc>
          <w:tcPr>
            <w:tcW w:w="2766" w:type="dxa"/>
            <w:vAlign w:val="center"/>
          </w:tcPr>
          <w:p w14:paraId="1B58A68A" w14:textId="5A537230"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小麦片也是一种优质谷物，富含碳水化合物、蛋白质、维生素和矿物质，有助于提供能量和促进身体健康。</w:t>
            </w:r>
          </w:p>
        </w:tc>
      </w:tr>
      <w:tr w:rsidR="002A2F8A" w14:paraId="4C8F2504" w14:textId="77777777" w:rsidTr="00735CE6">
        <w:trPr>
          <w:jc w:val="center"/>
        </w:trPr>
        <w:tc>
          <w:tcPr>
            <w:tcW w:w="2765" w:type="dxa"/>
            <w:vAlign w:val="center"/>
          </w:tcPr>
          <w:p w14:paraId="332B5ECE" w14:textId="2E9DE1CA"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玉米片</w:t>
            </w:r>
          </w:p>
        </w:tc>
        <w:tc>
          <w:tcPr>
            <w:tcW w:w="2765" w:type="dxa"/>
            <w:vAlign w:val="center"/>
          </w:tcPr>
          <w:p w14:paraId="21E0DDC7" w14:textId="43738064"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8.5%</w:t>
            </w:r>
          </w:p>
        </w:tc>
        <w:tc>
          <w:tcPr>
            <w:tcW w:w="2766" w:type="dxa"/>
            <w:vAlign w:val="center"/>
          </w:tcPr>
          <w:p w14:paraId="4AA8E612" w14:textId="0EA33EA4"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玉米片富含碳水化合物、膳食纤维、维生素和矿物质，有助于提供能量和促进消化健康。</w:t>
            </w:r>
          </w:p>
        </w:tc>
      </w:tr>
      <w:tr w:rsidR="002A2F8A" w14:paraId="769D5549" w14:textId="77777777" w:rsidTr="00735CE6">
        <w:trPr>
          <w:jc w:val="center"/>
        </w:trPr>
        <w:tc>
          <w:tcPr>
            <w:tcW w:w="2765" w:type="dxa"/>
            <w:vAlign w:val="center"/>
          </w:tcPr>
          <w:p w14:paraId="2A8BFA8C" w14:textId="47424BE5"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葡萄干</w:t>
            </w:r>
          </w:p>
        </w:tc>
        <w:tc>
          <w:tcPr>
            <w:tcW w:w="2765" w:type="dxa"/>
            <w:vAlign w:val="center"/>
          </w:tcPr>
          <w:p w14:paraId="57179C82" w14:textId="399036CD"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8.5%</w:t>
            </w:r>
          </w:p>
        </w:tc>
        <w:tc>
          <w:tcPr>
            <w:tcW w:w="2766" w:type="dxa"/>
            <w:vAlign w:val="center"/>
          </w:tcPr>
          <w:p w14:paraId="3FDC044A" w14:textId="581CFC0D"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葡萄干富含膳食纤维、矿物质和维生素，有助于增强免疫力和提高能量。</w:t>
            </w:r>
          </w:p>
        </w:tc>
      </w:tr>
      <w:tr w:rsidR="002A2F8A" w14:paraId="408CAAB8" w14:textId="77777777" w:rsidTr="00735CE6">
        <w:trPr>
          <w:jc w:val="center"/>
        </w:trPr>
        <w:tc>
          <w:tcPr>
            <w:tcW w:w="2765" w:type="dxa"/>
            <w:vAlign w:val="center"/>
          </w:tcPr>
          <w:p w14:paraId="0CDDB986" w14:textId="04CE7E83"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杏仁</w:t>
            </w:r>
          </w:p>
        </w:tc>
        <w:tc>
          <w:tcPr>
            <w:tcW w:w="2765" w:type="dxa"/>
            <w:vAlign w:val="center"/>
          </w:tcPr>
          <w:p w14:paraId="312301A7" w14:textId="787E297C"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5</w:t>
            </w:r>
            <w:r w:rsidR="0059490E">
              <w:rPr>
                <w:rFonts w:ascii="宋体" w:eastAsia="宋体" w:hAnsi="宋体" w:hint="eastAsia"/>
              </w:rPr>
              <w:t>.0</w:t>
            </w:r>
            <w:r>
              <w:rPr>
                <w:rFonts w:ascii="宋体" w:eastAsia="宋体" w:hAnsi="宋体" w:hint="eastAsia"/>
              </w:rPr>
              <w:t>%</w:t>
            </w:r>
          </w:p>
        </w:tc>
        <w:tc>
          <w:tcPr>
            <w:tcW w:w="2766" w:type="dxa"/>
            <w:vAlign w:val="center"/>
          </w:tcPr>
          <w:p w14:paraId="27033172" w14:textId="13594D7B"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杏仁富含蛋白质、不饱和脂肪酸、矿物质和维生素E，有助于降低胆固醇和保护心脏健康。</w:t>
            </w:r>
          </w:p>
        </w:tc>
      </w:tr>
      <w:tr w:rsidR="002A2F8A" w14:paraId="24962A4B" w14:textId="77777777" w:rsidTr="00735CE6">
        <w:trPr>
          <w:jc w:val="center"/>
        </w:trPr>
        <w:tc>
          <w:tcPr>
            <w:tcW w:w="2765" w:type="dxa"/>
            <w:vAlign w:val="center"/>
          </w:tcPr>
          <w:p w14:paraId="6F7E398B" w14:textId="2DC5BBF9"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蔓越</w:t>
            </w:r>
            <w:proofErr w:type="gramStart"/>
            <w:r w:rsidRPr="00D63938">
              <w:rPr>
                <w:rFonts w:ascii="宋体" w:eastAsia="宋体" w:hAnsi="宋体"/>
              </w:rPr>
              <w:t>莓</w:t>
            </w:r>
            <w:proofErr w:type="gramEnd"/>
            <w:r w:rsidRPr="00D63938">
              <w:rPr>
                <w:rFonts w:ascii="宋体" w:eastAsia="宋体" w:hAnsi="宋体"/>
              </w:rPr>
              <w:t>干</w:t>
            </w:r>
          </w:p>
        </w:tc>
        <w:tc>
          <w:tcPr>
            <w:tcW w:w="2765" w:type="dxa"/>
            <w:vAlign w:val="center"/>
          </w:tcPr>
          <w:p w14:paraId="58728E7E" w14:textId="7CEC7063"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6</w:t>
            </w:r>
            <w:r w:rsidR="0059490E">
              <w:rPr>
                <w:rFonts w:ascii="宋体" w:eastAsia="宋体" w:hAnsi="宋体" w:hint="eastAsia"/>
              </w:rPr>
              <w:t>.0</w:t>
            </w:r>
            <w:r>
              <w:rPr>
                <w:rFonts w:ascii="宋体" w:eastAsia="宋体" w:hAnsi="宋体" w:hint="eastAsia"/>
              </w:rPr>
              <w:t>%</w:t>
            </w:r>
          </w:p>
        </w:tc>
        <w:tc>
          <w:tcPr>
            <w:tcW w:w="2766" w:type="dxa"/>
            <w:vAlign w:val="center"/>
          </w:tcPr>
          <w:p w14:paraId="3DD1617F" w14:textId="7C6DAD1F"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蔓越</w:t>
            </w:r>
            <w:proofErr w:type="gramStart"/>
            <w:r w:rsidRPr="00D63938">
              <w:rPr>
                <w:rFonts w:ascii="宋体" w:eastAsia="宋体" w:hAnsi="宋体"/>
              </w:rPr>
              <w:t>莓</w:t>
            </w:r>
            <w:proofErr w:type="gramEnd"/>
            <w:r w:rsidRPr="00D63938">
              <w:rPr>
                <w:rFonts w:ascii="宋体" w:eastAsia="宋体" w:hAnsi="宋体"/>
              </w:rPr>
              <w:t>干富含维生素C和抗氧化物质，有助于增强免疫力和预防感染。</w:t>
            </w:r>
          </w:p>
        </w:tc>
      </w:tr>
      <w:tr w:rsidR="002A2F8A" w14:paraId="1A793798" w14:textId="77777777" w:rsidTr="00735CE6">
        <w:trPr>
          <w:jc w:val="center"/>
        </w:trPr>
        <w:tc>
          <w:tcPr>
            <w:tcW w:w="2765" w:type="dxa"/>
            <w:vAlign w:val="center"/>
          </w:tcPr>
          <w:p w14:paraId="2FE13AF7" w14:textId="4E196E4B"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芝士粉</w:t>
            </w:r>
          </w:p>
        </w:tc>
        <w:tc>
          <w:tcPr>
            <w:tcW w:w="2765" w:type="dxa"/>
            <w:vAlign w:val="center"/>
          </w:tcPr>
          <w:p w14:paraId="6E9FE6A7" w14:textId="4C5BB95E"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2</w:t>
            </w:r>
            <w:r w:rsidR="0059490E">
              <w:rPr>
                <w:rFonts w:ascii="宋体" w:eastAsia="宋体" w:hAnsi="宋体" w:hint="eastAsia"/>
              </w:rPr>
              <w:t>.0</w:t>
            </w:r>
            <w:r>
              <w:rPr>
                <w:rFonts w:ascii="宋体" w:eastAsia="宋体" w:hAnsi="宋体" w:hint="eastAsia"/>
              </w:rPr>
              <w:t>%</w:t>
            </w:r>
          </w:p>
        </w:tc>
        <w:tc>
          <w:tcPr>
            <w:tcW w:w="2766" w:type="dxa"/>
            <w:vAlign w:val="center"/>
          </w:tcPr>
          <w:p w14:paraId="0760751B" w14:textId="0D0AC65F"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芝士粉富含蛋白质、钙和维生素B12，有助于促进骨骼健康和神经系统功能。</w:t>
            </w:r>
          </w:p>
        </w:tc>
      </w:tr>
      <w:tr w:rsidR="002A2F8A" w14:paraId="42E932DD" w14:textId="77777777" w:rsidTr="00735CE6">
        <w:trPr>
          <w:jc w:val="center"/>
        </w:trPr>
        <w:tc>
          <w:tcPr>
            <w:tcW w:w="2765" w:type="dxa"/>
            <w:vAlign w:val="center"/>
          </w:tcPr>
          <w:p w14:paraId="597ED6F1" w14:textId="14CF47DA" w:rsidR="006251C4" w:rsidRDefault="002A2F8A" w:rsidP="00735CE6">
            <w:pPr>
              <w:pStyle w:val="a9"/>
              <w:spacing w:line="276" w:lineRule="auto"/>
              <w:ind w:firstLineChars="0" w:firstLine="0"/>
              <w:jc w:val="center"/>
              <w:rPr>
                <w:rFonts w:ascii="宋体" w:eastAsia="宋体" w:hAnsi="宋体"/>
              </w:rPr>
            </w:pPr>
            <w:r w:rsidRPr="00D63938">
              <w:rPr>
                <w:rFonts w:ascii="宋体" w:eastAsia="宋体" w:hAnsi="宋体"/>
              </w:rPr>
              <w:t>蜂蜜</w:t>
            </w:r>
          </w:p>
        </w:tc>
        <w:tc>
          <w:tcPr>
            <w:tcW w:w="2765" w:type="dxa"/>
            <w:vAlign w:val="center"/>
          </w:tcPr>
          <w:p w14:paraId="7208CC77" w14:textId="26B867F4" w:rsidR="006251C4" w:rsidRDefault="00F03626" w:rsidP="00735CE6">
            <w:pPr>
              <w:pStyle w:val="a9"/>
              <w:spacing w:line="276" w:lineRule="auto"/>
              <w:ind w:firstLineChars="0" w:firstLine="0"/>
              <w:jc w:val="center"/>
              <w:rPr>
                <w:rFonts w:ascii="宋体" w:eastAsia="宋体" w:hAnsi="宋体"/>
              </w:rPr>
            </w:pPr>
            <w:r>
              <w:rPr>
                <w:rFonts w:ascii="宋体" w:eastAsia="宋体" w:hAnsi="宋体" w:hint="eastAsia"/>
              </w:rPr>
              <w:t>3</w:t>
            </w:r>
            <w:r w:rsidR="0059490E">
              <w:rPr>
                <w:rFonts w:ascii="宋体" w:eastAsia="宋体" w:hAnsi="宋体" w:hint="eastAsia"/>
              </w:rPr>
              <w:t>.0</w:t>
            </w:r>
            <w:r>
              <w:rPr>
                <w:rFonts w:ascii="宋体" w:eastAsia="宋体" w:hAnsi="宋体" w:hint="eastAsia"/>
              </w:rPr>
              <w:t>%</w:t>
            </w:r>
          </w:p>
        </w:tc>
        <w:tc>
          <w:tcPr>
            <w:tcW w:w="2766" w:type="dxa"/>
            <w:vAlign w:val="center"/>
          </w:tcPr>
          <w:p w14:paraId="5698E72B" w14:textId="2C91C46D" w:rsidR="006251C4" w:rsidRDefault="00A62DB4" w:rsidP="00735CE6">
            <w:pPr>
              <w:pStyle w:val="a9"/>
              <w:spacing w:line="276" w:lineRule="auto"/>
              <w:ind w:firstLineChars="0" w:firstLine="0"/>
              <w:jc w:val="center"/>
              <w:rPr>
                <w:rFonts w:ascii="宋体" w:eastAsia="宋体" w:hAnsi="宋体"/>
              </w:rPr>
            </w:pPr>
            <w:r w:rsidRPr="00D63938">
              <w:rPr>
                <w:rFonts w:ascii="宋体" w:eastAsia="宋体" w:hAnsi="宋体"/>
              </w:rPr>
              <w:t>蜂蜜富含葡萄糖和果糖，有助于提供能量和促进免疫力。</w:t>
            </w:r>
          </w:p>
        </w:tc>
      </w:tr>
    </w:tbl>
    <w:p w14:paraId="364DB938" w14:textId="08B571A7" w:rsidR="009D535D" w:rsidRPr="00D63938" w:rsidRDefault="00CC5D39" w:rsidP="00B1375E">
      <w:pPr>
        <w:spacing w:line="276" w:lineRule="auto"/>
        <w:ind w:firstLineChars="200" w:firstLine="420"/>
        <w:rPr>
          <w:rFonts w:ascii="宋体" w:eastAsia="宋体" w:hAnsi="宋体"/>
        </w:rPr>
      </w:pPr>
      <w:r w:rsidRPr="00CC5D39">
        <w:rPr>
          <w:rFonts w:ascii="宋体" w:eastAsia="宋体" w:hAnsi="宋体" w:hint="eastAsia"/>
          <w:noProof/>
        </w:rPr>
        <w:t>通过这一配方表的呈现，消费者可以清晰地了解到我们创新麦片产品的成分与配比，从</w:t>
      </w:r>
      <w:r w:rsidRPr="00CC5D39">
        <w:rPr>
          <w:rFonts w:ascii="宋体" w:eastAsia="宋体" w:hAnsi="宋体" w:hint="eastAsia"/>
          <w:noProof/>
        </w:rPr>
        <w:lastRenderedPageBreak/>
        <w:t>而更加放心地选择我们的产品。</w:t>
      </w:r>
    </w:p>
    <w:p w14:paraId="66B9DCAA" w14:textId="77777777" w:rsidR="0094208F" w:rsidRPr="00D63938" w:rsidRDefault="0094208F" w:rsidP="00935D92">
      <w:pPr>
        <w:spacing w:line="276" w:lineRule="auto"/>
        <w:rPr>
          <w:rFonts w:ascii="宋体" w:eastAsia="宋体" w:hAnsi="宋体"/>
        </w:rPr>
      </w:pPr>
    </w:p>
    <w:p w14:paraId="7BC7688B" w14:textId="6AA7ADA2" w:rsidR="0094208F" w:rsidRPr="003E3F4F" w:rsidRDefault="00D63938" w:rsidP="003E3F4F">
      <w:pPr>
        <w:spacing w:line="276" w:lineRule="auto"/>
        <w:rPr>
          <w:b/>
          <w:bCs/>
          <w:kern w:val="44"/>
          <w:sz w:val="44"/>
          <w:szCs w:val="44"/>
        </w:rPr>
      </w:pPr>
      <w:r>
        <w:rPr>
          <w:noProof/>
        </w:rPr>
        <w:drawing>
          <wp:anchor distT="0" distB="0" distL="114300" distR="114300" simplePos="0" relativeHeight="251660288" behindDoc="0" locked="0" layoutInCell="1" allowOverlap="1" wp14:anchorId="1FB0E11A" wp14:editId="7BB21B93">
            <wp:simplePos x="0" y="0"/>
            <wp:positionH relativeFrom="margin">
              <wp:align>right</wp:align>
            </wp:positionH>
            <wp:positionV relativeFrom="paragraph">
              <wp:posOffset>174625</wp:posOffset>
            </wp:positionV>
            <wp:extent cx="2719070" cy="1801495"/>
            <wp:effectExtent l="0" t="0" r="5080" b="8255"/>
            <wp:wrapSquare wrapText="bothSides"/>
            <wp:docPr id="313285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57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9070" cy="1801495"/>
                    </a:xfrm>
                    <a:prstGeom prst="rect">
                      <a:avLst/>
                    </a:prstGeom>
                  </pic:spPr>
                </pic:pic>
              </a:graphicData>
            </a:graphic>
            <wp14:sizeRelH relativeFrom="page">
              <wp14:pctWidth>0</wp14:pctWidth>
            </wp14:sizeRelH>
            <wp14:sizeRelV relativeFrom="page">
              <wp14:pctHeight>0</wp14:pctHeight>
            </wp14:sizeRelV>
          </wp:anchor>
        </w:drawing>
      </w:r>
      <w:r w:rsidR="003E3F4F">
        <w:rPr>
          <w:rFonts w:hint="eastAsia"/>
          <w:b/>
          <w:bCs/>
          <w:kern w:val="44"/>
          <w:sz w:val="44"/>
          <w:szCs w:val="44"/>
        </w:rPr>
        <w:t>三</w:t>
      </w:r>
      <w:r w:rsidR="003E3F4F" w:rsidRPr="003E3F4F">
        <w:rPr>
          <w:rFonts w:hint="eastAsia"/>
          <w:b/>
          <w:bCs/>
          <w:kern w:val="44"/>
          <w:sz w:val="44"/>
          <w:szCs w:val="44"/>
        </w:rPr>
        <w:t>、工</w:t>
      </w:r>
      <w:r w:rsidR="0094208F" w:rsidRPr="00C87260">
        <w:rPr>
          <w:rStyle w:val="10"/>
          <w:rFonts w:hint="eastAsia"/>
        </w:rPr>
        <w:t>艺设计</w:t>
      </w:r>
    </w:p>
    <w:p w14:paraId="024E18CA" w14:textId="61959D77" w:rsidR="00B1375E" w:rsidRPr="00B1375E" w:rsidRDefault="00B1375E" w:rsidP="00B1375E">
      <w:pPr>
        <w:spacing w:line="276" w:lineRule="auto"/>
        <w:ind w:firstLineChars="200" w:firstLine="420"/>
        <w:rPr>
          <w:rFonts w:ascii="宋体" w:eastAsia="宋体" w:hAnsi="宋体"/>
        </w:rPr>
      </w:pPr>
      <w:r w:rsidRPr="00B1375E">
        <w:rPr>
          <w:rFonts w:ascii="宋体" w:eastAsia="宋体" w:hAnsi="宋体" w:hint="eastAsia"/>
        </w:rPr>
        <w:t>为了确保我们的创新麦片产品能够充分保留原料的营养成分和天然风味，同时提供卓越的口感体验，我们精心设计了低温烘焙工艺。相较于传统的高温烘焙，低温烘焙能够更好地保护麦片中的营养成分，避免其因高温而流失，从而确保产品的营养价值和健康特性。</w:t>
      </w:r>
    </w:p>
    <w:p w14:paraId="5AC3A13F" w14:textId="5B4927B0" w:rsidR="00B1375E" w:rsidRDefault="00B1375E" w:rsidP="00B1375E">
      <w:pPr>
        <w:spacing w:line="276" w:lineRule="auto"/>
        <w:ind w:firstLineChars="200" w:firstLine="420"/>
        <w:rPr>
          <w:rFonts w:ascii="宋体" w:eastAsia="宋体" w:hAnsi="宋体"/>
        </w:rPr>
      </w:pPr>
      <w:r w:rsidRPr="00B1375E">
        <w:rPr>
          <w:rFonts w:ascii="宋体" w:eastAsia="宋体" w:hAnsi="宋体" w:hint="eastAsia"/>
        </w:rPr>
        <w:t>在工艺设计上，我们注重每一步骤的精细操作与严格控制</w:t>
      </w:r>
      <w:r>
        <w:rPr>
          <w:rFonts w:ascii="宋体" w:eastAsia="宋体" w:hAnsi="宋体" w:hint="eastAsia"/>
        </w:rPr>
        <w:t>：</w:t>
      </w:r>
    </w:p>
    <w:p w14:paraId="3A047533" w14:textId="6FA652CE" w:rsidR="00B1375E" w:rsidRPr="00B1375E" w:rsidRDefault="00B1375E" w:rsidP="00B1375E">
      <w:pPr>
        <w:spacing w:line="276" w:lineRule="auto"/>
        <w:ind w:firstLineChars="200" w:firstLine="420"/>
        <w:rPr>
          <w:rFonts w:ascii="宋体" w:eastAsia="宋体" w:hAnsi="宋体"/>
        </w:rPr>
      </w:pPr>
      <w:r w:rsidRPr="00B1375E">
        <w:rPr>
          <w:rFonts w:ascii="宋体" w:eastAsia="宋体" w:hAnsi="宋体" w:hint="eastAsia"/>
        </w:rPr>
        <w:t>首先，原料经过严格的预处理，包括清洗、筛选和烘干，以去除杂质和微生物，确保原料的纯净度与安全性。接下来，我们将预处理后的谷物进行均匀混合，同时加入精心挑选的葡萄干、杏仁、蔓越</w:t>
      </w:r>
      <w:proofErr w:type="gramStart"/>
      <w:r w:rsidRPr="00B1375E">
        <w:rPr>
          <w:rFonts w:ascii="宋体" w:eastAsia="宋体" w:hAnsi="宋体" w:hint="eastAsia"/>
        </w:rPr>
        <w:t>莓</w:t>
      </w:r>
      <w:proofErr w:type="gramEnd"/>
      <w:r w:rsidRPr="00B1375E">
        <w:rPr>
          <w:rFonts w:ascii="宋体" w:eastAsia="宋体" w:hAnsi="宋体" w:hint="eastAsia"/>
        </w:rPr>
        <w:t>干等果干和坚果成分，以及适量的芝士粉和蜂蜜，为产品增添丰富的口感和营养价值。</w:t>
      </w:r>
    </w:p>
    <w:p w14:paraId="1EC25314" w14:textId="1DF97461" w:rsidR="00B1375E" w:rsidRPr="00B1375E" w:rsidRDefault="00B1375E" w:rsidP="00B1375E">
      <w:pPr>
        <w:spacing w:line="276" w:lineRule="auto"/>
        <w:ind w:firstLineChars="200" w:firstLine="420"/>
        <w:rPr>
          <w:rFonts w:ascii="宋体" w:eastAsia="宋体" w:hAnsi="宋体"/>
        </w:rPr>
      </w:pPr>
      <w:r w:rsidRPr="00B1375E">
        <w:rPr>
          <w:rFonts w:ascii="宋体" w:eastAsia="宋体" w:hAnsi="宋体" w:hint="eastAsia"/>
        </w:rPr>
        <w:t>随后，我们采用先进的加工技术，将混合后的麦片混合物加工成不同形状和大小的麦片，以满足消费者的多样化需求。在加工过程中，我们严格控制温度和时间，确保麦片形状的完整性和口感的酥脆度。</w:t>
      </w:r>
      <w:r w:rsidR="00DD1E79">
        <w:rPr>
          <w:rFonts w:ascii="宋体" w:eastAsia="宋体" w:hAnsi="宋体"/>
        </w:rPr>
        <w:fldChar w:fldCharType="begin"/>
      </w:r>
      <w:r w:rsidR="00DD1E79">
        <w:rPr>
          <w:rFonts w:ascii="宋体" w:eastAsia="宋体" w:hAnsi="宋体"/>
        </w:rPr>
        <w:instrText xml:space="preserve"> </w:instrText>
      </w:r>
      <w:r w:rsidR="00DD1E79">
        <w:rPr>
          <w:rFonts w:ascii="宋体" w:eastAsia="宋体" w:hAnsi="宋体" w:hint="eastAsia"/>
        </w:rPr>
        <w:instrText>REF _Ref164701989 \r \h</w:instrText>
      </w:r>
      <w:r w:rsidR="00DD1E79">
        <w:rPr>
          <w:rFonts w:ascii="宋体" w:eastAsia="宋体" w:hAnsi="宋体"/>
        </w:rPr>
        <w:instrText xml:space="preserve"> </w:instrText>
      </w:r>
      <w:r w:rsidR="00DD1E79">
        <w:rPr>
          <w:rFonts w:ascii="宋体" w:eastAsia="宋体" w:hAnsi="宋体"/>
        </w:rPr>
      </w:r>
      <w:r w:rsidR="00DD1E79">
        <w:rPr>
          <w:rFonts w:ascii="宋体" w:eastAsia="宋体" w:hAnsi="宋体"/>
        </w:rPr>
        <w:fldChar w:fldCharType="separate"/>
      </w:r>
      <w:r w:rsidR="008711CA">
        <w:rPr>
          <w:rFonts w:ascii="宋体" w:eastAsia="宋体" w:hAnsi="宋体"/>
        </w:rPr>
        <w:t>[3]</w:t>
      </w:r>
      <w:r w:rsidR="00DD1E79">
        <w:rPr>
          <w:rFonts w:ascii="宋体" w:eastAsia="宋体" w:hAnsi="宋体"/>
        </w:rPr>
        <w:fldChar w:fldCharType="end"/>
      </w:r>
    </w:p>
    <w:p w14:paraId="51E36002" w14:textId="42ADED87" w:rsidR="00B1375E" w:rsidRPr="00B1375E" w:rsidRDefault="00B1375E" w:rsidP="00B1375E">
      <w:pPr>
        <w:spacing w:line="276" w:lineRule="auto"/>
        <w:ind w:firstLineChars="200" w:firstLine="420"/>
        <w:rPr>
          <w:rFonts w:ascii="宋体" w:eastAsia="宋体" w:hAnsi="宋体"/>
        </w:rPr>
      </w:pPr>
      <w:r w:rsidRPr="00B1375E">
        <w:rPr>
          <w:rFonts w:ascii="宋体" w:eastAsia="宋体" w:hAnsi="宋体" w:hint="eastAsia"/>
        </w:rPr>
        <w:t>最后，关键的烘焙环节采用低温烘焙技术。我们将麦片放入特制的烤箱中，通过精确控制烘焙温度和时间，使麦片在烘焙过程中逐渐释放出浓郁的香气，同时保持其原有的营养成分和风味。这种低温烘焙工艺不仅提升了麦片的口感，</w:t>
      </w:r>
      <w:proofErr w:type="gramStart"/>
      <w:r w:rsidRPr="00B1375E">
        <w:rPr>
          <w:rFonts w:ascii="宋体" w:eastAsia="宋体" w:hAnsi="宋体" w:hint="eastAsia"/>
        </w:rPr>
        <w:t>还显著</w:t>
      </w:r>
      <w:proofErr w:type="gramEnd"/>
      <w:r w:rsidRPr="00B1375E">
        <w:rPr>
          <w:rFonts w:ascii="宋体" w:eastAsia="宋体" w:hAnsi="宋体" w:hint="eastAsia"/>
        </w:rPr>
        <w:t>延长了产品的保质期，为消费者带来更加便捷和健康的食用体验。</w:t>
      </w:r>
      <w:r w:rsidR="00DD1E79">
        <w:rPr>
          <w:rFonts w:ascii="宋体" w:eastAsia="宋体" w:hAnsi="宋体"/>
        </w:rPr>
        <w:fldChar w:fldCharType="begin"/>
      </w:r>
      <w:r w:rsidR="00DD1E79">
        <w:rPr>
          <w:rFonts w:ascii="宋体" w:eastAsia="宋体" w:hAnsi="宋体"/>
        </w:rPr>
        <w:instrText xml:space="preserve"> </w:instrText>
      </w:r>
      <w:r w:rsidR="00DD1E79">
        <w:rPr>
          <w:rFonts w:ascii="宋体" w:eastAsia="宋体" w:hAnsi="宋体" w:hint="eastAsia"/>
        </w:rPr>
        <w:instrText>REF _Ref164701889 \r \h</w:instrText>
      </w:r>
      <w:r w:rsidR="00DD1E79">
        <w:rPr>
          <w:rFonts w:ascii="宋体" w:eastAsia="宋体" w:hAnsi="宋体"/>
        </w:rPr>
        <w:instrText xml:space="preserve"> </w:instrText>
      </w:r>
      <w:r w:rsidR="00DD1E79">
        <w:rPr>
          <w:rFonts w:ascii="宋体" w:eastAsia="宋体" w:hAnsi="宋体"/>
        </w:rPr>
      </w:r>
      <w:r w:rsidR="00DD1E79">
        <w:rPr>
          <w:rFonts w:ascii="宋体" w:eastAsia="宋体" w:hAnsi="宋体"/>
        </w:rPr>
        <w:fldChar w:fldCharType="separate"/>
      </w:r>
      <w:r w:rsidR="008711CA">
        <w:rPr>
          <w:rFonts w:ascii="宋体" w:eastAsia="宋体" w:hAnsi="宋体"/>
        </w:rPr>
        <w:t>[6]</w:t>
      </w:r>
      <w:r w:rsidR="00DD1E79">
        <w:rPr>
          <w:rFonts w:ascii="宋体" w:eastAsia="宋体" w:hAnsi="宋体"/>
        </w:rPr>
        <w:fldChar w:fldCharType="end"/>
      </w:r>
    </w:p>
    <w:p w14:paraId="01BAA61D" w14:textId="741F4AF6" w:rsidR="007718D9" w:rsidRDefault="00B1375E" w:rsidP="00C87260">
      <w:pPr>
        <w:spacing w:line="276" w:lineRule="auto"/>
        <w:ind w:firstLineChars="200" w:firstLine="420"/>
        <w:rPr>
          <w:rFonts w:ascii="宋体" w:eastAsia="宋体" w:hAnsi="宋体"/>
        </w:rPr>
      </w:pPr>
      <w:r w:rsidRPr="00B1375E">
        <w:rPr>
          <w:rFonts w:ascii="宋体" w:eastAsia="宋体" w:hAnsi="宋体" w:hint="eastAsia"/>
        </w:rPr>
        <w:t>此外，为了确保产品质量的稳定性和一致性，我们引进了全自动化生产线和严格的生产标准。生产线采用先进的自动化设备和智能控制系统，实现了从原料预处理到成品包装的全程自动化操作，有效提高了生产效率和产品质量。同时，我们建立了严格的质量检测体系，对每一批产品进行严格的质量把关，确保产品符合国家和行业的标准要求。</w:t>
      </w:r>
    </w:p>
    <w:p w14:paraId="5B7E2109" w14:textId="77777777" w:rsidR="00C87260" w:rsidRPr="00C87260" w:rsidRDefault="00C87260" w:rsidP="00C87260">
      <w:pPr>
        <w:spacing w:line="276" w:lineRule="auto"/>
        <w:rPr>
          <w:rFonts w:ascii="宋体" w:eastAsia="宋体" w:hAnsi="宋体"/>
        </w:rPr>
      </w:pPr>
    </w:p>
    <w:p w14:paraId="01AA9777" w14:textId="025B4727" w:rsidR="00D63938" w:rsidRPr="00C87260" w:rsidRDefault="00C87260" w:rsidP="00C87260">
      <w:pPr>
        <w:pStyle w:val="1"/>
      </w:pPr>
      <w:bookmarkStart w:id="2" w:name="_Toc165226453"/>
      <w:r>
        <w:rPr>
          <w:rFonts w:hint="eastAsia"/>
        </w:rPr>
        <w:lastRenderedPageBreak/>
        <w:t>四、</w:t>
      </w:r>
      <w:proofErr w:type="gramStart"/>
      <w:r w:rsidR="00D63938" w:rsidRPr="00C87260">
        <w:rPr>
          <w:rFonts w:hint="eastAsia"/>
        </w:rPr>
        <w:t>质构设计</w:t>
      </w:r>
      <w:bookmarkEnd w:id="2"/>
      <w:proofErr w:type="gramEnd"/>
    </w:p>
    <w:p w14:paraId="5511EE96" w14:textId="7A73D219" w:rsidR="007718D9" w:rsidRPr="007718D9" w:rsidRDefault="00132E62" w:rsidP="007718D9">
      <w:pPr>
        <w:spacing w:line="276" w:lineRule="auto"/>
        <w:ind w:firstLineChars="200" w:firstLine="420"/>
        <w:rPr>
          <w:rFonts w:ascii="宋体" w:eastAsia="宋体" w:hAnsi="宋体"/>
        </w:rPr>
      </w:pPr>
      <w:r>
        <w:rPr>
          <w:noProof/>
        </w:rPr>
        <w:drawing>
          <wp:anchor distT="0" distB="0" distL="114300" distR="114300" simplePos="0" relativeHeight="251661312" behindDoc="0" locked="0" layoutInCell="1" allowOverlap="1" wp14:anchorId="0354208E" wp14:editId="5E60FC88">
            <wp:simplePos x="0" y="0"/>
            <wp:positionH relativeFrom="margin">
              <wp:align>left</wp:align>
            </wp:positionH>
            <wp:positionV relativeFrom="paragraph">
              <wp:posOffset>110490</wp:posOffset>
            </wp:positionV>
            <wp:extent cx="2557145" cy="2217420"/>
            <wp:effectExtent l="0" t="0" r="0" b="0"/>
            <wp:wrapSquare wrapText="bothSides"/>
            <wp:docPr id="1318060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05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145" cy="2217420"/>
                    </a:xfrm>
                    <a:prstGeom prst="rect">
                      <a:avLst/>
                    </a:prstGeom>
                  </pic:spPr>
                </pic:pic>
              </a:graphicData>
            </a:graphic>
            <wp14:sizeRelH relativeFrom="page">
              <wp14:pctWidth>0</wp14:pctWidth>
            </wp14:sizeRelH>
            <wp14:sizeRelV relativeFrom="page">
              <wp14:pctHeight>0</wp14:pctHeight>
            </wp14:sizeRelV>
          </wp:anchor>
        </w:drawing>
      </w:r>
      <w:r w:rsidR="007718D9" w:rsidRPr="007718D9">
        <w:rPr>
          <w:rFonts w:ascii="宋体" w:eastAsia="宋体" w:hAnsi="宋体" w:hint="eastAsia"/>
        </w:rPr>
        <w:t>我们的创新麦片产品致力于提供多样化、层次丰富的口感体验，以满足不同消费者的口感需求。我们巧妙地结合了脆脆的、软嫩的、酥脆的等多种质地，使得每一口麦片都充满惊喜和满足感。</w:t>
      </w:r>
    </w:p>
    <w:p w14:paraId="4FEEA804" w14:textId="484FFDF8" w:rsidR="007718D9" w:rsidRPr="007718D9" w:rsidRDefault="007718D9" w:rsidP="007718D9">
      <w:pPr>
        <w:spacing w:line="276" w:lineRule="auto"/>
        <w:ind w:firstLineChars="200" w:firstLine="420"/>
        <w:rPr>
          <w:rFonts w:ascii="宋体" w:eastAsia="宋体" w:hAnsi="宋体"/>
        </w:rPr>
      </w:pPr>
      <w:r w:rsidRPr="007718D9">
        <w:rPr>
          <w:rFonts w:ascii="宋体" w:eastAsia="宋体" w:hAnsi="宋体" w:hint="eastAsia"/>
        </w:rPr>
        <w:t>为了实现这一设计目标，我们精选了多种谷物、水果和坚果，通过特定的加工工艺，使它们各自独特的口感得以充分展现。谷物带来了基础的酥脆口感，而水果和坚果的加入则增添了丰富的口感层次，既有酥脆的咬劲，又有软嫩的口感，使得整体口感更加均衡和丰富。</w:t>
      </w:r>
    </w:p>
    <w:p w14:paraId="39E144A5" w14:textId="3FCEFAB8" w:rsidR="007718D9" w:rsidRPr="007718D9" w:rsidRDefault="007718D9" w:rsidP="007718D9">
      <w:pPr>
        <w:spacing w:line="276" w:lineRule="auto"/>
        <w:ind w:firstLineChars="200" w:firstLine="420"/>
        <w:rPr>
          <w:rFonts w:ascii="宋体" w:eastAsia="宋体" w:hAnsi="宋体"/>
        </w:rPr>
      </w:pPr>
      <w:r w:rsidRPr="007718D9">
        <w:rPr>
          <w:rFonts w:ascii="宋体" w:eastAsia="宋体" w:hAnsi="宋体" w:hint="eastAsia"/>
        </w:rPr>
        <w:t>在香味方面，我们同样下足了功夫。通过精心调配的配方，我们的麦片散发出芳香、清新的香味，其中蔓越</w:t>
      </w:r>
      <w:proofErr w:type="gramStart"/>
      <w:r w:rsidRPr="007718D9">
        <w:rPr>
          <w:rFonts w:ascii="宋体" w:eastAsia="宋体" w:hAnsi="宋体" w:hint="eastAsia"/>
        </w:rPr>
        <w:t>莓</w:t>
      </w:r>
      <w:proofErr w:type="gramEnd"/>
      <w:r w:rsidRPr="007718D9">
        <w:rPr>
          <w:rFonts w:ascii="宋体" w:eastAsia="宋体" w:hAnsi="宋体" w:hint="eastAsia"/>
        </w:rPr>
        <w:t>干、杏仁和蜂蜜等成分的加入，使得麦片的香味更加独特和迷人。这种香味不仅能够激发消费者的食欲，还能够为他们带来愉悦的食用体验。</w:t>
      </w:r>
    </w:p>
    <w:p w14:paraId="0642F186" w14:textId="00368BC3" w:rsidR="007718D9" w:rsidRPr="007718D9" w:rsidRDefault="007718D9" w:rsidP="007718D9">
      <w:pPr>
        <w:spacing w:line="276" w:lineRule="auto"/>
        <w:ind w:firstLineChars="200" w:firstLine="420"/>
        <w:rPr>
          <w:rFonts w:ascii="宋体" w:eastAsia="宋体" w:hAnsi="宋体"/>
        </w:rPr>
      </w:pPr>
      <w:r>
        <w:rPr>
          <w:rFonts w:ascii="宋体" w:eastAsia="宋体" w:hAnsi="宋体" w:hint="eastAsia"/>
        </w:rPr>
        <w:t>与此同时</w:t>
      </w:r>
      <w:r w:rsidRPr="007718D9">
        <w:rPr>
          <w:rFonts w:ascii="宋体" w:eastAsia="宋体" w:hAnsi="宋体" w:hint="eastAsia"/>
        </w:rPr>
        <w:t>，我们还特别注重产品的色泽、外观和口感的一致性。通过严格的生产工艺和质量控制，我们确保每一批产品都具有相同的</w:t>
      </w:r>
      <w:proofErr w:type="gramStart"/>
      <w:r w:rsidRPr="007718D9">
        <w:rPr>
          <w:rFonts w:ascii="宋体" w:eastAsia="宋体" w:hAnsi="宋体" w:hint="eastAsia"/>
        </w:rPr>
        <w:t>质构特点</w:t>
      </w:r>
      <w:proofErr w:type="gramEnd"/>
      <w:r w:rsidRPr="007718D9">
        <w:rPr>
          <w:rFonts w:ascii="宋体" w:eastAsia="宋体" w:hAnsi="宋体" w:hint="eastAsia"/>
        </w:rPr>
        <w:t>和风味特征，从而提高了消费者的满意度和忠诚度。</w:t>
      </w:r>
    </w:p>
    <w:p w14:paraId="6DA05BDD" w14:textId="7262E369" w:rsidR="00D63938" w:rsidRDefault="007718D9" w:rsidP="007718D9">
      <w:pPr>
        <w:spacing w:line="276" w:lineRule="auto"/>
        <w:ind w:firstLineChars="200" w:firstLine="420"/>
        <w:rPr>
          <w:rFonts w:ascii="宋体" w:eastAsia="宋体" w:hAnsi="宋体"/>
        </w:rPr>
      </w:pPr>
      <w:r w:rsidRPr="007718D9">
        <w:rPr>
          <w:rFonts w:ascii="宋体" w:eastAsia="宋体" w:hAnsi="宋体" w:hint="eastAsia"/>
        </w:rPr>
        <w:t>当消费者用牛奶冲泡我们的麦片并立即食用时，他们将能够体验到高纤维的全麦感，感受到的并非传统麦片的单一口感，而是一股浓郁的咸香味道和烘焙过的谷物香气。</w:t>
      </w:r>
      <w:r w:rsidR="00DD1E79">
        <w:rPr>
          <w:rFonts w:ascii="宋体" w:eastAsia="宋体" w:hAnsi="宋体"/>
        </w:rPr>
        <w:fldChar w:fldCharType="begin"/>
      </w:r>
      <w:r w:rsidR="00DD1E79">
        <w:rPr>
          <w:rFonts w:ascii="宋体" w:eastAsia="宋体" w:hAnsi="宋体"/>
        </w:rPr>
        <w:instrText xml:space="preserve"> </w:instrText>
      </w:r>
      <w:r w:rsidR="00DD1E79">
        <w:rPr>
          <w:rFonts w:ascii="宋体" w:eastAsia="宋体" w:hAnsi="宋体" w:hint="eastAsia"/>
        </w:rPr>
        <w:instrText>REF _Ref164702009 \r \h</w:instrText>
      </w:r>
      <w:r w:rsidR="00DD1E79">
        <w:rPr>
          <w:rFonts w:ascii="宋体" w:eastAsia="宋体" w:hAnsi="宋体"/>
        </w:rPr>
        <w:instrText xml:space="preserve"> </w:instrText>
      </w:r>
      <w:r w:rsidR="00DD1E79">
        <w:rPr>
          <w:rFonts w:ascii="宋体" w:eastAsia="宋体" w:hAnsi="宋体"/>
        </w:rPr>
      </w:r>
      <w:r w:rsidR="00DD1E79">
        <w:rPr>
          <w:rFonts w:ascii="宋体" w:eastAsia="宋体" w:hAnsi="宋体"/>
        </w:rPr>
        <w:fldChar w:fldCharType="separate"/>
      </w:r>
      <w:r w:rsidR="008711CA">
        <w:rPr>
          <w:rFonts w:ascii="宋体" w:eastAsia="宋体" w:hAnsi="宋体"/>
        </w:rPr>
        <w:t>[5]</w:t>
      </w:r>
      <w:r w:rsidR="00DD1E79">
        <w:rPr>
          <w:rFonts w:ascii="宋体" w:eastAsia="宋体" w:hAnsi="宋体"/>
        </w:rPr>
        <w:fldChar w:fldCharType="end"/>
      </w:r>
      <w:r w:rsidRPr="007718D9">
        <w:rPr>
          <w:rFonts w:ascii="宋体" w:eastAsia="宋体" w:hAnsi="宋体" w:hint="eastAsia"/>
        </w:rPr>
        <w:t>这种独特的口感和香味组合，使得我们的创新麦片产品成为早餐桌上的绝佳选择，为消费者带来全新的食用体验。</w:t>
      </w:r>
    </w:p>
    <w:p w14:paraId="181DFEAC" w14:textId="77777777" w:rsidR="00132E62" w:rsidRDefault="00132E62" w:rsidP="00935D92">
      <w:pPr>
        <w:spacing w:line="276" w:lineRule="auto"/>
        <w:rPr>
          <w:rFonts w:ascii="宋体" w:eastAsia="宋体" w:hAnsi="宋体" w:cs="Arial"/>
          <w:color w:val="191919"/>
          <w:shd w:val="clear" w:color="auto" w:fill="FFFFFF"/>
        </w:rPr>
      </w:pPr>
    </w:p>
    <w:p w14:paraId="7DC31449" w14:textId="741B689D" w:rsidR="00132E62" w:rsidRPr="00C87260" w:rsidRDefault="00C87260" w:rsidP="00C87260">
      <w:pPr>
        <w:pStyle w:val="1"/>
      </w:pPr>
      <w:bookmarkStart w:id="3" w:name="_Toc165226454"/>
      <w:r>
        <w:rPr>
          <w:rFonts w:hint="eastAsia"/>
        </w:rPr>
        <w:t>五、</w:t>
      </w:r>
      <w:r w:rsidR="00132E62" w:rsidRPr="00C87260">
        <w:rPr>
          <w:rFonts w:hint="eastAsia"/>
        </w:rPr>
        <w:t>营养设计</w:t>
      </w:r>
      <w:bookmarkEnd w:id="3"/>
    </w:p>
    <w:p w14:paraId="46A872B0" w14:textId="08A34411" w:rsidR="00132E62" w:rsidRDefault="00132E62" w:rsidP="00935D92">
      <w:pPr>
        <w:spacing w:line="276" w:lineRule="auto"/>
        <w:ind w:firstLineChars="200" w:firstLine="420"/>
      </w:pPr>
      <w:r>
        <w:rPr>
          <w:noProof/>
        </w:rPr>
        <w:drawing>
          <wp:anchor distT="0" distB="0" distL="114300" distR="114300" simplePos="0" relativeHeight="251662336" behindDoc="1" locked="0" layoutInCell="1" allowOverlap="1" wp14:anchorId="0614F57F" wp14:editId="46E5717F">
            <wp:simplePos x="0" y="0"/>
            <wp:positionH relativeFrom="margin">
              <wp:align>right</wp:align>
            </wp:positionH>
            <wp:positionV relativeFrom="paragraph">
              <wp:posOffset>30480</wp:posOffset>
            </wp:positionV>
            <wp:extent cx="2705100" cy="2007870"/>
            <wp:effectExtent l="0" t="0" r="0" b="0"/>
            <wp:wrapTight wrapText="bothSides">
              <wp:wrapPolygon edited="0">
                <wp:start x="0" y="0"/>
                <wp:lineTo x="0" y="21313"/>
                <wp:lineTo x="21448" y="21313"/>
                <wp:lineTo x="21448" y="0"/>
                <wp:lineTo x="0" y="0"/>
              </wp:wrapPolygon>
            </wp:wrapTight>
            <wp:docPr id="163064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85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5100" cy="2007870"/>
                    </a:xfrm>
                    <a:prstGeom prst="rect">
                      <a:avLst/>
                    </a:prstGeom>
                  </pic:spPr>
                </pic:pic>
              </a:graphicData>
            </a:graphic>
            <wp14:sizeRelH relativeFrom="page">
              <wp14:pctWidth>0</wp14:pctWidth>
            </wp14:sizeRelH>
            <wp14:sizeRelV relativeFrom="page">
              <wp14:pctHeight>0</wp14:pctHeight>
            </wp14:sizeRelV>
          </wp:anchor>
        </w:drawing>
      </w:r>
      <w:r w:rsidR="008966A2" w:rsidRPr="008966A2">
        <w:rPr>
          <w:rFonts w:hint="eastAsia"/>
          <w:noProof/>
        </w:rPr>
        <w:t>我们的麦片产品不仅致力于提供出色的口感和质构体验，更力求在营养价值上展现其独特优势。基于深入的营养学研究，我们精心调配了麦片产品的配方，以确保其营养均衡且丰富，满足消费者对于健康饮食的追求</w:t>
      </w:r>
      <w:r w:rsidRPr="00132E62">
        <w:t>。</w:t>
      </w:r>
      <w:r w:rsidR="00DD1E79">
        <w:fldChar w:fldCharType="begin"/>
      </w:r>
      <w:r w:rsidR="00DD1E79">
        <w:instrText xml:space="preserve"> REF _Ref164701910 \r \h </w:instrText>
      </w:r>
      <w:r w:rsidR="00DD1E79">
        <w:fldChar w:fldCharType="separate"/>
      </w:r>
      <w:r w:rsidR="008711CA">
        <w:t>[2]</w:t>
      </w:r>
      <w:r w:rsidR="00DD1E79">
        <w:fldChar w:fldCharType="end"/>
      </w:r>
      <w:r w:rsidR="00DD1E79">
        <w:fldChar w:fldCharType="begin"/>
      </w:r>
      <w:r w:rsidR="00DD1E79">
        <w:instrText xml:space="preserve"> REF _Ref164701919 \r \h </w:instrText>
      </w:r>
      <w:r w:rsidR="00DD1E79">
        <w:fldChar w:fldCharType="separate"/>
      </w:r>
      <w:r w:rsidR="008711CA">
        <w:t>[4]</w:t>
      </w:r>
      <w:r w:rsidR="00DD1E79">
        <w:fldChar w:fldCharType="end"/>
      </w:r>
    </w:p>
    <w:p w14:paraId="0A93BFEA" w14:textId="4170D3B3" w:rsidR="00132E62" w:rsidRPr="00066B5C" w:rsidRDefault="00132E62" w:rsidP="00021BB4">
      <w:pPr>
        <w:pStyle w:val="a9"/>
        <w:numPr>
          <w:ilvl w:val="0"/>
          <w:numId w:val="5"/>
        </w:numPr>
        <w:spacing w:line="276" w:lineRule="auto"/>
        <w:ind w:firstLineChars="0"/>
      </w:pPr>
      <w:r w:rsidRPr="00066B5C">
        <w:t>碳水化合物：麦片中含有大量的碳水化合物，提供身体所需的能量。</w:t>
      </w:r>
      <w:r w:rsidR="00021BB4">
        <w:rPr>
          <w:rFonts w:hint="eastAsia"/>
        </w:rPr>
        <w:t>燕麦中碳水化合物含量为</w:t>
      </w:r>
      <w:r w:rsidR="00021BB4">
        <w:t xml:space="preserve"> 62%,淀粉含量相对</w:t>
      </w:r>
      <w:r w:rsidR="00021BB4">
        <w:lastRenderedPageBreak/>
        <w:t>较低</w:t>
      </w:r>
      <w:r w:rsidR="00021BB4">
        <w:rPr>
          <w:rFonts w:hint="eastAsia"/>
        </w:rPr>
        <w:t>，</w:t>
      </w:r>
      <w:r w:rsidR="00021BB4">
        <w:t>不</w:t>
      </w:r>
      <w:r w:rsidR="00021BB4">
        <w:rPr>
          <w:rFonts w:hint="eastAsia"/>
        </w:rPr>
        <w:t>到</w:t>
      </w:r>
      <w:r w:rsidR="00021BB4">
        <w:t>35%。燕麦淀粉颗粒较小</w:t>
      </w:r>
      <w:r w:rsidR="00021BB4">
        <w:rPr>
          <w:rFonts w:hint="eastAsia"/>
        </w:rPr>
        <w:t>，</w:t>
      </w:r>
      <w:r w:rsidR="00021BB4">
        <w:t>为多角形</w:t>
      </w:r>
      <w:r w:rsidR="00021BB4">
        <w:rPr>
          <w:rFonts w:hint="eastAsia"/>
        </w:rPr>
        <w:t>，</w:t>
      </w:r>
      <w:r w:rsidR="00021BB4">
        <w:t>可形成稳定又具有</w:t>
      </w:r>
      <w:r w:rsidR="00021BB4">
        <w:rPr>
          <w:rFonts w:hint="eastAsia"/>
        </w:rPr>
        <w:t>延伸性的凝胶体</w:t>
      </w:r>
      <w:r w:rsidR="00021BB4">
        <w:rPr>
          <w:rFonts w:hint="eastAsia"/>
        </w:rPr>
        <w:t>。</w:t>
      </w:r>
      <w:r w:rsidR="00A57656">
        <w:fldChar w:fldCharType="begin"/>
      </w:r>
      <w:r w:rsidR="00A57656">
        <w:instrText xml:space="preserve"> </w:instrText>
      </w:r>
      <w:r w:rsidR="00A57656">
        <w:rPr>
          <w:rFonts w:hint="eastAsia"/>
        </w:rPr>
        <w:instrText>REF _Ref164701910 \r \h</w:instrText>
      </w:r>
      <w:r w:rsidR="00A57656">
        <w:instrText xml:space="preserve"> </w:instrText>
      </w:r>
      <w:r w:rsidR="00A57656">
        <w:fldChar w:fldCharType="separate"/>
      </w:r>
      <w:r w:rsidR="008711CA">
        <w:t>[2]</w:t>
      </w:r>
      <w:r w:rsidR="00A57656">
        <w:fldChar w:fldCharType="end"/>
      </w:r>
    </w:p>
    <w:p w14:paraId="61362F6D" w14:textId="7853A81C" w:rsidR="00132E62" w:rsidRPr="00066B5C" w:rsidRDefault="00132E62" w:rsidP="0059433F">
      <w:pPr>
        <w:pStyle w:val="a9"/>
        <w:numPr>
          <w:ilvl w:val="0"/>
          <w:numId w:val="5"/>
        </w:numPr>
        <w:spacing w:line="276" w:lineRule="auto"/>
        <w:ind w:firstLineChars="0"/>
      </w:pPr>
      <w:r w:rsidRPr="00066B5C">
        <w:t>蛋白质：麦片中含有丰富的蛋白质，有助于修复和增强身体组织。</w:t>
      </w:r>
      <w:r w:rsidR="0059433F">
        <w:rPr>
          <w:rFonts w:hint="eastAsia"/>
        </w:rPr>
        <w:t>燕麦中蛋白质营养价值很高</w:t>
      </w:r>
      <w:r w:rsidR="0059433F">
        <w:rPr>
          <w:rFonts w:hint="eastAsia"/>
        </w:rPr>
        <w:t>，</w:t>
      </w:r>
      <w:r w:rsidR="0059433F">
        <w:t>燕麦中蛋白质组成结构</w:t>
      </w:r>
      <w:r w:rsidR="0059433F">
        <w:rPr>
          <w:rFonts w:hint="eastAsia"/>
        </w:rPr>
        <w:t>不同于其他谷物</w:t>
      </w:r>
      <w:r w:rsidR="0059433F">
        <w:t>,</w:t>
      </w:r>
      <w:r w:rsidR="0059433F">
        <w:rPr>
          <w:rFonts w:hint="eastAsia"/>
        </w:rPr>
        <w:t>比例</w:t>
      </w:r>
      <w:r w:rsidR="0059433F">
        <w:t>最多的是球蛋白(52%)</w:t>
      </w:r>
      <w:r w:rsidR="0059433F">
        <w:rPr>
          <w:rFonts w:hint="eastAsia"/>
        </w:rPr>
        <w:t>，</w:t>
      </w:r>
      <w:r w:rsidR="0059433F">
        <w:t>其次是谷蛋</w:t>
      </w:r>
      <w:r w:rsidR="0059433F">
        <w:rPr>
          <w:rFonts w:hint="eastAsia"/>
        </w:rPr>
        <w:t>白</w:t>
      </w:r>
      <w:r w:rsidR="0059433F">
        <w:t>(19%~22%)</w:t>
      </w:r>
      <w:r w:rsidR="0059433F">
        <w:rPr>
          <w:rFonts w:hint="eastAsia"/>
        </w:rPr>
        <w:t>，</w:t>
      </w:r>
      <w:r w:rsidR="0059433F">
        <w:t>清蛋白较少(7%~11%)。燕麦蛋白含有18</w:t>
      </w:r>
      <w:r w:rsidR="0059433F">
        <w:rPr>
          <w:rFonts w:hint="eastAsia"/>
        </w:rPr>
        <w:t>种氨基酸</w:t>
      </w:r>
      <w:r w:rsidR="0059433F">
        <w:rPr>
          <w:rFonts w:hint="eastAsia"/>
        </w:rPr>
        <w:t>，</w:t>
      </w:r>
      <w:r w:rsidR="0059433F">
        <w:t>其中人体内必需的8种含量丰富</w:t>
      </w:r>
      <w:r w:rsidR="0059433F">
        <w:rPr>
          <w:rFonts w:hint="eastAsia"/>
        </w:rPr>
        <w:t>，</w:t>
      </w:r>
      <w:r w:rsidR="0059433F">
        <w:t>而且比例合理。燕麦蛋白在人体内利用率高,蛋白质功效比超过2.0,是植物蛋白中的佼佼者。燕麦蛋白中赖氨酸含量很高</w:t>
      </w:r>
      <w:r w:rsidR="0059433F">
        <w:rPr>
          <w:rFonts w:hint="eastAsia"/>
        </w:rPr>
        <w:t>每</w:t>
      </w:r>
      <w:r w:rsidR="0059433F">
        <w:t>100g含 675 mg。因此,经常食用燕麦食品能弥补饮食结</w:t>
      </w:r>
      <w:r w:rsidR="0059433F">
        <w:rPr>
          <w:rFonts w:hint="eastAsia"/>
        </w:rPr>
        <w:t>构所导致的赖氨酸缺乏症四。</w:t>
      </w:r>
      <w:r w:rsidR="00A57656">
        <w:fldChar w:fldCharType="begin"/>
      </w:r>
      <w:r w:rsidR="00A57656">
        <w:instrText xml:space="preserve"> </w:instrText>
      </w:r>
      <w:r w:rsidR="00A57656">
        <w:rPr>
          <w:rFonts w:hint="eastAsia"/>
        </w:rPr>
        <w:instrText>REF _Ref164701910 \r \h</w:instrText>
      </w:r>
      <w:r w:rsidR="00A57656">
        <w:instrText xml:space="preserve"> </w:instrText>
      </w:r>
      <w:r w:rsidR="00A57656">
        <w:fldChar w:fldCharType="separate"/>
      </w:r>
      <w:r w:rsidR="008711CA">
        <w:t>[2]</w:t>
      </w:r>
      <w:r w:rsidR="00A57656">
        <w:fldChar w:fldCharType="end"/>
      </w:r>
    </w:p>
    <w:p w14:paraId="76C64402" w14:textId="66DB2FF1" w:rsidR="00132E62" w:rsidRPr="00066B5C" w:rsidRDefault="00132E62" w:rsidP="00935D92">
      <w:pPr>
        <w:pStyle w:val="a9"/>
        <w:numPr>
          <w:ilvl w:val="0"/>
          <w:numId w:val="5"/>
        </w:numPr>
        <w:spacing w:line="276" w:lineRule="auto"/>
        <w:ind w:firstLineChars="0"/>
      </w:pPr>
      <w:r w:rsidRPr="00066B5C">
        <w:t>脂肪：麦片中含有少量的不饱和脂肪酸，有助于降低胆固醇和促进心脏健康。</w:t>
      </w:r>
    </w:p>
    <w:p w14:paraId="2F2BF1A5" w14:textId="172955FB" w:rsidR="00132E62" w:rsidRPr="00066B5C" w:rsidRDefault="00132E62" w:rsidP="00935D92">
      <w:pPr>
        <w:pStyle w:val="a9"/>
        <w:numPr>
          <w:ilvl w:val="0"/>
          <w:numId w:val="5"/>
        </w:numPr>
        <w:spacing w:line="276" w:lineRule="auto"/>
        <w:ind w:firstLineChars="0"/>
      </w:pPr>
      <w:r w:rsidRPr="00066B5C">
        <w:t>纤维素：麦片中含有大量的纤维素，有助于促进肠道健康和降低血糖水平。</w:t>
      </w:r>
    </w:p>
    <w:p w14:paraId="43E21697" w14:textId="70D83AE7" w:rsidR="00132E62" w:rsidRPr="00066B5C" w:rsidRDefault="00132E62" w:rsidP="00935D92">
      <w:pPr>
        <w:pStyle w:val="a9"/>
        <w:numPr>
          <w:ilvl w:val="0"/>
          <w:numId w:val="5"/>
        </w:numPr>
        <w:spacing w:line="276" w:lineRule="auto"/>
        <w:ind w:firstLineChars="0"/>
      </w:pPr>
      <w:r w:rsidRPr="00066B5C">
        <w:t>维生素：麦片中含有多种维生素，如维生素C、维生素E和维生素B12，有助于增强免疫力、保护心脏健康和促进神经系统功能。</w:t>
      </w:r>
    </w:p>
    <w:p w14:paraId="53897BEA" w14:textId="0B6505C9" w:rsidR="00132E62" w:rsidRPr="00066B5C" w:rsidRDefault="00132E62" w:rsidP="00935D92">
      <w:pPr>
        <w:pStyle w:val="a9"/>
        <w:numPr>
          <w:ilvl w:val="0"/>
          <w:numId w:val="5"/>
        </w:numPr>
        <w:spacing w:line="276" w:lineRule="auto"/>
        <w:ind w:firstLineChars="0"/>
      </w:pPr>
      <w:r w:rsidRPr="00066B5C">
        <w:t>矿物质：麦片中含有多种矿物质，如钙、铁和锌，有助于促进骨骼健康和身体代谢。</w:t>
      </w:r>
    </w:p>
    <w:p w14:paraId="44C311EE" w14:textId="77777777" w:rsidR="00132E62" w:rsidRPr="00132E62" w:rsidRDefault="00132E62" w:rsidP="00935D92">
      <w:pPr>
        <w:spacing w:line="276" w:lineRule="auto"/>
      </w:pPr>
    </w:p>
    <w:p w14:paraId="739B7588" w14:textId="62BC4AAE" w:rsidR="00132E62" w:rsidRPr="00C87260" w:rsidRDefault="00C87260" w:rsidP="00C87260">
      <w:pPr>
        <w:pStyle w:val="1"/>
      </w:pPr>
      <w:bookmarkStart w:id="4" w:name="_Toc165226455"/>
      <w:r>
        <w:rPr>
          <w:rFonts w:hint="eastAsia"/>
        </w:rPr>
        <w:t>六、</w:t>
      </w:r>
      <w:r w:rsidR="00132E62" w:rsidRPr="00C87260">
        <w:rPr>
          <w:rFonts w:hint="eastAsia"/>
        </w:rPr>
        <w:t>保健功能设计</w:t>
      </w:r>
      <w:bookmarkEnd w:id="4"/>
    </w:p>
    <w:p w14:paraId="0418B3B8" w14:textId="0EDFB045" w:rsidR="00935D92" w:rsidRPr="0084329E" w:rsidRDefault="0084329E" w:rsidP="0084329E">
      <w:pPr>
        <w:spacing w:line="276" w:lineRule="auto"/>
        <w:ind w:firstLineChars="200" w:firstLine="420"/>
        <w:rPr>
          <w:rFonts w:ascii="宋体" w:eastAsia="宋体" w:hAnsi="宋体"/>
        </w:rPr>
      </w:pPr>
      <w:r w:rsidRPr="005F6626">
        <w:rPr>
          <w:rFonts w:ascii="宋体" w:eastAsia="宋体" w:hAnsi="宋体" w:hint="eastAsia"/>
        </w:rPr>
        <w:t>我们的麦片产品不仅注重口感和营养，更在保健功能上进行了深入研究和设计。通过添加一系列具有保健功能的成分</w:t>
      </w:r>
      <w:r w:rsidRPr="00935D92">
        <w:rPr>
          <w:rFonts w:ascii="宋体" w:eastAsia="宋体" w:hAnsi="宋体"/>
        </w:rPr>
        <w:t>，如大豆异黄酮、芦笋多酚等，这些成分有助于降低血脂、调节血糖、增强免疫力等保健效果。</w:t>
      </w:r>
      <w:r w:rsidR="00DD1E79">
        <w:rPr>
          <w:rFonts w:ascii="宋体" w:eastAsia="宋体" w:hAnsi="宋体"/>
        </w:rPr>
        <w:fldChar w:fldCharType="begin"/>
      </w:r>
      <w:r w:rsidR="00DD1E79">
        <w:rPr>
          <w:rFonts w:ascii="宋体" w:eastAsia="宋体" w:hAnsi="宋体"/>
        </w:rPr>
        <w:instrText xml:space="preserve"> REF _Ref164701919 \r \h </w:instrText>
      </w:r>
      <w:r w:rsidR="00DD1E79">
        <w:rPr>
          <w:rFonts w:ascii="宋体" w:eastAsia="宋体" w:hAnsi="宋体"/>
        </w:rPr>
      </w:r>
      <w:r w:rsidR="00DD1E79">
        <w:rPr>
          <w:rFonts w:ascii="宋体" w:eastAsia="宋体" w:hAnsi="宋体"/>
        </w:rPr>
        <w:fldChar w:fldCharType="separate"/>
      </w:r>
      <w:r w:rsidR="008711CA">
        <w:rPr>
          <w:rFonts w:ascii="宋体" w:eastAsia="宋体" w:hAnsi="宋体"/>
        </w:rPr>
        <w:t>[4]</w:t>
      </w:r>
      <w:r w:rsidR="00DD1E79">
        <w:rPr>
          <w:rFonts w:ascii="宋体" w:eastAsia="宋体" w:hAnsi="宋体"/>
        </w:rPr>
        <w:fldChar w:fldCharType="end"/>
      </w:r>
    </w:p>
    <w:p w14:paraId="2A1CC480" w14:textId="79D96D12" w:rsidR="00F277E3" w:rsidRPr="005F6626" w:rsidRDefault="00F93627" w:rsidP="005F6626">
      <w:pPr>
        <w:spacing w:line="276" w:lineRule="auto"/>
        <w:rPr>
          <w:rFonts w:ascii="宋体" w:eastAsia="宋体" w:hAnsi="宋体" w:hint="eastAsia"/>
        </w:rPr>
      </w:pPr>
      <w:r>
        <w:rPr>
          <w:noProof/>
        </w:rPr>
        <w:drawing>
          <wp:inline distT="0" distB="0" distL="0" distR="0" wp14:anchorId="605EDB4A" wp14:editId="1BB3169E">
            <wp:extent cx="5288280" cy="2642870"/>
            <wp:effectExtent l="0" t="0" r="7620" b="5080"/>
            <wp:docPr id="492673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2642870"/>
                    </a:xfrm>
                    <a:prstGeom prst="rect">
                      <a:avLst/>
                    </a:prstGeom>
                  </pic:spPr>
                </pic:pic>
              </a:graphicData>
            </a:graphic>
          </wp:inline>
        </w:drawing>
      </w:r>
    </w:p>
    <w:p w14:paraId="07BDD452" w14:textId="19F78691" w:rsidR="00652366" w:rsidRPr="00935D92" w:rsidRDefault="00652366" w:rsidP="00652366">
      <w:pPr>
        <w:pStyle w:val="a9"/>
        <w:numPr>
          <w:ilvl w:val="0"/>
          <w:numId w:val="7"/>
        </w:numPr>
        <w:spacing w:line="276" w:lineRule="auto"/>
        <w:ind w:firstLineChars="0"/>
        <w:rPr>
          <w:rFonts w:ascii="宋体" w:eastAsia="宋体" w:hAnsi="宋体"/>
        </w:rPr>
      </w:pPr>
      <w:r w:rsidRPr="005F6626">
        <w:rPr>
          <w:rFonts w:ascii="宋体" w:eastAsia="宋体" w:hAnsi="宋体" w:hint="eastAsia"/>
        </w:rPr>
        <w:t>我们特别关注增强免疫力这一保健效果。麦片中的维生素</w:t>
      </w:r>
      <w:r w:rsidRPr="005F6626">
        <w:rPr>
          <w:rFonts w:ascii="宋体" w:eastAsia="宋体" w:hAnsi="宋体"/>
        </w:rPr>
        <w:t>C、蜂蜜以及蔓越</w:t>
      </w:r>
      <w:proofErr w:type="gramStart"/>
      <w:r w:rsidRPr="005F6626">
        <w:rPr>
          <w:rFonts w:ascii="宋体" w:eastAsia="宋体" w:hAnsi="宋体"/>
        </w:rPr>
        <w:t>莓</w:t>
      </w:r>
      <w:proofErr w:type="gramEnd"/>
      <w:r w:rsidRPr="005F6626">
        <w:rPr>
          <w:rFonts w:ascii="宋体" w:eastAsia="宋体" w:hAnsi="宋体"/>
        </w:rPr>
        <w:t>干等成分均具有增强免疫力的功能。它们能够提升身体对疾病的抵抗力，帮助消费者预防感染，维持健康状态。</w:t>
      </w:r>
    </w:p>
    <w:p w14:paraId="188704E7" w14:textId="7F2BE812" w:rsidR="00652366" w:rsidRPr="00595D2B" w:rsidRDefault="00652366" w:rsidP="00595D2B">
      <w:pPr>
        <w:pStyle w:val="a9"/>
        <w:numPr>
          <w:ilvl w:val="0"/>
          <w:numId w:val="7"/>
        </w:numPr>
        <w:spacing w:line="276" w:lineRule="auto"/>
        <w:ind w:firstLineChars="0"/>
        <w:rPr>
          <w:rFonts w:ascii="宋体" w:eastAsia="宋体" w:hAnsi="宋体"/>
        </w:rPr>
      </w:pPr>
      <w:r w:rsidRPr="005F6626">
        <w:rPr>
          <w:rFonts w:ascii="宋体" w:eastAsia="宋体" w:hAnsi="宋体" w:hint="eastAsia"/>
        </w:rPr>
        <w:t>降低胆固醇也是我们的重点设计之一。通过添加少量的不饱和脂肪酸和杏仁等成分，我们的麦片产品有助于降低血液中的胆固醇水平，从而保护心脏健康，减少心血管疾病的</w:t>
      </w:r>
      <w:r w:rsidRPr="005F6626">
        <w:rPr>
          <w:rFonts w:ascii="宋体" w:eastAsia="宋体" w:hAnsi="宋体" w:hint="eastAsia"/>
        </w:rPr>
        <w:lastRenderedPageBreak/>
        <w:t>风险。</w:t>
      </w:r>
      <w:r w:rsidR="00595D2B" w:rsidRPr="00595D2B">
        <w:rPr>
          <w:rFonts w:ascii="宋体" w:eastAsia="宋体" w:hAnsi="宋体" w:hint="eastAsia"/>
        </w:rPr>
        <w:t>研究表明，燕麦有明显降低血清总胆固醇、低密度脂蛋白胆固醇、甘油三酯及</w:t>
      </w:r>
      <w:r w:rsidR="00595D2B" w:rsidRPr="00595D2B">
        <w:rPr>
          <w:rFonts w:ascii="宋体" w:eastAsia="宋体" w:hAnsi="宋体"/>
        </w:rPr>
        <w:t>B -脂蛋白的作用，有一</w:t>
      </w:r>
      <w:r w:rsidR="00595D2B" w:rsidRPr="00595D2B">
        <w:rPr>
          <w:rFonts w:ascii="宋体" w:eastAsia="宋体" w:hAnsi="宋体" w:hint="eastAsia"/>
        </w:rPr>
        <w:t>定的升高血清高密度脂蛋白胆固醇的作</w:t>
      </w:r>
      <w:r w:rsidR="00595D2B">
        <w:rPr>
          <w:rFonts w:ascii="宋体" w:eastAsia="宋体" w:hAnsi="宋体" w:hint="eastAsia"/>
        </w:rPr>
        <w:t>用，降脂效果明显。</w:t>
      </w:r>
      <w:r w:rsidR="00104FE4">
        <w:rPr>
          <w:rFonts w:ascii="宋体" w:eastAsia="宋体" w:hAnsi="宋体"/>
        </w:rPr>
        <w:fldChar w:fldCharType="begin"/>
      </w:r>
      <w:r w:rsidR="00104FE4">
        <w:rPr>
          <w:rFonts w:ascii="宋体" w:eastAsia="宋体" w:hAnsi="宋体"/>
        </w:rPr>
        <w:instrText xml:space="preserve"> </w:instrText>
      </w:r>
      <w:r w:rsidR="00104FE4">
        <w:rPr>
          <w:rFonts w:ascii="宋体" w:eastAsia="宋体" w:hAnsi="宋体" w:hint="eastAsia"/>
        </w:rPr>
        <w:instrText>REF _Ref164701941 \r \h</w:instrText>
      </w:r>
      <w:r w:rsidR="00104FE4">
        <w:rPr>
          <w:rFonts w:ascii="宋体" w:eastAsia="宋体" w:hAnsi="宋体"/>
        </w:rPr>
        <w:instrText xml:space="preserve"> </w:instrText>
      </w:r>
      <w:r w:rsidR="00104FE4">
        <w:rPr>
          <w:rFonts w:ascii="宋体" w:eastAsia="宋体" w:hAnsi="宋体"/>
        </w:rPr>
      </w:r>
      <w:r w:rsidR="00104FE4">
        <w:rPr>
          <w:rFonts w:ascii="宋体" w:eastAsia="宋体" w:hAnsi="宋体"/>
        </w:rPr>
        <w:fldChar w:fldCharType="separate"/>
      </w:r>
      <w:r w:rsidR="008711CA">
        <w:rPr>
          <w:rFonts w:ascii="宋体" w:eastAsia="宋体" w:hAnsi="宋体"/>
        </w:rPr>
        <w:t>[7]</w:t>
      </w:r>
      <w:r w:rsidR="00104FE4">
        <w:rPr>
          <w:rFonts w:ascii="宋体" w:eastAsia="宋体" w:hAnsi="宋体"/>
        </w:rPr>
        <w:fldChar w:fldCharType="end"/>
      </w:r>
    </w:p>
    <w:p w14:paraId="0D7CCC7F" w14:textId="21322F87" w:rsidR="00652366" w:rsidRPr="0040371B" w:rsidRDefault="00652366" w:rsidP="0040371B">
      <w:pPr>
        <w:pStyle w:val="a9"/>
        <w:numPr>
          <w:ilvl w:val="0"/>
          <w:numId w:val="7"/>
        </w:numPr>
        <w:spacing w:line="276" w:lineRule="auto"/>
        <w:ind w:firstLineChars="0"/>
        <w:rPr>
          <w:rFonts w:ascii="宋体" w:eastAsia="宋体" w:hAnsi="宋体"/>
        </w:rPr>
      </w:pPr>
      <w:r w:rsidRPr="005F6626">
        <w:rPr>
          <w:rFonts w:ascii="宋体" w:eastAsia="宋体" w:hAnsi="宋体" w:hint="eastAsia"/>
        </w:rPr>
        <w:t>我们深知肠道健康对整体健康的重要性。</w:t>
      </w:r>
      <w:r w:rsidR="0040371B" w:rsidRPr="0040371B">
        <w:rPr>
          <w:rFonts w:ascii="宋体" w:eastAsia="宋体" w:hAnsi="宋体" w:hint="eastAsia"/>
        </w:rPr>
        <w:t>燕麦</w:t>
      </w:r>
      <w:r w:rsidR="0040371B">
        <w:rPr>
          <w:rFonts w:ascii="宋体" w:eastAsia="宋体" w:hAnsi="宋体" w:hint="eastAsia"/>
        </w:rPr>
        <w:t>β</w:t>
      </w:r>
      <w:r w:rsidR="0040371B" w:rsidRPr="0040371B">
        <w:rPr>
          <w:rFonts w:ascii="宋体" w:eastAsia="宋体" w:hAnsi="宋体"/>
        </w:rPr>
        <w:t>-葡聚糖容易发酵，具</w:t>
      </w:r>
      <w:proofErr w:type="gramStart"/>
      <w:r w:rsidR="0040371B" w:rsidRPr="0040371B">
        <w:rPr>
          <w:rFonts w:ascii="宋体" w:eastAsia="宋体" w:hAnsi="宋体"/>
        </w:rPr>
        <w:t>有益生</w:t>
      </w:r>
      <w:r w:rsidR="0040371B" w:rsidRPr="0040371B">
        <w:rPr>
          <w:rFonts w:ascii="宋体" w:eastAsia="宋体" w:hAnsi="宋体" w:hint="eastAsia"/>
        </w:rPr>
        <w:t>元作用</w:t>
      </w:r>
      <w:proofErr w:type="gramEnd"/>
      <w:r w:rsidR="0040371B" w:rsidRPr="0040371B">
        <w:rPr>
          <w:rFonts w:ascii="宋体" w:eastAsia="宋体" w:hAnsi="宋体" w:hint="eastAsia"/>
        </w:rPr>
        <w:t>，可使肠道和类便中的双</w:t>
      </w:r>
      <w:proofErr w:type="gramStart"/>
      <w:r w:rsidR="0040371B" w:rsidRPr="0040371B">
        <w:rPr>
          <w:rFonts w:ascii="宋体" w:eastAsia="宋体" w:hAnsi="宋体" w:hint="eastAsia"/>
        </w:rPr>
        <w:t>歧</w:t>
      </w:r>
      <w:proofErr w:type="gramEnd"/>
      <w:r w:rsidR="0040371B" w:rsidRPr="0040371B">
        <w:rPr>
          <w:rFonts w:ascii="宋体" w:eastAsia="宋体" w:hAnsi="宋体" w:hint="eastAsia"/>
        </w:rPr>
        <w:t>杆菌和乳酸杆菌增殖，使大肠杆菌数量减少，促进益生菌增值，调节肠道菌群，预防结肠癌。燕麦</w:t>
      </w:r>
      <w:r w:rsidR="0040371B">
        <w:rPr>
          <w:rFonts w:ascii="宋体" w:eastAsia="宋体" w:hAnsi="宋体" w:hint="eastAsia"/>
        </w:rPr>
        <w:t>β</w:t>
      </w:r>
      <w:r w:rsidR="0040371B" w:rsidRPr="0040371B">
        <w:rPr>
          <w:rFonts w:ascii="宋体" w:eastAsia="宋体" w:hAnsi="宋体"/>
        </w:rPr>
        <w:t>-葡聚糖还具有直接抗肿瘤的</w:t>
      </w:r>
      <w:r w:rsidR="0040371B" w:rsidRPr="0040371B">
        <w:rPr>
          <w:rFonts w:ascii="宋体" w:eastAsia="宋体" w:hAnsi="宋体" w:hint="eastAsia"/>
        </w:rPr>
        <w:t>作用。</w:t>
      </w:r>
      <w:r w:rsidRPr="0040371B">
        <w:rPr>
          <w:rFonts w:ascii="宋体" w:eastAsia="宋体" w:hAnsi="宋体" w:hint="eastAsia"/>
        </w:rPr>
        <w:t>因此，我们的麦片产品中含有大量的纤维素和蜂蜜等成分，这些成分能够促进肠道蠕动，预防便秘和其他肠道问题，维护肠道健康。</w:t>
      </w:r>
      <w:r w:rsidR="00104FE4">
        <w:rPr>
          <w:rFonts w:ascii="宋体" w:eastAsia="宋体" w:hAnsi="宋体"/>
        </w:rPr>
        <w:fldChar w:fldCharType="begin"/>
      </w:r>
      <w:r w:rsidR="00104FE4">
        <w:rPr>
          <w:rFonts w:ascii="宋体" w:eastAsia="宋体" w:hAnsi="宋体"/>
        </w:rPr>
        <w:instrText xml:space="preserve"> </w:instrText>
      </w:r>
      <w:r w:rsidR="00104FE4">
        <w:rPr>
          <w:rFonts w:ascii="宋体" w:eastAsia="宋体" w:hAnsi="宋体" w:hint="eastAsia"/>
        </w:rPr>
        <w:instrText>REF _Ref164701941 \r \h</w:instrText>
      </w:r>
      <w:r w:rsidR="00104FE4">
        <w:rPr>
          <w:rFonts w:ascii="宋体" w:eastAsia="宋体" w:hAnsi="宋体"/>
        </w:rPr>
        <w:instrText xml:space="preserve"> </w:instrText>
      </w:r>
      <w:r w:rsidR="00104FE4">
        <w:rPr>
          <w:rFonts w:ascii="宋体" w:eastAsia="宋体" w:hAnsi="宋体"/>
        </w:rPr>
      </w:r>
      <w:r w:rsidR="00104FE4">
        <w:rPr>
          <w:rFonts w:ascii="宋体" w:eastAsia="宋体" w:hAnsi="宋体"/>
        </w:rPr>
        <w:fldChar w:fldCharType="separate"/>
      </w:r>
      <w:r w:rsidR="008711CA">
        <w:rPr>
          <w:rFonts w:ascii="宋体" w:eastAsia="宋体" w:hAnsi="宋体"/>
        </w:rPr>
        <w:t>[7]</w:t>
      </w:r>
      <w:r w:rsidR="00104FE4">
        <w:rPr>
          <w:rFonts w:ascii="宋体" w:eastAsia="宋体" w:hAnsi="宋体"/>
        </w:rPr>
        <w:fldChar w:fldCharType="end"/>
      </w:r>
    </w:p>
    <w:p w14:paraId="146FD8C2" w14:textId="5E0F1D3F" w:rsidR="00652366" w:rsidRDefault="00652366" w:rsidP="00652366">
      <w:pPr>
        <w:pStyle w:val="a9"/>
        <w:numPr>
          <w:ilvl w:val="0"/>
          <w:numId w:val="7"/>
        </w:numPr>
        <w:spacing w:line="276" w:lineRule="auto"/>
        <w:ind w:firstLineChars="0"/>
        <w:rPr>
          <w:rFonts w:ascii="宋体" w:eastAsia="宋体" w:hAnsi="宋体"/>
        </w:rPr>
      </w:pPr>
      <w:r w:rsidRPr="005F6626">
        <w:rPr>
          <w:rFonts w:ascii="宋体" w:eastAsia="宋体" w:hAnsi="宋体" w:hint="eastAsia"/>
        </w:rPr>
        <w:t>麦片中的钙和其他矿物质能够为骨骼提供必要的营养支持，有助于预防骨质疏松等问题，维护骨骼的强壮和健康。</w:t>
      </w:r>
    </w:p>
    <w:p w14:paraId="6875A1DE" w14:textId="4970C704" w:rsidR="00652366" w:rsidRDefault="00652366" w:rsidP="00652366">
      <w:pPr>
        <w:pStyle w:val="a9"/>
        <w:numPr>
          <w:ilvl w:val="0"/>
          <w:numId w:val="7"/>
        </w:numPr>
        <w:spacing w:line="276" w:lineRule="auto"/>
        <w:ind w:firstLineChars="0"/>
        <w:rPr>
          <w:rFonts w:ascii="宋体" w:eastAsia="宋体" w:hAnsi="宋体"/>
        </w:rPr>
      </w:pPr>
      <w:r w:rsidRPr="005F6626">
        <w:rPr>
          <w:rFonts w:ascii="宋体" w:eastAsia="宋体" w:hAnsi="宋体" w:hint="eastAsia"/>
        </w:rPr>
        <w:t>麦片中的碳水化合物和蜂蜜等成分能够迅速为身体提供所需的能量，帮助消费者在忙碌的生活中保持充沛的精力。</w:t>
      </w:r>
    </w:p>
    <w:p w14:paraId="302054BE" w14:textId="536E1E5D" w:rsidR="00652366" w:rsidRPr="00F4398A" w:rsidRDefault="00652366" w:rsidP="00F4398A">
      <w:pPr>
        <w:spacing w:line="276" w:lineRule="auto"/>
        <w:ind w:firstLineChars="200" w:firstLine="420"/>
        <w:rPr>
          <w:rFonts w:ascii="宋体" w:eastAsia="宋体" w:hAnsi="宋体"/>
        </w:rPr>
      </w:pPr>
      <w:r w:rsidRPr="00652366">
        <w:rPr>
          <w:rFonts w:ascii="宋体" w:eastAsia="宋体" w:hAnsi="宋体" w:hint="eastAsia"/>
        </w:rPr>
        <w:t>为了让消费者更好地了解产品的保健功能，我们将在包装上明确标注这些成分的含量和具体保健作用。消费者可以通过阅读包装信息，了解产品的优势和特点，从而更加放心地选择我们的麦片产品。</w:t>
      </w:r>
    </w:p>
    <w:p w14:paraId="4BA01D39" w14:textId="77777777" w:rsidR="005F6626" w:rsidRPr="005F6626" w:rsidRDefault="005F6626" w:rsidP="005F6626">
      <w:pPr>
        <w:spacing w:line="276" w:lineRule="auto"/>
        <w:rPr>
          <w:rFonts w:ascii="宋体" w:eastAsia="宋体" w:hAnsi="宋体"/>
        </w:rPr>
      </w:pPr>
    </w:p>
    <w:p w14:paraId="20F7122F" w14:textId="7292EFAE" w:rsidR="00935D92" w:rsidRPr="00C87260" w:rsidRDefault="00C87260" w:rsidP="00C87260">
      <w:pPr>
        <w:pStyle w:val="1"/>
      </w:pPr>
      <w:bookmarkStart w:id="5" w:name="_Toc165226456"/>
      <w:r>
        <w:rPr>
          <w:rFonts w:hint="eastAsia"/>
        </w:rPr>
        <w:t>七、</w:t>
      </w:r>
      <w:r w:rsidR="00935D92" w:rsidRPr="00C87260">
        <w:rPr>
          <w:rFonts w:hint="eastAsia"/>
        </w:rPr>
        <w:t>趣味设计</w:t>
      </w:r>
      <w:bookmarkEnd w:id="5"/>
    </w:p>
    <w:p w14:paraId="3DE4A33F" w14:textId="7D3DB67B" w:rsidR="00935D92" w:rsidRDefault="00935D92" w:rsidP="00935D92">
      <w:pPr>
        <w:spacing w:line="276" w:lineRule="auto"/>
        <w:ind w:firstLineChars="200" w:firstLine="420"/>
        <w:rPr>
          <w:rFonts w:ascii="宋体" w:eastAsia="宋体" w:hAnsi="宋体"/>
        </w:rPr>
      </w:pPr>
      <w:r>
        <w:rPr>
          <w:noProof/>
        </w:rPr>
        <w:drawing>
          <wp:anchor distT="0" distB="0" distL="114300" distR="114300" simplePos="0" relativeHeight="251664384" behindDoc="0" locked="0" layoutInCell="1" allowOverlap="1" wp14:anchorId="4F049D63" wp14:editId="3E240B23">
            <wp:simplePos x="0" y="0"/>
            <wp:positionH relativeFrom="column">
              <wp:posOffset>23813</wp:posOffset>
            </wp:positionH>
            <wp:positionV relativeFrom="paragraph">
              <wp:posOffset>749300</wp:posOffset>
            </wp:positionV>
            <wp:extent cx="5274310" cy="2501265"/>
            <wp:effectExtent l="0" t="0" r="2540" b="0"/>
            <wp:wrapSquare wrapText="bothSides"/>
            <wp:docPr id="1059695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58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sidRPr="00935D92">
        <w:rPr>
          <w:rFonts w:ascii="宋体" w:eastAsia="宋体" w:hAnsi="宋体"/>
        </w:rPr>
        <w:t>我们的麦片产品将采用多种口味和风味，如蓝</w:t>
      </w:r>
      <w:proofErr w:type="gramStart"/>
      <w:r w:rsidRPr="00935D92">
        <w:rPr>
          <w:rFonts w:ascii="宋体" w:eastAsia="宋体" w:hAnsi="宋体"/>
        </w:rPr>
        <w:t>莓</w:t>
      </w:r>
      <w:proofErr w:type="gramEnd"/>
      <w:r w:rsidRPr="00935D92">
        <w:rPr>
          <w:rFonts w:ascii="宋体" w:eastAsia="宋体" w:hAnsi="宋体"/>
        </w:rPr>
        <w:t>口味、核桃口味、红枣口味等，增加产品的趣味性和多样性。此外，我们还将为消费者提供个性化的定制服务，让消费者可以根据自己的口味和需求选择配料和口味。</w:t>
      </w:r>
    </w:p>
    <w:p w14:paraId="5AB417AC" w14:textId="1A20F402" w:rsidR="00935D92" w:rsidRPr="00935D92" w:rsidRDefault="00935D92" w:rsidP="00935D92">
      <w:pPr>
        <w:spacing w:line="276" w:lineRule="auto"/>
        <w:ind w:firstLineChars="200" w:firstLine="420"/>
        <w:rPr>
          <w:rFonts w:ascii="宋体" w:eastAsia="宋体" w:hAnsi="宋体"/>
        </w:rPr>
      </w:pPr>
    </w:p>
    <w:p w14:paraId="607B61F2" w14:textId="7704A2CE" w:rsidR="00935D92" w:rsidRPr="00935D92" w:rsidRDefault="00935D92" w:rsidP="00935D92">
      <w:pPr>
        <w:pStyle w:val="a9"/>
        <w:numPr>
          <w:ilvl w:val="0"/>
          <w:numId w:val="7"/>
        </w:numPr>
        <w:spacing w:line="276" w:lineRule="auto"/>
        <w:ind w:firstLineChars="0"/>
        <w:rPr>
          <w:rFonts w:ascii="宋体" w:eastAsia="宋体" w:hAnsi="宋体"/>
        </w:rPr>
      </w:pPr>
      <w:r w:rsidRPr="00935D92">
        <w:rPr>
          <w:rFonts w:ascii="宋体" w:eastAsia="宋体" w:hAnsi="宋体"/>
        </w:rPr>
        <w:t>多种口味选择：我们将推出多种不同口味的麦片，如原味、蜂蜜味、草莓味、蓝</w:t>
      </w:r>
      <w:proofErr w:type="gramStart"/>
      <w:r w:rsidRPr="00935D92">
        <w:rPr>
          <w:rFonts w:ascii="宋体" w:eastAsia="宋体" w:hAnsi="宋体"/>
        </w:rPr>
        <w:t>莓</w:t>
      </w:r>
      <w:proofErr w:type="gramEnd"/>
      <w:r w:rsidRPr="00935D92">
        <w:rPr>
          <w:rFonts w:ascii="宋体" w:eastAsia="宋体" w:hAnsi="宋体"/>
        </w:rPr>
        <w:t>味等，满足不同消费者的口味需求。</w:t>
      </w:r>
    </w:p>
    <w:p w14:paraId="78696EC1" w14:textId="4D8A4AF3" w:rsidR="00935D92" w:rsidRPr="00935D92" w:rsidRDefault="00935D92" w:rsidP="00935D92">
      <w:pPr>
        <w:pStyle w:val="a9"/>
        <w:numPr>
          <w:ilvl w:val="0"/>
          <w:numId w:val="7"/>
        </w:numPr>
        <w:spacing w:line="276" w:lineRule="auto"/>
        <w:ind w:firstLineChars="0"/>
        <w:rPr>
          <w:rFonts w:ascii="宋体" w:eastAsia="宋体" w:hAnsi="宋体"/>
        </w:rPr>
      </w:pPr>
      <w:r w:rsidRPr="00935D92">
        <w:rPr>
          <w:rFonts w:ascii="宋体" w:eastAsia="宋体" w:hAnsi="宋体"/>
        </w:rPr>
        <w:t>创意包装设计：我们将采用创意的包装设计，如可爱的动物形状、时尚的彩色包装等，吸引消费者的眼球。</w:t>
      </w:r>
    </w:p>
    <w:p w14:paraId="5B1262F7" w14:textId="28FFF376" w:rsidR="00935D92" w:rsidRDefault="00935D92" w:rsidP="00C87260">
      <w:pPr>
        <w:pStyle w:val="a9"/>
        <w:numPr>
          <w:ilvl w:val="0"/>
          <w:numId w:val="7"/>
        </w:numPr>
        <w:spacing w:line="276" w:lineRule="auto"/>
        <w:ind w:firstLineChars="0"/>
        <w:rPr>
          <w:rFonts w:ascii="宋体" w:eastAsia="宋体" w:hAnsi="宋体"/>
        </w:rPr>
      </w:pPr>
      <w:r w:rsidRPr="00935D92">
        <w:rPr>
          <w:rFonts w:ascii="宋体" w:eastAsia="宋体" w:hAnsi="宋体"/>
        </w:rPr>
        <w:lastRenderedPageBreak/>
        <w:t>互动营销活动：我们将推出多种互动营销活动，如猜谜、分享照片等，提高消费者的参与度和忠诚度。</w:t>
      </w:r>
    </w:p>
    <w:p w14:paraId="6D70D69A" w14:textId="77777777" w:rsidR="009D6717" w:rsidRPr="009D6717" w:rsidRDefault="009D6717" w:rsidP="009D6717">
      <w:pPr>
        <w:spacing w:line="276" w:lineRule="auto"/>
        <w:rPr>
          <w:rFonts w:ascii="宋体" w:eastAsia="宋体" w:hAnsi="宋体"/>
        </w:rPr>
      </w:pPr>
    </w:p>
    <w:p w14:paraId="4C22CD94" w14:textId="18FF746E" w:rsidR="00935D92" w:rsidRPr="00C87260" w:rsidRDefault="00C87260" w:rsidP="00C87260">
      <w:pPr>
        <w:pStyle w:val="1"/>
      </w:pPr>
      <w:bookmarkStart w:id="6" w:name="_Toc165226457"/>
      <w:r>
        <w:rPr>
          <w:rFonts w:hint="eastAsia"/>
        </w:rPr>
        <w:t>八、</w:t>
      </w:r>
      <w:r w:rsidR="00935D92" w:rsidRPr="00C87260">
        <w:rPr>
          <w:rFonts w:hint="eastAsia"/>
        </w:rPr>
        <w:t>包装、广告和营销</w:t>
      </w:r>
      <w:bookmarkEnd w:id="6"/>
    </w:p>
    <w:p w14:paraId="51E557A8" w14:textId="092BA9FB" w:rsidR="009D3692" w:rsidRDefault="009D3692" w:rsidP="00C4577C">
      <w:pPr>
        <w:spacing w:line="276" w:lineRule="auto"/>
        <w:ind w:firstLineChars="200" w:firstLine="420"/>
        <w:rPr>
          <w:rFonts w:ascii="宋体" w:eastAsia="宋体" w:hAnsi="宋体"/>
        </w:rPr>
      </w:pPr>
      <w:r>
        <w:rPr>
          <w:rFonts w:ascii="宋体" w:eastAsia="宋体" w:hAnsi="宋体" w:hint="eastAsia"/>
        </w:rPr>
        <w:t>从相关文献中</w:t>
      </w:r>
      <w:r w:rsidRPr="009D3692">
        <w:rPr>
          <w:rFonts w:ascii="宋体" w:eastAsia="宋体" w:hAnsi="宋体" w:hint="eastAsia"/>
        </w:rPr>
        <w:t>我了解到新时代青年消费群体具有独特的消费心理和行为特点，他们追求个性化、时尚感，注重情感表达和冲动性消费，并具备强烈的消费情绪表达和自我表现能力。为了吸引这一群体，企业需要注重产品的创新，运用社交营销和病毒式营销等手段，同时关注他们在社交平台上的内容和周边群体的消费需求，以制定针对性的营销策略。</w:t>
      </w:r>
      <w:r w:rsidR="007F0776">
        <w:rPr>
          <w:rFonts w:ascii="宋体" w:eastAsia="宋体" w:hAnsi="宋体"/>
        </w:rPr>
        <w:fldChar w:fldCharType="begin"/>
      </w:r>
      <w:r w:rsidR="007F0776">
        <w:rPr>
          <w:rFonts w:ascii="宋体" w:eastAsia="宋体" w:hAnsi="宋体"/>
        </w:rPr>
        <w:instrText xml:space="preserve"> </w:instrText>
      </w:r>
      <w:r w:rsidR="007F0776">
        <w:rPr>
          <w:rFonts w:ascii="宋体" w:eastAsia="宋体" w:hAnsi="宋体" w:hint="eastAsia"/>
        </w:rPr>
        <w:instrText>REF _Ref165224173 \r \h</w:instrText>
      </w:r>
      <w:r w:rsidR="007F0776">
        <w:rPr>
          <w:rFonts w:ascii="宋体" w:eastAsia="宋体" w:hAnsi="宋体"/>
        </w:rPr>
        <w:instrText xml:space="preserve"> </w:instrText>
      </w:r>
      <w:r w:rsidR="007F0776">
        <w:rPr>
          <w:rFonts w:ascii="宋体" w:eastAsia="宋体" w:hAnsi="宋体"/>
        </w:rPr>
      </w:r>
      <w:r w:rsidR="007F0776">
        <w:rPr>
          <w:rFonts w:ascii="宋体" w:eastAsia="宋体" w:hAnsi="宋体"/>
        </w:rPr>
        <w:fldChar w:fldCharType="separate"/>
      </w:r>
      <w:r w:rsidR="008711CA">
        <w:rPr>
          <w:rFonts w:ascii="宋体" w:eastAsia="宋体" w:hAnsi="宋体"/>
        </w:rPr>
        <w:t>[9]</w:t>
      </w:r>
      <w:r w:rsidR="007F0776">
        <w:rPr>
          <w:rFonts w:ascii="宋体" w:eastAsia="宋体" w:hAnsi="宋体"/>
        </w:rPr>
        <w:fldChar w:fldCharType="end"/>
      </w:r>
    </w:p>
    <w:p w14:paraId="79DEAB2A" w14:textId="4BA9F33D" w:rsidR="00C4577C" w:rsidRPr="00C4577C" w:rsidRDefault="00935D92" w:rsidP="00C4577C">
      <w:pPr>
        <w:spacing w:line="276" w:lineRule="auto"/>
        <w:ind w:firstLineChars="200" w:firstLine="420"/>
        <w:rPr>
          <w:rFonts w:ascii="宋体" w:eastAsia="宋体" w:hAnsi="宋体" w:hint="eastAsia"/>
        </w:rPr>
      </w:pPr>
      <w:r w:rsidRPr="00935D92">
        <w:rPr>
          <w:rFonts w:ascii="宋体" w:eastAsia="宋体" w:hAnsi="宋体"/>
        </w:rPr>
        <w:t>我们的麦片产品将采用环保和健康的包装材料，如可降解的纸箱、生物可降解的塑料袋等，符合现代消费者对环保和健康的要求。我们还将设计新颖、有创意的包装，如卡通形象、透明盒子等，吸引消费者的注意力。此外，我们将通过多种渠道进行广告和营销，如电视广告、社交媒体、宣传册等，让消费者了解产品的特点和优势，并提高品牌的知名度和美誉度。</w:t>
      </w:r>
    </w:p>
    <w:p w14:paraId="77C8FD70" w14:textId="2301DFB5" w:rsidR="00C4577C" w:rsidRPr="00C4577C" w:rsidRDefault="00C4577C" w:rsidP="00C4577C">
      <w:pPr>
        <w:pStyle w:val="2"/>
        <w:rPr>
          <w:rFonts w:hint="eastAsia"/>
        </w:rPr>
      </w:pPr>
      <w:bookmarkStart w:id="7" w:name="_Toc165226458"/>
      <w:r>
        <w:rPr>
          <w:rFonts w:hint="eastAsia"/>
        </w:rPr>
        <w:t>1.</w:t>
      </w:r>
      <w:r w:rsidRPr="00C4577C">
        <w:rPr>
          <w:rFonts w:hint="eastAsia"/>
        </w:rPr>
        <w:t>广告创意</w:t>
      </w:r>
      <w:bookmarkEnd w:id="7"/>
    </w:p>
    <w:p w14:paraId="129051DB" w14:textId="19EFEDD6"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画面：清晨，阳光透过窗帘洒在温馨的卧室里，一位充满活力的青年正站在厨房，手中拿着我们的复合水果麦片，脸上洋溢着满足的微笑。画面切换至麦片碗的特写，五彩斑斓的水果与金黄的麦片相互映衬，散发出诱人的香气。</w:t>
      </w:r>
    </w:p>
    <w:p w14:paraId="4AB711D6" w14:textId="2483DE5F"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旁白：新的一天，从健康开始。复合水果麦片，精选优质麦片，搭配丰富多样的新鲜水果，营养丰富，口感绝佳。让你在忙碌的生活中，也能轻松享受健康美味。</w:t>
      </w:r>
    </w:p>
    <w:p w14:paraId="27FB82A5" w14:textId="7FD8EFF7"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字幕：复合水果麦片，健康新选择，为新时代青年消费者量身打造！</w:t>
      </w:r>
    </w:p>
    <w:p w14:paraId="19CEE918" w14:textId="611CF32C" w:rsidR="00C4577C" w:rsidRPr="00C4577C" w:rsidRDefault="00C4577C" w:rsidP="00C4577C">
      <w:pPr>
        <w:pStyle w:val="2"/>
        <w:rPr>
          <w:rFonts w:hint="eastAsia"/>
        </w:rPr>
      </w:pPr>
      <w:bookmarkStart w:id="8" w:name="_Toc165226459"/>
      <w:r>
        <w:rPr>
          <w:rFonts w:hint="eastAsia"/>
        </w:rPr>
        <w:t>2.</w:t>
      </w:r>
      <w:r w:rsidRPr="00C4577C">
        <w:rPr>
          <w:rFonts w:hint="eastAsia"/>
        </w:rPr>
        <w:t>包装设计</w:t>
      </w:r>
      <w:bookmarkEnd w:id="8"/>
    </w:p>
    <w:p w14:paraId="39D2C50A" w14:textId="7C0FA925"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我们的复合水果麦片包装设计简洁大方，以清新的绿色为主色调，象征着自然与健康。包装正面印有产品名称和醒目的水果麦片图片，直观地展现产品的特色。同时，包装上还标注了产品的营养成分、食用方法等信息，方便消费者了解和使用。</w:t>
      </w:r>
    </w:p>
    <w:p w14:paraId="0EC0A6E4" w14:textId="272CC85F"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此外，我们还特别注重包装的环保性，采用可降解材料制作，减少对环境的影响。同时，包装设计也充分考虑了便携性，方便消费者随时随地享受我们的产品。</w:t>
      </w:r>
    </w:p>
    <w:p w14:paraId="18680F15" w14:textId="0280EDBB" w:rsidR="00C4577C" w:rsidRPr="00C4577C" w:rsidRDefault="00C4577C" w:rsidP="00C4577C">
      <w:pPr>
        <w:pStyle w:val="2"/>
        <w:rPr>
          <w:rFonts w:hint="eastAsia"/>
        </w:rPr>
      </w:pPr>
      <w:bookmarkStart w:id="9" w:name="_Toc165226460"/>
      <w:r>
        <w:rPr>
          <w:rFonts w:hint="eastAsia"/>
        </w:rPr>
        <w:t>3.</w:t>
      </w:r>
      <w:r w:rsidRPr="00C4577C">
        <w:rPr>
          <w:rFonts w:hint="eastAsia"/>
        </w:rPr>
        <w:t>营销策略</w:t>
      </w:r>
      <w:bookmarkEnd w:id="9"/>
    </w:p>
    <w:p w14:paraId="78C6AE5B" w14:textId="4DEC6666"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针对新时代青年消费群体，我们将充分利用大数据技术和云计算技术，建立消费群体偏好数据库，对目标消费者进行精准画像。通过分析他们的消费行为、消费心理特征等信息，制定个性化的营销策略。</w:t>
      </w:r>
    </w:p>
    <w:p w14:paraId="3AFAC1A4" w14:textId="6DFE400F"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lastRenderedPageBreak/>
        <w:t>在广告营销方面，我们将避免说教、</w:t>
      </w:r>
      <w:proofErr w:type="gramStart"/>
      <w:r w:rsidRPr="00C4577C">
        <w:rPr>
          <w:rFonts w:ascii="宋体" w:eastAsia="宋体" w:hAnsi="宋体" w:hint="eastAsia"/>
        </w:rPr>
        <w:t>规训式</w:t>
      </w:r>
      <w:proofErr w:type="gramEnd"/>
      <w:r w:rsidRPr="00C4577C">
        <w:rPr>
          <w:rFonts w:ascii="宋体" w:eastAsia="宋体" w:hAnsi="宋体" w:hint="eastAsia"/>
        </w:rPr>
        <w:t>的内容，以更加轻松、有趣的方式传达产品的价值和文化观念。同时，我们将注重与消费者的互动，通过社交媒体、短视频平台等渠道，邀请他们分享使用复合水果麦片的心得和体验，形成口碑传播。</w:t>
      </w:r>
    </w:p>
    <w:p w14:paraId="73CF01B7" w14:textId="480474B6"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在营销方法上，我们将优化传统的促销策略，开展体验式营销活动。例如，在超市、健身房等场所设立试吃台，让消费者亲自品尝复合水果麦片的美味。此外，我们还可以与知名健身博主、营养师等合作，推出联名产品或者健康食谱，提升产品的知名度和美誉度。</w:t>
      </w:r>
    </w:p>
    <w:p w14:paraId="7506FFA7" w14:textId="08FF5FA2" w:rsidR="00C4577C" w:rsidRPr="00C4577C"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在投放广告时，我们将注意控制投放的数量和频率，避免对消费者造成干扰。同时，我们将根据不同平台的用户特点和使用习惯，制定差异化的投放策略，确保广告的</w:t>
      </w:r>
      <w:proofErr w:type="gramStart"/>
      <w:r w:rsidRPr="00C4577C">
        <w:rPr>
          <w:rFonts w:ascii="宋体" w:eastAsia="宋体" w:hAnsi="宋体" w:hint="eastAsia"/>
        </w:rPr>
        <w:t>有效触达和</w:t>
      </w:r>
      <w:proofErr w:type="gramEnd"/>
      <w:r w:rsidRPr="00C4577C">
        <w:rPr>
          <w:rFonts w:ascii="宋体" w:eastAsia="宋体" w:hAnsi="宋体" w:hint="eastAsia"/>
        </w:rPr>
        <w:t>转化。</w:t>
      </w:r>
    </w:p>
    <w:p w14:paraId="63050723" w14:textId="288A962A" w:rsidR="00C4577C" w:rsidRPr="00935D92" w:rsidRDefault="00C4577C" w:rsidP="00C4577C">
      <w:pPr>
        <w:spacing w:line="276" w:lineRule="auto"/>
        <w:ind w:firstLineChars="200" w:firstLine="420"/>
        <w:rPr>
          <w:rFonts w:ascii="宋体" w:eastAsia="宋体" w:hAnsi="宋体" w:hint="eastAsia"/>
        </w:rPr>
      </w:pPr>
      <w:r w:rsidRPr="00C4577C">
        <w:rPr>
          <w:rFonts w:ascii="宋体" w:eastAsia="宋体" w:hAnsi="宋体" w:hint="eastAsia"/>
        </w:rPr>
        <w:t>综上所述，通过精准营销、有趣广告和环保包装设计，我们相信复合水果麦片将成为新时代青年消费者的健康新选择。我们将不断优化营销策略和产品设计，满足消费者的需求，赢得市场的认可。</w:t>
      </w:r>
    </w:p>
    <w:p w14:paraId="57DAF952" w14:textId="5827C6B8" w:rsidR="00935D92" w:rsidRPr="00935D92" w:rsidRDefault="00935D92" w:rsidP="00AC0D4F">
      <w:pPr>
        <w:spacing w:line="276" w:lineRule="auto"/>
        <w:ind w:firstLineChars="200" w:firstLine="420"/>
        <w:jc w:val="left"/>
        <w:rPr>
          <w:rFonts w:ascii="宋体" w:eastAsia="宋体" w:hAnsi="宋体"/>
        </w:rPr>
      </w:pPr>
      <w:r>
        <w:rPr>
          <w:noProof/>
        </w:rPr>
        <w:drawing>
          <wp:inline distT="0" distB="0" distL="0" distR="0" wp14:anchorId="429FA4C7" wp14:editId="6FC62667">
            <wp:extent cx="5274310" cy="2087245"/>
            <wp:effectExtent l="0" t="0" r="2540" b="8255"/>
            <wp:docPr id="381249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9748" name=""/>
                    <pic:cNvPicPr/>
                  </pic:nvPicPr>
                  <pic:blipFill rotWithShape="1">
                    <a:blip r:embed="rId16"/>
                    <a:srcRect t="11901"/>
                    <a:stretch/>
                  </pic:blipFill>
                  <pic:spPr bwMode="auto">
                    <a:xfrm>
                      <a:off x="0" y="0"/>
                      <a:ext cx="5274310" cy="2087245"/>
                    </a:xfrm>
                    <a:prstGeom prst="rect">
                      <a:avLst/>
                    </a:prstGeom>
                    <a:ln>
                      <a:noFill/>
                    </a:ln>
                    <a:extLst>
                      <a:ext uri="{53640926-AAD7-44D8-BBD7-CCE9431645EC}">
                        <a14:shadowObscured xmlns:a14="http://schemas.microsoft.com/office/drawing/2010/main"/>
                      </a:ext>
                    </a:extLst>
                  </pic:spPr>
                </pic:pic>
              </a:graphicData>
            </a:graphic>
          </wp:inline>
        </w:drawing>
      </w:r>
    </w:p>
    <w:p w14:paraId="5D9094B8" w14:textId="069B9DF4" w:rsidR="00935D92" w:rsidRPr="00935D92" w:rsidRDefault="00935D92" w:rsidP="00935D92">
      <w:pPr>
        <w:rPr>
          <w:rFonts w:ascii="宋体" w:eastAsia="宋体" w:hAnsi="宋体"/>
        </w:rPr>
      </w:pPr>
    </w:p>
    <w:p w14:paraId="649C6FD6" w14:textId="2B04930A" w:rsidR="00935D92" w:rsidRPr="00C87260" w:rsidRDefault="00C87260" w:rsidP="00C87260">
      <w:pPr>
        <w:pStyle w:val="1"/>
      </w:pPr>
      <w:bookmarkStart w:id="10" w:name="_Toc165226461"/>
      <w:r>
        <w:rPr>
          <w:rFonts w:hint="eastAsia"/>
        </w:rPr>
        <w:t>九、</w:t>
      </w:r>
      <w:r w:rsidR="00935D92" w:rsidRPr="00C87260">
        <w:rPr>
          <w:rFonts w:hint="eastAsia"/>
        </w:rPr>
        <w:t>结语</w:t>
      </w:r>
      <w:bookmarkEnd w:id="10"/>
    </w:p>
    <w:p w14:paraId="25BDDF00" w14:textId="11BDD2BB" w:rsidR="00200D7D" w:rsidRDefault="00200D7D" w:rsidP="003737C7">
      <w:pPr>
        <w:spacing w:line="276" w:lineRule="auto"/>
        <w:ind w:firstLineChars="200" w:firstLine="420"/>
        <w:rPr>
          <w:rFonts w:ascii="宋体" w:eastAsia="宋体" w:hAnsi="宋体"/>
        </w:rPr>
      </w:pPr>
      <w:r w:rsidRPr="00200D7D">
        <w:rPr>
          <w:rFonts w:ascii="宋体" w:eastAsia="宋体" w:hAnsi="宋体"/>
        </w:rPr>
        <w:t>我们的麦片产品是一款</w:t>
      </w:r>
      <w:r w:rsidR="003737C7">
        <w:rPr>
          <w:rFonts w:ascii="宋体" w:eastAsia="宋体" w:hAnsi="宋体" w:hint="eastAsia"/>
        </w:rPr>
        <w:t>兼具</w:t>
      </w:r>
      <w:r w:rsidRPr="00200D7D">
        <w:rPr>
          <w:rFonts w:ascii="宋体" w:eastAsia="宋体" w:hAnsi="宋体"/>
        </w:rPr>
        <w:t>优秀口感和营养价值的创新食品，通过精心的配方设计、工艺设计、</w:t>
      </w:r>
      <w:proofErr w:type="gramStart"/>
      <w:r w:rsidRPr="00200D7D">
        <w:rPr>
          <w:rFonts w:ascii="宋体" w:eastAsia="宋体" w:hAnsi="宋体"/>
        </w:rPr>
        <w:t>质构设计</w:t>
      </w:r>
      <w:proofErr w:type="gramEnd"/>
      <w:r w:rsidRPr="00200D7D">
        <w:rPr>
          <w:rFonts w:ascii="宋体" w:eastAsia="宋体" w:hAnsi="宋体"/>
        </w:rPr>
        <w:t>、营养设计、保健功能设计和趣味设计，使其具有丰富的营养成分和多种保健功能，同时注重趣味性设计，通过多种渠道进行包装、广告和营销，以吸引消费者的注意力。</w:t>
      </w:r>
      <w:r w:rsidR="003737C7" w:rsidRPr="00AC0D4F">
        <w:rPr>
          <w:rFonts w:ascii="宋体" w:eastAsia="宋体" w:hAnsi="宋体" w:hint="eastAsia"/>
        </w:rPr>
        <w:t>我们相信，凭借卓越的品质、丰富的营养价值和独特的保健功能，以及富有创意的包装设计和多元化的营销策略，我们的麦片产品必将赢得市场的青睐。它不仅能够满足现代消费者对健康、营养和趣味性的需求，更将成为市场上备受瞩目的创新食品。</w:t>
      </w:r>
    </w:p>
    <w:p w14:paraId="0469855D" w14:textId="06E8C9AB" w:rsidR="003737C7" w:rsidRDefault="003737C7" w:rsidP="00F93D65">
      <w:pPr>
        <w:spacing w:line="276" w:lineRule="auto"/>
        <w:rPr>
          <w:rFonts w:ascii="宋体" w:eastAsia="宋体" w:hAnsi="宋体"/>
        </w:rPr>
      </w:pPr>
    </w:p>
    <w:p w14:paraId="661FD330" w14:textId="77777777" w:rsidR="00F93D65" w:rsidRDefault="00F93D65" w:rsidP="00F93D65">
      <w:pPr>
        <w:spacing w:line="276" w:lineRule="auto"/>
        <w:rPr>
          <w:rFonts w:ascii="宋体" w:eastAsia="宋体" w:hAnsi="宋体"/>
        </w:rPr>
      </w:pPr>
    </w:p>
    <w:p w14:paraId="06DED2CB" w14:textId="77777777" w:rsidR="00F93D65" w:rsidRDefault="00F93D65" w:rsidP="00F93D65">
      <w:pPr>
        <w:spacing w:line="276" w:lineRule="auto"/>
        <w:rPr>
          <w:rFonts w:ascii="宋体" w:eastAsia="宋体" w:hAnsi="宋体"/>
        </w:rPr>
      </w:pPr>
    </w:p>
    <w:p w14:paraId="76FCE2DB" w14:textId="77777777" w:rsidR="00F93D65" w:rsidRDefault="00F93D65" w:rsidP="00F93D65">
      <w:pPr>
        <w:spacing w:line="276" w:lineRule="auto"/>
        <w:rPr>
          <w:rFonts w:ascii="宋体" w:eastAsia="宋体" w:hAnsi="宋体"/>
        </w:rPr>
      </w:pPr>
    </w:p>
    <w:p w14:paraId="0325C1A5" w14:textId="77777777" w:rsidR="00F93D65" w:rsidRDefault="00F93D65" w:rsidP="00F93D65">
      <w:pPr>
        <w:spacing w:line="276" w:lineRule="auto"/>
        <w:rPr>
          <w:rFonts w:ascii="宋体" w:eastAsia="宋体" w:hAnsi="宋体"/>
        </w:rPr>
      </w:pPr>
    </w:p>
    <w:p w14:paraId="4A3E700C" w14:textId="77777777" w:rsidR="0049477E" w:rsidRPr="003737C7" w:rsidRDefault="0049477E" w:rsidP="00F93D65">
      <w:pPr>
        <w:spacing w:line="276" w:lineRule="auto"/>
        <w:rPr>
          <w:rFonts w:ascii="宋体" w:eastAsia="宋体" w:hAnsi="宋体" w:hint="eastAsia"/>
        </w:rPr>
      </w:pPr>
    </w:p>
    <w:p w14:paraId="10E954BE" w14:textId="77777777" w:rsidR="00200D7D" w:rsidRDefault="00200D7D" w:rsidP="00200D7D">
      <w:pPr>
        <w:jc w:val="center"/>
        <w:rPr>
          <w:rFonts w:ascii="宋体" w:eastAsia="宋体" w:hAnsi="宋体"/>
          <w:b/>
          <w:sz w:val="28"/>
          <w:szCs w:val="28"/>
        </w:rPr>
      </w:pPr>
      <w:r w:rsidRPr="00200D7D">
        <w:rPr>
          <w:rFonts w:ascii="宋体" w:eastAsia="宋体" w:hAnsi="宋体" w:hint="eastAsia"/>
          <w:b/>
          <w:sz w:val="28"/>
          <w:szCs w:val="28"/>
        </w:rPr>
        <w:lastRenderedPageBreak/>
        <w:t>参考文献</w:t>
      </w:r>
    </w:p>
    <w:p w14:paraId="18316882" w14:textId="720E7560" w:rsidR="000E208F" w:rsidRDefault="000E208F" w:rsidP="000E208F">
      <w:pPr>
        <w:numPr>
          <w:ilvl w:val="0"/>
          <w:numId w:val="10"/>
        </w:numPr>
        <w:tabs>
          <w:tab w:val="left" w:pos="360"/>
        </w:tabs>
        <w:spacing w:line="320" w:lineRule="exact"/>
        <w:rPr>
          <w:rFonts w:ascii="宋体" w:eastAsia="宋体" w:hAnsi="宋体"/>
          <w:bCs/>
          <w:szCs w:val="21"/>
        </w:rPr>
      </w:pPr>
      <w:bookmarkStart w:id="11" w:name="_Ref164701817"/>
      <w:proofErr w:type="gramStart"/>
      <w:r w:rsidRPr="00200D7D">
        <w:rPr>
          <w:rFonts w:ascii="宋体" w:eastAsia="宋体" w:hAnsi="宋体"/>
          <w:bCs/>
          <w:szCs w:val="21"/>
        </w:rPr>
        <w:t>张丽纯</w:t>
      </w:r>
      <w:proofErr w:type="gramEnd"/>
      <w:r w:rsidRPr="00200D7D">
        <w:rPr>
          <w:rFonts w:ascii="宋体" w:eastAsia="宋体" w:hAnsi="宋体"/>
          <w:bCs/>
          <w:szCs w:val="21"/>
        </w:rPr>
        <w:t>.“中国麦片之父”庄坤平先生  每时  每刻  活力健康[J].潮商,2009,(05):57-58.</w:t>
      </w:r>
      <w:bookmarkEnd w:id="11"/>
    </w:p>
    <w:p w14:paraId="29D65125" w14:textId="433386B2" w:rsidR="000E208F" w:rsidRDefault="00A57656" w:rsidP="000E208F">
      <w:pPr>
        <w:numPr>
          <w:ilvl w:val="0"/>
          <w:numId w:val="10"/>
        </w:numPr>
        <w:tabs>
          <w:tab w:val="left" w:pos="360"/>
        </w:tabs>
        <w:spacing w:line="320" w:lineRule="exact"/>
        <w:rPr>
          <w:rFonts w:ascii="宋体" w:eastAsia="宋体" w:hAnsi="宋体"/>
          <w:bCs/>
          <w:szCs w:val="21"/>
        </w:rPr>
      </w:pPr>
      <w:bookmarkStart w:id="12" w:name="_Ref164701910"/>
      <w:r w:rsidRPr="00A57656">
        <w:rPr>
          <w:rFonts w:ascii="宋体" w:eastAsia="宋体" w:hAnsi="宋体" w:hint="eastAsia"/>
          <w:bCs/>
          <w:szCs w:val="21"/>
        </w:rPr>
        <w:t>皇甫红芳</w:t>
      </w:r>
      <w:r w:rsidRPr="00A57656">
        <w:rPr>
          <w:rFonts w:ascii="宋体" w:eastAsia="宋体" w:hAnsi="宋体"/>
          <w:bCs/>
          <w:szCs w:val="21"/>
        </w:rPr>
        <w:t>,苏占明,李刚.燕麦的营养成分与保健功效[J].现代农业科技,2016(19):275-276</w:t>
      </w:r>
      <w:r w:rsidR="000E208F" w:rsidRPr="000E208F">
        <w:rPr>
          <w:rFonts w:ascii="宋体" w:eastAsia="宋体" w:hAnsi="宋体"/>
          <w:bCs/>
          <w:szCs w:val="21"/>
        </w:rPr>
        <w:t>.</w:t>
      </w:r>
      <w:bookmarkEnd w:id="12"/>
    </w:p>
    <w:p w14:paraId="6E17315F" w14:textId="33BC89F0" w:rsidR="000E208F" w:rsidRPr="000E208F" w:rsidRDefault="000E208F" w:rsidP="000E208F">
      <w:pPr>
        <w:numPr>
          <w:ilvl w:val="0"/>
          <w:numId w:val="10"/>
        </w:numPr>
        <w:tabs>
          <w:tab w:val="left" w:pos="360"/>
        </w:tabs>
        <w:spacing w:line="320" w:lineRule="exact"/>
        <w:rPr>
          <w:rFonts w:ascii="宋体" w:eastAsia="宋体" w:hAnsi="宋体"/>
          <w:bCs/>
          <w:szCs w:val="21"/>
        </w:rPr>
      </w:pPr>
      <w:bookmarkStart w:id="13" w:name="_Ref164701989"/>
      <w:proofErr w:type="gramStart"/>
      <w:r w:rsidRPr="00200D7D">
        <w:rPr>
          <w:rFonts w:ascii="宋体" w:eastAsia="宋体" w:hAnsi="宋体"/>
        </w:rPr>
        <w:t>司俊玲</w:t>
      </w:r>
      <w:proofErr w:type="gramEnd"/>
      <w:r w:rsidRPr="00200D7D">
        <w:rPr>
          <w:rFonts w:ascii="宋体" w:eastAsia="宋体" w:hAnsi="宋体"/>
        </w:rPr>
        <w:t>,刘彬,郑坚强等.小米休闲麦片加工工艺及糊化特性研究[J].粮食与油脂,2021,34(04):27-31+36.</w:t>
      </w:r>
      <w:bookmarkEnd w:id="13"/>
    </w:p>
    <w:p w14:paraId="3F085E3A" w14:textId="457B4117" w:rsidR="000E208F" w:rsidRPr="000E208F" w:rsidRDefault="000E208F" w:rsidP="000E208F">
      <w:pPr>
        <w:numPr>
          <w:ilvl w:val="0"/>
          <w:numId w:val="10"/>
        </w:numPr>
        <w:tabs>
          <w:tab w:val="left" w:pos="360"/>
        </w:tabs>
        <w:spacing w:line="320" w:lineRule="exact"/>
        <w:rPr>
          <w:rFonts w:ascii="宋体" w:eastAsia="宋体" w:hAnsi="宋体"/>
          <w:bCs/>
          <w:szCs w:val="21"/>
        </w:rPr>
      </w:pPr>
      <w:bookmarkStart w:id="14" w:name="_Ref164701919"/>
      <w:proofErr w:type="gramStart"/>
      <w:r w:rsidRPr="00200D7D">
        <w:rPr>
          <w:rFonts w:ascii="宋体" w:eastAsia="宋体" w:hAnsi="宋体"/>
        </w:rPr>
        <w:t>司俊玲</w:t>
      </w:r>
      <w:proofErr w:type="gramEnd"/>
      <w:r w:rsidRPr="00200D7D">
        <w:rPr>
          <w:rFonts w:ascii="宋体" w:eastAsia="宋体" w:hAnsi="宋体"/>
        </w:rPr>
        <w:t>,郑坚强,张梦</w:t>
      </w:r>
      <w:proofErr w:type="gramStart"/>
      <w:r w:rsidRPr="00200D7D">
        <w:rPr>
          <w:rFonts w:ascii="宋体" w:eastAsia="宋体" w:hAnsi="宋体"/>
        </w:rPr>
        <w:t>梦</w:t>
      </w:r>
      <w:proofErr w:type="gramEnd"/>
      <w:r w:rsidRPr="00200D7D">
        <w:rPr>
          <w:rFonts w:ascii="宋体" w:eastAsia="宋体" w:hAnsi="宋体"/>
        </w:rPr>
        <w:t>等.全谷物杂粮配比对复合麦片主要营养特性的影响研究[J].食品研究与开发,2020,41(18):113-119.</w:t>
      </w:r>
      <w:bookmarkEnd w:id="14"/>
    </w:p>
    <w:p w14:paraId="29F5DF77" w14:textId="588A8FE7" w:rsidR="000E208F" w:rsidRPr="000E208F" w:rsidRDefault="000E208F" w:rsidP="000E208F">
      <w:pPr>
        <w:numPr>
          <w:ilvl w:val="0"/>
          <w:numId w:val="10"/>
        </w:numPr>
        <w:tabs>
          <w:tab w:val="left" w:pos="360"/>
        </w:tabs>
        <w:spacing w:line="320" w:lineRule="exact"/>
        <w:rPr>
          <w:rFonts w:ascii="宋体" w:eastAsia="宋体" w:hAnsi="宋体"/>
          <w:bCs/>
          <w:szCs w:val="21"/>
        </w:rPr>
      </w:pPr>
      <w:bookmarkStart w:id="15" w:name="_Ref164702009"/>
      <w:proofErr w:type="gramStart"/>
      <w:r w:rsidRPr="00200D7D">
        <w:rPr>
          <w:rFonts w:ascii="宋体" w:eastAsia="宋体" w:hAnsi="宋体"/>
        </w:rPr>
        <w:t>杨锡晨</w:t>
      </w:r>
      <w:proofErr w:type="gramEnd"/>
      <w:r w:rsidRPr="00200D7D">
        <w:rPr>
          <w:rFonts w:ascii="宋体" w:eastAsia="宋体" w:hAnsi="宋体"/>
        </w:rPr>
        <w:t>.麦片牛奶[J].学前教育,2020,No.644(01):42-43.</w:t>
      </w:r>
      <w:bookmarkEnd w:id="15"/>
    </w:p>
    <w:p w14:paraId="083308DE" w14:textId="2070C593" w:rsidR="000E208F" w:rsidRPr="000E208F" w:rsidRDefault="000E208F" w:rsidP="000E208F">
      <w:pPr>
        <w:numPr>
          <w:ilvl w:val="0"/>
          <w:numId w:val="10"/>
        </w:numPr>
        <w:tabs>
          <w:tab w:val="left" w:pos="360"/>
        </w:tabs>
        <w:spacing w:line="320" w:lineRule="exact"/>
        <w:rPr>
          <w:rFonts w:ascii="宋体" w:eastAsia="宋体" w:hAnsi="宋体"/>
          <w:bCs/>
          <w:szCs w:val="21"/>
        </w:rPr>
      </w:pPr>
      <w:bookmarkStart w:id="16" w:name="_Ref164701889"/>
      <w:proofErr w:type="gramStart"/>
      <w:r w:rsidRPr="00200D7D">
        <w:rPr>
          <w:rFonts w:ascii="宋体" w:eastAsia="宋体" w:hAnsi="宋体"/>
        </w:rPr>
        <w:t>孟晶岩</w:t>
      </w:r>
      <w:proofErr w:type="gramEnd"/>
      <w:r w:rsidRPr="00200D7D">
        <w:rPr>
          <w:rFonts w:ascii="宋体" w:eastAsia="宋体" w:hAnsi="宋体"/>
        </w:rPr>
        <w:t>,栗红瑜,张倩芳等.富硒营养黑麦</w:t>
      </w:r>
      <w:proofErr w:type="gramStart"/>
      <w:r w:rsidRPr="00200D7D">
        <w:rPr>
          <w:rFonts w:ascii="宋体" w:eastAsia="宋体" w:hAnsi="宋体"/>
        </w:rPr>
        <w:t>片加工</w:t>
      </w:r>
      <w:proofErr w:type="gramEnd"/>
      <w:r w:rsidRPr="00200D7D">
        <w:rPr>
          <w:rFonts w:ascii="宋体" w:eastAsia="宋体" w:hAnsi="宋体"/>
        </w:rPr>
        <w:t>工艺研究[J].食品研究与开发,2019,40(12):116-121.</w:t>
      </w:r>
      <w:bookmarkEnd w:id="16"/>
    </w:p>
    <w:p w14:paraId="544C9DEF" w14:textId="4624CB2A" w:rsidR="000E208F" w:rsidRPr="000E208F" w:rsidRDefault="00677529" w:rsidP="000E208F">
      <w:pPr>
        <w:numPr>
          <w:ilvl w:val="0"/>
          <w:numId w:val="10"/>
        </w:numPr>
        <w:tabs>
          <w:tab w:val="left" w:pos="360"/>
        </w:tabs>
        <w:spacing w:line="320" w:lineRule="exact"/>
        <w:rPr>
          <w:rFonts w:ascii="宋体" w:eastAsia="宋体" w:hAnsi="宋体"/>
          <w:bCs/>
          <w:szCs w:val="21"/>
        </w:rPr>
      </w:pPr>
      <w:bookmarkStart w:id="17" w:name="_Ref164701941"/>
      <w:r w:rsidRPr="00677529">
        <w:rPr>
          <w:rFonts w:ascii="宋体" w:eastAsia="宋体" w:hAnsi="宋体" w:hint="eastAsia"/>
        </w:rPr>
        <w:t>张桂英</w:t>
      </w:r>
      <w:r w:rsidRPr="00677529">
        <w:rPr>
          <w:rFonts w:ascii="宋体" w:eastAsia="宋体" w:hAnsi="宋体"/>
        </w:rPr>
        <w:t>,沙凤桐,刘文龙,等. 燕麦的营养成分、功效作用及其在药膳养生食品中的应用[C]//中国药膳研究会.2016年中国药膳学术研讨会论文集.[出版者不详],2016:2</w:t>
      </w:r>
      <w:r w:rsidR="000E208F" w:rsidRPr="00200D7D">
        <w:rPr>
          <w:rFonts w:ascii="宋体" w:eastAsia="宋体" w:hAnsi="宋体"/>
        </w:rPr>
        <w:t>.</w:t>
      </w:r>
      <w:bookmarkEnd w:id="17"/>
    </w:p>
    <w:p w14:paraId="0F116C82" w14:textId="6D14AB79" w:rsidR="000E208F" w:rsidRPr="0049477E" w:rsidRDefault="000E208F" w:rsidP="000E208F">
      <w:pPr>
        <w:numPr>
          <w:ilvl w:val="0"/>
          <w:numId w:val="10"/>
        </w:numPr>
        <w:tabs>
          <w:tab w:val="left" w:pos="360"/>
        </w:tabs>
        <w:spacing w:line="320" w:lineRule="exact"/>
        <w:rPr>
          <w:rFonts w:ascii="宋体" w:eastAsia="宋体" w:hAnsi="宋体"/>
          <w:bCs/>
          <w:szCs w:val="21"/>
        </w:rPr>
      </w:pPr>
      <w:bookmarkStart w:id="18" w:name="_Ref164701863"/>
      <w:r w:rsidRPr="00FC2385">
        <w:rPr>
          <w:rFonts w:ascii="宋体" w:eastAsia="宋体" w:hAnsi="宋体"/>
        </w:rPr>
        <w:t>石明珠.工业化生产复合水果麦片工艺优化研究及其HACCP的建立[D].河北工程大学,2023.</w:t>
      </w:r>
      <w:proofErr w:type="gramStart"/>
      <w:r w:rsidRPr="00FC2385">
        <w:rPr>
          <w:rFonts w:ascii="宋体" w:eastAsia="宋体" w:hAnsi="宋体"/>
        </w:rPr>
        <w:t>DOI:10.27104/d.cnki.ghbjy</w:t>
      </w:r>
      <w:proofErr w:type="gramEnd"/>
      <w:r w:rsidRPr="00FC2385">
        <w:rPr>
          <w:rFonts w:ascii="宋体" w:eastAsia="宋体" w:hAnsi="宋体"/>
        </w:rPr>
        <w:t>.2023.000099.</w:t>
      </w:r>
      <w:bookmarkEnd w:id="18"/>
    </w:p>
    <w:p w14:paraId="0E174758" w14:textId="659D8811" w:rsidR="0049477E" w:rsidRDefault="0049477E" w:rsidP="000E208F">
      <w:pPr>
        <w:numPr>
          <w:ilvl w:val="0"/>
          <w:numId w:val="10"/>
        </w:numPr>
        <w:tabs>
          <w:tab w:val="left" w:pos="360"/>
        </w:tabs>
        <w:spacing w:line="320" w:lineRule="exact"/>
        <w:rPr>
          <w:rFonts w:ascii="宋体" w:eastAsia="宋体" w:hAnsi="宋体"/>
          <w:bCs/>
          <w:szCs w:val="21"/>
        </w:rPr>
      </w:pPr>
      <w:bookmarkStart w:id="19" w:name="_Ref165224173"/>
      <w:r w:rsidRPr="0049477E">
        <w:rPr>
          <w:rFonts w:ascii="宋体" w:eastAsia="宋体" w:hAnsi="宋体" w:hint="eastAsia"/>
          <w:bCs/>
          <w:szCs w:val="21"/>
        </w:rPr>
        <w:t>余林玉</w:t>
      </w:r>
      <w:r w:rsidRPr="0049477E">
        <w:rPr>
          <w:rFonts w:ascii="宋体" w:eastAsia="宋体" w:hAnsi="宋体"/>
          <w:bCs/>
          <w:szCs w:val="21"/>
        </w:rPr>
        <w:t>.新时代对青年消费群体的消费心理及营销策略的思考[J].中国市场,2024(08):</w:t>
      </w:r>
      <w:proofErr w:type="gramStart"/>
      <w:r w:rsidRPr="0049477E">
        <w:rPr>
          <w:rFonts w:ascii="宋体" w:eastAsia="宋体" w:hAnsi="宋体"/>
          <w:bCs/>
          <w:szCs w:val="21"/>
        </w:rPr>
        <w:t>113-116.DOI:10.13939/j.cnki.zgsc</w:t>
      </w:r>
      <w:proofErr w:type="gramEnd"/>
      <w:r w:rsidRPr="0049477E">
        <w:rPr>
          <w:rFonts w:ascii="宋体" w:eastAsia="宋体" w:hAnsi="宋体"/>
          <w:bCs/>
          <w:szCs w:val="21"/>
        </w:rPr>
        <w:t>.2024.08.026.</w:t>
      </w:r>
      <w:bookmarkEnd w:id="19"/>
    </w:p>
    <w:p w14:paraId="13F8376D" w14:textId="018908B8" w:rsidR="00FC2385" w:rsidRPr="000E208F" w:rsidRDefault="00FC2385" w:rsidP="00FC2385">
      <w:pPr>
        <w:spacing w:line="276" w:lineRule="auto"/>
        <w:rPr>
          <w:rFonts w:ascii="宋体" w:eastAsia="宋体" w:hAnsi="宋体"/>
        </w:rPr>
      </w:pPr>
    </w:p>
    <w:sectPr w:rsidR="00FC2385" w:rsidRPr="000E208F">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D4B9D" w14:textId="77777777" w:rsidR="006F6365" w:rsidRDefault="006F6365" w:rsidP="001D51B6">
      <w:r>
        <w:separator/>
      </w:r>
    </w:p>
  </w:endnote>
  <w:endnote w:type="continuationSeparator" w:id="0">
    <w:p w14:paraId="2712E6D3" w14:textId="77777777" w:rsidR="006F6365" w:rsidRDefault="006F6365" w:rsidP="001D5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5825263"/>
      <w:docPartObj>
        <w:docPartGallery w:val="Page Numbers (Bottom of Page)"/>
        <w:docPartUnique/>
      </w:docPartObj>
    </w:sdtPr>
    <w:sdtContent>
      <w:p w14:paraId="09A3C0B4" w14:textId="5FFDD0A4" w:rsidR="00200D7D" w:rsidRDefault="00200D7D">
        <w:pPr>
          <w:pStyle w:val="a5"/>
          <w:jc w:val="center"/>
        </w:pPr>
        <w:r>
          <w:fldChar w:fldCharType="begin"/>
        </w:r>
        <w:r>
          <w:instrText>PAGE   \* MERGEFORMAT</w:instrText>
        </w:r>
        <w:r>
          <w:fldChar w:fldCharType="separate"/>
        </w:r>
        <w:r>
          <w:rPr>
            <w:lang w:val="zh-CN"/>
          </w:rPr>
          <w:t>2</w:t>
        </w:r>
        <w:r>
          <w:fldChar w:fldCharType="end"/>
        </w:r>
      </w:p>
    </w:sdtContent>
  </w:sdt>
  <w:p w14:paraId="0E9EB244" w14:textId="77777777" w:rsidR="00200D7D" w:rsidRDefault="00200D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71BAC" w14:textId="77777777" w:rsidR="006F6365" w:rsidRDefault="006F6365" w:rsidP="001D51B6">
      <w:r>
        <w:separator/>
      </w:r>
    </w:p>
  </w:footnote>
  <w:footnote w:type="continuationSeparator" w:id="0">
    <w:p w14:paraId="3B7BB926" w14:textId="77777777" w:rsidR="006F6365" w:rsidRDefault="006F6365" w:rsidP="001D5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8C381" w14:textId="2D22FCBC" w:rsidR="00200D7D" w:rsidRDefault="00200D7D" w:rsidP="00200D7D">
    <w:pPr>
      <w:pStyle w:val="a3"/>
    </w:pPr>
    <w:r>
      <w:rPr>
        <w:rFonts w:hint="eastAsia"/>
      </w:rPr>
      <w:t>食品创造艺术课程论文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82D4E"/>
    <w:multiLevelType w:val="hybridMultilevel"/>
    <w:tmpl w:val="4FAE4DD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1C97D79"/>
    <w:multiLevelType w:val="hybridMultilevel"/>
    <w:tmpl w:val="B21EB33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3BD6400"/>
    <w:multiLevelType w:val="hybridMultilevel"/>
    <w:tmpl w:val="CC78ABB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FD243F"/>
    <w:multiLevelType w:val="hybridMultilevel"/>
    <w:tmpl w:val="117AEEDC"/>
    <w:lvl w:ilvl="0" w:tplc="E1CCE8EC">
      <w:start w:val="1"/>
      <w:numFmt w:val="decimal"/>
      <w:lvlText w:val="%1"/>
      <w:lvlJc w:val="left"/>
      <w:pPr>
        <w:ind w:left="360" w:hanging="360"/>
      </w:pPr>
      <w:rPr>
        <w:rFonts w:hint="default"/>
      </w:rPr>
    </w:lvl>
    <w:lvl w:ilvl="1" w:tplc="2A9855E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3047A2"/>
    <w:multiLevelType w:val="hybridMultilevel"/>
    <w:tmpl w:val="C78491E6"/>
    <w:lvl w:ilvl="0" w:tplc="0409000D">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9617392"/>
    <w:multiLevelType w:val="hybridMultilevel"/>
    <w:tmpl w:val="AFFA9E0E"/>
    <w:lvl w:ilvl="0" w:tplc="57FCCE80">
      <w:start w:val="3"/>
      <w:numFmt w:val="japaneseCounting"/>
      <w:lvlText w:val="%1．"/>
      <w:lvlJc w:val="left"/>
      <w:pPr>
        <w:ind w:left="888" w:hanging="88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6B42370"/>
    <w:multiLevelType w:val="hybridMultilevel"/>
    <w:tmpl w:val="45F2CA2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9AB5109"/>
    <w:multiLevelType w:val="hybridMultilevel"/>
    <w:tmpl w:val="D13C929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6E35453"/>
    <w:multiLevelType w:val="hybridMultilevel"/>
    <w:tmpl w:val="8CA8992A"/>
    <w:lvl w:ilvl="0" w:tplc="13BEE76A">
      <w:start w:val="4"/>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AAD48A5"/>
    <w:multiLevelType w:val="multilevel"/>
    <w:tmpl w:val="6AAD48A5"/>
    <w:lvl w:ilvl="0">
      <w:start w:val="1"/>
      <w:numFmt w:val="decimal"/>
      <w:lvlText w:val="[%1]"/>
      <w:lvlJc w:val="left"/>
      <w:pPr>
        <w:tabs>
          <w:tab w:val="num" w:pos="360"/>
        </w:tabs>
        <w:ind w:left="357" w:hanging="357"/>
      </w:pPr>
      <w:rPr>
        <w:rFonts w:ascii="Times New Roman" w:eastAsia="宋体" w:hAnsi="Times New Roman" w:hint="default"/>
        <w:b w:val="0"/>
        <w:color w:val="auto"/>
        <w:sz w:val="18"/>
        <w:szCs w:val="18"/>
      </w:rPr>
    </w:lvl>
    <w:lvl w:ilvl="1">
      <w:start w:val="1"/>
      <w:numFmt w:val="none"/>
      <w:suff w:val="nothing"/>
      <w:lvlText w:val=""/>
      <w:lvlJc w:val="left"/>
      <w:rPr>
        <w:rFonts w:hint="eastAsia"/>
      </w:rPr>
    </w:lvl>
    <w:lvl w:ilvl="2">
      <w:start w:val="1"/>
      <w:numFmt w:val="none"/>
      <w:suff w:val="nothing"/>
      <w:lvlText w:val=""/>
      <w:lvlJc w:val="left"/>
      <w:rPr>
        <w:rFonts w:hint="eastAsia"/>
      </w:rPr>
    </w:lvl>
    <w:lvl w:ilvl="3">
      <w:start w:val="1"/>
      <w:numFmt w:val="none"/>
      <w:suff w:val="nothing"/>
      <w:lvlText w:val=""/>
      <w:lvlJc w:val="left"/>
      <w:rPr>
        <w:rFonts w:hint="eastAsia"/>
      </w:rPr>
    </w:lvl>
    <w:lvl w:ilvl="4">
      <w:start w:val="1"/>
      <w:numFmt w:val="none"/>
      <w:suff w:val="nothing"/>
      <w:lvlText w:val=""/>
      <w:lvlJc w:val="left"/>
      <w:rPr>
        <w:rFonts w:hint="eastAsia"/>
      </w:rPr>
    </w:lvl>
    <w:lvl w:ilvl="5">
      <w:start w:val="1"/>
      <w:numFmt w:val="none"/>
      <w:suff w:val="nothing"/>
      <w:lvlText w:val=""/>
      <w:lvlJc w:val="left"/>
      <w:rPr>
        <w:rFonts w:hint="eastAsia"/>
      </w:rPr>
    </w:lvl>
    <w:lvl w:ilvl="6">
      <w:start w:val="1"/>
      <w:numFmt w:val="none"/>
      <w:suff w:val="nothing"/>
      <w:lvlText w:val=""/>
      <w:lvlJc w:val="left"/>
      <w:rPr>
        <w:rFonts w:hint="eastAsia"/>
      </w:rPr>
    </w:lvl>
    <w:lvl w:ilvl="7">
      <w:start w:val="1"/>
      <w:numFmt w:val="none"/>
      <w:suff w:val="nothing"/>
      <w:lvlText w:val=""/>
      <w:lvlJc w:val="left"/>
      <w:rPr>
        <w:rFonts w:hint="eastAsia"/>
      </w:rPr>
    </w:lvl>
    <w:lvl w:ilvl="8">
      <w:start w:val="1"/>
      <w:numFmt w:val="none"/>
      <w:suff w:val="nothing"/>
      <w:lvlText w:val=""/>
      <w:lvlJc w:val="left"/>
      <w:rPr>
        <w:rFonts w:hint="eastAsia"/>
      </w:rPr>
    </w:lvl>
  </w:abstractNum>
  <w:num w:numId="1" w16cid:durableId="2071690764">
    <w:abstractNumId w:val="3"/>
  </w:num>
  <w:num w:numId="2" w16cid:durableId="480464027">
    <w:abstractNumId w:val="4"/>
  </w:num>
  <w:num w:numId="3" w16cid:durableId="222449088">
    <w:abstractNumId w:val="1"/>
  </w:num>
  <w:num w:numId="4" w16cid:durableId="567423781">
    <w:abstractNumId w:val="6"/>
  </w:num>
  <w:num w:numId="5" w16cid:durableId="554122113">
    <w:abstractNumId w:val="2"/>
  </w:num>
  <w:num w:numId="6" w16cid:durableId="1255090770">
    <w:abstractNumId w:val="7"/>
  </w:num>
  <w:num w:numId="7" w16cid:durableId="352734696">
    <w:abstractNumId w:val="0"/>
  </w:num>
  <w:num w:numId="8" w16cid:durableId="436760050">
    <w:abstractNumId w:val="5"/>
  </w:num>
  <w:num w:numId="9" w16cid:durableId="2129004684">
    <w:abstractNumId w:val="8"/>
  </w:num>
  <w:num w:numId="10" w16cid:durableId="9790672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86C"/>
    <w:rsid w:val="000154C3"/>
    <w:rsid w:val="00021BB4"/>
    <w:rsid w:val="00066BD1"/>
    <w:rsid w:val="000D45AB"/>
    <w:rsid w:val="000E208F"/>
    <w:rsid w:val="000E75FA"/>
    <w:rsid w:val="00104FE4"/>
    <w:rsid w:val="00132E62"/>
    <w:rsid w:val="001D51B6"/>
    <w:rsid w:val="00200D7D"/>
    <w:rsid w:val="002A04B8"/>
    <w:rsid w:val="002A2F8A"/>
    <w:rsid w:val="002B6FC0"/>
    <w:rsid w:val="002C06DC"/>
    <w:rsid w:val="0032030C"/>
    <w:rsid w:val="00324FF1"/>
    <w:rsid w:val="003737C7"/>
    <w:rsid w:val="003A6683"/>
    <w:rsid w:val="003E3F4F"/>
    <w:rsid w:val="003F1364"/>
    <w:rsid w:val="0040371B"/>
    <w:rsid w:val="0040387E"/>
    <w:rsid w:val="004454C3"/>
    <w:rsid w:val="00446DEE"/>
    <w:rsid w:val="00465560"/>
    <w:rsid w:val="0049477E"/>
    <w:rsid w:val="004C69AE"/>
    <w:rsid w:val="005056A8"/>
    <w:rsid w:val="00507B00"/>
    <w:rsid w:val="00563A57"/>
    <w:rsid w:val="0059433F"/>
    <w:rsid w:val="0059490E"/>
    <w:rsid w:val="00595D2B"/>
    <w:rsid w:val="00596646"/>
    <w:rsid w:val="005F6626"/>
    <w:rsid w:val="006251C4"/>
    <w:rsid w:val="00626315"/>
    <w:rsid w:val="00630616"/>
    <w:rsid w:val="00652366"/>
    <w:rsid w:val="00677529"/>
    <w:rsid w:val="00697356"/>
    <w:rsid w:val="006D02DB"/>
    <w:rsid w:val="006F6365"/>
    <w:rsid w:val="00735CE6"/>
    <w:rsid w:val="007718D9"/>
    <w:rsid w:val="007F0776"/>
    <w:rsid w:val="00800974"/>
    <w:rsid w:val="00825402"/>
    <w:rsid w:val="0084329E"/>
    <w:rsid w:val="008711CA"/>
    <w:rsid w:val="008966A2"/>
    <w:rsid w:val="008C3BE2"/>
    <w:rsid w:val="00935D92"/>
    <w:rsid w:val="0094208F"/>
    <w:rsid w:val="009D3692"/>
    <w:rsid w:val="009D4D90"/>
    <w:rsid w:val="009D535D"/>
    <w:rsid w:val="009D6717"/>
    <w:rsid w:val="00A57656"/>
    <w:rsid w:val="00A62DB4"/>
    <w:rsid w:val="00AB6BAC"/>
    <w:rsid w:val="00AC0D4F"/>
    <w:rsid w:val="00AF3FB8"/>
    <w:rsid w:val="00B003B4"/>
    <w:rsid w:val="00B04AD0"/>
    <w:rsid w:val="00B1375E"/>
    <w:rsid w:val="00B32303"/>
    <w:rsid w:val="00B3347C"/>
    <w:rsid w:val="00B3587A"/>
    <w:rsid w:val="00B43465"/>
    <w:rsid w:val="00C333E0"/>
    <w:rsid w:val="00C42C38"/>
    <w:rsid w:val="00C4577C"/>
    <w:rsid w:val="00C87260"/>
    <w:rsid w:val="00CA186C"/>
    <w:rsid w:val="00CC5D39"/>
    <w:rsid w:val="00D03D79"/>
    <w:rsid w:val="00D63938"/>
    <w:rsid w:val="00DD1E79"/>
    <w:rsid w:val="00E702F1"/>
    <w:rsid w:val="00F03626"/>
    <w:rsid w:val="00F166F9"/>
    <w:rsid w:val="00F277E3"/>
    <w:rsid w:val="00F4398A"/>
    <w:rsid w:val="00F93627"/>
    <w:rsid w:val="00F93D65"/>
    <w:rsid w:val="00FC2385"/>
    <w:rsid w:val="00FD2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9674D"/>
  <w15:chartTrackingRefBased/>
  <w15:docId w15:val="{D087005A-14DA-4061-8F56-5E2A1D8EF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1B6"/>
    <w:pPr>
      <w:widowControl w:val="0"/>
      <w:jc w:val="both"/>
    </w:pPr>
  </w:style>
  <w:style w:type="paragraph" w:styleId="1">
    <w:name w:val="heading 1"/>
    <w:basedOn w:val="a"/>
    <w:next w:val="a"/>
    <w:link w:val="10"/>
    <w:uiPriority w:val="9"/>
    <w:qFormat/>
    <w:rsid w:val="003E3F4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577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51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51B6"/>
    <w:rPr>
      <w:sz w:val="18"/>
      <w:szCs w:val="18"/>
    </w:rPr>
  </w:style>
  <w:style w:type="paragraph" w:styleId="a5">
    <w:name w:val="footer"/>
    <w:basedOn w:val="a"/>
    <w:link w:val="a6"/>
    <w:uiPriority w:val="99"/>
    <w:unhideWhenUsed/>
    <w:rsid w:val="001D51B6"/>
    <w:pPr>
      <w:tabs>
        <w:tab w:val="center" w:pos="4153"/>
        <w:tab w:val="right" w:pos="8306"/>
      </w:tabs>
      <w:snapToGrid w:val="0"/>
      <w:jc w:val="left"/>
    </w:pPr>
    <w:rPr>
      <w:sz w:val="18"/>
      <w:szCs w:val="18"/>
    </w:rPr>
  </w:style>
  <w:style w:type="character" w:customStyle="1" w:styleId="a6">
    <w:name w:val="页脚 字符"/>
    <w:basedOn w:val="a0"/>
    <w:link w:val="a5"/>
    <w:uiPriority w:val="99"/>
    <w:rsid w:val="001D51B6"/>
    <w:rPr>
      <w:sz w:val="18"/>
      <w:szCs w:val="18"/>
    </w:rPr>
  </w:style>
  <w:style w:type="paragraph" w:styleId="a7">
    <w:name w:val="Date"/>
    <w:basedOn w:val="a"/>
    <w:next w:val="a"/>
    <w:link w:val="a8"/>
    <w:uiPriority w:val="99"/>
    <w:semiHidden/>
    <w:unhideWhenUsed/>
    <w:rsid w:val="001D51B6"/>
    <w:pPr>
      <w:ind w:leftChars="2500" w:left="100"/>
    </w:pPr>
  </w:style>
  <w:style w:type="character" w:customStyle="1" w:styleId="a8">
    <w:name w:val="日期 字符"/>
    <w:basedOn w:val="a0"/>
    <w:link w:val="a7"/>
    <w:uiPriority w:val="99"/>
    <w:semiHidden/>
    <w:rsid w:val="001D51B6"/>
  </w:style>
  <w:style w:type="paragraph" w:styleId="a9">
    <w:name w:val="List Paragraph"/>
    <w:basedOn w:val="a"/>
    <w:uiPriority w:val="34"/>
    <w:qFormat/>
    <w:rsid w:val="009D535D"/>
    <w:pPr>
      <w:ind w:firstLineChars="200" w:firstLine="420"/>
    </w:pPr>
  </w:style>
  <w:style w:type="paragraph" w:styleId="aa">
    <w:name w:val="Normal (Web)"/>
    <w:basedOn w:val="a"/>
    <w:uiPriority w:val="99"/>
    <w:semiHidden/>
    <w:unhideWhenUsed/>
    <w:rsid w:val="00132E62"/>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625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E3F4F"/>
    <w:rPr>
      <w:b/>
      <w:bCs/>
      <w:kern w:val="44"/>
      <w:sz w:val="44"/>
      <w:szCs w:val="44"/>
    </w:rPr>
  </w:style>
  <w:style w:type="paragraph" w:styleId="TOC1">
    <w:name w:val="toc 1"/>
    <w:basedOn w:val="a"/>
    <w:next w:val="a"/>
    <w:autoRedefine/>
    <w:uiPriority w:val="39"/>
    <w:unhideWhenUsed/>
    <w:rsid w:val="00AB6BAC"/>
  </w:style>
  <w:style w:type="character" w:styleId="ac">
    <w:name w:val="Hyperlink"/>
    <w:basedOn w:val="a0"/>
    <w:uiPriority w:val="99"/>
    <w:unhideWhenUsed/>
    <w:rsid w:val="00AB6BAC"/>
    <w:rPr>
      <w:color w:val="0563C1" w:themeColor="hyperlink"/>
      <w:u w:val="single"/>
    </w:rPr>
  </w:style>
  <w:style w:type="paragraph" w:styleId="TOC">
    <w:name w:val="TOC Heading"/>
    <w:basedOn w:val="1"/>
    <w:next w:val="a"/>
    <w:uiPriority w:val="39"/>
    <w:unhideWhenUsed/>
    <w:qFormat/>
    <w:rsid w:val="00AB6BA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C4577C"/>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80097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556636">
      <w:bodyDiv w:val="1"/>
      <w:marLeft w:val="0"/>
      <w:marRight w:val="0"/>
      <w:marTop w:val="0"/>
      <w:marBottom w:val="0"/>
      <w:divBdr>
        <w:top w:val="none" w:sz="0" w:space="0" w:color="auto"/>
        <w:left w:val="none" w:sz="0" w:space="0" w:color="auto"/>
        <w:bottom w:val="none" w:sz="0" w:space="0" w:color="auto"/>
        <w:right w:val="none" w:sz="0" w:space="0" w:color="auto"/>
      </w:divBdr>
      <w:divsChild>
        <w:div w:id="1519468037">
          <w:marLeft w:val="0"/>
          <w:marRight w:val="0"/>
          <w:marTop w:val="0"/>
          <w:marBottom w:val="0"/>
          <w:divBdr>
            <w:top w:val="single" w:sz="2" w:space="0" w:color="D9D9E3"/>
            <w:left w:val="single" w:sz="2" w:space="0" w:color="D9D9E3"/>
            <w:bottom w:val="single" w:sz="2" w:space="0" w:color="D9D9E3"/>
            <w:right w:val="single" w:sz="2" w:space="0" w:color="D9D9E3"/>
          </w:divBdr>
          <w:divsChild>
            <w:div w:id="2783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1905168">
          <w:marLeft w:val="0"/>
          <w:marRight w:val="0"/>
          <w:marTop w:val="0"/>
          <w:marBottom w:val="0"/>
          <w:divBdr>
            <w:top w:val="single" w:sz="2" w:space="0" w:color="D9D9E3"/>
            <w:left w:val="single" w:sz="2" w:space="0" w:color="D9D9E3"/>
            <w:bottom w:val="single" w:sz="2" w:space="0" w:color="D9D9E3"/>
            <w:right w:val="single" w:sz="2" w:space="0" w:color="D9D9E3"/>
          </w:divBdr>
          <w:divsChild>
            <w:div w:id="1474450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813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115A8-E0C2-4F81-964F-6EDDE822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1221</Words>
  <Characters>6964</Characters>
  <Application>Microsoft Office Word</Application>
  <DocSecurity>0</DocSecurity>
  <Lines>58</Lines>
  <Paragraphs>16</Paragraphs>
  <ScaleCrop>false</ScaleCrop>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Spirite</dc:creator>
  <cp:keywords/>
  <dc:description/>
  <cp:lastModifiedBy>嘉乐 陈</cp:lastModifiedBy>
  <cp:revision>64</cp:revision>
  <cp:lastPrinted>2024-04-28T11:54:00Z</cp:lastPrinted>
  <dcterms:created xsi:type="dcterms:W3CDTF">2023-04-19T11:40:00Z</dcterms:created>
  <dcterms:modified xsi:type="dcterms:W3CDTF">2024-04-28T11:55:00Z</dcterms:modified>
</cp:coreProperties>
</file>