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4" w:type="dxa"/>
        <w:tblInd w:w="250" w:type="dxa"/>
        <w:tblBorders>
          <w:insideH w:val="single" w:sz="6" w:space="0" w:color="auto"/>
          <w:insideV w:val="single" w:sz="6" w:space="0" w:color="auto"/>
        </w:tblBorders>
        <w:tblLayout w:type="fixed"/>
        <w:tblLook w:val="04A0" w:firstRow="1" w:lastRow="0" w:firstColumn="1" w:lastColumn="0" w:noHBand="0" w:noVBand="1"/>
      </w:tblPr>
      <w:tblGrid>
        <w:gridCol w:w="2550"/>
        <w:gridCol w:w="1275"/>
        <w:gridCol w:w="1701"/>
        <w:gridCol w:w="142"/>
        <w:gridCol w:w="286"/>
        <w:gridCol w:w="1980"/>
        <w:gridCol w:w="571"/>
        <w:gridCol w:w="421"/>
        <w:gridCol w:w="1138"/>
      </w:tblGrid>
      <w:tr w:rsidR="00C175D2" w:rsidRPr="004A5988" w14:paraId="22690D46" w14:textId="77777777" w:rsidTr="00413FA2">
        <w:trPr>
          <w:trHeight w:val="425"/>
        </w:trPr>
        <w:tc>
          <w:tcPr>
            <w:tcW w:w="2550" w:type="dxa"/>
            <w:shd w:val="clear" w:color="auto" w:fill="D9D9D9" w:themeFill="background1" w:themeFillShade="D9"/>
            <w:vAlign w:val="center"/>
          </w:tcPr>
          <w:p w14:paraId="22690D42" w14:textId="77777777" w:rsidR="00C175D2" w:rsidRPr="004A5988" w:rsidRDefault="00C175D2" w:rsidP="00DE39C2">
            <w:pPr>
              <w:pStyle w:val="Tableheading"/>
            </w:pPr>
            <w:r w:rsidRPr="004A5988">
              <w:t>Student Name</w:t>
            </w:r>
          </w:p>
        </w:tc>
        <w:tc>
          <w:tcPr>
            <w:tcW w:w="3404" w:type="dxa"/>
            <w:gridSpan w:val="4"/>
            <w:vAlign w:val="center"/>
          </w:tcPr>
          <w:p w14:paraId="22690D43" w14:textId="77777777" w:rsidR="00C175D2" w:rsidRPr="004A5988" w:rsidRDefault="00C175D2" w:rsidP="00DE39C2">
            <w:pPr>
              <w:pStyle w:val="Tabletext"/>
            </w:pPr>
            <w:bookmarkStart w:id="0" w:name="StudentName"/>
            <w:bookmarkEnd w:id="0"/>
          </w:p>
        </w:tc>
        <w:tc>
          <w:tcPr>
            <w:tcW w:w="2551" w:type="dxa"/>
            <w:gridSpan w:val="2"/>
            <w:shd w:val="clear" w:color="auto" w:fill="D9D9D9" w:themeFill="background1" w:themeFillShade="D9"/>
            <w:vAlign w:val="center"/>
          </w:tcPr>
          <w:p w14:paraId="22690D44" w14:textId="77777777" w:rsidR="00C175D2" w:rsidRPr="004A5988" w:rsidRDefault="00C175D2" w:rsidP="00DE39C2">
            <w:pPr>
              <w:pStyle w:val="Tableheading"/>
            </w:pPr>
            <w:r w:rsidRPr="004A5988">
              <w:t>Student Number</w:t>
            </w:r>
          </w:p>
        </w:tc>
        <w:tc>
          <w:tcPr>
            <w:tcW w:w="1559" w:type="dxa"/>
            <w:gridSpan w:val="2"/>
            <w:vAlign w:val="center"/>
          </w:tcPr>
          <w:p w14:paraId="22690D45" w14:textId="77777777" w:rsidR="00C175D2" w:rsidRPr="004A5988" w:rsidRDefault="00C175D2" w:rsidP="00DE39C2">
            <w:pPr>
              <w:pStyle w:val="Tabletext"/>
            </w:pPr>
            <w:bookmarkStart w:id="1" w:name="StudentNbr"/>
            <w:bookmarkEnd w:id="1"/>
          </w:p>
        </w:tc>
      </w:tr>
      <w:tr w:rsidR="007026C1" w:rsidRPr="004A5988" w14:paraId="22690D49" w14:textId="77777777" w:rsidTr="00413FA2">
        <w:trPr>
          <w:trHeight w:val="425"/>
        </w:trPr>
        <w:tc>
          <w:tcPr>
            <w:tcW w:w="2550" w:type="dxa"/>
            <w:shd w:val="clear" w:color="auto" w:fill="D9D9D9" w:themeFill="background1" w:themeFillShade="D9"/>
            <w:vAlign w:val="center"/>
          </w:tcPr>
          <w:p w14:paraId="22690D47" w14:textId="77777777" w:rsidR="007026C1" w:rsidRPr="004A5988" w:rsidRDefault="007026C1" w:rsidP="00DE39C2">
            <w:pPr>
              <w:pStyle w:val="Tableheading"/>
            </w:pPr>
            <w:r w:rsidRPr="004A5988">
              <w:t>Unit Code/s &amp; Name/s</w:t>
            </w:r>
          </w:p>
        </w:tc>
        <w:tc>
          <w:tcPr>
            <w:tcW w:w="7514" w:type="dxa"/>
            <w:gridSpan w:val="8"/>
            <w:vAlign w:val="center"/>
          </w:tcPr>
          <w:p w14:paraId="4960BCB4" w14:textId="2CE6F462" w:rsidR="007026C1" w:rsidRDefault="006042BE" w:rsidP="00DE39C2">
            <w:pPr>
              <w:pStyle w:val="Tabletext"/>
            </w:pPr>
            <w:bookmarkStart w:id="2" w:name="UnitCode_Name"/>
            <w:bookmarkEnd w:id="2"/>
            <w:r>
              <w:t xml:space="preserve">ICTICT509 </w:t>
            </w:r>
            <w:r w:rsidR="00AB741A">
              <w:t xml:space="preserve">  </w:t>
            </w:r>
            <w:bookmarkStart w:id="3" w:name="_GoBack"/>
            <w:bookmarkEnd w:id="3"/>
            <w:r>
              <w:t>Gather data to identify business requirements</w:t>
            </w:r>
          </w:p>
          <w:p w14:paraId="22690D48" w14:textId="1F341A70" w:rsidR="00AB741A" w:rsidRPr="004A5988" w:rsidRDefault="00AB741A" w:rsidP="00DE39C2">
            <w:pPr>
              <w:pStyle w:val="Tabletext"/>
            </w:pPr>
            <w:r w:rsidRPr="00542093">
              <w:t>ICTPRG502 Manage a project using software management tools</w:t>
            </w:r>
          </w:p>
        </w:tc>
      </w:tr>
      <w:tr w:rsidR="007026C1" w:rsidRPr="004A5988" w14:paraId="22690D4D" w14:textId="77777777" w:rsidTr="00413FA2">
        <w:trPr>
          <w:trHeight w:val="425"/>
        </w:trPr>
        <w:tc>
          <w:tcPr>
            <w:tcW w:w="2550" w:type="dxa"/>
            <w:shd w:val="clear" w:color="auto" w:fill="D9D9D9" w:themeFill="background1" w:themeFillShade="D9"/>
            <w:vAlign w:val="center"/>
          </w:tcPr>
          <w:p w14:paraId="22690D4A" w14:textId="77777777" w:rsidR="007026C1" w:rsidRPr="004A5988" w:rsidRDefault="007026C1" w:rsidP="00DE39C2">
            <w:pPr>
              <w:pStyle w:val="Tableheading"/>
            </w:pPr>
            <w:r w:rsidRPr="004A5988">
              <w:t>Assessment Type</w:t>
            </w:r>
          </w:p>
        </w:tc>
        <w:tc>
          <w:tcPr>
            <w:tcW w:w="7514" w:type="dxa"/>
            <w:gridSpan w:val="8"/>
            <w:vAlign w:val="center"/>
          </w:tcPr>
          <w:p w14:paraId="22690D4C" w14:textId="5F05A367" w:rsidR="007026C1" w:rsidRPr="004A5988" w:rsidRDefault="006042BE" w:rsidP="00B46175">
            <w:pPr>
              <w:pStyle w:val="Tabletext"/>
            </w:pPr>
            <w:r>
              <w:t>Written</w:t>
            </w:r>
          </w:p>
        </w:tc>
      </w:tr>
      <w:tr w:rsidR="00327BEC" w:rsidRPr="004A5988" w14:paraId="3FE04003" w14:textId="77777777" w:rsidTr="00413FA2">
        <w:trPr>
          <w:trHeight w:val="425"/>
        </w:trPr>
        <w:tc>
          <w:tcPr>
            <w:tcW w:w="2550" w:type="dxa"/>
            <w:shd w:val="clear" w:color="auto" w:fill="D9D9D9" w:themeFill="background1" w:themeFillShade="D9"/>
            <w:vAlign w:val="center"/>
          </w:tcPr>
          <w:p w14:paraId="6748479B" w14:textId="795D5710" w:rsidR="00327BEC" w:rsidRPr="004A5988" w:rsidRDefault="00327BEC" w:rsidP="00DE39C2">
            <w:pPr>
              <w:pStyle w:val="Tableheading"/>
            </w:pPr>
            <w:r w:rsidRPr="004A5988">
              <w:t>Assessment Name</w:t>
            </w:r>
          </w:p>
        </w:tc>
        <w:tc>
          <w:tcPr>
            <w:tcW w:w="3404" w:type="dxa"/>
            <w:gridSpan w:val="4"/>
            <w:vAlign w:val="center"/>
          </w:tcPr>
          <w:p w14:paraId="4E335516" w14:textId="77777777" w:rsidR="006042BE" w:rsidRDefault="006042BE" w:rsidP="006042BE">
            <w:pPr>
              <w:pStyle w:val="Tabletext"/>
            </w:pPr>
            <w:r>
              <w:t>Written Assignment</w:t>
            </w:r>
          </w:p>
          <w:p w14:paraId="21E70BD1" w14:textId="225413CC" w:rsidR="00327BEC" w:rsidRPr="00821837" w:rsidRDefault="006042BE" w:rsidP="006042BE">
            <w:pPr>
              <w:pStyle w:val="Tabletext"/>
            </w:pPr>
            <w:r>
              <w:t>Gather Business Requirements Assignment</w:t>
            </w:r>
          </w:p>
        </w:tc>
        <w:tc>
          <w:tcPr>
            <w:tcW w:w="2551" w:type="dxa"/>
            <w:gridSpan w:val="2"/>
            <w:shd w:val="clear" w:color="auto" w:fill="D9D9D9" w:themeFill="background1" w:themeFillShade="D9"/>
            <w:vAlign w:val="center"/>
          </w:tcPr>
          <w:p w14:paraId="37BD1077" w14:textId="2F7FB745" w:rsidR="00327BEC" w:rsidRPr="004A5988" w:rsidRDefault="00327BEC" w:rsidP="00DE39C2">
            <w:pPr>
              <w:pStyle w:val="Tableheading"/>
              <w:rPr>
                <w:i/>
              </w:rPr>
            </w:pPr>
            <w:r w:rsidRPr="004A5988">
              <w:t xml:space="preserve">Assessment </w:t>
            </w:r>
            <w:r w:rsidR="00A75A30">
              <w:t xml:space="preserve">Task </w:t>
            </w:r>
            <w:r w:rsidRPr="004A5988">
              <w:t xml:space="preserve">No. </w:t>
            </w:r>
          </w:p>
        </w:tc>
        <w:tc>
          <w:tcPr>
            <w:tcW w:w="1559" w:type="dxa"/>
            <w:gridSpan w:val="2"/>
            <w:vAlign w:val="center"/>
          </w:tcPr>
          <w:p w14:paraId="5AEFE2E5" w14:textId="0E8834AE" w:rsidR="00327BEC" w:rsidRPr="00821837" w:rsidRDefault="006042BE" w:rsidP="00DE39C2">
            <w:pPr>
              <w:pStyle w:val="Tabletext"/>
            </w:pPr>
            <w:r>
              <w:t>AT1</w:t>
            </w:r>
          </w:p>
        </w:tc>
      </w:tr>
      <w:tr w:rsidR="00A75A30" w:rsidRPr="004A5988" w14:paraId="65F3C74E" w14:textId="77777777" w:rsidTr="00413FA2">
        <w:trPr>
          <w:trHeight w:val="425"/>
        </w:trPr>
        <w:tc>
          <w:tcPr>
            <w:tcW w:w="2550" w:type="dxa"/>
            <w:shd w:val="clear" w:color="auto" w:fill="D9D9D9" w:themeFill="background1" w:themeFillShade="D9"/>
            <w:vAlign w:val="center"/>
          </w:tcPr>
          <w:p w14:paraId="64BD0B50" w14:textId="18E858B5" w:rsidR="00A75A30" w:rsidRPr="004A5988" w:rsidRDefault="00A75A30" w:rsidP="00DE39C2">
            <w:pPr>
              <w:pStyle w:val="Tableheading"/>
            </w:pPr>
            <w:r w:rsidRPr="00776895">
              <w:t>Assessment Due Date</w:t>
            </w:r>
          </w:p>
        </w:tc>
        <w:tc>
          <w:tcPr>
            <w:tcW w:w="3404" w:type="dxa"/>
            <w:gridSpan w:val="4"/>
            <w:vAlign w:val="center"/>
          </w:tcPr>
          <w:p w14:paraId="4367FBAA" w14:textId="77777777" w:rsidR="00A75A30" w:rsidRPr="004A5988" w:rsidRDefault="00A75A30" w:rsidP="00DE39C2">
            <w:pPr>
              <w:pStyle w:val="Tabletext"/>
              <w:rPr>
                <w:i/>
              </w:rPr>
            </w:pPr>
          </w:p>
        </w:tc>
        <w:tc>
          <w:tcPr>
            <w:tcW w:w="2551" w:type="dxa"/>
            <w:gridSpan w:val="2"/>
            <w:shd w:val="clear" w:color="auto" w:fill="D9D9D9" w:themeFill="background1" w:themeFillShade="D9"/>
            <w:vAlign w:val="center"/>
          </w:tcPr>
          <w:p w14:paraId="072E8F6A" w14:textId="3C069CCF" w:rsidR="00A75A30" w:rsidRPr="004A5988" w:rsidRDefault="00A75A30" w:rsidP="00DE39C2">
            <w:pPr>
              <w:pStyle w:val="Tableheading"/>
            </w:pPr>
            <w:r w:rsidRPr="00776895">
              <w:t>Date</w:t>
            </w:r>
            <w:r>
              <w:t xml:space="preserve"> submitted</w:t>
            </w:r>
          </w:p>
        </w:tc>
        <w:tc>
          <w:tcPr>
            <w:tcW w:w="1559" w:type="dxa"/>
            <w:gridSpan w:val="2"/>
            <w:vAlign w:val="center"/>
          </w:tcPr>
          <w:p w14:paraId="20408324" w14:textId="77777777" w:rsidR="00A75A30" w:rsidRPr="004A5988" w:rsidRDefault="00A75A30" w:rsidP="00DE39C2">
            <w:pPr>
              <w:pStyle w:val="Tabletext"/>
              <w:rPr>
                <w:i/>
              </w:rPr>
            </w:pPr>
          </w:p>
        </w:tc>
      </w:tr>
      <w:tr w:rsidR="00327BEC" w:rsidRPr="004A5988" w14:paraId="22690D57" w14:textId="77777777" w:rsidTr="00413FA2">
        <w:tblPrEx>
          <w:tblBorders>
            <w:insideH w:val="single" w:sz="4" w:space="0" w:color="auto"/>
            <w:insideV w:val="single" w:sz="4" w:space="0" w:color="auto"/>
          </w:tblBorders>
        </w:tblPrEx>
        <w:trPr>
          <w:trHeight w:val="425"/>
        </w:trPr>
        <w:tc>
          <w:tcPr>
            <w:tcW w:w="10064" w:type="dxa"/>
            <w:gridSpan w:val="9"/>
            <w:tcBorders>
              <w:bottom w:val="single" w:sz="4" w:space="0" w:color="auto"/>
            </w:tcBorders>
            <w:vAlign w:val="center"/>
          </w:tcPr>
          <w:p w14:paraId="22690D51" w14:textId="77777777" w:rsidR="00327BEC" w:rsidRPr="00DE39C2" w:rsidRDefault="00327BEC" w:rsidP="00DE39C2">
            <w:pPr>
              <w:pStyle w:val="Tabletext"/>
              <w:rPr>
                <w:b/>
              </w:rPr>
            </w:pPr>
            <w:r w:rsidRPr="00DE39C2">
              <w:rPr>
                <w:b/>
              </w:rPr>
              <w:t>Assessor Feedback:</w:t>
            </w:r>
          </w:p>
          <w:p w14:paraId="22690D52" w14:textId="77777777" w:rsidR="00327BEC" w:rsidRPr="004A5988" w:rsidRDefault="00327BEC" w:rsidP="00DE39C2">
            <w:pPr>
              <w:pStyle w:val="Tabletext"/>
            </w:pPr>
          </w:p>
          <w:p w14:paraId="22690D53" w14:textId="77777777" w:rsidR="00327BEC" w:rsidRPr="004A5988" w:rsidRDefault="00327BEC" w:rsidP="00DE39C2">
            <w:pPr>
              <w:pStyle w:val="Tabletext"/>
            </w:pPr>
          </w:p>
          <w:p w14:paraId="22690D54" w14:textId="77777777" w:rsidR="00327BEC" w:rsidRPr="004A5988" w:rsidRDefault="00327BEC" w:rsidP="00DE39C2">
            <w:pPr>
              <w:pStyle w:val="Tabletext"/>
            </w:pPr>
          </w:p>
          <w:p w14:paraId="22690D55" w14:textId="77777777" w:rsidR="00327BEC" w:rsidRPr="004A5988" w:rsidRDefault="00327BEC" w:rsidP="00DE39C2">
            <w:pPr>
              <w:pStyle w:val="Tabletext"/>
            </w:pPr>
          </w:p>
          <w:p w14:paraId="22690D56" w14:textId="272ED96B" w:rsidR="00327BEC" w:rsidRPr="004A5988" w:rsidRDefault="00734E01" w:rsidP="00DE39C2">
            <w:pPr>
              <w:pStyle w:val="Tabletext"/>
            </w:pPr>
            <w:sdt>
              <w:sdtPr>
                <w:id w:val="2034384528"/>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r w:rsidR="00327BEC" w:rsidRPr="004A5988">
              <w:t xml:space="preserve"> </w:t>
            </w:r>
            <w:r w:rsidR="00327BEC" w:rsidRPr="00DE39C2">
              <w:rPr>
                <w:b/>
              </w:rPr>
              <w:t>Student provided with feedback</w:t>
            </w:r>
            <w:r w:rsidR="004A5988" w:rsidRPr="004A5988">
              <w:t xml:space="preserve"> </w:t>
            </w:r>
            <w:r w:rsidR="004A5988" w:rsidRPr="004F55CA">
              <w:rPr>
                <w:i/>
                <w:sz w:val="20"/>
                <w:szCs w:val="20"/>
              </w:rPr>
              <w:t>(check box</w:t>
            </w:r>
            <w:r w:rsidR="004A5988">
              <w:rPr>
                <w:i/>
                <w:sz w:val="20"/>
                <w:szCs w:val="20"/>
              </w:rPr>
              <w:t xml:space="preserve"> when completed</w:t>
            </w:r>
            <w:r w:rsidR="004A5988" w:rsidRPr="004F55CA">
              <w:rPr>
                <w:i/>
                <w:sz w:val="20"/>
                <w:szCs w:val="20"/>
              </w:rPr>
              <w:t>)</w:t>
            </w:r>
          </w:p>
        </w:tc>
      </w:tr>
      <w:tr w:rsidR="00327BEC" w:rsidRPr="004A5988" w14:paraId="22690D5D" w14:textId="77777777" w:rsidTr="00413FA2">
        <w:tblPrEx>
          <w:tblBorders>
            <w:insideH w:val="single" w:sz="4" w:space="0" w:color="auto"/>
            <w:insideV w:val="single" w:sz="4" w:space="0" w:color="auto"/>
          </w:tblBorders>
        </w:tblPrEx>
        <w:trPr>
          <w:trHeight w:val="425"/>
        </w:trPr>
        <w:tc>
          <w:tcPr>
            <w:tcW w:w="3825" w:type="dxa"/>
            <w:gridSpan w:val="2"/>
            <w:tcBorders>
              <w:top w:val="single" w:sz="4" w:space="0" w:color="auto"/>
              <w:left w:val="single" w:sz="4" w:space="0" w:color="auto"/>
              <w:bottom w:val="single" w:sz="4" w:space="0" w:color="auto"/>
              <w:right w:val="nil"/>
            </w:tcBorders>
            <w:vAlign w:val="center"/>
          </w:tcPr>
          <w:p w14:paraId="22690D58" w14:textId="77777777" w:rsidR="00327BEC" w:rsidRPr="00DE39C2" w:rsidRDefault="00327BEC" w:rsidP="00DE39C2">
            <w:pPr>
              <w:pStyle w:val="Tabletext"/>
              <w:rPr>
                <w:b/>
              </w:rPr>
            </w:pPr>
            <w:r w:rsidRPr="00DE39C2">
              <w:rPr>
                <w:b/>
              </w:rPr>
              <w:t>Attempt 1</w:t>
            </w:r>
          </w:p>
        </w:tc>
        <w:tc>
          <w:tcPr>
            <w:tcW w:w="1843" w:type="dxa"/>
            <w:gridSpan w:val="2"/>
            <w:tcBorders>
              <w:top w:val="single" w:sz="4" w:space="0" w:color="auto"/>
              <w:left w:val="nil"/>
              <w:bottom w:val="single" w:sz="4" w:space="0" w:color="auto"/>
              <w:right w:val="nil"/>
            </w:tcBorders>
            <w:vAlign w:val="center"/>
          </w:tcPr>
          <w:p w14:paraId="22690D59" w14:textId="77777777" w:rsidR="00327BEC" w:rsidRPr="004A5988" w:rsidRDefault="00327BEC" w:rsidP="00DE39C2">
            <w:pPr>
              <w:pStyle w:val="Tabletext"/>
            </w:pPr>
            <w:r w:rsidRPr="004A5988">
              <w:t xml:space="preserve">Satisfactory  </w:t>
            </w:r>
            <w:sdt>
              <w:sdtPr>
                <w:id w:val="1951360685"/>
                <w14:checkbox>
                  <w14:checked w14:val="0"/>
                  <w14:checkedState w14:val="2612" w14:font="MS Gothic"/>
                  <w14:uncheckedState w14:val="2610" w14:font="MS Gothic"/>
                </w14:checkbox>
              </w:sdtPr>
              <w:sdtEndPr/>
              <w:sdtContent>
                <w:r w:rsidRPr="004A5988">
                  <w:rPr>
                    <w:rFonts w:ascii="MS Gothic" w:eastAsia="MS Gothic" w:hAnsi="MS Gothic" w:cs="MS Gothic" w:hint="eastAsia"/>
                  </w:rPr>
                  <w:t>☐</w:t>
                </w:r>
              </w:sdtContent>
            </w:sdt>
          </w:p>
        </w:tc>
        <w:tc>
          <w:tcPr>
            <w:tcW w:w="2266" w:type="dxa"/>
            <w:gridSpan w:val="2"/>
            <w:tcBorders>
              <w:top w:val="single" w:sz="4" w:space="0" w:color="auto"/>
              <w:left w:val="nil"/>
              <w:bottom w:val="single" w:sz="4" w:space="0" w:color="auto"/>
              <w:right w:val="single" w:sz="4" w:space="0" w:color="auto"/>
            </w:tcBorders>
            <w:vAlign w:val="center"/>
          </w:tcPr>
          <w:p w14:paraId="22690D5A" w14:textId="4D27A89D" w:rsidR="00327BEC" w:rsidRPr="004A5988" w:rsidRDefault="000B0C34" w:rsidP="00DE39C2">
            <w:pPr>
              <w:pStyle w:val="Tabletext"/>
            </w:pPr>
            <w:r>
              <w:t>Uns</w:t>
            </w:r>
            <w:r w:rsidRPr="00512755">
              <w:t>atisfactory</w:t>
            </w:r>
            <w:r>
              <w:t xml:space="preserve">  </w:t>
            </w:r>
            <w:sdt>
              <w:sdtPr>
                <w:id w:val="1271286501"/>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690D5B" w14:textId="77777777" w:rsidR="00327BEC" w:rsidRPr="004A5988" w:rsidRDefault="00327BEC" w:rsidP="00DE39C2">
            <w:pPr>
              <w:pStyle w:val="Tableheading"/>
            </w:pPr>
            <w:r w:rsidRPr="004A5988">
              <w:t>Date</w:t>
            </w:r>
          </w:p>
        </w:tc>
        <w:tc>
          <w:tcPr>
            <w:tcW w:w="1138" w:type="dxa"/>
            <w:tcBorders>
              <w:top w:val="single" w:sz="4" w:space="0" w:color="auto"/>
              <w:left w:val="single" w:sz="4" w:space="0" w:color="auto"/>
              <w:bottom w:val="single" w:sz="4" w:space="0" w:color="auto"/>
              <w:right w:val="single" w:sz="4" w:space="0" w:color="auto"/>
            </w:tcBorders>
            <w:vAlign w:val="center"/>
          </w:tcPr>
          <w:p w14:paraId="22690D5C" w14:textId="77777777" w:rsidR="00327BEC" w:rsidRPr="004A5988" w:rsidRDefault="00327BEC" w:rsidP="00DE39C2">
            <w:pPr>
              <w:pStyle w:val="Tabletext"/>
            </w:pPr>
            <w:r w:rsidRPr="004A5988">
              <w:t xml:space="preserve">     /      /</w:t>
            </w:r>
          </w:p>
        </w:tc>
      </w:tr>
      <w:tr w:rsidR="00327BEC" w:rsidRPr="004A5988" w14:paraId="22690D63" w14:textId="77777777" w:rsidTr="00413FA2">
        <w:tblPrEx>
          <w:tblBorders>
            <w:insideH w:val="single" w:sz="4" w:space="0" w:color="auto"/>
            <w:insideV w:val="single" w:sz="4" w:space="0" w:color="auto"/>
          </w:tblBorders>
        </w:tblPrEx>
        <w:trPr>
          <w:trHeight w:val="425"/>
        </w:trPr>
        <w:tc>
          <w:tcPr>
            <w:tcW w:w="3825" w:type="dxa"/>
            <w:gridSpan w:val="2"/>
            <w:tcBorders>
              <w:top w:val="single" w:sz="4" w:space="0" w:color="auto"/>
              <w:left w:val="single" w:sz="4" w:space="0" w:color="auto"/>
              <w:bottom w:val="single" w:sz="4" w:space="0" w:color="auto"/>
              <w:right w:val="nil"/>
            </w:tcBorders>
            <w:vAlign w:val="center"/>
          </w:tcPr>
          <w:p w14:paraId="22690D5E" w14:textId="77777777" w:rsidR="00327BEC" w:rsidRPr="00DE39C2" w:rsidRDefault="00327BEC" w:rsidP="00DE39C2">
            <w:pPr>
              <w:pStyle w:val="Tabletext"/>
              <w:rPr>
                <w:b/>
              </w:rPr>
            </w:pPr>
            <w:r w:rsidRPr="00DE39C2">
              <w:rPr>
                <w:b/>
              </w:rPr>
              <w:t>Attempt 2</w:t>
            </w:r>
          </w:p>
        </w:tc>
        <w:tc>
          <w:tcPr>
            <w:tcW w:w="1843" w:type="dxa"/>
            <w:gridSpan w:val="2"/>
            <w:tcBorders>
              <w:top w:val="single" w:sz="4" w:space="0" w:color="auto"/>
              <w:left w:val="nil"/>
              <w:bottom w:val="single" w:sz="4" w:space="0" w:color="auto"/>
              <w:right w:val="nil"/>
            </w:tcBorders>
            <w:vAlign w:val="center"/>
          </w:tcPr>
          <w:p w14:paraId="22690D5F" w14:textId="77777777" w:rsidR="00327BEC" w:rsidRPr="004A5988" w:rsidRDefault="00327BEC" w:rsidP="00DE39C2">
            <w:pPr>
              <w:pStyle w:val="Tabletext"/>
            </w:pPr>
            <w:r w:rsidRPr="004A5988">
              <w:t xml:space="preserve">Satisfactory  </w:t>
            </w:r>
            <w:sdt>
              <w:sdtPr>
                <w:id w:val="-1767531566"/>
                <w14:checkbox>
                  <w14:checked w14:val="0"/>
                  <w14:checkedState w14:val="2612" w14:font="MS Gothic"/>
                  <w14:uncheckedState w14:val="2610" w14:font="MS Gothic"/>
                </w14:checkbox>
              </w:sdtPr>
              <w:sdtEndPr/>
              <w:sdtContent>
                <w:r w:rsidRPr="004A5988">
                  <w:rPr>
                    <w:rFonts w:ascii="MS Gothic" w:eastAsia="MS Gothic" w:hAnsi="MS Gothic" w:cs="MS Gothic" w:hint="eastAsia"/>
                  </w:rPr>
                  <w:t>☐</w:t>
                </w:r>
              </w:sdtContent>
            </w:sdt>
          </w:p>
        </w:tc>
        <w:tc>
          <w:tcPr>
            <w:tcW w:w="2266" w:type="dxa"/>
            <w:gridSpan w:val="2"/>
            <w:tcBorders>
              <w:top w:val="single" w:sz="4" w:space="0" w:color="auto"/>
              <w:left w:val="nil"/>
              <w:bottom w:val="single" w:sz="4" w:space="0" w:color="auto"/>
              <w:right w:val="single" w:sz="4" w:space="0" w:color="auto"/>
            </w:tcBorders>
            <w:vAlign w:val="center"/>
          </w:tcPr>
          <w:p w14:paraId="22690D60" w14:textId="6DD6F55B" w:rsidR="00327BEC" w:rsidRPr="004A5988" w:rsidRDefault="000B0C34" w:rsidP="00DE39C2">
            <w:pPr>
              <w:pStyle w:val="Tabletext"/>
            </w:pPr>
            <w:r>
              <w:t>Uns</w:t>
            </w:r>
            <w:r w:rsidRPr="00512755">
              <w:t>atisfactory</w:t>
            </w:r>
            <w:r>
              <w:t xml:space="preserve">  </w:t>
            </w:r>
            <w:sdt>
              <w:sdtPr>
                <w:id w:val="670914869"/>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690D61" w14:textId="77777777" w:rsidR="00327BEC" w:rsidRPr="004A5988" w:rsidRDefault="00327BEC" w:rsidP="00DE39C2">
            <w:pPr>
              <w:pStyle w:val="Tableheading"/>
            </w:pPr>
            <w:r w:rsidRPr="004A5988">
              <w:t>Date</w:t>
            </w:r>
          </w:p>
        </w:tc>
        <w:tc>
          <w:tcPr>
            <w:tcW w:w="1138" w:type="dxa"/>
            <w:tcBorders>
              <w:top w:val="single" w:sz="4" w:space="0" w:color="auto"/>
              <w:left w:val="single" w:sz="4" w:space="0" w:color="auto"/>
              <w:bottom w:val="single" w:sz="4" w:space="0" w:color="auto"/>
              <w:right w:val="single" w:sz="4" w:space="0" w:color="auto"/>
            </w:tcBorders>
            <w:vAlign w:val="center"/>
          </w:tcPr>
          <w:p w14:paraId="22690D62" w14:textId="77777777" w:rsidR="00327BEC" w:rsidRPr="004A5988" w:rsidRDefault="00327BEC" w:rsidP="00DE39C2">
            <w:pPr>
              <w:pStyle w:val="Tabletext"/>
            </w:pPr>
            <w:r w:rsidRPr="004A5988">
              <w:t xml:space="preserve">     /      /</w:t>
            </w:r>
          </w:p>
        </w:tc>
      </w:tr>
      <w:tr w:rsidR="00327BEC" w:rsidRPr="004A5988" w14:paraId="22690D6F" w14:textId="77777777" w:rsidTr="00413FA2">
        <w:tblPrEx>
          <w:tblBorders>
            <w:insideH w:val="single" w:sz="4" w:space="0" w:color="auto"/>
            <w:insideV w:val="single" w:sz="4" w:space="0" w:color="auto"/>
          </w:tblBorders>
        </w:tblPrEx>
        <w:trPr>
          <w:trHeight w:val="600"/>
        </w:trPr>
        <w:tc>
          <w:tcPr>
            <w:tcW w:w="2550" w:type="dxa"/>
            <w:tcBorders>
              <w:bottom w:val="single" w:sz="4" w:space="0" w:color="auto"/>
            </w:tcBorders>
            <w:shd w:val="clear" w:color="auto" w:fill="D9D9D9" w:themeFill="background1" w:themeFillShade="D9"/>
            <w:vAlign w:val="center"/>
          </w:tcPr>
          <w:p w14:paraId="22690D6B" w14:textId="77777777" w:rsidR="00327BEC" w:rsidRPr="004A5988" w:rsidRDefault="00327BEC" w:rsidP="00DE39C2">
            <w:pPr>
              <w:pStyle w:val="Tableheading"/>
            </w:pPr>
            <w:r w:rsidRPr="004A5988">
              <w:t>Assessor Name</w:t>
            </w:r>
          </w:p>
        </w:tc>
        <w:tc>
          <w:tcPr>
            <w:tcW w:w="2976" w:type="dxa"/>
            <w:gridSpan w:val="2"/>
            <w:tcBorders>
              <w:bottom w:val="single" w:sz="4" w:space="0" w:color="auto"/>
            </w:tcBorders>
            <w:vAlign w:val="center"/>
          </w:tcPr>
          <w:p w14:paraId="22690D6C" w14:textId="77777777" w:rsidR="00327BEC" w:rsidRPr="004A5988" w:rsidRDefault="00327BEC" w:rsidP="00DE39C2">
            <w:pPr>
              <w:pStyle w:val="Tabletext"/>
            </w:pPr>
            <w:bookmarkStart w:id="4" w:name="TeacherName"/>
            <w:bookmarkEnd w:id="4"/>
          </w:p>
        </w:tc>
        <w:tc>
          <w:tcPr>
            <w:tcW w:w="2408" w:type="dxa"/>
            <w:gridSpan w:val="3"/>
            <w:tcBorders>
              <w:bottom w:val="single" w:sz="4" w:space="0" w:color="auto"/>
            </w:tcBorders>
            <w:shd w:val="clear" w:color="auto" w:fill="D9D9D9" w:themeFill="background1" w:themeFillShade="D9"/>
            <w:vAlign w:val="center"/>
          </w:tcPr>
          <w:p w14:paraId="22690D6D" w14:textId="77777777" w:rsidR="00327BEC" w:rsidRPr="004A5988" w:rsidRDefault="00327BEC" w:rsidP="00DE39C2">
            <w:pPr>
              <w:pStyle w:val="Tableheading"/>
            </w:pPr>
            <w:r w:rsidRPr="004A5988">
              <w:t>Assessor Signature</w:t>
            </w:r>
          </w:p>
        </w:tc>
        <w:tc>
          <w:tcPr>
            <w:tcW w:w="2130" w:type="dxa"/>
            <w:gridSpan w:val="3"/>
            <w:tcBorders>
              <w:bottom w:val="single" w:sz="4" w:space="0" w:color="auto"/>
            </w:tcBorders>
            <w:vAlign w:val="center"/>
          </w:tcPr>
          <w:p w14:paraId="22690D6E" w14:textId="77777777" w:rsidR="00327BEC" w:rsidRPr="004A5988" w:rsidRDefault="00327BEC" w:rsidP="00DE39C2">
            <w:pPr>
              <w:pStyle w:val="Tabletext"/>
            </w:pPr>
          </w:p>
        </w:tc>
      </w:tr>
      <w:tr w:rsidR="00327BEC" w:rsidRPr="004A5988" w14:paraId="22690D71" w14:textId="77777777" w:rsidTr="00413FA2">
        <w:tblPrEx>
          <w:tblBorders>
            <w:insideH w:val="single" w:sz="4" w:space="0" w:color="auto"/>
            <w:insideV w:val="single" w:sz="4" w:space="0" w:color="auto"/>
          </w:tblBorders>
        </w:tblPrEx>
        <w:trPr>
          <w:trHeight w:val="553"/>
        </w:trPr>
        <w:tc>
          <w:tcPr>
            <w:tcW w:w="10064" w:type="dxa"/>
            <w:gridSpan w:val="9"/>
            <w:shd w:val="clear" w:color="auto" w:fill="D9D9D9" w:themeFill="background1" w:themeFillShade="D9"/>
            <w:vAlign w:val="center"/>
          </w:tcPr>
          <w:p w14:paraId="22690D70" w14:textId="09B52CCB" w:rsidR="00327BEC" w:rsidRPr="004A5988" w:rsidRDefault="00413FA2" w:rsidP="00DE39C2">
            <w:pPr>
              <w:pStyle w:val="Tableheading"/>
            </w:pPr>
            <w:r>
              <w:t xml:space="preserve">Note to assessor: </w:t>
            </w:r>
            <w:r w:rsidR="00327BEC" w:rsidRPr="004A5988">
              <w:t>Please record below any reasonable adjustment that has occurred during this assessment e.g. written assessment given orally.</w:t>
            </w:r>
          </w:p>
        </w:tc>
      </w:tr>
      <w:tr w:rsidR="00327BEC" w:rsidRPr="004A5988" w14:paraId="22690D73" w14:textId="77777777" w:rsidTr="00413FA2">
        <w:tblPrEx>
          <w:tblBorders>
            <w:insideH w:val="single" w:sz="4" w:space="0" w:color="auto"/>
            <w:insideV w:val="single" w:sz="4" w:space="0" w:color="auto"/>
          </w:tblBorders>
        </w:tblPrEx>
        <w:trPr>
          <w:trHeight w:val="1134"/>
        </w:trPr>
        <w:tc>
          <w:tcPr>
            <w:tcW w:w="10064" w:type="dxa"/>
            <w:gridSpan w:val="9"/>
            <w:vAlign w:val="center"/>
          </w:tcPr>
          <w:p w14:paraId="5FF1C6A6" w14:textId="77777777" w:rsidR="00327BEC" w:rsidRDefault="00327BEC" w:rsidP="00DE39C2">
            <w:pPr>
              <w:pStyle w:val="Tabletext"/>
            </w:pPr>
          </w:p>
          <w:p w14:paraId="595EC0B8" w14:textId="77777777" w:rsidR="0044689C" w:rsidRDefault="0044689C" w:rsidP="00980C13">
            <w:pPr>
              <w:pStyle w:val="Calloutbullet-sub3"/>
              <w:numPr>
                <w:ilvl w:val="0"/>
                <w:numId w:val="0"/>
              </w:numPr>
            </w:pPr>
          </w:p>
          <w:p w14:paraId="23143AB2" w14:textId="77777777" w:rsidR="0044689C" w:rsidRDefault="0044689C" w:rsidP="00DE39C2">
            <w:pPr>
              <w:pStyle w:val="Tabletext"/>
            </w:pPr>
          </w:p>
          <w:p w14:paraId="5A1C8F10" w14:textId="77777777" w:rsidR="0044689C" w:rsidRDefault="0044689C" w:rsidP="00DE39C2">
            <w:pPr>
              <w:pStyle w:val="Tabletext"/>
            </w:pPr>
          </w:p>
          <w:p w14:paraId="22690D72" w14:textId="77777777" w:rsidR="0044689C" w:rsidRPr="004A5988" w:rsidRDefault="0044689C" w:rsidP="00DE39C2">
            <w:pPr>
              <w:pStyle w:val="Tabletext"/>
            </w:pPr>
          </w:p>
        </w:tc>
      </w:tr>
    </w:tbl>
    <w:p w14:paraId="22690D74" w14:textId="77777777" w:rsidR="006A74DD" w:rsidRPr="00FE0BA8" w:rsidRDefault="006A74DD" w:rsidP="00FE0BA8">
      <w:pPr>
        <w:ind w:left="142" w:right="423"/>
        <w:rPr>
          <w:rFonts w:cs="Arial"/>
          <w:sz w:val="20"/>
          <w:szCs w:val="20"/>
        </w:rPr>
      </w:pPr>
    </w:p>
    <w:p w14:paraId="1EF6A2B7" w14:textId="77777777" w:rsidR="00C62EF1" w:rsidRDefault="00C62EF1">
      <w:r>
        <w:rPr>
          <w:b/>
        </w:rPr>
        <w:br w:type="page"/>
      </w: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946"/>
        <w:gridCol w:w="815"/>
        <w:gridCol w:w="815"/>
        <w:gridCol w:w="815"/>
        <w:gridCol w:w="815"/>
      </w:tblGrid>
      <w:tr w:rsidR="00CA71AB" w:rsidRPr="00EB3397" w14:paraId="22690D7B" w14:textId="77777777" w:rsidTr="00413FA2">
        <w:trPr>
          <w:cantSplit/>
          <w:trHeight w:val="409"/>
        </w:trPr>
        <w:tc>
          <w:tcPr>
            <w:tcW w:w="6946" w:type="dxa"/>
            <w:vMerge w:val="restart"/>
            <w:tcBorders>
              <w:top w:val="nil"/>
              <w:left w:val="nil"/>
              <w:bottom w:val="single" w:sz="4" w:space="0" w:color="auto"/>
              <w:right w:val="single" w:sz="4" w:space="0" w:color="auto"/>
            </w:tcBorders>
            <w:shd w:val="clear" w:color="auto" w:fill="auto"/>
            <w:vAlign w:val="center"/>
          </w:tcPr>
          <w:p w14:paraId="3ABB1101" w14:textId="3FBF0A30" w:rsidR="00DF60ED" w:rsidRPr="00DE39C2" w:rsidRDefault="00CE1C42" w:rsidP="00DE39C2">
            <w:pPr>
              <w:pStyle w:val="Tableheading"/>
              <w:rPr>
                <w:szCs w:val="24"/>
              </w:rPr>
            </w:pPr>
            <w:r>
              <w:lastRenderedPageBreak/>
              <w:br w:type="page"/>
            </w:r>
            <w:r w:rsidR="00DF60ED" w:rsidRPr="001E1E30">
              <w:t>Assessment criteria / benchmarks</w:t>
            </w:r>
          </w:p>
          <w:p w14:paraId="22690D76" w14:textId="41439DC5" w:rsidR="0044689C" w:rsidRPr="0044689C" w:rsidRDefault="00CA71AB" w:rsidP="007E010B">
            <w:pPr>
              <w:rPr>
                <w:rFonts w:asciiTheme="minorHAnsi" w:hAnsiTheme="minorHAnsi" w:cstheme="minorHAnsi"/>
                <w:i/>
                <w:sz w:val="20"/>
                <w:szCs w:val="20"/>
              </w:rPr>
            </w:pPr>
            <w:r w:rsidRPr="00DE39C2">
              <w:rPr>
                <w:b/>
              </w:rPr>
              <w:t>The evidence submitted demonstrates that the student satisfactorily</w:t>
            </w:r>
            <w:r w:rsidR="007A3200" w:rsidRPr="00DE39C2">
              <w:rPr>
                <w:b/>
              </w:rPr>
              <w:t>:</w:t>
            </w:r>
          </w:p>
        </w:tc>
        <w:tc>
          <w:tcPr>
            <w:tcW w:w="16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2690D78" w14:textId="703977F1" w:rsidR="00CA71AB" w:rsidRPr="001E1E30" w:rsidRDefault="00CA71AB" w:rsidP="00DE39C2">
            <w:pPr>
              <w:pStyle w:val="Tableheading"/>
              <w:jc w:val="center"/>
            </w:pPr>
            <w:r w:rsidRPr="001E1E30">
              <w:t>Attempt</w:t>
            </w:r>
            <w:r w:rsidR="004A5988">
              <w:t xml:space="preserve"> </w:t>
            </w:r>
            <w:r w:rsidRPr="001E1E30">
              <w:t>1</w:t>
            </w:r>
          </w:p>
        </w:tc>
        <w:tc>
          <w:tcPr>
            <w:tcW w:w="16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2690D7A" w14:textId="2EE3FF1D" w:rsidR="00CA71AB" w:rsidRPr="00EB3397" w:rsidRDefault="00CA71AB" w:rsidP="00DE39C2">
            <w:pPr>
              <w:pStyle w:val="Tableheading"/>
              <w:jc w:val="center"/>
            </w:pPr>
            <w:r w:rsidRPr="001E1E30">
              <w:t>Attempt</w:t>
            </w:r>
            <w:r w:rsidR="004A5988">
              <w:t xml:space="preserve"> </w:t>
            </w:r>
            <w:r w:rsidRPr="001E1E30">
              <w:t>2</w:t>
            </w:r>
          </w:p>
        </w:tc>
      </w:tr>
      <w:tr w:rsidR="00CA71AB" w:rsidRPr="00EB3397" w14:paraId="22690D81" w14:textId="77777777" w:rsidTr="00413FA2">
        <w:trPr>
          <w:cantSplit/>
          <w:trHeight w:val="393"/>
        </w:trPr>
        <w:tc>
          <w:tcPr>
            <w:tcW w:w="6946" w:type="dxa"/>
            <w:vMerge/>
            <w:tcBorders>
              <w:top w:val="single" w:sz="4" w:space="0" w:color="auto"/>
              <w:left w:val="nil"/>
              <w:bottom w:val="single" w:sz="4" w:space="0" w:color="auto"/>
              <w:right w:val="single" w:sz="4" w:space="0" w:color="auto"/>
            </w:tcBorders>
            <w:shd w:val="clear" w:color="auto" w:fill="auto"/>
            <w:vAlign w:val="center"/>
          </w:tcPr>
          <w:p w14:paraId="22690D7C" w14:textId="77777777" w:rsidR="00CA71AB" w:rsidRPr="00CA71AB" w:rsidRDefault="00CA71AB" w:rsidP="00CA71AB">
            <w:pPr>
              <w:ind w:right="423"/>
              <w:rPr>
                <w:rFonts w:cs="Arial"/>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D" w14:textId="77777777" w:rsidR="00CA71AB" w:rsidRPr="00EB3397" w:rsidRDefault="00CA71AB" w:rsidP="00DE39C2">
            <w:pPr>
              <w:pStyle w:val="Tableheading"/>
              <w:jc w:val="center"/>
            </w:pPr>
            <w:r w:rsidRPr="00EB3397">
              <w:t>S</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E" w14:textId="77777777" w:rsidR="00CA71AB" w:rsidRPr="00EB3397" w:rsidRDefault="00CA71AB" w:rsidP="00DE39C2">
            <w:pPr>
              <w:pStyle w:val="Tableheading"/>
              <w:jc w:val="center"/>
            </w:pPr>
            <w:r w:rsidRPr="00EB3397">
              <w:t>U</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F" w14:textId="77777777" w:rsidR="00CA71AB" w:rsidRPr="00EB3397" w:rsidRDefault="00CA71AB" w:rsidP="00DE39C2">
            <w:pPr>
              <w:pStyle w:val="Tableheading"/>
              <w:jc w:val="center"/>
            </w:pPr>
            <w:r w:rsidRPr="00EB3397">
              <w:t>S</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80" w14:textId="77777777" w:rsidR="00CA71AB" w:rsidRPr="00EB3397" w:rsidRDefault="00CA71AB" w:rsidP="00DE39C2">
            <w:pPr>
              <w:pStyle w:val="Tableheading"/>
              <w:jc w:val="center"/>
            </w:pPr>
            <w:r w:rsidRPr="00EB3397">
              <w:t>U</w:t>
            </w:r>
          </w:p>
        </w:tc>
      </w:tr>
      <w:tr w:rsidR="007E010B" w:rsidRPr="00EB3397" w14:paraId="22690D87" w14:textId="77777777" w:rsidTr="004E71FA">
        <w:tblPrEx>
          <w:tblBorders>
            <w:insideH w:val="single" w:sz="4" w:space="0" w:color="auto"/>
            <w:insideV w:val="single" w:sz="4" w:space="0" w:color="auto"/>
          </w:tblBorders>
        </w:tblPrEx>
        <w:trPr>
          <w:trHeight w:val="387"/>
        </w:trPr>
        <w:tc>
          <w:tcPr>
            <w:tcW w:w="6946" w:type="dxa"/>
            <w:tcBorders>
              <w:right w:val="single" w:sz="4" w:space="0" w:color="auto"/>
            </w:tcBorders>
            <w:shd w:val="clear" w:color="auto" w:fill="auto"/>
          </w:tcPr>
          <w:p w14:paraId="5B22C320" w14:textId="77777777" w:rsidR="007E010B" w:rsidRPr="007E010B" w:rsidRDefault="007E010B" w:rsidP="007E010B">
            <w:pPr>
              <w:pStyle w:val="TableText0"/>
              <w:numPr>
                <w:ilvl w:val="0"/>
                <w:numId w:val="15"/>
              </w:numPr>
              <w:tabs>
                <w:tab w:val="left" w:pos="601"/>
              </w:tabs>
              <w:ind w:left="601" w:hanging="601"/>
              <w:rPr>
                <w:lang w:eastAsia="hi-IN" w:bidi="hi-IN"/>
              </w:rPr>
            </w:pPr>
            <w:r w:rsidRPr="007E010B">
              <w:t>Prepared a preliminary client meeting plan. Note these details in an email with a view to obtaining your manager’s feedback:</w:t>
            </w:r>
          </w:p>
          <w:p w14:paraId="5FA47E1C" w14:textId="77777777" w:rsidR="007E010B" w:rsidRPr="007E010B" w:rsidRDefault="007E010B" w:rsidP="007E010B">
            <w:pPr>
              <w:pStyle w:val="Tablebullet-sub2"/>
            </w:pPr>
            <w:r w:rsidRPr="007E010B">
              <w:t>Anticipation of the project requirements – hardware, software, security, people / stakeholders and their role in the project, processes, data, etc.</w:t>
            </w:r>
          </w:p>
          <w:p w14:paraId="4486F00F" w14:textId="77777777" w:rsidR="007E010B" w:rsidRPr="007E010B" w:rsidRDefault="007E010B" w:rsidP="007E010B">
            <w:pPr>
              <w:pStyle w:val="Tablebullet-sub2"/>
            </w:pPr>
            <w:r w:rsidRPr="007E010B">
              <w:t>Anticipate the best practice and most appropriate information gathering techniques – interviews, surveys, observation and/or research.</w:t>
            </w:r>
          </w:p>
          <w:p w14:paraId="07B43AE8" w14:textId="77777777" w:rsidR="007E010B" w:rsidRPr="007E010B" w:rsidRDefault="007E010B" w:rsidP="007E010B">
            <w:pPr>
              <w:pStyle w:val="Tablebullet-sub2"/>
            </w:pPr>
            <w:r w:rsidRPr="007E010B">
              <w:t>Prepare an extended set of open and closed questions for the client meeting.</w:t>
            </w:r>
          </w:p>
          <w:p w14:paraId="28448663" w14:textId="77777777" w:rsidR="007E010B" w:rsidRPr="007E010B" w:rsidRDefault="007E010B" w:rsidP="007E010B">
            <w:pPr>
              <w:pStyle w:val="Tablebullet-sub2"/>
            </w:pPr>
            <w:r w:rsidRPr="007E010B">
              <w:t>Consider what repositories of information might exist that would be applicable to this project.</w:t>
            </w:r>
          </w:p>
          <w:p w14:paraId="67E44EF7" w14:textId="77777777" w:rsidR="007E010B" w:rsidRPr="007E010B" w:rsidRDefault="007E010B" w:rsidP="007E010B">
            <w:pPr>
              <w:pStyle w:val="Tablebullet-sub2"/>
            </w:pPr>
            <w:r w:rsidRPr="007E010B">
              <w:t>A project brief or business documentation from the client.</w:t>
            </w:r>
          </w:p>
          <w:p w14:paraId="22690D82" w14:textId="6FE1703F" w:rsidR="007E010B" w:rsidRPr="007E010B" w:rsidRDefault="007E010B" w:rsidP="007E010B">
            <w:pPr>
              <w:pStyle w:val="Tablebullet-sub2"/>
            </w:pPr>
            <w:r w:rsidRPr="007E010B">
              <w:t>Check with your manager on organisational standards for documentation and development standards.</w:t>
            </w:r>
          </w:p>
        </w:tc>
        <w:tc>
          <w:tcPr>
            <w:tcW w:w="815" w:type="dxa"/>
            <w:tcBorders>
              <w:left w:val="single" w:sz="4" w:space="0" w:color="auto"/>
            </w:tcBorders>
            <w:vAlign w:val="center"/>
          </w:tcPr>
          <w:p w14:paraId="22690D83"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84"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85"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86"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22690D8D"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399F6344" w14:textId="77777777" w:rsidR="007E010B" w:rsidRPr="007E010B" w:rsidRDefault="007E010B" w:rsidP="007E010B">
            <w:pPr>
              <w:pStyle w:val="TableText0"/>
              <w:numPr>
                <w:ilvl w:val="0"/>
                <w:numId w:val="15"/>
              </w:numPr>
              <w:tabs>
                <w:tab w:val="left" w:pos="601"/>
              </w:tabs>
              <w:ind w:left="601" w:hanging="601"/>
              <w:rPr>
                <w:lang w:eastAsia="hi-IN" w:bidi="hi-IN"/>
              </w:rPr>
            </w:pPr>
            <w:r w:rsidRPr="007E010B">
              <w:t>Performed the following activities:</w:t>
            </w:r>
          </w:p>
          <w:p w14:paraId="32AFF87A" w14:textId="77777777" w:rsidR="007E010B" w:rsidRPr="007E010B" w:rsidRDefault="007E010B" w:rsidP="007E010B">
            <w:pPr>
              <w:pStyle w:val="Tablebullet-sub2"/>
            </w:pPr>
            <w:r w:rsidRPr="007E010B">
              <w:t>Prepare an email to the client seeking an appropriate meeting time and date.</w:t>
            </w:r>
          </w:p>
          <w:p w14:paraId="23DC32D2" w14:textId="77777777" w:rsidR="007E010B" w:rsidRPr="007E010B" w:rsidRDefault="007E010B" w:rsidP="007E010B">
            <w:pPr>
              <w:pStyle w:val="Tablebullet-sub2"/>
            </w:pPr>
            <w:r w:rsidRPr="007E010B">
              <w:t>Attend a client project requirements meeting.</w:t>
            </w:r>
          </w:p>
          <w:p w14:paraId="5196553D" w14:textId="77777777" w:rsidR="007E010B" w:rsidRPr="007E010B" w:rsidRDefault="007E010B" w:rsidP="007E010B">
            <w:pPr>
              <w:pStyle w:val="Tablebullet-sub2"/>
            </w:pPr>
            <w:r w:rsidRPr="007E010B">
              <w:t>Approach the meeting with an appropriate level of professionalism.</w:t>
            </w:r>
          </w:p>
          <w:p w14:paraId="0F50F2C9" w14:textId="77777777" w:rsidR="007E010B" w:rsidRPr="007E010B" w:rsidRDefault="007E010B" w:rsidP="007E010B">
            <w:pPr>
              <w:pStyle w:val="Tablebullet-sub2"/>
            </w:pPr>
            <w:r w:rsidRPr="007E010B">
              <w:t>Enquire with the client about their organisational standards applicable to this project.</w:t>
            </w:r>
          </w:p>
          <w:p w14:paraId="2F7EB288" w14:textId="77777777" w:rsidR="007E010B" w:rsidRPr="007E010B" w:rsidRDefault="007E010B" w:rsidP="007E010B">
            <w:pPr>
              <w:pStyle w:val="Tablebullet-sub2"/>
            </w:pPr>
            <w:r w:rsidRPr="007E010B">
              <w:t>Verify with the client for any business critical factors pertaining to the directions of the organisation that may need to be considered for this project.</w:t>
            </w:r>
          </w:p>
          <w:p w14:paraId="2A93D703" w14:textId="77777777" w:rsidR="007E010B" w:rsidRPr="007E010B" w:rsidRDefault="007E010B" w:rsidP="007E010B">
            <w:pPr>
              <w:pStyle w:val="Tablebullet-sub2"/>
            </w:pPr>
            <w:r w:rsidRPr="007E010B">
              <w:t>Review reports, pro-forma documents, templates and other data sources provided by the business.</w:t>
            </w:r>
          </w:p>
          <w:p w14:paraId="04AC4C22" w14:textId="77777777" w:rsidR="007E010B" w:rsidRPr="007E010B" w:rsidRDefault="007E010B" w:rsidP="007E010B">
            <w:pPr>
              <w:pStyle w:val="Tablebullet-sub2"/>
            </w:pPr>
            <w:r w:rsidRPr="007E010B">
              <w:t>Utilise other information gathering techniques as and where applicable to the client project.  For instance, utilise the internet and other sources to research applicable hardware and software applicable to this project.</w:t>
            </w:r>
          </w:p>
          <w:p w14:paraId="60F1771C" w14:textId="77777777" w:rsidR="007E010B" w:rsidRPr="007E010B" w:rsidRDefault="007E010B" w:rsidP="007E010B">
            <w:pPr>
              <w:pStyle w:val="Tablebullet-sub2"/>
            </w:pPr>
            <w:r w:rsidRPr="007E010B">
              <w:t>Document the project requirements based on organisational standards and…</w:t>
            </w:r>
          </w:p>
          <w:p w14:paraId="22690D88" w14:textId="369C02E5" w:rsidR="007E010B" w:rsidRPr="007E010B" w:rsidRDefault="007E010B" w:rsidP="007E010B">
            <w:pPr>
              <w:pStyle w:val="Tablebullet-sub2"/>
            </w:pPr>
            <w:r w:rsidRPr="007E010B">
              <w:t>Sought client and manager feedback and approval via either a meeting (in the form of meeting minutes) or an exchange of emails.</w:t>
            </w:r>
          </w:p>
        </w:tc>
        <w:tc>
          <w:tcPr>
            <w:tcW w:w="815" w:type="dxa"/>
            <w:tcBorders>
              <w:left w:val="single" w:sz="4" w:space="0" w:color="auto"/>
            </w:tcBorders>
            <w:vAlign w:val="center"/>
          </w:tcPr>
          <w:p w14:paraId="22690D89"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8A"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8B"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8C"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22690D93"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84EF806" w14:textId="77777777" w:rsidR="007E010B" w:rsidRPr="007E010B" w:rsidRDefault="007E010B" w:rsidP="007E010B">
            <w:pPr>
              <w:pStyle w:val="TableText0"/>
              <w:numPr>
                <w:ilvl w:val="0"/>
                <w:numId w:val="15"/>
              </w:numPr>
              <w:tabs>
                <w:tab w:val="left" w:pos="601"/>
              </w:tabs>
              <w:ind w:left="601" w:hanging="601"/>
              <w:rPr>
                <w:lang w:eastAsia="hi-IN" w:bidi="hi-IN"/>
              </w:rPr>
            </w:pPr>
            <w:r w:rsidRPr="007E010B">
              <w:lastRenderedPageBreak/>
              <w:t>Once client acceptance of the requirements has been received, completed a preliminary analysis report which consists of the following headings:</w:t>
            </w:r>
          </w:p>
          <w:p w14:paraId="788DCC1A" w14:textId="77777777" w:rsidR="007E010B" w:rsidRPr="007E010B" w:rsidRDefault="007E010B" w:rsidP="007E010B">
            <w:pPr>
              <w:pStyle w:val="Tablebullet-sub2"/>
              <w:rPr>
                <w:lang w:eastAsia="en-AU"/>
              </w:rPr>
            </w:pPr>
            <w:r w:rsidRPr="007E010B">
              <w:t>Introduction – brief description of the project, plus the names of the persons providing the project requirement detail (from which you will be defining the business and project requirements and priorities).</w:t>
            </w:r>
          </w:p>
          <w:p w14:paraId="72DBFE0C" w14:textId="77777777" w:rsidR="007E010B" w:rsidRPr="007E010B" w:rsidRDefault="007E010B" w:rsidP="007E010B">
            <w:pPr>
              <w:pStyle w:val="Tablebullet-sub2"/>
            </w:pPr>
            <w:r w:rsidRPr="007E010B">
              <w:t>System Request Summary – describes the basis of the systems request.</w:t>
            </w:r>
          </w:p>
          <w:p w14:paraId="7CAE1541" w14:textId="77777777" w:rsidR="007E010B" w:rsidRPr="007E010B" w:rsidRDefault="007E010B" w:rsidP="007E010B">
            <w:pPr>
              <w:pStyle w:val="Tablebullet-sub2"/>
              <w:rPr>
                <w:lang w:eastAsia="hi-IN" w:bidi="hi-IN"/>
              </w:rPr>
            </w:pPr>
            <w:r w:rsidRPr="007E010B">
              <w:t>Findings – contains the results of the preliminary investigation, including description of the project’s scope, constraints, and feasibility.</w:t>
            </w:r>
          </w:p>
          <w:p w14:paraId="3D726B67" w14:textId="77777777" w:rsidR="007E010B" w:rsidRPr="007E010B" w:rsidRDefault="007E010B" w:rsidP="007E010B">
            <w:pPr>
              <w:pStyle w:val="Tablebullet-sub2"/>
              <w:rPr>
                <w:lang w:eastAsia="en-AU"/>
              </w:rPr>
            </w:pPr>
            <w:r w:rsidRPr="007E010B">
              <w:t>Recommendations – actions to be taken with specific reasons and justifications.</w:t>
            </w:r>
          </w:p>
          <w:p w14:paraId="698F33F2" w14:textId="77777777" w:rsidR="007E010B" w:rsidRPr="007E010B" w:rsidRDefault="007E010B" w:rsidP="007E010B">
            <w:pPr>
              <w:pStyle w:val="Tablebullet-sub2"/>
              <w:rPr>
                <w:lang w:eastAsia="hi-IN" w:bidi="hi-IN"/>
              </w:rPr>
            </w:pPr>
            <w:r w:rsidRPr="007E010B">
              <w:t>Time and Cost Estimates – describes the time and cost of developing and implementing the system.</w:t>
            </w:r>
          </w:p>
          <w:p w14:paraId="22690D8E" w14:textId="1A27D526" w:rsidR="007E010B" w:rsidRPr="007E010B" w:rsidRDefault="007E010B" w:rsidP="007E010B">
            <w:pPr>
              <w:pStyle w:val="Tablebullet-sub2"/>
            </w:pPr>
            <w:r w:rsidRPr="007E010B">
              <w:t>Expected Benefits – anticipated tangible and intangible benefits.</w:t>
            </w:r>
          </w:p>
        </w:tc>
        <w:tc>
          <w:tcPr>
            <w:tcW w:w="815" w:type="dxa"/>
            <w:tcBorders>
              <w:left w:val="single" w:sz="4" w:space="0" w:color="auto"/>
            </w:tcBorders>
            <w:vAlign w:val="center"/>
          </w:tcPr>
          <w:p w14:paraId="22690D8F"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0"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1"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2"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22690D99"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94" w14:textId="0528D100" w:rsidR="007E010B" w:rsidRPr="007E010B" w:rsidRDefault="007E010B" w:rsidP="007E010B">
            <w:pPr>
              <w:pStyle w:val="TableText0"/>
              <w:numPr>
                <w:ilvl w:val="0"/>
                <w:numId w:val="15"/>
              </w:numPr>
              <w:tabs>
                <w:tab w:val="left" w:pos="601"/>
              </w:tabs>
              <w:ind w:left="601" w:hanging="601"/>
            </w:pPr>
            <w:r w:rsidRPr="007E010B">
              <w:t>Prepared a rough ER diagram (or equivalent), and a rough set of preliminary screen designs.  Added these to the analysis report.</w:t>
            </w:r>
          </w:p>
        </w:tc>
        <w:tc>
          <w:tcPr>
            <w:tcW w:w="815" w:type="dxa"/>
            <w:tcBorders>
              <w:left w:val="single" w:sz="4" w:space="0" w:color="auto"/>
            </w:tcBorders>
            <w:vAlign w:val="center"/>
          </w:tcPr>
          <w:p w14:paraId="22690D95"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6"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7"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8"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22690D9F"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06537486" w14:textId="2F00B820" w:rsidR="007E010B" w:rsidRPr="007E010B" w:rsidRDefault="007E010B" w:rsidP="007E010B">
            <w:pPr>
              <w:pStyle w:val="TableText0"/>
              <w:numPr>
                <w:ilvl w:val="0"/>
                <w:numId w:val="15"/>
              </w:numPr>
              <w:tabs>
                <w:tab w:val="left" w:pos="601"/>
              </w:tabs>
              <w:ind w:left="601" w:hanging="601"/>
              <w:rPr>
                <w:lang w:eastAsia="hi-IN" w:bidi="hi-IN"/>
              </w:rPr>
            </w:pPr>
            <w:r w:rsidRPr="007E010B">
              <w:t>Presented the analysis report (including preliminary ERD and screen designs) to the Project Manager for feedback and sign-off</w:t>
            </w:r>
            <w:r>
              <w:t>:</w:t>
            </w:r>
          </w:p>
          <w:p w14:paraId="75A17782" w14:textId="77777777" w:rsidR="007E010B" w:rsidRPr="007E010B" w:rsidRDefault="007E010B" w:rsidP="007E010B">
            <w:pPr>
              <w:pStyle w:val="Tablebullet-sub2"/>
            </w:pPr>
            <w:r w:rsidRPr="007E010B">
              <w:t>In this meeting you are required to show evidence of your ability to:</w:t>
            </w:r>
          </w:p>
          <w:p w14:paraId="4E72AEC9" w14:textId="77777777" w:rsidR="007E010B" w:rsidRPr="007E010B" w:rsidRDefault="007E010B" w:rsidP="007E010B">
            <w:pPr>
              <w:pStyle w:val="Tablebullet-sub2"/>
            </w:pPr>
            <w:r w:rsidRPr="007E010B">
              <w:t>Present and discuss your research and project requirements, with a view to receiving feedback from your project manager.</w:t>
            </w:r>
          </w:p>
          <w:p w14:paraId="20A838E7" w14:textId="77777777" w:rsidR="007E010B" w:rsidRPr="007E010B" w:rsidRDefault="007E010B" w:rsidP="007E010B">
            <w:pPr>
              <w:pStyle w:val="Tablebullet-sub2"/>
            </w:pPr>
            <w:r w:rsidRPr="007E010B">
              <w:t>Demonstrate effective questioning, discussion and listening skills and techniques.</w:t>
            </w:r>
          </w:p>
          <w:p w14:paraId="22690D9A" w14:textId="09E69757" w:rsidR="007E010B" w:rsidRPr="007E010B" w:rsidRDefault="007E010B" w:rsidP="007E010B">
            <w:pPr>
              <w:pStyle w:val="Tablebullet-sub2"/>
            </w:pPr>
            <w:r w:rsidRPr="007E010B">
              <w:t>Demonstrate your understanding of the various points and concepts discussed, and the feedback provided.</w:t>
            </w:r>
          </w:p>
        </w:tc>
        <w:tc>
          <w:tcPr>
            <w:tcW w:w="815" w:type="dxa"/>
            <w:tcBorders>
              <w:left w:val="single" w:sz="4" w:space="0" w:color="auto"/>
            </w:tcBorders>
            <w:vAlign w:val="center"/>
          </w:tcPr>
          <w:p w14:paraId="22690D9B"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C"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D"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9E"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22690DA5"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A0" w14:textId="1F7930F6" w:rsidR="007E010B" w:rsidRPr="007E010B" w:rsidRDefault="007E010B" w:rsidP="007E010B">
            <w:pPr>
              <w:pStyle w:val="TableText0"/>
              <w:tabs>
                <w:tab w:val="left" w:pos="601"/>
              </w:tabs>
              <w:rPr>
                <w:b/>
              </w:rPr>
            </w:pPr>
            <w:r w:rsidRPr="007E010B">
              <w:rPr>
                <w:b/>
              </w:rPr>
              <w:t>Evidence of the student having demonstrating consistent performance:</w:t>
            </w:r>
          </w:p>
        </w:tc>
        <w:tc>
          <w:tcPr>
            <w:tcW w:w="815" w:type="dxa"/>
            <w:tcBorders>
              <w:left w:val="single" w:sz="4" w:space="0" w:color="auto"/>
            </w:tcBorders>
            <w:vAlign w:val="center"/>
          </w:tcPr>
          <w:p w14:paraId="22690DA1" w14:textId="1444D816" w:rsidR="007E010B" w:rsidRPr="00EB3397" w:rsidRDefault="007E010B" w:rsidP="00DE39C2">
            <w:pPr>
              <w:pStyle w:val="Tabletext"/>
              <w:jc w:val="center"/>
            </w:pPr>
          </w:p>
        </w:tc>
        <w:tc>
          <w:tcPr>
            <w:tcW w:w="815" w:type="dxa"/>
            <w:vAlign w:val="center"/>
          </w:tcPr>
          <w:p w14:paraId="22690DA2" w14:textId="149431BD" w:rsidR="007E010B" w:rsidRPr="00EB3397" w:rsidRDefault="007E010B" w:rsidP="00DE39C2">
            <w:pPr>
              <w:pStyle w:val="Tabletext"/>
              <w:jc w:val="center"/>
            </w:pPr>
          </w:p>
        </w:tc>
        <w:tc>
          <w:tcPr>
            <w:tcW w:w="815" w:type="dxa"/>
            <w:vAlign w:val="center"/>
          </w:tcPr>
          <w:p w14:paraId="22690DA3" w14:textId="2E588287" w:rsidR="007E010B" w:rsidRPr="00EB3397" w:rsidRDefault="007E010B" w:rsidP="00DE39C2">
            <w:pPr>
              <w:pStyle w:val="Tabletext"/>
              <w:jc w:val="center"/>
            </w:pPr>
          </w:p>
        </w:tc>
        <w:tc>
          <w:tcPr>
            <w:tcW w:w="815" w:type="dxa"/>
            <w:vAlign w:val="center"/>
          </w:tcPr>
          <w:p w14:paraId="22690DA4" w14:textId="24D8DB0F" w:rsidR="007E010B" w:rsidRPr="00EB3397" w:rsidRDefault="007E010B" w:rsidP="00DE39C2">
            <w:pPr>
              <w:pStyle w:val="Tabletext"/>
              <w:jc w:val="center"/>
            </w:pPr>
          </w:p>
        </w:tc>
      </w:tr>
      <w:tr w:rsidR="007E010B" w:rsidRPr="00EB3397" w14:paraId="22690DAB"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A6" w14:textId="07580125" w:rsidR="007E010B" w:rsidRPr="007E010B" w:rsidRDefault="007E010B" w:rsidP="007E010B">
            <w:pPr>
              <w:pStyle w:val="Tablebullet-main"/>
            </w:pPr>
            <w:r w:rsidRPr="007E010B">
              <w:t>Identifying sources and gathering information relating to the business requirements</w:t>
            </w:r>
          </w:p>
        </w:tc>
        <w:tc>
          <w:tcPr>
            <w:tcW w:w="815" w:type="dxa"/>
            <w:tcBorders>
              <w:left w:val="single" w:sz="4" w:space="0" w:color="auto"/>
            </w:tcBorders>
            <w:vAlign w:val="center"/>
          </w:tcPr>
          <w:p w14:paraId="22690DA7"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A8"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A9"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690DAA" w14:textId="77777777"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505206B1"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76613A7" w14:textId="5630AF9F" w:rsidR="007E010B" w:rsidRPr="007E010B" w:rsidRDefault="007E010B" w:rsidP="007E010B">
            <w:pPr>
              <w:pStyle w:val="Tablebullet-main"/>
            </w:pPr>
            <w:r w:rsidRPr="007E010B">
              <w:t>Reviewing and analysing business requirements based on business strategy and directions</w:t>
            </w:r>
          </w:p>
        </w:tc>
        <w:tc>
          <w:tcPr>
            <w:tcW w:w="815" w:type="dxa"/>
            <w:tcBorders>
              <w:left w:val="single" w:sz="4" w:space="0" w:color="auto"/>
            </w:tcBorders>
            <w:vAlign w:val="center"/>
          </w:tcPr>
          <w:p w14:paraId="120CAEB5" w14:textId="624ECFA5"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0B9722B5" w14:textId="0480D6F8"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401B4223" w14:textId="5DC39C6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70C4FE05" w14:textId="3453A04A"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7E755585"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0DEC7A6C" w14:textId="24CE5608" w:rsidR="007E010B" w:rsidRPr="007E010B" w:rsidRDefault="007E010B" w:rsidP="007E010B">
            <w:pPr>
              <w:pStyle w:val="Tablebullet-main"/>
            </w:pPr>
            <w:r w:rsidRPr="007E010B">
              <w:t>Confirming the business critical factors with stakeholders</w:t>
            </w:r>
          </w:p>
        </w:tc>
        <w:tc>
          <w:tcPr>
            <w:tcW w:w="815" w:type="dxa"/>
            <w:tcBorders>
              <w:left w:val="single" w:sz="4" w:space="0" w:color="auto"/>
            </w:tcBorders>
            <w:vAlign w:val="center"/>
          </w:tcPr>
          <w:p w14:paraId="44214A11" w14:textId="37121B3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4C2336EE" w14:textId="4CAA6C89"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7DFF309C" w14:textId="4112AB05"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41F8BCF2" w14:textId="0437C433"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3B900162"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5BE5D297" w14:textId="1AC740A2" w:rsidR="007E010B" w:rsidRPr="007E010B" w:rsidRDefault="007E010B" w:rsidP="007E010B">
            <w:pPr>
              <w:pStyle w:val="Tablebullet-main"/>
            </w:pPr>
            <w:r w:rsidRPr="007E010B">
              <w:lastRenderedPageBreak/>
              <w:t>Preparing data for review</w:t>
            </w:r>
          </w:p>
        </w:tc>
        <w:tc>
          <w:tcPr>
            <w:tcW w:w="815" w:type="dxa"/>
            <w:tcBorders>
              <w:left w:val="single" w:sz="4" w:space="0" w:color="auto"/>
            </w:tcBorders>
            <w:vAlign w:val="center"/>
          </w:tcPr>
          <w:p w14:paraId="1ACCDF5F" w14:textId="68418821"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40A2044C" w14:textId="35103F71"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228BA7B6" w14:textId="4B5EA9A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62ADAB42" w14:textId="099EDF62"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7E010B" w:rsidRPr="00EB3397" w14:paraId="18A2957E"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1773E2E4" w14:textId="69074484" w:rsidR="007E010B" w:rsidRPr="007E010B" w:rsidRDefault="007E010B" w:rsidP="007E010B">
            <w:pPr>
              <w:pStyle w:val="Tablebullet-main"/>
            </w:pPr>
            <w:r w:rsidRPr="007E010B">
              <w:t>Documenting data analysed for review according to organisational standards</w:t>
            </w:r>
          </w:p>
        </w:tc>
        <w:tc>
          <w:tcPr>
            <w:tcW w:w="815" w:type="dxa"/>
            <w:tcBorders>
              <w:left w:val="single" w:sz="4" w:space="0" w:color="auto"/>
            </w:tcBorders>
            <w:vAlign w:val="center"/>
          </w:tcPr>
          <w:p w14:paraId="53D4003F" w14:textId="3B48603C"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071A4C4E" w14:textId="62A0A0DB"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16EDF087" w14:textId="4747E134"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c>
          <w:tcPr>
            <w:tcW w:w="815" w:type="dxa"/>
            <w:vAlign w:val="center"/>
          </w:tcPr>
          <w:p w14:paraId="41313A9E" w14:textId="2B975418" w:rsidR="007E010B" w:rsidRPr="00EB3397" w:rsidRDefault="007E010B"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734E01">
              <w:fldChar w:fldCharType="separate"/>
            </w:r>
            <w:r w:rsidRPr="00EB3397">
              <w:fldChar w:fldCharType="end"/>
            </w:r>
          </w:p>
        </w:tc>
      </w:tr>
      <w:tr w:rsidR="00AB741A" w:rsidRPr="00EB3397" w14:paraId="5C44CDF4" w14:textId="77777777" w:rsidTr="00AB741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F2F2F2" w:themeFill="background1" w:themeFillShade="F2"/>
          </w:tcPr>
          <w:p w14:paraId="0733BE4D" w14:textId="77777777" w:rsidR="00AB741A" w:rsidRPr="007E010B" w:rsidRDefault="00AB741A" w:rsidP="007E010B">
            <w:pPr>
              <w:pStyle w:val="Tablebullet-main"/>
              <w:numPr>
                <w:ilvl w:val="0"/>
                <w:numId w:val="0"/>
              </w:numPr>
              <w:ind w:left="567" w:hanging="567"/>
              <w:rPr>
                <w:b/>
              </w:rPr>
            </w:pPr>
          </w:p>
        </w:tc>
        <w:tc>
          <w:tcPr>
            <w:tcW w:w="815" w:type="dxa"/>
            <w:tcBorders>
              <w:left w:val="single" w:sz="4" w:space="0" w:color="auto"/>
            </w:tcBorders>
            <w:shd w:val="clear" w:color="auto" w:fill="F2F2F2" w:themeFill="background1" w:themeFillShade="F2"/>
            <w:vAlign w:val="center"/>
          </w:tcPr>
          <w:p w14:paraId="67185188" w14:textId="77777777" w:rsidR="00AB741A" w:rsidRPr="00EB3397" w:rsidRDefault="00AB741A" w:rsidP="00DE39C2">
            <w:pPr>
              <w:pStyle w:val="Tabletext"/>
              <w:jc w:val="center"/>
            </w:pPr>
          </w:p>
        </w:tc>
        <w:tc>
          <w:tcPr>
            <w:tcW w:w="815" w:type="dxa"/>
            <w:shd w:val="clear" w:color="auto" w:fill="F2F2F2" w:themeFill="background1" w:themeFillShade="F2"/>
            <w:vAlign w:val="center"/>
          </w:tcPr>
          <w:p w14:paraId="2AFCCC23" w14:textId="77777777" w:rsidR="00AB741A" w:rsidRPr="00EB3397" w:rsidRDefault="00AB741A" w:rsidP="00DE39C2">
            <w:pPr>
              <w:pStyle w:val="Tabletext"/>
              <w:jc w:val="center"/>
            </w:pPr>
          </w:p>
        </w:tc>
        <w:tc>
          <w:tcPr>
            <w:tcW w:w="815" w:type="dxa"/>
            <w:shd w:val="clear" w:color="auto" w:fill="F2F2F2" w:themeFill="background1" w:themeFillShade="F2"/>
            <w:vAlign w:val="center"/>
          </w:tcPr>
          <w:p w14:paraId="3F302C9D" w14:textId="77777777" w:rsidR="00AB741A" w:rsidRPr="00EB3397" w:rsidRDefault="00AB741A" w:rsidP="00DE39C2">
            <w:pPr>
              <w:pStyle w:val="Tabletext"/>
              <w:jc w:val="center"/>
            </w:pPr>
          </w:p>
        </w:tc>
        <w:tc>
          <w:tcPr>
            <w:tcW w:w="815" w:type="dxa"/>
            <w:shd w:val="clear" w:color="auto" w:fill="F2F2F2" w:themeFill="background1" w:themeFillShade="F2"/>
            <w:vAlign w:val="center"/>
          </w:tcPr>
          <w:p w14:paraId="362C4AF8" w14:textId="77777777" w:rsidR="00AB741A" w:rsidRPr="00EB3397" w:rsidRDefault="00AB741A" w:rsidP="00DE39C2">
            <w:pPr>
              <w:pStyle w:val="Tabletext"/>
              <w:jc w:val="center"/>
            </w:pPr>
          </w:p>
        </w:tc>
      </w:tr>
      <w:tr w:rsidR="00AB741A" w:rsidRPr="00EB3397" w14:paraId="4A029071"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1973AF16" w14:textId="7E747071" w:rsidR="00AB741A" w:rsidRPr="00AB741A" w:rsidRDefault="00AB741A" w:rsidP="00AB741A">
            <w:pPr>
              <w:pStyle w:val="TableText0"/>
              <w:numPr>
                <w:ilvl w:val="0"/>
                <w:numId w:val="15"/>
              </w:numPr>
              <w:tabs>
                <w:tab w:val="left" w:pos="601"/>
              </w:tabs>
              <w:ind w:left="601" w:hanging="601"/>
            </w:pPr>
            <w:r w:rsidRPr="00542093">
              <w:t>Determined project management software, source-code control software, and collaboration management software.</w:t>
            </w:r>
          </w:p>
        </w:tc>
        <w:tc>
          <w:tcPr>
            <w:tcW w:w="815" w:type="dxa"/>
            <w:tcBorders>
              <w:left w:val="single" w:sz="4" w:space="0" w:color="auto"/>
            </w:tcBorders>
            <w:vAlign w:val="center"/>
          </w:tcPr>
          <w:p w14:paraId="061094A5" w14:textId="540AA0C0"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5233384" w14:textId="36C5CFC6"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27C23EB" w14:textId="5DC0B997"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F7AEDD4" w14:textId="459CCDD1"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3F9FFB55"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5F6C2241" w14:textId="2B909D59" w:rsidR="00AB741A" w:rsidRPr="00AB741A" w:rsidRDefault="00AB741A" w:rsidP="00AB741A">
            <w:pPr>
              <w:pStyle w:val="TableText0"/>
              <w:numPr>
                <w:ilvl w:val="0"/>
                <w:numId w:val="15"/>
              </w:numPr>
              <w:tabs>
                <w:tab w:val="left" w:pos="601"/>
              </w:tabs>
              <w:ind w:left="601" w:hanging="601"/>
            </w:pPr>
            <w:r w:rsidRPr="00542093">
              <w:t>Determined software development methodology and source code control procedure</w:t>
            </w:r>
          </w:p>
        </w:tc>
        <w:tc>
          <w:tcPr>
            <w:tcW w:w="815" w:type="dxa"/>
            <w:tcBorders>
              <w:left w:val="single" w:sz="4" w:space="0" w:color="auto"/>
            </w:tcBorders>
            <w:vAlign w:val="center"/>
          </w:tcPr>
          <w:p w14:paraId="526B0455" w14:textId="65F131A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6E922038" w14:textId="710BAB96"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6EB0165" w14:textId="67C28F5A"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0A1860A" w14:textId="2E026542"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568DCA3E"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7779D394" w14:textId="2CF36E98" w:rsidR="00AB741A" w:rsidRPr="00AB741A" w:rsidRDefault="00AB741A" w:rsidP="00AB741A">
            <w:pPr>
              <w:pStyle w:val="TableText0"/>
              <w:numPr>
                <w:ilvl w:val="0"/>
                <w:numId w:val="15"/>
              </w:numPr>
              <w:tabs>
                <w:tab w:val="left" w:pos="601"/>
              </w:tabs>
              <w:ind w:left="601" w:hanging="601"/>
            </w:pPr>
            <w:r w:rsidRPr="00542093">
              <w:t>Prepared a project plan according to software requirements specifications and development methodology.  Utilised mathematical estimates to separately verify timelines and costings.</w:t>
            </w:r>
          </w:p>
        </w:tc>
        <w:tc>
          <w:tcPr>
            <w:tcW w:w="815" w:type="dxa"/>
            <w:tcBorders>
              <w:left w:val="single" w:sz="4" w:space="0" w:color="auto"/>
            </w:tcBorders>
            <w:vAlign w:val="center"/>
          </w:tcPr>
          <w:p w14:paraId="17B6BD98" w14:textId="11E679F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8942830" w14:textId="51E29E4C"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6D6AD94" w14:textId="7DDFBD12"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4CDCF13" w14:textId="0B655839"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3B4F5F1D"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49F63FC6" w14:textId="77777777" w:rsidR="00AB741A" w:rsidRPr="00542093" w:rsidRDefault="00AB741A" w:rsidP="00AB741A">
            <w:pPr>
              <w:pStyle w:val="TableText0"/>
              <w:numPr>
                <w:ilvl w:val="0"/>
                <w:numId w:val="15"/>
              </w:numPr>
              <w:tabs>
                <w:tab w:val="left" w:pos="601"/>
              </w:tabs>
              <w:ind w:left="601" w:hanging="601"/>
            </w:pPr>
            <w:r w:rsidRPr="00542093">
              <w:t>Demonstrated the use of project management software, source-code control software, and collaboration management software.</w:t>
            </w:r>
          </w:p>
          <w:p w14:paraId="18948B29" w14:textId="06F96A32" w:rsidR="00AB741A" w:rsidRPr="00AB741A" w:rsidRDefault="00AB741A" w:rsidP="00AB741A">
            <w:pPr>
              <w:pStyle w:val="TableText0"/>
              <w:numPr>
                <w:ilvl w:val="0"/>
                <w:numId w:val="15"/>
              </w:numPr>
              <w:tabs>
                <w:tab w:val="left" w:pos="601"/>
              </w:tabs>
              <w:ind w:left="601" w:hanging="601"/>
            </w:pPr>
            <w:r w:rsidRPr="00542093">
              <w:t>Demonstrated best practice in the use of the project management software in leading and managing project activity and communicating in an effective and appropriate manner.</w:t>
            </w:r>
          </w:p>
        </w:tc>
        <w:tc>
          <w:tcPr>
            <w:tcW w:w="815" w:type="dxa"/>
            <w:tcBorders>
              <w:left w:val="single" w:sz="4" w:space="0" w:color="auto"/>
            </w:tcBorders>
            <w:vAlign w:val="center"/>
          </w:tcPr>
          <w:p w14:paraId="15AB672F" w14:textId="296BBCC8"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6BA22DE5" w14:textId="25361C79"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7C79065" w14:textId="27EF234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DFB433D" w14:textId="1C2A168B"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7C93AA18"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6F00C136" w14:textId="15AF969C" w:rsidR="00AB741A" w:rsidRPr="00AB741A" w:rsidRDefault="00AB741A" w:rsidP="00AB741A">
            <w:pPr>
              <w:pStyle w:val="TableText0"/>
              <w:numPr>
                <w:ilvl w:val="0"/>
                <w:numId w:val="15"/>
              </w:numPr>
              <w:tabs>
                <w:tab w:val="left" w:pos="601"/>
              </w:tabs>
              <w:ind w:left="601" w:hanging="601"/>
            </w:pPr>
            <w:r w:rsidRPr="00542093">
              <w:t>Worked with others, interacting well with the group.</w:t>
            </w:r>
          </w:p>
        </w:tc>
        <w:tc>
          <w:tcPr>
            <w:tcW w:w="815" w:type="dxa"/>
            <w:tcBorders>
              <w:left w:val="single" w:sz="4" w:space="0" w:color="auto"/>
            </w:tcBorders>
            <w:vAlign w:val="center"/>
          </w:tcPr>
          <w:p w14:paraId="0B01211E" w14:textId="0C31966C"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5602FF9" w14:textId="6564661A"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61D4684" w14:textId="57ADEE7A"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C26EE5F" w14:textId="46A2A1E6"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40D5B1B9"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47F15706" w14:textId="6829DDC0" w:rsidR="00AB741A" w:rsidRPr="00AB741A" w:rsidRDefault="00AB741A" w:rsidP="00AB741A">
            <w:pPr>
              <w:pStyle w:val="TableText0"/>
              <w:numPr>
                <w:ilvl w:val="0"/>
                <w:numId w:val="15"/>
              </w:numPr>
              <w:tabs>
                <w:tab w:val="left" w:pos="601"/>
              </w:tabs>
              <w:ind w:left="601" w:hanging="601"/>
            </w:pPr>
            <w:r w:rsidRPr="00542093">
              <w:t>Prepared a report or detailed email of project results, identified issues, approaches used in managing the issues, adjustments to the project plan</w:t>
            </w:r>
          </w:p>
        </w:tc>
        <w:tc>
          <w:tcPr>
            <w:tcW w:w="815" w:type="dxa"/>
            <w:tcBorders>
              <w:left w:val="single" w:sz="4" w:space="0" w:color="auto"/>
            </w:tcBorders>
            <w:vAlign w:val="center"/>
          </w:tcPr>
          <w:p w14:paraId="10A46836" w14:textId="292D0FDA"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0E3E89BB" w14:textId="40C5F6C3"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036818F" w14:textId="05986525"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6150E63" w14:textId="426CE8C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52F60FB8"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F1A2106" w14:textId="672BC854" w:rsidR="00AB741A" w:rsidRPr="00AB741A" w:rsidRDefault="00AB741A" w:rsidP="00AB741A">
            <w:pPr>
              <w:pStyle w:val="TableText0"/>
              <w:numPr>
                <w:ilvl w:val="0"/>
                <w:numId w:val="15"/>
              </w:numPr>
              <w:tabs>
                <w:tab w:val="left" w:pos="601"/>
              </w:tabs>
              <w:ind w:left="601" w:hanging="601"/>
            </w:pPr>
            <w:r w:rsidRPr="00542093">
              <w:t>Prepared a detailed email for review of management tools</w:t>
            </w:r>
          </w:p>
        </w:tc>
        <w:tc>
          <w:tcPr>
            <w:tcW w:w="815" w:type="dxa"/>
            <w:tcBorders>
              <w:left w:val="single" w:sz="4" w:space="0" w:color="auto"/>
            </w:tcBorders>
            <w:vAlign w:val="center"/>
          </w:tcPr>
          <w:p w14:paraId="1871AE30" w14:textId="15B11FC7"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C341418" w14:textId="471CBFE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4F3C073" w14:textId="34FBCE80"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62ACC8D" w14:textId="3B2DD174"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32838D74"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44C5DF29" w14:textId="67C91785" w:rsidR="00AB741A" w:rsidRPr="00AB741A" w:rsidRDefault="00AB741A" w:rsidP="00AB741A">
            <w:pPr>
              <w:pStyle w:val="TableText0"/>
              <w:numPr>
                <w:ilvl w:val="0"/>
                <w:numId w:val="15"/>
              </w:numPr>
              <w:tabs>
                <w:tab w:val="left" w:pos="601"/>
              </w:tabs>
              <w:ind w:left="601" w:hanging="601"/>
            </w:pPr>
            <w:r w:rsidRPr="00542093">
              <w:t>Provided list of references for all products used</w:t>
            </w:r>
          </w:p>
        </w:tc>
        <w:tc>
          <w:tcPr>
            <w:tcW w:w="815" w:type="dxa"/>
            <w:tcBorders>
              <w:left w:val="single" w:sz="4" w:space="0" w:color="auto"/>
            </w:tcBorders>
            <w:vAlign w:val="center"/>
          </w:tcPr>
          <w:p w14:paraId="760EEF26" w14:textId="289834F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5F97B0B" w14:textId="7235A86C"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EF220C0" w14:textId="0F8B2143"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69DF31BA" w14:textId="6787BBB6"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1BA1A0FC"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7BD66FA8" w14:textId="5D39340B" w:rsidR="00AB741A" w:rsidRPr="00AB741A" w:rsidRDefault="00AB741A" w:rsidP="00AB741A">
            <w:pPr>
              <w:pStyle w:val="TableText0"/>
              <w:numPr>
                <w:ilvl w:val="0"/>
                <w:numId w:val="15"/>
              </w:numPr>
              <w:tabs>
                <w:tab w:val="left" w:pos="601"/>
              </w:tabs>
              <w:ind w:left="601" w:hanging="601"/>
            </w:pPr>
            <w:r w:rsidRPr="00542093">
              <w:t>Presented the project plans and screen captures of using project management tool, source code control, and collaboration environment to the project manager for sign-off</w:t>
            </w:r>
          </w:p>
        </w:tc>
        <w:tc>
          <w:tcPr>
            <w:tcW w:w="815" w:type="dxa"/>
            <w:tcBorders>
              <w:left w:val="single" w:sz="4" w:space="0" w:color="auto"/>
            </w:tcBorders>
            <w:vAlign w:val="center"/>
          </w:tcPr>
          <w:p w14:paraId="6C867C09" w14:textId="768E7EA8"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E5156C8" w14:textId="539DEC1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17B3E0E" w14:textId="6C7802C1"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0085B41" w14:textId="530E875F"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2DEA4E4E"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5ED9077A" w14:textId="56DC6899" w:rsidR="00AB741A" w:rsidRPr="007E010B" w:rsidRDefault="00AB741A" w:rsidP="00AB741A">
            <w:pPr>
              <w:pStyle w:val="Tablebullet-main"/>
              <w:numPr>
                <w:ilvl w:val="0"/>
                <w:numId w:val="0"/>
              </w:numPr>
              <w:ind w:left="567" w:hanging="567"/>
              <w:rPr>
                <w:b/>
              </w:rPr>
            </w:pPr>
            <w:r w:rsidRPr="007E010B">
              <w:rPr>
                <w:b/>
              </w:rPr>
              <w:t>The student has demonstrated competency in:</w:t>
            </w:r>
          </w:p>
        </w:tc>
        <w:tc>
          <w:tcPr>
            <w:tcW w:w="815" w:type="dxa"/>
            <w:tcBorders>
              <w:left w:val="single" w:sz="4" w:space="0" w:color="auto"/>
            </w:tcBorders>
            <w:vAlign w:val="center"/>
          </w:tcPr>
          <w:p w14:paraId="4700CC41" w14:textId="1065DDF5" w:rsidR="00AB741A" w:rsidRPr="00EB3397" w:rsidRDefault="00AB741A" w:rsidP="00AB741A">
            <w:pPr>
              <w:pStyle w:val="Tabletext"/>
              <w:jc w:val="center"/>
            </w:pPr>
          </w:p>
        </w:tc>
        <w:tc>
          <w:tcPr>
            <w:tcW w:w="815" w:type="dxa"/>
            <w:vAlign w:val="center"/>
          </w:tcPr>
          <w:p w14:paraId="04A8B9E6" w14:textId="283EE863" w:rsidR="00AB741A" w:rsidRPr="00EB3397" w:rsidRDefault="00AB741A" w:rsidP="00AB741A">
            <w:pPr>
              <w:pStyle w:val="Tabletext"/>
              <w:jc w:val="center"/>
            </w:pPr>
          </w:p>
        </w:tc>
        <w:tc>
          <w:tcPr>
            <w:tcW w:w="815" w:type="dxa"/>
            <w:vAlign w:val="center"/>
          </w:tcPr>
          <w:p w14:paraId="57F06FB0" w14:textId="19D8ABAE" w:rsidR="00AB741A" w:rsidRPr="00EB3397" w:rsidRDefault="00AB741A" w:rsidP="00AB741A">
            <w:pPr>
              <w:pStyle w:val="Tabletext"/>
              <w:jc w:val="center"/>
            </w:pPr>
          </w:p>
        </w:tc>
        <w:tc>
          <w:tcPr>
            <w:tcW w:w="815" w:type="dxa"/>
            <w:vAlign w:val="center"/>
          </w:tcPr>
          <w:p w14:paraId="3DF9A98D" w14:textId="070D072B" w:rsidR="00AB741A" w:rsidRPr="00EB3397" w:rsidRDefault="00AB741A" w:rsidP="00AB741A">
            <w:pPr>
              <w:pStyle w:val="Tabletext"/>
              <w:jc w:val="center"/>
            </w:pPr>
          </w:p>
        </w:tc>
      </w:tr>
      <w:tr w:rsidR="00AB741A" w:rsidRPr="00EB3397" w14:paraId="137B5D79"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4BDD8534" w14:textId="60A59DF5" w:rsidR="00AB741A" w:rsidRPr="007E010B" w:rsidRDefault="00AB741A" w:rsidP="00AB741A">
            <w:pPr>
              <w:pStyle w:val="Tablebullet-main"/>
            </w:pPr>
            <w:r w:rsidRPr="007E010B">
              <w:t>Task skills - performing every task in the assessment at an appropriate skill level</w:t>
            </w:r>
          </w:p>
        </w:tc>
        <w:tc>
          <w:tcPr>
            <w:tcW w:w="815" w:type="dxa"/>
            <w:tcBorders>
              <w:left w:val="single" w:sz="4" w:space="0" w:color="auto"/>
            </w:tcBorders>
            <w:vAlign w:val="center"/>
          </w:tcPr>
          <w:p w14:paraId="0C4BE7F2" w14:textId="53AD323A"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70DF066" w14:textId="366CC745"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4CCC6FD1" w14:textId="062560A3"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9EA7AF1" w14:textId="62F8F407"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754DF1D4"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6C77EC9B" w14:textId="4CA99AD1" w:rsidR="00AB741A" w:rsidRPr="007E010B" w:rsidRDefault="00AB741A" w:rsidP="00AB741A">
            <w:pPr>
              <w:pStyle w:val="Tablebullet-main"/>
            </w:pPr>
            <w:r w:rsidRPr="007E010B">
              <w:t>Task management skills - managing the various tasks in this assessment at an appropriate skill level, and within a working environment that replicates a workplace appropriate for software development.</w:t>
            </w:r>
          </w:p>
        </w:tc>
        <w:tc>
          <w:tcPr>
            <w:tcW w:w="815" w:type="dxa"/>
            <w:tcBorders>
              <w:left w:val="single" w:sz="4" w:space="0" w:color="auto"/>
            </w:tcBorders>
            <w:vAlign w:val="center"/>
          </w:tcPr>
          <w:p w14:paraId="4FBCED5E" w14:textId="03B68DD5"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1DEB211E" w14:textId="0D6BDD54"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606239F0" w14:textId="7E1694C9"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33559550" w14:textId="4356E8D7"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11F35617"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6DEEF8A9" w14:textId="21A52376" w:rsidR="00AB741A" w:rsidRPr="007E010B" w:rsidRDefault="00AB741A" w:rsidP="00AB741A">
            <w:pPr>
              <w:pStyle w:val="Tablebullet-main"/>
            </w:pPr>
            <w:r w:rsidRPr="007E010B">
              <w:t>Contingency management skills - managing issues that arise at an appropriate skill level, and within a working environment that replicates a workplace appropriate for software development.</w:t>
            </w:r>
          </w:p>
        </w:tc>
        <w:tc>
          <w:tcPr>
            <w:tcW w:w="815" w:type="dxa"/>
            <w:tcBorders>
              <w:left w:val="single" w:sz="4" w:space="0" w:color="auto"/>
            </w:tcBorders>
            <w:vAlign w:val="center"/>
          </w:tcPr>
          <w:p w14:paraId="03C65892" w14:textId="782F69A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6B407F2D" w14:textId="4DF60F6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45BCCA6" w14:textId="73BAB2EB"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0C6B3F9" w14:textId="5C6ED7E8"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1D056DFD"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41E92482" w14:textId="574E300C" w:rsidR="00AB741A" w:rsidRPr="007E010B" w:rsidRDefault="00AB741A" w:rsidP="00AB741A">
            <w:pPr>
              <w:pStyle w:val="Tablebullet-main"/>
            </w:pPr>
            <w:r w:rsidRPr="007E010B">
              <w:lastRenderedPageBreak/>
              <w:t>Job role environment skills – operating and interacting appropriately and effectively within a working environment that replicates a workplace appropriate for software development.</w:t>
            </w:r>
          </w:p>
        </w:tc>
        <w:tc>
          <w:tcPr>
            <w:tcW w:w="815" w:type="dxa"/>
            <w:tcBorders>
              <w:left w:val="single" w:sz="4" w:space="0" w:color="auto"/>
            </w:tcBorders>
            <w:vAlign w:val="center"/>
          </w:tcPr>
          <w:p w14:paraId="282A55E3" w14:textId="235DC6C2"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7B2DA3F4" w14:textId="5F9ED465"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20F7B437" w14:textId="6B471150"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c>
          <w:tcPr>
            <w:tcW w:w="815" w:type="dxa"/>
            <w:vAlign w:val="center"/>
          </w:tcPr>
          <w:p w14:paraId="59C95D19" w14:textId="2070161D" w:rsidR="00AB741A" w:rsidRPr="00EB3397" w:rsidRDefault="00AB741A" w:rsidP="00AB741A">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fldChar w:fldCharType="separate"/>
            </w:r>
            <w:r w:rsidRPr="00EB3397">
              <w:fldChar w:fldCharType="end"/>
            </w:r>
          </w:p>
        </w:tc>
      </w:tr>
      <w:tr w:rsidR="00AB741A" w:rsidRPr="00EB3397" w14:paraId="7351FF9D"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33CF9E27" w14:textId="6D960F74" w:rsidR="00AB741A" w:rsidRPr="007E010B" w:rsidRDefault="00AB741A" w:rsidP="00AB741A">
            <w:pPr>
              <w:pStyle w:val="TableText0"/>
              <w:rPr>
                <w:i/>
              </w:rPr>
            </w:pPr>
            <w:r w:rsidRPr="007E010B">
              <w:rPr>
                <w:i/>
              </w:rPr>
              <w:t>Note:  These checklist items are based on additional Critical Evidence, Required Skill and Required Knowledge not explicitly stated elsewhere in the assignment requirements checklists.</w:t>
            </w:r>
          </w:p>
        </w:tc>
        <w:tc>
          <w:tcPr>
            <w:tcW w:w="815" w:type="dxa"/>
            <w:tcBorders>
              <w:left w:val="single" w:sz="4" w:space="0" w:color="auto"/>
            </w:tcBorders>
            <w:vAlign w:val="center"/>
          </w:tcPr>
          <w:p w14:paraId="3EF31AB4" w14:textId="77777777" w:rsidR="00AB741A" w:rsidRPr="00EB3397" w:rsidRDefault="00AB741A" w:rsidP="00AB741A">
            <w:pPr>
              <w:pStyle w:val="Tabletext"/>
              <w:jc w:val="center"/>
            </w:pPr>
          </w:p>
        </w:tc>
        <w:tc>
          <w:tcPr>
            <w:tcW w:w="815" w:type="dxa"/>
            <w:vAlign w:val="center"/>
          </w:tcPr>
          <w:p w14:paraId="0F5451BF" w14:textId="77777777" w:rsidR="00AB741A" w:rsidRPr="00EB3397" w:rsidRDefault="00AB741A" w:rsidP="00AB741A">
            <w:pPr>
              <w:pStyle w:val="Tabletext"/>
              <w:jc w:val="center"/>
            </w:pPr>
          </w:p>
        </w:tc>
        <w:tc>
          <w:tcPr>
            <w:tcW w:w="815" w:type="dxa"/>
            <w:vAlign w:val="center"/>
          </w:tcPr>
          <w:p w14:paraId="30D0C482" w14:textId="77777777" w:rsidR="00AB741A" w:rsidRPr="00EB3397" w:rsidRDefault="00AB741A" w:rsidP="00AB741A">
            <w:pPr>
              <w:pStyle w:val="Tabletext"/>
              <w:jc w:val="center"/>
            </w:pPr>
          </w:p>
        </w:tc>
        <w:tc>
          <w:tcPr>
            <w:tcW w:w="815" w:type="dxa"/>
            <w:vAlign w:val="center"/>
          </w:tcPr>
          <w:p w14:paraId="540F8AF0" w14:textId="77777777" w:rsidR="00AB741A" w:rsidRPr="00EB3397" w:rsidRDefault="00AB741A" w:rsidP="00AB741A">
            <w:pPr>
              <w:pStyle w:val="Tabletext"/>
              <w:jc w:val="center"/>
            </w:pPr>
          </w:p>
        </w:tc>
      </w:tr>
      <w:tr w:rsidR="00AB741A" w:rsidRPr="00EB3397" w14:paraId="44BAAF80" w14:textId="77777777" w:rsidTr="004E71FA">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08A8DE1" w14:textId="30DBBFD7" w:rsidR="00AB741A" w:rsidRPr="007E010B" w:rsidRDefault="00AB741A" w:rsidP="00AB741A">
            <w:pPr>
              <w:pStyle w:val="TableText0"/>
              <w:rPr>
                <w:i/>
              </w:rPr>
            </w:pPr>
            <w:r w:rsidRPr="007E010B">
              <w:rPr>
                <w:i/>
              </w:rPr>
              <w:t>Note:  Please find the working solution with notes under the supplied folder called “</w:t>
            </w:r>
            <w:proofErr w:type="spellStart"/>
            <w:r w:rsidRPr="007E010B">
              <w:rPr>
                <w:i/>
              </w:rPr>
              <w:t>TeachersReference</w:t>
            </w:r>
            <w:proofErr w:type="spellEnd"/>
            <w:r w:rsidRPr="007E010B">
              <w:rPr>
                <w:i/>
              </w:rPr>
              <w:t>”.</w:t>
            </w:r>
          </w:p>
        </w:tc>
        <w:tc>
          <w:tcPr>
            <w:tcW w:w="815" w:type="dxa"/>
            <w:tcBorders>
              <w:left w:val="single" w:sz="4" w:space="0" w:color="auto"/>
            </w:tcBorders>
            <w:vAlign w:val="center"/>
          </w:tcPr>
          <w:p w14:paraId="7E71C10F" w14:textId="77777777" w:rsidR="00AB741A" w:rsidRPr="00EB3397" w:rsidRDefault="00AB741A" w:rsidP="00AB741A">
            <w:pPr>
              <w:pStyle w:val="Tabletext"/>
              <w:jc w:val="center"/>
            </w:pPr>
          </w:p>
        </w:tc>
        <w:tc>
          <w:tcPr>
            <w:tcW w:w="815" w:type="dxa"/>
            <w:vAlign w:val="center"/>
          </w:tcPr>
          <w:p w14:paraId="6D0851DC" w14:textId="77777777" w:rsidR="00AB741A" w:rsidRPr="00EB3397" w:rsidRDefault="00AB741A" w:rsidP="00AB741A">
            <w:pPr>
              <w:pStyle w:val="Tabletext"/>
              <w:jc w:val="center"/>
            </w:pPr>
          </w:p>
        </w:tc>
        <w:tc>
          <w:tcPr>
            <w:tcW w:w="815" w:type="dxa"/>
            <w:vAlign w:val="center"/>
          </w:tcPr>
          <w:p w14:paraId="73395709" w14:textId="77777777" w:rsidR="00AB741A" w:rsidRPr="00EB3397" w:rsidRDefault="00AB741A" w:rsidP="00AB741A">
            <w:pPr>
              <w:pStyle w:val="Tabletext"/>
              <w:jc w:val="center"/>
            </w:pPr>
          </w:p>
        </w:tc>
        <w:tc>
          <w:tcPr>
            <w:tcW w:w="815" w:type="dxa"/>
            <w:vAlign w:val="center"/>
          </w:tcPr>
          <w:p w14:paraId="79CCE6AF" w14:textId="77777777" w:rsidR="00AB741A" w:rsidRPr="00EB3397" w:rsidRDefault="00AB741A" w:rsidP="00AB741A">
            <w:pPr>
              <w:pStyle w:val="Tabletext"/>
              <w:jc w:val="center"/>
            </w:pPr>
          </w:p>
        </w:tc>
      </w:tr>
    </w:tbl>
    <w:p w14:paraId="22690DAC" w14:textId="77777777" w:rsidR="00FE0BA8" w:rsidRPr="0067111D" w:rsidRDefault="00FE0BA8" w:rsidP="0067111D"/>
    <w:sectPr w:rsidR="00FE0BA8" w:rsidRPr="0067111D" w:rsidSect="00C62EF1">
      <w:footerReference w:type="default" r:id="rId10"/>
      <w:headerReference w:type="first" r:id="rId11"/>
      <w:footerReference w:type="first" r:id="rId12"/>
      <w:pgSz w:w="11906" w:h="16838"/>
      <w:pgMar w:top="851" w:right="851" w:bottom="851" w:left="851" w:header="561"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75551" w14:textId="77777777" w:rsidR="00734E01" w:rsidRDefault="00734E01" w:rsidP="007026C1">
      <w:r>
        <w:separator/>
      </w:r>
    </w:p>
  </w:endnote>
  <w:endnote w:type="continuationSeparator" w:id="0">
    <w:p w14:paraId="3A366944" w14:textId="77777777" w:rsidR="00734E01" w:rsidRDefault="00734E01"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FC39" w14:textId="63E0A172" w:rsidR="0044689C" w:rsidRPr="007403BD" w:rsidRDefault="00577B07" w:rsidP="00413FA2">
    <w:pPr>
      <w:pStyle w:val="Footer"/>
      <w:tabs>
        <w:tab w:val="clear" w:pos="4513"/>
        <w:tab w:val="clear" w:pos="9026"/>
        <w:tab w:val="center" w:pos="5103"/>
        <w:tab w:val="right" w:pos="10206"/>
      </w:tabs>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7E010B">
      <w:rPr>
        <w:rFonts w:asciiTheme="majorHAnsi" w:hAnsiTheme="majorHAnsi" w:cstheme="majorHAnsi"/>
        <w:noProof/>
        <w:sz w:val="16"/>
        <w:szCs w:val="16"/>
      </w:rPr>
      <w:t>ICTICT509_MC1_W_TQM_v1.docx</w:t>
    </w:r>
    <w:r>
      <w:rPr>
        <w:rFonts w:asciiTheme="majorHAnsi" w:hAnsiTheme="majorHAnsi" w:cstheme="majorHAnsi"/>
        <w:sz w:val="16"/>
        <w:szCs w:val="16"/>
      </w:rPr>
      <w:fldChar w:fldCharType="end"/>
    </w:r>
    <w:r w:rsidR="007403BD">
      <w:rPr>
        <w:rFonts w:asciiTheme="majorHAnsi" w:hAnsiTheme="majorHAnsi" w:cstheme="majorHAnsi"/>
        <w:sz w:val="16"/>
        <w:szCs w:val="16"/>
      </w:rPr>
      <w:tab/>
    </w:r>
    <w:r w:rsidR="00B14599">
      <w:rPr>
        <w:rFonts w:asciiTheme="majorHAnsi" w:hAnsiTheme="majorHAnsi" w:cstheme="majorHAnsi"/>
        <w:sz w:val="16"/>
        <w:szCs w:val="16"/>
      </w:rPr>
      <w:t>Ver. 1.2 (31/05/2016)</w:t>
    </w:r>
    <w:r w:rsidR="007403BD">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AB741A">
      <w:rPr>
        <w:rFonts w:asciiTheme="majorHAnsi" w:hAnsiTheme="majorHAnsi" w:cstheme="majorHAnsi"/>
        <w:noProof/>
        <w:sz w:val="16"/>
        <w:szCs w:val="16"/>
      </w:rPr>
      <w:t>5</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AB741A">
      <w:rPr>
        <w:rFonts w:asciiTheme="majorHAnsi" w:hAnsiTheme="majorHAnsi" w:cstheme="majorHAnsi"/>
        <w:noProof/>
        <w:sz w:val="16"/>
        <w:szCs w:val="16"/>
      </w:rPr>
      <w:t>5</w:t>
    </w:r>
    <w:r w:rsidR="007403BD"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90DBA" w14:textId="220C8508" w:rsidR="00585FAA" w:rsidRPr="00C62EF1" w:rsidRDefault="00577B07" w:rsidP="00413FA2">
    <w:pPr>
      <w:pStyle w:val="Footer"/>
      <w:tabs>
        <w:tab w:val="clear" w:pos="4513"/>
        <w:tab w:val="clear" w:pos="9026"/>
        <w:tab w:val="center" w:pos="5103"/>
        <w:tab w:val="right" w:pos="10206"/>
      </w:tabs>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7E010B">
      <w:rPr>
        <w:rFonts w:asciiTheme="majorHAnsi" w:hAnsiTheme="majorHAnsi" w:cstheme="majorHAnsi"/>
        <w:noProof/>
        <w:sz w:val="16"/>
        <w:szCs w:val="16"/>
      </w:rPr>
      <w:t>ICTICT509_MC1_W_TQM_v1.docx</w:t>
    </w:r>
    <w:r>
      <w:rPr>
        <w:rFonts w:asciiTheme="majorHAnsi" w:hAnsiTheme="majorHAnsi" w:cstheme="majorHAnsi"/>
        <w:sz w:val="16"/>
        <w:szCs w:val="16"/>
      </w:rPr>
      <w:fldChar w:fldCharType="end"/>
    </w:r>
    <w:r w:rsidR="007403BD">
      <w:rPr>
        <w:rFonts w:asciiTheme="majorHAnsi" w:hAnsiTheme="majorHAnsi" w:cstheme="majorHAnsi"/>
        <w:sz w:val="16"/>
        <w:szCs w:val="16"/>
      </w:rPr>
      <w:tab/>
    </w:r>
    <w:r w:rsidR="004D0FE1">
      <w:rPr>
        <w:rFonts w:asciiTheme="majorHAnsi" w:hAnsiTheme="majorHAnsi" w:cstheme="majorHAnsi"/>
        <w:sz w:val="16"/>
        <w:szCs w:val="16"/>
      </w:rPr>
      <w:t>Ver. 1.</w:t>
    </w:r>
    <w:r w:rsidR="00B14599">
      <w:rPr>
        <w:rFonts w:asciiTheme="majorHAnsi" w:hAnsiTheme="majorHAnsi" w:cstheme="majorHAnsi"/>
        <w:sz w:val="16"/>
        <w:szCs w:val="16"/>
      </w:rPr>
      <w:t>2</w:t>
    </w:r>
    <w:r w:rsidR="004D0FE1">
      <w:rPr>
        <w:rFonts w:asciiTheme="majorHAnsi" w:hAnsiTheme="majorHAnsi" w:cstheme="majorHAnsi"/>
        <w:sz w:val="16"/>
        <w:szCs w:val="16"/>
      </w:rPr>
      <w:t xml:space="preserve"> (</w:t>
    </w:r>
    <w:r w:rsidR="00B14599">
      <w:rPr>
        <w:rFonts w:asciiTheme="majorHAnsi" w:hAnsiTheme="majorHAnsi" w:cstheme="majorHAnsi"/>
        <w:sz w:val="16"/>
        <w:szCs w:val="16"/>
      </w:rPr>
      <w:t>3</w:t>
    </w:r>
    <w:r w:rsidR="004D0FE1">
      <w:rPr>
        <w:rFonts w:asciiTheme="majorHAnsi" w:hAnsiTheme="majorHAnsi" w:cstheme="majorHAnsi"/>
        <w:sz w:val="16"/>
        <w:szCs w:val="16"/>
      </w:rPr>
      <w:t>1/</w:t>
    </w:r>
    <w:r w:rsidR="00B14599">
      <w:rPr>
        <w:rFonts w:asciiTheme="majorHAnsi" w:hAnsiTheme="majorHAnsi" w:cstheme="majorHAnsi"/>
        <w:sz w:val="16"/>
        <w:szCs w:val="16"/>
      </w:rPr>
      <w:t>05/2016</w:t>
    </w:r>
    <w:r w:rsidR="004D0FE1">
      <w:rPr>
        <w:rFonts w:asciiTheme="majorHAnsi" w:hAnsiTheme="majorHAnsi" w:cstheme="majorHAnsi"/>
        <w:sz w:val="16"/>
        <w:szCs w:val="16"/>
      </w:rPr>
      <w:t>)</w:t>
    </w:r>
    <w:r w:rsidR="007403BD">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AB741A">
      <w:rPr>
        <w:rFonts w:asciiTheme="majorHAnsi" w:hAnsiTheme="majorHAnsi" w:cstheme="majorHAnsi"/>
        <w:noProof/>
        <w:sz w:val="16"/>
        <w:szCs w:val="16"/>
      </w:rPr>
      <w:t>1</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AB741A">
      <w:rPr>
        <w:rFonts w:asciiTheme="majorHAnsi" w:hAnsiTheme="majorHAnsi" w:cstheme="majorHAnsi"/>
        <w:noProof/>
        <w:sz w:val="16"/>
        <w:szCs w:val="16"/>
      </w:rPr>
      <w:t>5</w:t>
    </w:r>
    <w:r w:rsidR="007403BD"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B1E76" w14:textId="77777777" w:rsidR="00734E01" w:rsidRDefault="00734E01" w:rsidP="007026C1">
      <w:r>
        <w:separator/>
      </w:r>
    </w:p>
  </w:footnote>
  <w:footnote w:type="continuationSeparator" w:id="0">
    <w:p w14:paraId="30CF3963" w14:textId="77777777" w:rsidR="00734E01" w:rsidRDefault="00734E01"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813"/>
      <w:gridCol w:w="2392"/>
    </w:tblGrid>
    <w:tr w:rsidR="00997615" w:rsidRPr="007026C1" w14:paraId="22690DB2" w14:textId="77777777" w:rsidTr="00413FA2">
      <w:trPr>
        <w:trHeight w:val="137"/>
      </w:trPr>
      <w:tc>
        <w:tcPr>
          <w:tcW w:w="5000" w:type="pct"/>
          <w:gridSpan w:val="2"/>
          <w:shd w:val="clear" w:color="auto" w:fill="C4262E"/>
          <w:vAlign w:val="bottom"/>
        </w:tcPr>
        <w:p w14:paraId="22690DB1" w14:textId="77777777" w:rsidR="00997615" w:rsidRPr="007026C1" w:rsidRDefault="00997615" w:rsidP="00DE39C2">
          <w:pPr>
            <w:pStyle w:val="Redbanner"/>
          </w:pPr>
        </w:p>
      </w:tc>
    </w:tr>
    <w:tr w:rsidR="00997615" w:rsidRPr="007026C1" w14:paraId="22690DB5" w14:textId="77777777" w:rsidTr="00413FA2">
      <w:tc>
        <w:tcPr>
          <w:tcW w:w="3828" w:type="pct"/>
          <w:shd w:val="clear" w:color="auto" w:fill="auto"/>
          <w:vAlign w:val="center"/>
        </w:tcPr>
        <w:p w14:paraId="22690DB3" w14:textId="4A0312F0" w:rsidR="00997615" w:rsidRPr="00DE39C2" w:rsidRDefault="00997615" w:rsidP="00155BBF">
          <w:pPr>
            <w:keepNext/>
            <w:widowControl/>
            <w:suppressAutoHyphens w:val="0"/>
            <w:outlineLvl w:val="0"/>
          </w:pPr>
          <w:r w:rsidRPr="001E1E30">
            <w:rPr>
              <w:rFonts w:eastAsia="Times New Roman" w:cs="Arial"/>
              <w:b/>
              <w:bCs/>
              <w:color w:val="000000"/>
              <w:kern w:val="32"/>
              <w:sz w:val="50"/>
              <w:szCs w:val="32"/>
              <w:lang w:eastAsia="en-AU" w:bidi="ar-SA"/>
            </w:rPr>
            <w:t xml:space="preserve">Assessment </w:t>
          </w:r>
          <w:r w:rsidR="006A74DD" w:rsidRPr="001E1E30">
            <w:rPr>
              <w:rFonts w:eastAsia="Times New Roman" w:cs="Arial"/>
              <w:b/>
              <w:bCs/>
              <w:color w:val="000000"/>
              <w:kern w:val="32"/>
              <w:sz w:val="50"/>
              <w:szCs w:val="32"/>
              <w:lang w:eastAsia="en-AU" w:bidi="ar-SA"/>
            </w:rPr>
            <w:t xml:space="preserve">Marking </w:t>
          </w:r>
          <w:r w:rsidR="00155BBF" w:rsidRPr="001E1E30">
            <w:rPr>
              <w:rFonts w:eastAsia="Times New Roman" w:cs="Arial"/>
              <w:b/>
              <w:bCs/>
              <w:color w:val="000000"/>
              <w:kern w:val="32"/>
              <w:sz w:val="50"/>
              <w:szCs w:val="32"/>
              <w:lang w:eastAsia="en-AU" w:bidi="ar-SA"/>
            </w:rPr>
            <w:t>Criteria</w:t>
          </w:r>
        </w:p>
      </w:tc>
      <w:tc>
        <w:tcPr>
          <w:tcW w:w="1172" w:type="pct"/>
          <w:shd w:val="clear" w:color="auto" w:fill="auto"/>
          <w:vAlign w:val="center"/>
        </w:tcPr>
        <w:p w14:paraId="22690DB4" w14:textId="47D3CFFD" w:rsidR="007403BD" w:rsidRPr="007026C1" w:rsidRDefault="00DE39C2" w:rsidP="004D0FE1">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23DEF5DA" wp14:editId="3B8A76F9">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22690DB7" w14:textId="77777777" w:rsidTr="00413FA2">
      <w:trPr>
        <w:trHeight w:val="137"/>
      </w:trPr>
      <w:tc>
        <w:tcPr>
          <w:tcW w:w="5000" w:type="pct"/>
          <w:gridSpan w:val="2"/>
          <w:shd w:val="clear" w:color="auto" w:fill="C4262E"/>
          <w:vAlign w:val="bottom"/>
        </w:tcPr>
        <w:p w14:paraId="22690DB6" w14:textId="77777777" w:rsidR="00AF71A0" w:rsidRPr="007026C1" w:rsidRDefault="00AF71A0" w:rsidP="00DE39C2">
          <w:pPr>
            <w:pStyle w:val="Redbanner"/>
          </w:pPr>
        </w:p>
      </w:tc>
    </w:tr>
  </w:tbl>
  <w:p w14:paraId="22690DB8" w14:textId="77777777" w:rsidR="00997615" w:rsidRPr="00DE39C2" w:rsidRDefault="00997615">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4FB"/>
    <w:multiLevelType w:val="hybridMultilevel"/>
    <w:tmpl w:val="81B8D8D6"/>
    <w:lvl w:ilvl="0" w:tplc="0260913E">
      <w:start w:val="2"/>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nsid w:val="078472CF"/>
    <w:multiLevelType w:val="hybridMultilevel"/>
    <w:tmpl w:val="A262F528"/>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start w:val="1"/>
      <w:numFmt w:val="bullet"/>
      <w:lvlText w:val=""/>
      <w:lvlJc w:val="left"/>
      <w:pPr>
        <w:ind w:left="5760" w:hanging="360"/>
      </w:pPr>
      <w:rPr>
        <w:rFonts w:ascii="Wingdings" w:hAnsi="Wingdings" w:hint="default"/>
      </w:rPr>
    </w:lvl>
    <w:lvl w:ilvl="6" w:tplc="0C090001">
      <w:start w:val="1"/>
      <w:numFmt w:val="bullet"/>
      <w:lvlText w:val=""/>
      <w:lvlJc w:val="left"/>
      <w:pPr>
        <w:ind w:left="6480" w:hanging="360"/>
      </w:pPr>
      <w:rPr>
        <w:rFonts w:ascii="Symbol" w:hAnsi="Symbol" w:hint="default"/>
      </w:rPr>
    </w:lvl>
    <w:lvl w:ilvl="7" w:tplc="0C090003">
      <w:start w:val="1"/>
      <w:numFmt w:val="bullet"/>
      <w:lvlText w:val="o"/>
      <w:lvlJc w:val="left"/>
      <w:pPr>
        <w:ind w:left="7200" w:hanging="360"/>
      </w:pPr>
      <w:rPr>
        <w:rFonts w:ascii="Courier New" w:hAnsi="Courier New" w:cs="Courier New" w:hint="default"/>
      </w:rPr>
    </w:lvl>
    <w:lvl w:ilvl="8" w:tplc="0C090005">
      <w:start w:val="1"/>
      <w:numFmt w:val="bullet"/>
      <w:lvlText w:val=""/>
      <w:lvlJc w:val="left"/>
      <w:pPr>
        <w:ind w:left="7920" w:hanging="360"/>
      </w:pPr>
      <w:rPr>
        <w:rFonts w:ascii="Wingdings" w:hAnsi="Wingdings" w:hint="default"/>
      </w:rPr>
    </w:lvl>
  </w:abstractNum>
  <w:abstractNum w:abstractNumId="2">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14D73DD0"/>
    <w:multiLevelType w:val="hybridMultilevel"/>
    <w:tmpl w:val="964200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8C74BBF"/>
    <w:multiLevelType w:val="hybridMultilevel"/>
    <w:tmpl w:val="FA80CC70"/>
    <w:lvl w:ilvl="0" w:tplc="BD0E671E">
      <w:start w:val="3"/>
      <w:numFmt w:val="decimal"/>
      <w:lvlText w:val="%1."/>
      <w:lvlJc w:val="left"/>
      <w:pPr>
        <w:ind w:left="72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nsid w:val="1AB718EB"/>
    <w:multiLevelType w:val="hybridMultilevel"/>
    <w:tmpl w:val="46F6A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C494FE0"/>
    <w:multiLevelType w:val="hybridMultilevel"/>
    <w:tmpl w:val="2F58879A"/>
    <w:lvl w:ilvl="0" w:tplc="2332AF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604CA6"/>
    <w:multiLevelType w:val="hybridMultilevel"/>
    <w:tmpl w:val="7B48E996"/>
    <w:lvl w:ilvl="0" w:tplc="5C4A136C">
      <w:start w:val="1"/>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21894F69"/>
    <w:multiLevelType w:val="hybridMultilevel"/>
    <w:tmpl w:val="F300CB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A5C3EFD"/>
    <w:multiLevelType w:val="hybridMultilevel"/>
    <w:tmpl w:val="0A50092A"/>
    <w:lvl w:ilvl="0" w:tplc="4C163F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A0A557E"/>
    <w:multiLevelType w:val="hybridMultilevel"/>
    <w:tmpl w:val="BC20D016"/>
    <w:lvl w:ilvl="0" w:tplc="BBC62C96">
      <w:start w:val="3"/>
      <w:numFmt w:val="decimal"/>
      <w:lvlText w:val="%1."/>
      <w:lvlJc w:val="left"/>
      <w:pPr>
        <w:ind w:left="36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3C47431B"/>
    <w:multiLevelType w:val="hybridMultilevel"/>
    <w:tmpl w:val="2B12CD9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3">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4E1377F5"/>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4"/>
  </w:num>
  <w:num w:numId="4">
    <w:abstractNumId w:val="3"/>
  </w:num>
  <w:num w:numId="5">
    <w:abstractNumId w:val="2"/>
  </w:num>
  <w:num w:numId="6">
    <w:abstractNumId w:val="1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0"/>
  </w:num>
  <w:num w:numId="15">
    <w:abstractNumId w:val="10"/>
  </w:num>
  <w:num w:numId="16">
    <w:abstractNumId w:val="6"/>
  </w:num>
  <w:num w:numId="17">
    <w:abstractNumId w:val="4"/>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547B"/>
    <w:rsid w:val="000072B2"/>
    <w:rsid w:val="00010BC2"/>
    <w:rsid w:val="00012633"/>
    <w:rsid w:val="00017F07"/>
    <w:rsid w:val="00021431"/>
    <w:rsid w:val="00026819"/>
    <w:rsid w:val="00030BCD"/>
    <w:rsid w:val="000364D0"/>
    <w:rsid w:val="0003682C"/>
    <w:rsid w:val="00037889"/>
    <w:rsid w:val="00037CF6"/>
    <w:rsid w:val="000427E6"/>
    <w:rsid w:val="00043E32"/>
    <w:rsid w:val="0004630C"/>
    <w:rsid w:val="0006776F"/>
    <w:rsid w:val="00077D93"/>
    <w:rsid w:val="00083A34"/>
    <w:rsid w:val="00086015"/>
    <w:rsid w:val="000913D2"/>
    <w:rsid w:val="000933BA"/>
    <w:rsid w:val="000A46B6"/>
    <w:rsid w:val="000B0C34"/>
    <w:rsid w:val="000B5C7C"/>
    <w:rsid w:val="000C2F48"/>
    <w:rsid w:val="000C688B"/>
    <w:rsid w:val="000D3577"/>
    <w:rsid w:val="000D6DFE"/>
    <w:rsid w:val="000D7A63"/>
    <w:rsid w:val="000E0A33"/>
    <w:rsid w:val="000E24E9"/>
    <w:rsid w:val="000E261D"/>
    <w:rsid w:val="000E2AAA"/>
    <w:rsid w:val="000E3151"/>
    <w:rsid w:val="000E455D"/>
    <w:rsid w:val="000F0FC4"/>
    <w:rsid w:val="00105D65"/>
    <w:rsid w:val="0011263D"/>
    <w:rsid w:val="00131DD0"/>
    <w:rsid w:val="00150C8E"/>
    <w:rsid w:val="00155BBF"/>
    <w:rsid w:val="00155F11"/>
    <w:rsid w:val="001636BE"/>
    <w:rsid w:val="00164401"/>
    <w:rsid w:val="00166EF4"/>
    <w:rsid w:val="00171A2D"/>
    <w:rsid w:val="00172F06"/>
    <w:rsid w:val="00174D1F"/>
    <w:rsid w:val="00184840"/>
    <w:rsid w:val="001A00EC"/>
    <w:rsid w:val="001A314A"/>
    <w:rsid w:val="001A4B91"/>
    <w:rsid w:val="001B2DDD"/>
    <w:rsid w:val="001C29E5"/>
    <w:rsid w:val="001D072E"/>
    <w:rsid w:val="001D1E26"/>
    <w:rsid w:val="001D2515"/>
    <w:rsid w:val="001D6397"/>
    <w:rsid w:val="001D7B8D"/>
    <w:rsid w:val="001E1E30"/>
    <w:rsid w:val="001F5840"/>
    <w:rsid w:val="002138C7"/>
    <w:rsid w:val="00213C25"/>
    <w:rsid w:val="00214C5F"/>
    <w:rsid w:val="002160E3"/>
    <w:rsid w:val="002203AB"/>
    <w:rsid w:val="00232E4A"/>
    <w:rsid w:val="00246998"/>
    <w:rsid w:val="002475FC"/>
    <w:rsid w:val="002573B3"/>
    <w:rsid w:val="002610F3"/>
    <w:rsid w:val="00272C24"/>
    <w:rsid w:val="00276C8B"/>
    <w:rsid w:val="002A5063"/>
    <w:rsid w:val="002A70BE"/>
    <w:rsid w:val="002B22E0"/>
    <w:rsid w:val="002B2FAA"/>
    <w:rsid w:val="002C3E3B"/>
    <w:rsid w:val="002D2E17"/>
    <w:rsid w:val="002D5BA3"/>
    <w:rsid w:val="002E239F"/>
    <w:rsid w:val="002E64B9"/>
    <w:rsid w:val="00307665"/>
    <w:rsid w:val="003079AB"/>
    <w:rsid w:val="00313AC3"/>
    <w:rsid w:val="003157E8"/>
    <w:rsid w:val="003171A2"/>
    <w:rsid w:val="00321105"/>
    <w:rsid w:val="00327BEC"/>
    <w:rsid w:val="00327BF9"/>
    <w:rsid w:val="0033019A"/>
    <w:rsid w:val="003332FE"/>
    <w:rsid w:val="003424EB"/>
    <w:rsid w:val="003438BC"/>
    <w:rsid w:val="00350672"/>
    <w:rsid w:val="00350BA3"/>
    <w:rsid w:val="00352196"/>
    <w:rsid w:val="00366217"/>
    <w:rsid w:val="003742C5"/>
    <w:rsid w:val="0037501E"/>
    <w:rsid w:val="00377650"/>
    <w:rsid w:val="003838D6"/>
    <w:rsid w:val="00387770"/>
    <w:rsid w:val="0039472D"/>
    <w:rsid w:val="00396CBD"/>
    <w:rsid w:val="003A33DF"/>
    <w:rsid w:val="003A42D8"/>
    <w:rsid w:val="003B11FB"/>
    <w:rsid w:val="003B1945"/>
    <w:rsid w:val="003B3892"/>
    <w:rsid w:val="003C599B"/>
    <w:rsid w:val="003E2DCD"/>
    <w:rsid w:val="003E5509"/>
    <w:rsid w:val="003E685E"/>
    <w:rsid w:val="003F0A70"/>
    <w:rsid w:val="003F1C49"/>
    <w:rsid w:val="00400FEC"/>
    <w:rsid w:val="00413FA2"/>
    <w:rsid w:val="00415490"/>
    <w:rsid w:val="0044294C"/>
    <w:rsid w:val="0044689C"/>
    <w:rsid w:val="00447460"/>
    <w:rsid w:val="00454BE5"/>
    <w:rsid w:val="00454C37"/>
    <w:rsid w:val="0045549A"/>
    <w:rsid w:val="0046107F"/>
    <w:rsid w:val="00462B7B"/>
    <w:rsid w:val="0047325B"/>
    <w:rsid w:val="004763D7"/>
    <w:rsid w:val="0048223F"/>
    <w:rsid w:val="004941AE"/>
    <w:rsid w:val="0049594B"/>
    <w:rsid w:val="00497EB7"/>
    <w:rsid w:val="004A3343"/>
    <w:rsid w:val="004A446E"/>
    <w:rsid w:val="004A5988"/>
    <w:rsid w:val="004A7E5C"/>
    <w:rsid w:val="004B130C"/>
    <w:rsid w:val="004B456F"/>
    <w:rsid w:val="004B5423"/>
    <w:rsid w:val="004B7742"/>
    <w:rsid w:val="004C336C"/>
    <w:rsid w:val="004D0FE1"/>
    <w:rsid w:val="004D1F71"/>
    <w:rsid w:val="004D56E3"/>
    <w:rsid w:val="004D6DCA"/>
    <w:rsid w:val="004E1A1D"/>
    <w:rsid w:val="004E2063"/>
    <w:rsid w:val="004E4D75"/>
    <w:rsid w:val="004E6E3E"/>
    <w:rsid w:val="0051028E"/>
    <w:rsid w:val="00512C27"/>
    <w:rsid w:val="0051557E"/>
    <w:rsid w:val="00520ADF"/>
    <w:rsid w:val="00532921"/>
    <w:rsid w:val="00537DA3"/>
    <w:rsid w:val="0054257D"/>
    <w:rsid w:val="00556E6D"/>
    <w:rsid w:val="00566182"/>
    <w:rsid w:val="00566EFB"/>
    <w:rsid w:val="00577B07"/>
    <w:rsid w:val="00580B27"/>
    <w:rsid w:val="0058337E"/>
    <w:rsid w:val="00584591"/>
    <w:rsid w:val="00585FAA"/>
    <w:rsid w:val="00592932"/>
    <w:rsid w:val="005938E7"/>
    <w:rsid w:val="005A2B70"/>
    <w:rsid w:val="005A424D"/>
    <w:rsid w:val="005A49C4"/>
    <w:rsid w:val="005B3F69"/>
    <w:rsid w:val="005C5DAD"/>
    <w:rsid w:val="005C7DDD"/>
    <w:rsid w:val="005D52AD"/>
    <w:rsid w:val="005E19B4"/>
    <w:rsid w:val="005E656E"/>
    <w:rsid w:val="005F0D47"/>
    <w:rsid w:val="0060217B"/>
    <w:rsid w:val="00602433"/>
    <w:rsid w:val="006042BE"/>
    <w:rsid w:val="00605F06"/>
    <w:rsid w:val="00613070"/>
    <w:rsid w:val="006144C3"/>
    <w:rsid w:val="006152F3"/>
    <w:rsid w:val="006460F4"/>
    <w:rsid w:val="00650A4D"/>
    <w:rsid w:val="0065589C"/>
    <w:rsid w:val="0065651F"/>
    <w:rsid w:val="006613C5"/>
    <w:rsid w:val="0067111D"/>
    <w:rsid w:val="00675F39"/>
    <w:rsid w:val="00690B27"/>
    <w:rsid w:val="0069122F"/>
    <w:rsid w:val="006940DE"/>
    <w:rsid w:val="006A6696"/>
    <w:rsid w:val="006A74DD"/>
    <w:rsid w:val="006B009D"/>
    <w:rsid w:val="006C1F19"/>
    <w:rsid w:val="006C2FBA"/>
    <w:rsid w:val="006D081F"/>
    <w:rsid w:val="006D2A81"/>
    <w:rsid w:val="006E16D0"/>
    <w:rsid w:val="006E4C3E"/>
    <w:rsid w:val="0070006D"/>
    <w:rsid w:val="007026C1"/>
    <w:rsid w:val="00705F5D"/>
    <w:rsid w:val="00710384"/>
    <w:rsid w:val="00715030"/>
    <w:rsid w:val="00715076"/>
    <w:rsid w:val="00732430"/>
    <w:rsid w:val="00734E01"/>
    <w:rsid w:val="007403BD"/>
    <w:rsid w:val="00742DAB"/>
    <w:rsid w:val="007439B0"/>
    <w:rsid w:val="00764CA5"/>
    <w:rsid w:val="0076593F"/>
    <w:rsid w:val="0076681B"/>
    <w:rsid w:val="00766C42"/>
    <w:rsid w:val="00767BAD"/>
    <w:rsid w:val="00770ACE"/>
    <w:rsid w:val="007775B3"/>
    <w:rsid w:val="0078169F"/>
    <w:rsid w:val="007817A5"/>
    <w:rsid w:val="0078723C"/>
    <w:rsid w:val="00787A9A"/>
    <w:rsid w:val="00791D06"/>
    <w:rsid w:val="007A3200"/>
    <w:rsid w:val="007B520F"/>
    <w:rsid w:val="007B7EB0"/>
    <w:rsid w:val="007E010B"/>
    <w:rsid w:val="007F60DC"/>
    <w:rsid w:val="00803591"/>
    <w:rsid w:val="0080635A"/>
    <w:rsid w:val="00810FFC"/>
    <w:rsid w:val="008142F7"/>
    <w:rsid w:val="008155A1"/>
    <w:rsid w:val="0081796D"/>
    <w:rsid w:val="00821837"/>
    <w:rsid w:val="00825D25"/>
    <w:rsid w:val="00827F7E"/>
    <w:rsid w:val="00833A87"/>
    <w:rsid w:val="00840E21"/>
    <w:rsid w:val="00850F74"/>
    <w:rsid w:val="008825B1"/>
    <w:rsid w:val="00887359"/>
    <w:rsid w:val="0089012B"/>
    <w:rsid w:val="00893E5C"/>
    <w:rsid w:val="00897BF2"/>
    <w:rsid w:val="008A1F3D"/>
    <w:rsid w:val="008A7CE6"/>
    <w:rsid w:val="008B03D3"/>
    <w:rsid w:val="008B0C9B"/>
    <w:rsid w:val="008B2900"/>
    <w:rsid w:val="008B5A86"/>
    <w:rsid w:val="008C77F7"/>
    <w:rsid w:val="008D0EC2"/>
    <w:rsid w:val="008F1621"/>
    <w:rsid w:val="008F1C2C"/>
    <w:rsid w:val="008F6908"/>
    <w:rsid w:val="00905E1E"/>
    <w:rsid w:val="009064EE"/>
    <w:rsid w:val="00923E45"/>
    <w:rsid w:val="00924370"/>
    <w:rsid w:val="00924411"/>
    <w:rsid w:val="00942547"/>
    <w:rsid w:val="0095136F"/>
    <w:rsid w:val="00961273"/>
    <w:rsid w:val="00962F47"/>
    <w:rsid w:val="009639E9"/>
    <w:rsid w:val="0096502E"/>
    <w:rsid w:val="00974865"/>
    <w:rsid w:val="00974BDA"/>
    <w:rsid w:val="00975C0E"/>
    <w:rsid w:val="00980C13"/>
    <w:rsid w:val="00986424"/>
    <w:rsid w:val="009878FE"/>
    <w:rsid w:val="00997615"/>
    <w:rsid w:val="009A1D84"/>
    <w:rsid w:val="009A1DB2"/>
    <w:rsid w:val="009B756E"/>
    <w:rsid w:val="009B7AE8"/>
    <w:rsid w:val="009C7CDB"/>
    <w:rsid w:val="009E1A7D"/>
    <w:rsid w:val="00A00495"/>
    <w:rsid w:val="00A01572"/>
    <w:rsid w:val="00A04EEB"/>
    <w:rsid w:val="00A22050"/>
    <w:rsid w:val="00A3135C"/>
    <w:rsid w:val="00A31C3A"/>
    <w:rsid w:val="00A44F69"/>
    <w:rsid w:val="00A45DDB"/>
    <w:rsid w:val="00A47598"/>
    <w:rsid w:val="00A51C43"/>
    <w:rsid w:val="00A62670"/>
    <w:rsid w:val="00A64866"/>
    <w:rsid w:val="00A660F1"/>
    <w:rsid w:val="00A75A30"/>
    <w:rsid w:val="00A81B5D"/>
    <w:rsid w:val="00A84D23"/>
    <w:rsid w:val="00A850C8"/>
    <w:rsid w:val="00A9071B"/>
    <w:rsid w:val="00AA6AD8"/>
    <w:rsid w:val="00AB741A"/>
    <w:rsid w:val="00AC10A0"/>
    <w:rsid w:val="00AC5DF5"/>
    <w:rsid w:val="00AD22EA"/>
    <w:rsid w:val="00AD54CC"/>
    <w:rsid w:val="00AF71A0"/>
    <w:rsid w:val="00B06B6D"/>
    <w:rsid w:val="00B1159F"/>
    <w:rsid w:val="00B11DA6"/>
    <w:rsid w:val="00B14599"/>
    <w:rsid w:val="00B178DA"/>
    <w:rsid w:val="00B23D0B"/>
    <w:rsid w:val="00B31934"/>
    <w:rsid w:val="00B33262"/>
    <w:rsid w:val="00B43588"/>
    <w:rsid w:val="00B46175"/>
    <w:rsid w:val="00B71280"/>
    <w:rsid w:val="00B72511"/>
    <w:rsid w:val="00B75541"/>
    <w:rsid w:val="00B809D3"/>
    <w:rsid w:val="00BC0048"/>
    <w:rsid w:val="00BC21B6"/>
    <w:rsid w:val="00BC263F"/>
    <w:rsid w:val="00BC4252"/>
    <w:rsid w:val="00BC61BE"/>
    <w:rsid w:val="00BD5F64"/>
    <w:rsid w:val="00BE43CC"/>
    <w:rsid w:val="00BF03C4"/>
    <w:rsid w:val="00BF041E"/>
    <w:rsid w:val="00BF4EFE"/>
    <w:rsid w:val="00BF7A79"/>
    <w:rsid w:val="00C00310"/>
    <w:rsid w:val="00C0759C"/>
    <w:rsid w:val="00C13D96"/>
    <w:rsid w:val="00C1532C"/>
    <w:rsid w:val="00C175D2"/>
    <w:rsid w:val="00C34B2C"/>
    <w:rsid w:val="00C36DC2"/>
    <w:rsid w:val="00C5116D"/>
    <w:rsid w:val="00C5357A"/>
    <w:rsid w:val="00C56DF2"/>
    <w:rsid w:val="00C62EF1"/>
    <w:rsid w:val="00C639A5"/>
    <w:rsid w:val="00C66D65"/>
    <w:rsid w:val="00C70285"/>
    <w:rsid w:val="00C706D1"/>
    <w:rsid w:val="00C7681D"/>
    <w:rsid w:val="00C830B4"/>
    <w:rsid w:val="00C86578"/>
    <w:rsid w:val="00C87827"/>
    <w:rsid w:val="00C917DF"/>
    <w:rsid w:val="00C92143"/>
    <w:rsid w:val="00C93A7A"/>
    <w:rsid w:val="00CA137B"/>
    <w:rsid w:val="00CA5289"/>
    <w:rsid w:val="00CA71AB"/>
    <w:rsid w:val="00CB1C31"/>
    <w:rsid w:val="00CB3C7E"/>
    <w:rsid w:val="00CB44E4"/>
    <w:rsid w:val="00CD1B22"/>
    <w:rsid w:val="00CD55BB"/>
    <w:rsid w:val="00CE1C42"/>
    <w:rsid w:val="00CF14DA"/>
    <w:rsid w:val="00CF2DA1"/>
    <w:rsid w:val="00CF33FC"/>
    <w:rsid w:val="00D0089A"/>
    <w:rsid w:val="00D02CA3"/>
    <w:rsid w:val="00D05623"/>
    <w:rsid w:val="00D12D6F"/>
    <w:rsid w:val="00D149C8"/>
    <w:rsid w:val="00D17294"/>
    <w:rsid w:val="00D20B4F"/>
    <w:rsid w:val="00D237FA"/>
    <w:rsid w:val="00D255A0"/>
    <w:rsid w:val="00D25EF7"/>
    <w:rsid w:val="00D3112F"/>
    <w:rsid w:val="00D3783B"/>
    <w:rsid w:val="00D4122F"/>
    <w:rsid w:val="00D413E0"/>
    <w:rsid w:val="00D606E3"/>
    <w:rsid w:val="00D652A5"/>
    <w:rsid w:val="00D675B8"/>
    <w:rsid w:val="00D6767F"/>
    <w:rsid w:val="00D70A15"/>
    <w:rsid w:val="00D73330"/>
    <w:rsid w:val="00D73AB9"/>
    <w:rsid w:val="00D75240"/>
    <w:rsid w:val="00D8241E"/>
    <w:rsid w:val="00D82CAA"/>
    <w:rsid w:val="00D90A77"/>
    <w:rsid w:val="00D91FA5"/>
    <w:rsid w:val="00D93F61"/>
    <w:rsid w:val="00D94D34"/>
    <w:rsid w:val="00D97537"/>
    <w:rsid w:val="00DC6C6D"/>
    <w:rsid w:val="00DC7192"/>
    <w:rsid w:val="00DC7201"/>
    <w:rsid w:val="00DE39C2"/>
    <w:rsid w:val="00DF3590"/>
    <w:rsid w:val="00DF4FFE"/>
    <w:rsid w:val="00DF60ED"/>
    <w:rsid w:val="00E02645"/>
    <w:rsid w:val="00E138E3"/>
    <w:rsid w:val="00E16692"/>
    <w:rsid w:val="00E16DDA"/>
    <w:rsid w:val="00E23DF5"/>
    <w:rsid w:val="00E41211"/>
    <w:rsid w:val="00E467B3"/>
    <w:rsid w:val="00E516E0"/>
    <w:rsid w:val="00E518CD"/>
    <w:rsid w:val="00E538B7"/>
    <w:rsid w:val="00E62E3C"/>
    <w:rsid w:val="00E635D2"/>
    <w:rsid w:val="00E6597B"/>
    <w:rsid w:val="00E75057"/>
    <w:rsid w:val="00E83205"/>
    <w:rsid w:val="00E87C93"/>
    <w:rsid w:val="00E91778"/>
    <w:rsid w:val="00E91B44"/>
    <w:rsid w:val="00E923D5"/>
    <w:rsid w:val="00E96E27"/>
    <w:rsid w:val="00EA0C18"/>
    <w:rsid w:val="00EA1A6A"/>
    <w:rsid w:val="00EB25BB"/>
    <w:rsid w:val="00EB3397"/>
    <w:rsid w:val="00EC18C7"/>
    <w:rsid w:val="00EC7B09"/>
    <w:rsid w:val="00ED033B"/>
    <w:rsid w:val="00EF246A"/>
    <w:rsid w:val="00EF5DC7"/>
    <w:rsid w:val="00EF6437"/>
    <w:rsid w:val="00F001DC"/>
    <w:rsid w:val="00F00541"/>
    <w:rsid w:val="00F01FD6"/>
    <w:rsid w:val="00F043BA"/>
    <w:rsid w:val="00F122DF"/>
    <w:rsid w:val="00F22DA5"/>
    <w:rsid w:val="00F41F4B"/>
    <w:rsid w:val="00F44F6F"/>
    <w:rsid w:val="00F5456B"/>
    <w:rsid w:val="00F54CBA"/>
    <w:rsid w:val="00F57E73"/>
    <w:rsid w:val="00F62971"/>
    <w:rsid w:val="00F62C7F"/>
    <w:rsid w:val="00F651B8"/>
    <w:rsid w:val="00F74B8B"/>
    <w:rsid w:val="00F75906"/>
    <w:rsid w:val="00F84C44"/>
    <w:rsid w:val="00F949DD"/>
    <w:rsid w:val="00F97E0B"/>
    <w:rsid w:val="00FA051D"/>
    <w:rsid w:val="00FA3A75"/>
    <w:rsid w:val="00FA7858"/>
    <w:rsid w:val="00FC4599"/>
    <w:rsid w:val="00FC752B"/>
    <w:rsid w:val="00FE0BA8"/>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90D42"/>
  <w15:docId w15:val="{C0B8465E-E5E4-4EEA-8788-6D497993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A7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D90A77"/>
    <w:pPr>
      <w:keepNext/>
      <w:keepLines/>
      <w:spacing w:before="480"/>
      <w:outlineLvl w:val="0"/>
    </w:pPr>
    <w:rPr>
      <w:rFonts w:asciiTheme="majorHAnsi" w:eastAsiaTheme="majorEastAsia" w:hAnsiTheme="majorHAnsi"/>
      <w:b/>
      <w:bCs/>
      <w:sz w:val="32"/>
      <w:szCs w:val="25"/>
    </w:rPr>
  </w:style>
  <w:style w:type="paragraph" w:styleId="Heading2">
    <w:name w:val="heading 2"/>
    <w:basedOn w:val="Normal"/>
    <w:next w:val="Normal"/>
    <w:link w:val="Heading2Char"/>
    <w:uiPriority w:val="9"/>
    <w:semiHidden/>
    <w:unhideWhenUsed/>
    <w:qFormat/>
    <w:rsid w:val="00D90A77"/>
    <w:pPr>
      <w:keepNext/>
      <w:keepLines/>
      <w:spacing w:before="200" w:after="0"/>
      <w:outlineLvl w:val="1"/>
    </w:pPr>
    <w:rPr>
      <w:rFonts w:asciiTheme="majorHAnsi" w:eastAsiaTheme="majorEastAsia" w:hAnsiTheme="majorHAnsi"/>
      <w:b/>
      <w:bCs/>
      <w:sz w:val="28"/>
      <w:szCs w:val="23"/>
    </w:rPr>
  </w:style>
  <w:style w:type="paragraph" w:styleId="Heading3">
    <w:name w:val="heading 3"/>
    <w:basedOn w:val="Normal"/>
    <w:next w:val="Normal"/>
    <w:link w:val="Heading3Char"/>
    <w:uiPriority w:val="9"/>
    <w:semiHidden/>
    <w:unhideWhenUsed/>
    <w:qFormat/>
    <w:rsid w:val="00D90A77"/>
    <w:pPr>
      <w:keepNext/>
      <w:keepLines/>
      <w:spacing w:before="200" w:after="0"/>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D90A77"/>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77"/>
    <w:rPr>
      <w:rFonts w:asciiTheme="majorHAnsi" w:eastAsiaTheme="majorEastAsia" w:hAnsiTheme="majorHAnsi" w:cs="Mangal"/>
      <w:b/>
      <w:bCs/>
      <w:kern w:val="1"/>
      <w:sz w:val="32"/>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537DA3"/>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8B03D3"/>
    <w:rPr>
      <w:sz w:val="16"/>
      <w:szCs w:val="16"/>
    </w:rPr>
  </w:style>
  <w:style w:type="paragraph" w:styleId="CommentText">
    <w:name w:val="annotation text"/>
    <w:basedOn w:val="Normal"/>
    <w:link w:val="CommentTextChar"/>
    <w:uiPriority w:val="99"/>
    <w:semiHidden/>
    <w:unhideWhenUsed/>
    <w:rsid w:val="008B03D3"/>
    <w:rPr>
      <w:sz w:val="20"/>
      <w:szCs w:val="18"/>
    </w:rPr>
  </w:style>
  <w:style w:type="character" w:customStyle="1" w:styleId="CommentTextChar">
    <w:name w:val="Comment Text Char"/>
    <w:basedOn w:val="DefaultParagraphFont"/>
    <w:link w:val="CommentText"/>
    <w:uiPriority w:val="99"/>
    <w:semiHidden/>
    <w:rsid w:val="008B03D3"/>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1796D"/>
    <w:rPr>
      <w:b/>
      <w:bCs/>
    </w:rPr>
  </w:style>
  <w:style w:type="character" w:customStyle="1" w:styleId="CommentSubjectChar">
    <w:name w:val="Comment Subject Char"/>
    <w:basedOn w:val="CommentTextChar"/>
    <w:link w:val="CommentSubject"/>
    <w:uiPriority w:val="99"/>
    <w:semiHidden/>
    <w:rsid w:val="0081796D"/>
    <w:rPr>
      <w:rFonts w:eastAsia="SimSun" w:cs="Mangal"/>
      <w:b/>
      <w:bCs/>
      <w:kern w:val="1"/>
      <w:szCs w:val="18"/>
      <w:lang w:eastAsia="hi-IN" w:bidi="hi-IN"/>
    </w:rPr>
  </w:style>
  <w:style w:type="paragraph" w:customStyle="1" w:styleId="Redbanner">
    <w:name w:val="Red banner"/>
    <w:basedOn w:val="Normal"/>
    <w:qFormat/>
    <w:rsid w:val="00DE39C2"/>
    <w:pPr>
      <w:spacing w:before="0" w:after="0" w:line="240" w:lineRule="auto"/>
    </w:pPr>
    <w:rPr>
      <w:sz w:val="18"/>
      <w:lang w:eastAsia="en-AU" w:bidi="ar-SA"/>
    </w:rPr>
  </w:style>
  <w:style w:type="paragraph" w:customStyle="1" w:styleId="Tableheading">
    <w:name w:val="Table heading"/>
    <w:basedOn w:val="Normal"/>
    <w:qFormat/>
    <w:rsid w:val="00DE39C2"/>
    <w:pPr>
      <w:spacing w:before="80" w:after="80"/>
    </w:pPr>
    <w:rPr>
      <w:rFonts w:cs="Arial"/>
      <w:b/>
      <w:szCs w:val="22"/>
    </w:rPr>
  </w:style>
  <w:style w:type="paragraph" w:customStyle="1" w:styleId="Tabletext">
    <w:name w:val="Table text"/>
    <w:basedOn w:val="Normal"/>
    <w:qFormat/>
    <w:rsid w:val="00DE39C2"/>
    <w:pPr>
      <w:spacing w:before="80" w:after="80"/>
    </w:pPr>
    <w:rPr>
      <w:rFonts w:cs="Arial"/>
      <w:szCs w:val="22"/>
    </w:rPr>
  </w:style>
  <w:style w:type="character" w:customStyle="1" w:styleId="Heading2Char">
    <w:name w:val="Heading 2 Char"/>
    <w:basedOn w:val="DefaultParagraphFont"/>
    <w:link w:val="Heading2"/>
    <w:uiPriority w:val="9"/>
    <w:semiHidden/>
    <w:rsid w:val="00D90A77"/>
    <w:rPr>
      <w:rFonts w:asciiTheme="majorHAnsi" w:eastAsiaTheme="majorEastAsia" w:hAnsiTheme="majorHAnsi" w:cs="Mangal"/>
      <w:b/>
      <w:bCs/>
      <w:kern w:val="1"/>
      <w:sz w:val="28"/>
      <w:szCs w:val="23"/>
      <w:lang w:eastAsia="hi-IN" w:bidi="hi-IN"/>
    </w:rPr>
  </w:style>
  <w:style w:type="character" w:customStyle="1" w:styleId="Heading3Char">
    <w:name w:val="Heading 3 Char"/>
    <w:basedOn w:val="DefaultParagraphFont"/>
    <w:link w:val="Heading3"/>
    <w:uiPriority w:val="9"/>
    <w:semiHidden/>
    <w:rsid w:val="00D90A77"/>
    <w:rPr>
      <w:rFonts w:asciiTheme="majorHAnsi" w:eastAsiaTheme="majorEastAsia" w:hAnsiTheme="majorHAnsi" w:cs="Mangal"/>
      <w:b/>
      <w:bCs/>
      <w:kern w:val="1"/>
      <w:sz w:val="24"/>
      <w:szCs w:val="24"/>
      <w:lang w:eastAsia="hi-IN" w:bidi="hi-IN"/>
    </w:rPr>
  </w:style>
  <w:style w:type="paragraph" w:customStyle="1" w:styleId="Acknowledgementstext">
    <w:name w:val="Acknowledgements text"/>
    <w:basedOn w:val="Normal"/>
    <w:uiPriority w:val="4"/>
    <w:qFormat/>
    <w:rsid w:val="00537DA3"/>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537DA3"/>
    <w:pPr>
      <w:keepNext w:val="0"/>
      <w:keepLines w:val="0"/>
      <w:widowControl/>
      <w:shd w:val="clear" w:color="auto" w:fill="FFFFFF"/>
      <w:suppressAutoHyphens w:val="0"/>
      <w:spacing w:before="100" w:beforeAutospacing="1" w:after="180"/>
    </w:pPr>
    <w:rPr>
      <w:rFonts w:ascii="Arial" w:eastAsia="Calibri" w:hAnsi="Arial" w:cs="Helvetica"/>
      <w:kern w:val="0"/>
      <w:szCs w:val="30"/>
      <w:lang w:eastAsia="en-US" w:bidi="ar-SA"/>
    </w:rPr>
  </w:style>
  <w:style w:type="character" w:customStyle="1" w:styleId="SourcereferencetextChar">
    <w:name w:val="Source reference text Char"/>
    <w:link w:val="Sourcereferencetext"/>
    <w:uiPriority w:val="8"/>
    <w:locked/>
    <w:rsid w:val="00537DA3"/>
    <w:rPr>
      <w:rFonts w:ascii="Arial" w:eastAsia="Calibri" w:hAnsi="Arial" w:cs="Helvetica"/>
      <w:bCs/>
      <w:sz w:val="16"/>
      <w:szCs w:val="16"/>
    </w:rPr>
  </w:style>
  <w:style w:type="paragraph" w:customStyle="1" w:styleId="Sourcereferencetext">
    <w:name w:val="Source reference text"/>
    <w:link w:val="SourcereferencetextChar"/>
    <w:uiPriority w:val="8"/>
    <w:qFormat/>
    <w:rsid w:val="00537DA3"/>
    <w:pPr>
      <w:jc w:val="right"/>
    </w:pPr>
    <w:rPr>
      <w:rFonts w:ascii="Arial" w:eastAsia="Calibri" w:hAnsi="Arial" w:cs="Helvetica"/>
      <w:bCs/>
      <w:sz w:val="16"/>
      <w:szCs w:val="16"/>
    </w:rPr>
  </w:style>
  <w:style w:type="paragraph" w:customStyle="1" w:styleId="Footnote">
    <w:name w:val="Footnote"/>
    <w:basedOn w:val="Normal"/>
    <w:uiPriority w:val="4"/>
    <w:qFormat/>
    <w:rsid w:val="00537DA3"/>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537DA3"/>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980C13"/>
    <w:pPr>
      <w:widowControl/>
      <w:numPr>
        <w:numId w:val="4"/>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980C13"/>
    <w:pPr>
      <w:numPr>
        <w:numId w:val="5"/>
      </w:numPr>
      <w:tabs>
        <w:tab w:val="clear" w:pos="567"/>
        <w:tab w:val="left" w:pos="1134"/>
      </w:tabs>
      <w:ind w:left="1134" w:hanging="567"/>
    </w:pPr>
  </w:style>
  <w:style w:type="paragraph" w:customStyle="1" w:styleId="Answerbullet-main">
    <w:name w:val="Answer bullet - main"/>
    <w:basedOn w:val="Bullet-main"/>
    <w:uiPriority w:val="4"/>
    <w:qFormat/>
    <w:rsid w:val="00537DA3"/>
    <w:rPr>
      <w:color w:val="0070C0"/>
    </w:rPr>
  </w:style>
  <w:style w:type="paragraph" w:customStyle="1" w:styleId="Answerbullet-sub2">
    <w:name w:val="Answer bullet - sub2"/>
    <w:basedOn w:val="Bullet-sub2"/>
    <w:uiPriority w:val="4"/>
    <w:qFormat/>
    <w:rsid w:val="00537DA3"/>
    <w:rPr>
      <w:color w:val="0070C0"/>
    </w:rPr>
  </w:style>
  <w:style w:type="paragraph" w:customStyle="1" w:styleId="Calloutheading">
    <w:name w:val="Callout heading"/>
    <w:basedOn w:val="Normal"/>
    <w:uiPriority w:val="4"/>
    <w:qFormat/>
    <w:rsid w:val="00537DA3"/>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537DA3"/>
    <w:pPr>
      <w:ind w:hanging="425"/>
    </w:pPr>
  </w:style>
  <w:style w:type="paragraph" w:customStyle="1" w:styleId="Callouttext">
    <w:name w:val="Callout text"/>
    <w:basedOn w:val="Bullet-sub2"/>
    <w:uiPriority w:val="4"/>
    <w:qFormat/>
    <w:rsid w:val="00537DA3"/>
    <w:pPr>
      <w:numPr>
        <w:numId w:val="0"/>
      </w:numPr>
      <w:ind w:left="142"/>
    </w:pPr>
  </w:style>
  <w:style w:type="paragraph" w:customStyle="1" w:styleId="Calloutbullet-sub2">
    <w:name w:val="Callout bullet - sub2"/>
    <w:basedOn w:val="Bullet-sub2"/>
    <w:uiPriority w:val="4"/>
    <w:qFormat/>
    <w:rsid w:val="00537DA3"/>
  </w:style>
  <w:style w:type="paragraph" w:customStyle="1" w:styleId="Answercalloutbullet-main">
    <w:name w:val="Answer callout bullet - main"/>
    <w:basedOn w:val="Calloutbullet-main"/>
    <w:uiPriority w:val="4"/>
    <w:qFormat/>
    <w:rsid w:val="00537DA3"/>
    <w:rPr>
      <w:color w:val="0070C0"/>
    </w:rPr>
  </w:style>
  <w:style w:type="paragraph" w:customStyle="1" w:styleId="Answercalloutbullet-sub">
    <w:name w:val="Answer callout bullet - sub"/>
    <w:basedOn w:val="Calloutbullet-sub2"/>
    <w:uiPriority w:val="4"/>
    <w:qFormat/>
    <w:rsid w:val="00537DA3"/>
    <w:rPr>
      <w:color w:val="0070C0"/>
    </w:rPr>
  </w:style>
  <w:style w:type="paragraph" w:customStyle="1" w:styleId="Answercallout">
    <w:name w:val="Answer callout"/>
    <w:basedOn w:val="Callouttext"/>
    <w:uiPriority w:val="4"/>
    <w:qFormat/>
    <w:rsid w:val="00537DA3"/>
    <w:rPr>
      <w:color w:val="0070C0"/>
    </w:rPr>
  </w:style>
  <w:style w:type="paragraph" w:customStyle="1" w:styleId="TableHeading0">
    <w:name w:val="Table Heading"/>
    <w:basedOn w:val="Normal"/>
    <w:uiPriority w:val="4"/>
    <w:qFormat/>
    <w:rsid w:val="00537DA3"/>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537DA3"/>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537DA3"/>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537DA3"/>
    <w:pPr>
      <w:ind w:left="567"/>
    </w:pPr>
  </w:style>
  <w:style w:type="paragraph" w:customStyle="1" w:styleId="Bullet-sub3">
    <w:name w:val="Bullet - sub3"/>
    <w:basedOn w:val="ListParagraph"/>
    <w:uiPriority w:val="4"/>
    <w:qFormat/>
    <w:rsid w:val="00980C13"/>
    <w:pPr>
      <w:widowControl/>
      <w:numPr>
        <w:numId w:val="6"/>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537DA3"/>
    <w:rPr>
      <w:color w:val="0070C0"/>
    </w:rPr>
  </w:style>
  <w:style w:type="paragraph" w:customStyle="1" w:styleId="Calloutbullet-sub3">
    <w:name w:val="Callout bullet - sub3"/>
    <w:basedOn w:val="Answerbullet-sub3"/>
    <w:uiPriority w:val="4"/>
    <w:qFormat/>
    <w:rsid w:val="00537DA3"/>
    <w:rPr>
      <w:color w:val="auto"/>
    </w:rPr>
  </w:style>
  <w:style w:type="paragraph" w:customStyle="1" w:styleId="Answercalloutbullet-sub3">
    <w:name w:val="Answer callout bullet - sub3"/>
    <w:basedOn w:val="Answerbullet-sub3"/>
    <w:uiPriority w:val="4"/>
    <w:qFormat/>
    <w:rsid w:val="00537DA3"/>
  </w:style>
  <w:style w:type="paragraph" w:customStyle="1" w:styleId="Tablebullet-main">
    <w:name w:val="Table bullet - main"/>
    <w:basedOn w:val="Bullet-main"/>
    <w:uiPriority w:val="4"/>
    <w:qFormat/>
    <w:rsid w:val="00537DA3"/>
    <w:pPr>
      <w:spacing w:before="80" w:after="80"/>
    </w:pPr>
  </w:style>
  <w:style w:type="paragraph" w:customStyle="1" w:styleId="Tablebullet-sub2">
    <w:name w:val="Table bullet - sub2"/>
    <w:basedOn w:val="Bullet-sub2"/>
    <w:uiPriority w:val="4"/>
    <w:qFormat/>
    <w:rsid w:val="00537DA3"/>
    <w:pPr>
      <w:spacing w:before="80" w:after="80"/>
    </w:pPr>
  </w:style>
  <w:style w:type="paragraph" w:customStyle="1" w:styleId="Tablebullet-sub3">
    <w:name w:val="Table bullet - sub3"/>
    <w:basedOn w:val="Bullet-sub3"/>
    <w:uiPriority w:val="4"/>
    <w:qFormat/>
    <w:rsid w:val="00537DA3"/>
    <w:pPr>
      <w:spacing w:before="80" w:after="80"/>
    </w:pPr>
  </w:style>
  <w:style w:type="character" w:customStyle="1" w:styleId="Heading4Char">
    <w:name w:val="Heading 4 Char"/>
    <w:basedOn w:val="DefaultParagraphFont"/>
    <w:link w:val="Heading4"/>
    <w:uiPriority w:val="9"/>
    <w:semiHidden/>
    <w:rsid w:val="00D90A77"/>
    <w:rPr>
      <w:rFonts w:asciiTheme="majorHAnsi" w:eastAsiaTheme="majorEastAsia" w:hAnsiTheme="majorHAnsi" w:cs="Mangal"/>
      <w:b/>
      <w:bCs/>
      <w:i/>
      <w:iCs/>
      <w:kern w:val="1"/>
      <w:sz w:val="2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9348">
      <w:bodyDiv w:val="1"/>
      <w:marLeft w:val="0"/>
      <w:marRight w:val="0"/>
      <w:marTop w:val="0"/>
      <w:marBottom w:val="0"/>
      <w:divBdr>
        <w:top w:val="none" w:sz="0" w:space="0" w:color="auto"/>
        <w:left w:val="none" w:sz="0" w:space="0" w:color="auto"/>
        <w:bottom w:val="none" w:sz="0" w:space="0" w:color="auto"/>
        <w:right w:val="none" w:sz="0" w:space="0" w:color="auto"/>
      </w:divBdr>
    </w:div>
    <w:div w:id="1113675102">
      <w:bodyDiv w:val="1"/>
      <w:marLeft w:val="0"/>
      <w:marRight w:val="0"/>
      <w:marTop w:val="0"/>
      <w:marBottom w:val="0"/>
      <w:divBdr>
        <w:top w:val="none" w:sz="0" w:space="0" w:color="auto"/>
        <w:left w:val="none" w:sz="0" w:space="0" w:color="auto"/>
        <w:bottom w:val="none" w:sz="0" w:space="0" w:color="auto"/>
        <w:right w:val="none" w:sz="0" w:space="0" w:color="auto"/>
      </w:divBdr>
    </w:div>
    <w:div w:id="1225021004">
      <w:bodyDiv w:val="1"/>
      <w:marLeft w:val="0"/>
      <w:marRight w:val="0"/>
      <w:marTop w:val="0"/>
      <w:marBottom w:val="0"/>
      <w:divBdr>
        <w:top w:val="none" w:sz="0" w:space="0" w:color="auto"/>
        <w:left w:val="none" w:sz="0" w:space="0" w:color="auto"/>
        <w:bottom w:val="none" w:sz="0" w:space="0" w:color="auto"/>
        <w:right w:val="none" w:sz="0" w:space="0" w:color="auto"/>
      </w:divBdr>
    </w:div>
    <w:div w:id="193844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AFECE-8547-4EB2-B48B-4E24D47146F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E48CE36-8AD0-4287-A832-D3A05E9A6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B06DC6-5404-4216-A2B0-596F69EDC4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37A1E49D</Template>
  <TotalTime>1</TotalTime>
  <Pages>5</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Hunt, David</cp:lastModifiedBy>
  <cp:revision>2</cp:revision>
  <dcterms:created xsi:type="dcterms:W3CDTF">2018-04-18T01:09:00Z</dcterms:created>
  <dcterms:modified xsi:type="dcterms:W3CDTF">2018-04-18T01:09:00Z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