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7EB5B149" w:rsidR="00F91EAB" w:rsidRPr="003E5420" w:rsidRDefault="003E0416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CLASSIFICATION METRICS</w:t>
      </w:r>
    </w:p>
    <w:p w14:paraId="2BF1AFEB" w14:textId="71F68DF4" w:rsidR="0057126E" w:rsidRPr="003E5420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AB0C3B4" w14:textId="462867BE" w:rsidR="0057126E" w:rsidRPr="003E5420" w:rsidRDefault="00E34E55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You have developed a decision tree model for classifying genetic samples. 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This week 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you </w:t>
      </w:r>
      <w:r w:rsidR="0057126E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will </w:t>
      </w:r>
      <w:r w:rsidR="003E041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learn about methods that measure the effectiveness of</w:t>
      </w:r>
      <w:r w:rsidR="00D12BC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</w:t>
      </w:r>
      <w:r w:rsidR="003E041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classification model</w:t>
      </w:r>
      <w:r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s. You will use the methods to evaluate the effectiveness of your decision tree model</w:t>
      </w:r>
      <w:r w:rsidR="00421E54" w:rsidRPr="003E5420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.</w:t>
      </w:r>
    </w:p>
    <w:p w14:paraId="09E03AFF" w14:textId="77777777" w:rsidR="00B1236C" w:rsidRPr="003E5420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B7EC11F" w14:textId="4608FA17" w:rsidR="00A13E17" w:rsidRPr="003E5420" w:rsidRDefault="00622E5A" w:rsidP="0057126E">
      <w:pPr>
        <w:rPr>
          <w:rFonts w:ascii="Arial" w:hAnsi="Arial" w:cs="Arial"/>
          <w:sz w:val="22"/>
          <w:szCs w:val="22"/>
        </w:rPr>
      </w:pPr>
      <w:r w:rsidRPr="003E5420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3E5420">
        <w:rPr>
          <w:rFonts w:ascii="Arial" w:hAnsi="Arial" w:cs="Arial"/>
          <w:sz w:val="22"/>
          <w:szCs w:val="22"/>
        </w:rPr>
        <w:t>:</w:t>
      </w:r>
    </w:p>
    <w:p w14:paraId="1EB65338" w14:textId="04C0644C" w:rsidR="00337C15" w:rsidRPr="007252BE" w:rsidRDefault="00BB7BEC" w:rsidP="007252BE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Dr. Welch’s Introduction to Classifica</w:t>
      </w:r>
      <w:r w:rsidRPr="007252BE">
        <w:rPr>
          <w:rFonts w:ascii="Arial" w:hAnsi="Arial" w:cs="Arial"/>
          <w:u w:val="single"/>
        </w:rPr>
        <w:t>tion Metrics:</w:t>
      </w:r>
      <w:r w:rsidR="007252BE">
        <w:rPr>
          <w:rFonts w:ascii="Arial" w:hAnsi="Arial" w:cs="Arial"/>
          <w:u w:val="single"/>
        </w:rPr>
        <w:t xml:space="preserve"> </w:t>
      </w:r>
      <w:hyperlink r:id="rId5" w:history="1">
        <w:r w:rsidR="007252BE" w:rsidRPr="002C2EF6">
          <w:rPr>
            <w:rStyle w:val="Hyperlink"/>
            <w:rFonts w:ascii="Arial" w:hAnsi="Arial" w:cs="Arial"/>
          </w:rPr>
          <w:t>https://youtu.be/jmrTGqIUNEY</w:t>
        </w:r>
      </w:hyperlink>
      <w:r w:rsidR="007252BE" w:rsidRPr="007252BE">
        <w:rPr>
          <w:rFonts w:ascii="Arial" w:hAnsi="Arial" w:cs="Arial"/>
        </w:rPr>
        <w:t xml:space="preserve"> </w:t>
      </w:r>
    </w:p>
    <w:p w14:paraId="70B9A97B" w14:textId="4EED2F40" w:rsidR="00A96710" w:rsidRPr="003E5420" w:rsidRDefault="007252BE" w:rsidP="00086547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6" w:history="1">
        <w:r w:rsidR="00BB7BEC" w:rsidRPr="007252BE">
          <w:rPr>
            <w:rStyle w:val="Hyperlink"/>
            <w:rFonts w:ascii="Arial" w:hAnsi="Arial" w:cs="Arial"/>
          </w:rPr>
          <w:t>https://en.wikipedia.org/wiki/Sensitivity_and_specificity</w:t>
        </w:r>
      </w:hyperlink>
      <w:r w:rsidR="00E66AA3">
        <w:rPr>
          <w:rFonts w:ascii="Arial" w:hAnsi="Arial" w:cs="Arial"/>
          <w:u w:val="single"/>
        </w:rPr>
        <w:t xml:space="preserve"> </w:t>
      </w:r>
      <w:r w:rsidR="00A96710">
        <w:rPr>
          <w:rFonts w:ascii="Arial" w:hAnsi="Arial" w:cs="Arial"/>
          <w:u w:val="single"/>
        </w:rPr>
        <w:t xml:space="preserve"> </w:t>
      </w:r>
    </w:p>
    <w:p w14:paraId="73AC136F" w14:textId="3C4DEA67" w:rsidR="00A36340" w:rsidRPr="003E5420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E5420">
        <w:rPr>
          <w:rFonts w:ascii="Arial" w:hAnsi="Arial" w:cs="Arial"/>
          <w:sz w:val="22"/>
          <w:szCs w:val="22"/>
          <w:u w:val="single"/>
        </w:rPr>
        <w:t>C</w:t>
      </w:r>
      <w:r w:rsidRPr="003E5420">
        <w:rPr>
          <w:rFonts w:ascii="Arial" w:hAnsi="Arial" w:cs="Arial"/>
          <w:b/>
          <w:bCs/>
          <w:sz w:val="22"/>
          <w:szCs w:val="22"/>
          <w:u w:val="single"/>
        </w:rPr>
        <w:t xml:space="preserve">oncepts to learn from the </w:t>
      </w:r>
      <w:r w:rsidR="002C007B" w:rsidRPr="003E5420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3E5420">
        <w:rPr>
          <w:rFonts w:ascii="Arial" w:hAnsi="Arial" w:cs="Arial"/>
          <w:b/>
          <w:bCs/>
          <w:sz w:val="22"/>
          <w:szCs w:val="22"/>
        </w:rPr>
        <w:t>:</w:t>
      </w:r>
    </w:p>
    <w:p w14:paraId="3AF0B2DA" w14:textId="6EE31412" w:rsidR="00CF17D4" w:rsidRDefault="00337C15" w:rsidP="00CF17D4">
      <w:r>
        <w:t xml:space="preserve">Be able to </w:t>
      </w:r>
      <w:r>
        <w:rPr>
          <w:i/>
          <w:iCs/>
        </w:rPr>
        <w:t xml:space="preserve">(1) </w:t>
      </w:r>
      <w:r w:rsidRPr="00337C15">
        <w:rPr>
          <w:i/>
          <w:iCs/>
        </w:rPr>
        <w:t>define</w:t>
      </w:r>
      <w:r w:rsidR="00F3121A" w:rsidRPr="00E34E55">
        <w:rPr>
          <w:i/>
          <w:iCs/>
        </w:rPr>
        <w:t xml:space="preserve">, </w:t>
      </w:r>
      <w:r>
        <w:rPr>
          <w:i/>
          <w:iCs/>
        </w:rPr>
        <w:t xml:space="preserve">(2) list alternate names, </w:t>
      </w:r>
      <w:r w:rsidR="00721525" w:rsidRPr="00337C15">
        <w:t>and</w:t>
      </w:r>
      <w:r w:rsidR="00721525" w:rsidRPr="00E34E55">
        <w:rPr>
          <w:i/>
          <w:iCs/>
        </w:rPr>
        <w:t xml:space="preserve"> </w:t>
      </w:r>
      <w:r>
        <w:rPr>
          <w:i/>
          <w:iCs/>
        </w:rPr>
        <w:t xml:space="preserve">(3) write the </w:t>
      </w:r>
      <w:r w:rsidR="000245CC" w:rsidRPr="00E34E55">
        <w:rPr>
          <w:i/>
          <w:iCs/>
        </w:rPr>
        <w:t>formulas</w:t>
      </w:r>
      <w:r w:rsidR="000245CC">
        <w:t xml:space="preserve"> for the following </w:t>
      </w:r>
      <w:r w:rsidR="00CF17D4">
        <w:t>classification metrics</w:t>
      </w:r>
      <w:r w:rsidR="00721525">
        <w:t>:</w:t>
      </w:r>
    </w:p>
    <w:p w14:paraId="2BED2BCD" w14:textId="77777777" w:rsidR="000245CC" w:rsidRP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245CC">
        <w:rPr>
          <w:rFonts w:ascii="Arial" w:hAnsi="Arial" w:cs="Arial"/>
        </w:rPr>
        <w:t>Accuracy</w:t>
      </w:r>
    </w:p>
    <w:p w14:paraId="44B6216D" w14:textId="77777777" w:rsidR="000245CC" w:rsidRP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245CC">
        <w:rPr>
          <w:rFonts w:ascii="Arial" w:hAnsi="Arial" w:cs="Arial"/>
        </w:rPr>
        <w:t>Sensitivity</w:t>
      </w:r>
    </w:p>
    <w:p w14:paraId="1A2D3727" w14:textId="77777777" w:rsidR="000245CC" w:rsidRP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245CC">
        <w:rPr>
          <w:rFonts w:ascii="Arial" w:hAnsi="Arial" w:cs="Arial"/>
        </w:rPr>
        <w:t>Specificity</w:t>
      </w:r>
    </w:p>
    <w:p w14:paraId="53A9A3DD" w14:textId="77777777" w:rsid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245CC">
        <w:rPr>
          <w:rFonts w:ascii="Arial" w:hAnsi="Arial" w:cs="Arial"/>
        </w:rPr>
        <w:t>Precision</w:t>
      </w:r>
    </w:p>
    <w:p w14:paraId="2E00472D" w14:textId="77777777" w:rsid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Miss rate</w:t>
      </w:r>
    </w:p>
    <w:p w14:paraId="69D499EE" w14:textId="77777777" w:rsidR="000245CC" w:rsidRDefault="000245CC" w:rsidP="000245C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False discovery rate</w:t>
      </w:r>
    </w:p>
    <w:p w14:paraId="04B85E13" w14:textId="0FAC94F6" w:rsidR="00CF17D4" w:rsidRPr="00E34E55" w:rsidRDefault="000245CC" w:rsidP="00127D33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0245CC">
        <w:rPr>
          <w:rFonts w:ascii="Arial" w:hAnsi="Arial" w:cs="Arial"/>
        </w:rPr>
        <w:t>False omission rate</w:t>
      </w:r>
    </w:p>
    <w:p w14:paraId="6205E15B" w14:textId="3F0A2EF6" w:rsidR="00941BAC" w:rsidRPr="003E5420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3E542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941BAC" w:rsidRPr="003E5420">
        <w:rPr>
          <w:rFonts w:ascii="Arial" w:hAnsi="Arial" w:cs="Arial"/>
          <w:color w:val="000000" w:themeColor="text1"/>
          <w:sz w:val="22"/>
          <w:szCs w:val="22"/>
        </w:rPr>
        <w:t>:</w:t>
      </w:r>
      <w:r w:rsidR="00447653" w:rsidRPr="003E542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6651C234" w14:textId="4257E89A" w:rsidR="00127D33" w:rsidRPr="003E5420" w:rsidRDefault="00941BAC" w:rsidP="00941BAC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3E5420">
        <w:rPr>
          <w:rFonts w:ascii="Arial" w:hAnsi="Arial" w:cs="Arial"/>
          <w:color w:val="000000" w:themeColor="text1"/>
          <w:sz w:val="22"/>
          <w:szCs w:val="22"/>
        </w:rPr>
        <w:t>After learning the concepts listed above, c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 xml:space="preserve">omplete the </w:t>
      </w:r>
      <w:proofErr w:type="spellStart"/>
      <w:r w:rsidR="00C651E5" w:rsidRPr="003E5420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>lack</w:t>
      </w:r>
      <w:r w:rsidR="00C651E5" w:rsidRPr="003E5420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>oard</w:t>
      </w:r>
      <w:proofErr w:type="spellEnd"/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 xml:space="preserve"> quiz 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no later than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</w:t>
      </w:r>
      <w:r w:rsidR="00BB7BE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0C4F28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September </w:t>
      </w:r>
      <w:r w:rsidR="00BB7BE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27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, </w:t>
      </w:r>
      <w:r w:rsidR="00BC4A4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BC4A4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BC4A4A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</w:t>
      </w:r>
      <w:r w:rsidR="00AF2173" w:rsidRPr="003E5420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</w:t>
      </w:r>
      <w:r w:rsidR="00127D33" w:rsidRPr="003E5420">
        <w:rPr>
          <w:rFonts w:ascii="Arial" w:hAnsi="Arial" w:cs="Arial"/>
          <w:color w:val="000000" w:themeColor="text1"/>
          <w:sz w:val="22"/>
          <w:szCs w:val="22"/>
        </w:rPr>
        <w:t>.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3E5420">
        <w:rPr>
          <w:rFonts w:ascii="Arial" w:hAnsi="Arial" w:cs="Arial"/>
          <w:color w:val="000000" w:themeColor="text1"/>
          <w:sz w:val="22"/>
          <w:szCs w:val="22"/>
        </w:rPr>
        <w:t xml:space="preserve">he quiz 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will cover your understanding of the </w:t>
      </w:r>
      <w:r w:rsidR="000E1F52" w:rsidRPr="003E5420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="000E1F52" w:rsidRPr="003E5420">
        <w:rPr>
          <w:rFonts w:ascii="Arial" w:hAnsi="Arial" w:cs="Arial"/>
          <w:color w:val="000000" w:themeColor="text1"/>
          <w:sz w:val="22"/>
          <w:szCs w:val="22"/>
        </w:rPr>
        <w:t xml:space="preserve"> (see above). The quiz </w:t>
      </w:r>
      <w:r w:rsidRPr="003E5420">
        <w:rPr>
          <w:rFonts w:ascii="Arial" w:hAnsi="Arial" w:cs="Arial"/>
          <w:color w:val="000000" w:themeColor="text1"/>
          <w:sz w:val="22"/>
          <w:szCs w:val="22"/>
        </w:rPr>
        <w:t>may include multiple choice, true-false, fill-in-the-blank, and/or matching questions.</w:t>
      </w:r>
    </w:p>
    <w:p w14:paraId="69943F79" w14:textId="77777777" w:rsidR="00127D33" w:rsidRPr="003E5420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9B5505" w14:textId="790A9213" w:rsidR="00A61170" w:rsidRPr="00812DDF" w:rsidRDefault="00B26E06" w:rsidP="0057126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812DDF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812DDF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812DD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812DD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812DDF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 be started after you complete the quiz</w:t>
      </w:r>
      <w:r w:rsidR="000E1F52" w:rsidRPr="00812DDF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2B719C2A" w14:textId="4FA604CB" w:rsidR="00BA1C0C" w:rsidRPr="00812DDF" w:rsidRDefault="00BA1C0C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12DDF">
        <w:rPr>
          <w:rFonts w:ascii="Arial" w:hAnsi="Arial" w:cs="Arial"/>
          <w:b/>
          <w:bCs/>
        </w:rPr>
        <w:t>Due date</w:t>
      </w:r>
      <w:r w:rsidRPr="00812DDF">
        <w:rPr>
          <w:rFonts w:ascii="Arial" w:hAnsi="Arial" w:cs="Arial"/>
        </w:rPr>
        <w:t xml:space="preserve">: </w:t>
      </w:r>
      <w:r w:rsidRPr="00812DDF">
        <w:rPr>
          <w:rFonts w:ascii="Arial" w:hAnsi="Arial" w:cs="Arial"/>
          <w:highlight w:val="yellow"/>
          <w:u w:val="single"/>
        </w:rPr>
        <w:t xml:space="preserve">no later than </w:t>
      </w:r>
      <w:r w:rsidR="00BB7BEC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Pr="00812DDF">
        <w:rPr>
          <w:rFonts w:ascii="Arial" w:hAnsi="Arial" w:cs="Arial"/>
          <w:color w:val="000000" w:themeColor="text1"/>
          <w:highlight w:val="yellow"/>
          <w:u w:val="single"/>
        </w:rPr>
        <w:t>day</w:t>
      </w:r>
      <w:r w:rsidR="000245CC" w:rsidRPr="00812DDF">
        <w:rPr>
          <w:rFonts w:ascii="Arial" w:hAnsi="Arial" w:cs="Arial"/>
          <w:color w:val="000000" w:themeColor="text1"/>
          <w:highlight w:val="yellow"/>
          <w:u w:val="single"/>
        </w:rPr>
        <w:t xml:space="preserve"> </w:t>
      </w:r>
      <w:r w:rsidR="00BB7BEC">
        <w:rPr>
          <w:rFonts w:ascii="Arial" w:hAnsi="Arial" w:cs="Arial"/>
          <w:color w:val="000000" w:themeColor="text1"/>
          <w:highlight w:val="yellow"/>
          <w:u w:val="single"/>
        </w:rPr>
        <w:t>Sept. 30</w:t>
      </w:r>
      <w:r w:rsidRPr="00812DDF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812DDF">
        <w:rPr>
          <w:rFonts w:ascii="Arial" w:hAnsi="Arial" w:cs="Arial"/>
        </w:rPr>
        <w:t xml:space="preserve"> </w:t>
      </w:r>
    </w:p>
    <w:p w14:paraId="78A9AB98" w14:textId="1319DF39" w:rsidR="00BA1C0C" w:rsidRPr="00812DDF" w:rsidRDefault="00927EB9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S</w:t>
      </w:r>
      <w:r w:rsidR="00BA1C0C" w:rsidRPr="00812DDF">
        <w:rPr>
          <w:rFonts w:ascii="Arial" w:hAnsi="Arial" w:cs="Arial"/>
        </w:rPr>
        <w:t xml:space="preserve">ubmit results, report and </w:t>
      </w:r>
      <w:r w:rsidR="00E34E55">
        <w:rPr>
          <w:rFonts w:ascii="Arial" w:hAnsi="Arial" w:cs="Arial"/>
        </w:rPr>
        <w:t xml:space="preserve">computer </w:t>
      </w:r>
      <w:r w:rsidR="00BA1C0C" w:rsidRPr="00812DDF">
        <w:rPr>
          <w:rFonts w:ascii="Arial" w:hAnsi="Arial" w:cs="Arial"/>
        </w:rPr>
        <w:t xml:space="preserve">program by email to </w:t>
      </w:r>
      <w:hyperlink r:id="rId7" w:history="1">
        <w:r w:rsidR="00E34E55" w:rsidRPr="00690BA9">
          <w:rPr>
            <w:rStyle w:val="Hyperlink"/>
            <w:rFonts w:ascii="Arial" w:hAnsi="Arial" w:cs="Arial"/>
          </w:rPr>
          <w:t>welch@ohio.edu</w:t>
        </w:r>
      </w:hyperlink>
      <w:r w:rsidR="00E34E55">
        <w:rPr>
          <w:rFonts w:ascii="Arial" w:hAnsi="Arial" w:cs="Arial"/>
        </w:rPr>
        <w:t xml:space="preserve"> </w:t>
      </w:r>
    </w:p>
    <w:p w14:paraId="3C9E0D58" w14:textId="77777777" w:rsidR="00812DDF" w:rsidRDefault="00812DDF" w:rsidP="000245CC">
      <w:pPr>
        <w:spacing w:line="276" w:lineRule="auto"/>
        <w:rPr>
          <w:rFonts w:ascii="Arial" w:hAnsi="Arial" w:cs="Arial"/>
          <w:sz w:val="22"/>
          <w:szCs w:val="22"/>
        </w:rPr>
      </w:pPr>
    </w:p>
    <w:p w14:paraId="3CAE4D08" w14:textId="325C6F50" w:rsidR="00812DDF" w:rsidRDefault="00812DDF" w:rsidP="000245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 xml:space="preserve">Compute the </w:t>
      </w:r>
      <w:r>
        <w:rPr>
          <w:rFonts w:ascii="Arial" w:hAnsi="Arial" w:cs="Arial"/>
        </w:rPr>
        <w:t>accuracy</w:t>
      </w:r>
      <w:r w:rsidRPr="00812DDF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each</w:t>
      </w:r>
      <w:r w:rsidRPr="00812DDF">
        <w:rPr>
          <w:rFonts w:ascii="Arial" w:hAnsi="Arial" w:cs="Arial"/>
        </w:rPr>
        <w:t xml:space="preserve"> feature (</w:t>
      </w:r>
      <w:r w:rsidR="00E34E55">
        <w:rPr>
          <w:rFonts w:ascii="Arial" w:hAnsi="Arial" w:cs="Arial"/>
        </w:rPr>
        <w:t xml:space="preserve">individual </w:t>
      </w:r>
      <w:r w:rsidRPr="00812DDF">
        <w:rPr>
          <w:rFonts w:ascii="Arial" w:hAnsi="Arial" w:cs="Arial"/>
        </w:rPr>
        <w:t xml:space="preserve">genetic mutation). Which feature yields the </w:t>
      </w:r>
      <w:r w:rsidR="00F3121A">
        <w:rPr>
          <w:rFonts w:ascii="Arial" w:hAnsi="Arial" w:cs="Arial"/>
        </w:rPr>
        <w:t>highest</w:t>
      </w:r>
      <w:r>
        <w:rPr>
          <w:rFonts w:ascii="Arial" w:hAnsi="Arial" w:cs="Arial"/>
        </w:rPr>
        <w:t xml:space="preserve"> accuracy</w:t>
      </w:r>
      <w:r w:rsidRPr="00812DDF">
        <w:rPr>
          <w:rFonts w:ascii="Arial" w:hAnsi="Arial" w:cs="Arial"/>
        </w:rPr>
        <w:t xml:space="preserve">? Show </w:t>
      </w:r>
      <w:r w:rsidR="00F3121A">
        <w:rPr>
          <w:rFonts w:ascii="Arial" w:hAnsi="Arial" w:cs="Arial"/>
        </w:rPr>
        <w:t>a</w:t>
      </w:r>
      <w:r w:rsidRPr="00812DDF">
        <w:rPr>
          <w:rFonts w:ascii="Arial" w:hAnsi="Arial" w:cs="Arial"/>
        </w:rPr>
        <w:t xml:space="preserve"> table of the top 10 features </w:t>
      </w:r>
      <w:r w:rsidR="00337C15" w:rsidRPr="00812DDF">
        <w:rPr>
          <w:rFonts w:ascii="Arial" w:hAnsi="Arial" w:cs="Arial"/>
        </w:rPr>
        <w:t xml:space="preserve">(ranked by </w:t>
      </w:r>
      <w:r w:rsidR="00337C15">
        <w:rPr>
          <w:rFonts w:ascii="Arial" w:hAnsi="Arial" w:cs="Arial"/>
        </w:rPr>
        <w:t>accuracy</w:t>
      </w:r>
      <w:r w:rsidR="00337C15" w:rsidRPr="00812DDF">
        <w:rPr>
          <w:rFonts w:ascii="Arial" w:hAnsi="Arial" w:cs="Arial"/>
        </w:rPr>
        <w:t>)</w:t>
      </w:r>
      <w:r w:rsidR="00337C15">
        <w:rPr>
          <w:rFonts w:ascii="Arial" w:hAnsi="Arial" w:cs="Arial"/>
        </w:rPr>
        <w:t xml:space="preserve"> </w:t>
      </w:r>
      <w:r w:rsidR="00E34E55">
        <w:rPr>
          <w:rFonts w:ascii="Arial" w:hAnsi="Arial" w:cs="Arial"/>
        </w:rPr>
        <w:t>with</w:t>
      </w:r>
      <w:r w:rsidR="00E34E55" w:rsidRPr="00812DDF">
        <w:rPr>
          <w:rFonts w:ascii="Arial" w:hAnsi="Arial" w:cs="Arial"/>
        </w:rPr>
        <w:t xml:space="preserve"> their corresponding </w:t>
      </w:r>
      <w:r w:rsidR="00E34E55">
        <w:rPr>
          <w:rFonts w:ascii="Arial" w:hAnsi="Arial" w:cs="Arial"/>
        </w:rPr>
        <w:t>accuracy</w:t>
      </w:r>
      <w:r w:rsidR="00E34E55" w:rsidRPr="00812DDF">
        <w:rPr>
          <w:rFonts w:ascii="Arial" w:hAnsi="Arial" w:cs="Arial"/>
        </w:rPr>
        <w:t xml:space="preserve"> values</w:t>
      </w:r>
      <w:r w:rsidRPr="00812DDF">
        <w:rPr>
          <w:rFonts w:ascii="Arial" w:hAnsi="Arial" w:cs="Arial"/>
        </w:rPr>
        <w:t>.</w:t>
      </w:r>
    </w:p>
    <w:p w14:paraId="4ACDCCEC" w14:textId="77777777" w:rsidR="00812DDF" w:rsidRDefault="00812DDF" w:rsidP="00812DDF">
      <w:pPr>
        <w:pStyle w:val="ListParagraph"/>
        <w:ind w:left="360"/>
        <w:rPr>
          <w:rFonts w:ascii="Arial" w:hAnsi="Arial" w:cs="Arial"/>
        </w:rPr>
      </w:pPr>
    </w:p>
    <w:p w14:paraId="16E6E8C0" w14:textId="24230938" w:rsidR="00CF17D4" w:rsidRPr="00812DDF" w:rsidRDefault="00682150" w:rsidP="000245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 xml:space="preserve">In this exercise </w:t>
      </w:r>
      <w:r w:rsidR="00927EB9" w:rsidRPr="00812DDF">
        <w:rPr>
          <w:rFonts w:ascii="Arial" w:hAnsi="Arial" w:cs="Arial"/>
        </w:rPr>
        <w:t>you</w:t>
      </w:r>
      <w:r w:rsidRPr="00812DDF">
        <w:rPr>
          <w:rFonts w:ascii="Arial" w:hAnsi="Arial" w:cs="Arial"/>
        </w:rPr>
        <w:t xml:space="preserve"> will </w:t>
      </w:r>
      <w:r w:rsidR="00CF17D4" w:rsidRPr="00812DDF">
        <w:rPr>
          <w:rFonts w:ascii="Arial" w:hAnsi="Arial" w:cs="Arial"/>
        </w:rPr>
        <w:t xml:space="preserve">use </w:t>
      </w:r>
      <w:r w:rsidRPr="00812DDF">
        <w:rPr>
          <w:rFonts w:ascii="Arial" w:hAnsi="Arial" w:cs="Arial"/>
        </w:rPr>
        <w:t xml:space="preserve">a decision tree to classify </w:t>
      </w:r>
      <w:r w:rsidR="00CF17D4" w:rsidRPr="00812DDF">
        <w:rPr>
          <w:rFonts w:ascii="Arial" w:hAnsi="Arial" w:cs="Arial"/>
        </w:rPr>
        <w:t xml:space="preserve">a collection of </w:t>
      </w:r>
      <w:r w:rsidRPr="00812DDF">
        <w:rPr>
          <w:rFonts w:ascii="Arial" w:hAnsi="Arial" w:cs="Arial"/>
        </w:rPr>
        <w:t>sample</w:t>
      </w:r>
      <w:r w:rsidR="00CF17D4" w:rsidRPr="00812DDF">
        <w:rPr>
          <w:rFonts w:ascii="Arial" w:hAnsi="Arial" w:cs="Arial"/>
        </w:rPr>
        <w:t>s</w:t>
      </w:r>
      <w:r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</w:rPr>
        <w:t xml:space="preserve">and </w:t>
      </w:r>
      <w:r w:rsidR="006B0A10">
        <w:rPr>
          <w:rFonts w:ascii="Arial" w:hAnsi="Arial" w:cs="Arial"/>
        </w:rPr>
        <w:t xml:space="preserve">you </w:t>
      </w:r>
      <w:r w:rsidR="00CF17D4" w:rsidRPr="00812DDF">
        <w:rPr>
          <w:rFonts w:ascii="Arial" w:hAnsi="Arial" w:cs="Arial"/>
        </w:rPr>
        <w:t>will compute metrics to evaluate the effectiveness of the decision tree classifier.</w:t>
      </w:r>
      <w:r w:rsidR="000245CC"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</w:rPr>
        <w:t>Previously</w:t>
      </w:r>
      <w:r w:rsidR="000245CC" w:rsidRPr="00812DDF">
        <w:rPr>
          <w:rFonts w:ascii="Arial" w:hAnsi="Arial" w:cs="Arial"/>
        </w:rPr>
        <w:t>,</w:t>
      </w:r>
      <w:r w:rsidR="00CF17D4" w:rsidRPr="00812DDF">
        <w:rPr>
          <w:rFonts w:ascii="Arial" w:hAnsi="Arial" w:cs="Arial"/>
        </w:rPr>
        <w:t xml:space="preserve"> you constructed a decision tree classifier by using </w:t>
      </w:r>
      <w:r w:rsidR="00086547" w:rsidRPr="00812DDF">
        <w:rPr>
          <w:rFonts w:ascii="Arial" w:hAnsi="Arial" w:cs="Arial"/>
        </w:rPr>
        <w:t>the quantity “</w:t>
      </w:r>
      <w:r w:rsidR="00086547" w:rsidRPr="00812DDF">
        <w:rPr>
          <w:rFonts w:ascii="Arial" w:hAnsi="Arial" w:cs="Arial"/>
          <w:b/>
          <w:bCs/>
        </w:rPr>
        <w:t>TP</w:t>
      </w:r>
      <w:r w:rsidR="00086547" w:rsidRPr="00812DDF">
        <w:rPr>
          <w:rFonts w:ascii="Arial" w:hAnsi="Arial" w:cs="Arial"/>
        </w:rPr>
        <w:t xml:space="preserve"> – </w:t>
      </w:r>
      <w:r w:rsidR="00086547" w:rsidRPr="00812DDF">
        <w:rPr>
          <w:rFonts w:ascii="Arial" w:hAnsi="Arial" w:cs="Arial"/>
          <w:b/>
          <w:bCs/>
        </w:rPr>
        <w:t>FP</w:t>
      </w:r>
      <w:r w:rsidR="00086547" w:rsidRPr="00812DDF">
        <w:rPr>
          <w:rFonts w:ascii="Arial" w:hAnsi="Arial" w:cs="Arial"/>
        </w:rPr>
        <w:t>”</w:t>
      </w:r>
      <w:r w:rsidR="00086547" w:rsidRPr="00812DDF">
        <w:rPr>
          <w:rFonts w:ascii="Arial" w:hAnsi="Arial" w:cs="Arial"/>
          <w:b/>
          <w:bCs/>
        </w:rPr>
        <w:t xml:space="preserve"> </w:t>
      </w:r>
      <w:r w:rsidR="00086547" w:rsidRPr="00812DDF">
        <w:rPr>
          <w:rFonts w:ascii="Arial" w:hAnsi="Arial" w:cs="Arial"/>
        </w:rPr>
        <w:t xml:space="preserve">to </w:t>
      </w:r>
      <w:r w:rsidRPr="00812DDF">
        <w:rPr>
          <w:rFonts w:ascii="Arial" w:hAnsi="Arial" w:cs="Arial"/>
        </w:rPr>
        <w:t xml:space="preserve">select the best features for </w:t>
      </w:r>
      <w:r w:rsidR="00086547" w:rsidRPr="00812DDF">
        <w:rPr>
          <w:rFonts w:ascii="Arial" w:hAnsi="Arial" w:cs="Arial"/>
        </w:rPr>
        <w:t>classify</w:t>
      </w:r>
      <w:r w:rsidRPr="00812DDF">
        <w:rPr>
          <w:rFonts w:ascii="Arial" w:hAnsi="Arial" w:cs="Arial"/>
        </w:rPr>
        <w:t>ing</w:t>
      </w:r>
      <w:r w:rsidR="00086547" w:rsidRPr="00812DDF">
        <w:rPr>
          <w:rFonts w:ascii="Arial" w:hAnsi="Arial" w:cs="Arial"/>
        </w:rPr>
        <w:t xml:space="preserve"> samples</w:t>
      </w:r>
      <w:r w:rsidR="00CF17D4" w:rsidRPr="00812DDF">
        <w:rPr>
          <w:rFonts w:ascii="Arial" w:hAnsi="Arial" w:cs="Arial"/>
        </w:rPr>
        <w:t xml:space="preserve">. This resulted in a set of decision rules. Use the decision rules to </w:t>
      </w:r>
      <w:r w:rsidR="00017891" w:rsidRPr="00812DDF">
        <w:rPr>
          <w:rFonts w:ascii="Arial" w:hAnsi="Arial" w:cs="Arial"/>
          <w:i/>
          <w:iCs/>
        </w:rPr>
        <w:t>classify</w:t>
      </w:r>
      <w:r w:rsidR="00CF17D4" w:rsidRPr="00812DDF">
        <w:rPr>
          <w:rFonts w:ascii="Arial" w:hAnsi="Arial" w:cs="Arial"/>
        </w:rPr>
        <w:t xml:space="preserve"> </w:t>
      </w:r>
      <w:r w:rsidR="00CF17D4" w:rsidRPr="00812DDF">
        <w:rPr>
          <w:rFonts w:ascii="Arial" w:hAnsi="Arial" w:cs="Arial"/>
          <w:i/>
          <w:iCs/>
        </w:rPr>
        <w:t>all</w:t>
      </w:r>
      <w:r w:rsidR="00CF17D4" w:rsidRPr="00812DDF">
        <w:rPr>
          <w:rFonts w:ascii="Arial" w:hAnsi="Arial" w:cs="Arial"/>
        </w:rPr>
        <w:t xml:space="preserve"> </w:t>
      </w:r>
      <w:r w:rsidR="00017891" w:rsidRPr="00812DDF">
        <w:rPr>
          <w:rFonts w:ascii="Arial" w:hAnsi="Arial" w:cs="Arial"/>
          <w:i/>
          <w:iCs/>
        </w:rPr>
        <w:t>samples</w:t>
      </w:r>
      <w:r w:rsidR="00CF17D4" w:rsidRPr="00812DDF">
        <w:rPr>
          <w:rFonts w:ascii="Arial" w:hAnsi="Arial" w:cs="Arial"/>
        </w:rPr>
        <w:t xml:space="preserve"> provided in the data file.  Calculate the following metrics to characterize the resulting set of classification</w:t>
      </w:r>
      <w:r w:rsidR="00D57E01">
        <w:rPr>
          <w:rFonts w:ascii="Arial" w:hAnsi="Arial" w:cs="Arial"/>
        </w:rPr>
        <w:t>s</w:t>
      </w:r>
      <w:r w:rsidR="001C761D">
        <w:rPr>
          <w:rFonts w:ascii="Arial" w:hAnsi="Arial" w:cs="Arial"/>
        </w:rPr>
        <w:t xml:space="preserve"> </w:t>
      </w:r>
      <w:r w:rsidR="006B0A10">
        <w:rPr>
          <w:rFonts w:ascii="Arial" w:hAnsi="Arial" w:cs="Arial"/>
        </w:rPr>
        <w:t>of</w:t>
      </w:r>
      <w:r w:rsidR="001C761D">
        <w:rPr>
          <w:rFonts w:ascii="Arial" w:hAnsi="Arial" w:cs="Arial"/>
        </w:rPr>
        <w:t xml:space="preserve"> </w:t>
      </w:r>
      <w:r w:rsidR="001C761D" w:rsidRPr="00337C15">
        <w:rPr>
          <w:rFonts w:ascii="Arial" w:hAnsi="Arial" w:cs="Arial"/>
          <w:i/>
          <w:iCs/>
        </w:rPr>
        <w:t>all samples</w:t>
      </w:r>
      <w:r w:rsidR="00CF17D4" w:rsidRPr="00812DDF">
        <w:rPr>
          <w:rFonts w:ascii="Arial" w:hAnsi="Arial" w:cs="Arial"/>
        </w:rPr>
        <w:t>:</w:t>
      </w:r>
    </w:p>
    <w:p w14:paraId="5061C880" w14:textId="6DCF3821" w:rsidR="000245CC" w:rsidRPr="00812DDF" w:rsidRDefault="00CF17D4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TP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FP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TN</w:t>
      </w:r>
      <w:r w:rsidR="000245CC" w:rsidRPr="00812DDF">
        <w:rPr>
          <w:rFonts w:ascii="Arial" w:hAnsi="Arial" w:cs="Arial"/>
        </w:rPr>
        <w:t xml:space="preserve">, </w:t>
      </w:r>
      <w:r w:rsidRPr="00812DDF">
        <w:rPr>
          <w:rFonts w:ascii="Arial" w:hAnsi="Arial" w:cs="Arial"/>
        </w:rPr>
        <w:t>FN</w:t>
      </w:r>
    </w:p>
    <w:p w14:paraId="3D7A3E58" w14:textId="1921F994" w:rsidR="000245CC" w:rsidRPr="00812DDF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Accuracy</w:t>
      </w:r>
    </w:p>
    <w:p w14:paraId="5AC60030" w14:textId="5E40D6EC" w:rsidR="000245CC" w:rsidRPr="00812DDF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Sensitivity</w:t>
      </w:r>
    </w:p>
    <w:p w14:paraId="0E5EA543" w14:textId="77777777" w:rsidR="000245CC" w:rsidRPr="00812DDF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Specificity</w:t>
      </w:r>
    </w:p>
    <w:p w14:paraId="18B3D609" w14:textId="41A93151" w:rsidR="000245CC" w:rsidRPr="00812DDF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lastRenderedPageBreak/>
        <w:t>Precision</w:t>
      </w:r>
    </w:p>
    <w:p w14:paraId="12D5B67D" w14:textId="5A0291CA" w:rsidR="000245CC" w:rsidRPr="00812DDF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Miss rate</w:t>
      </w:r>
    </w:p>
    <w:p w14:paraId="2F9FCEFF" w14:textId="56C081F7" w:rsidR="000245CC" w:rsidRPr="009A2490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812DDF">
        <w:rPr>
          <w:rFonts w:ascii="Arial" w:hAnsi="Arial" w:cs="Arial"/>
        </w:rPr>
        <w:t>False discover</w:t>
      </w:r>
      <w:r>
        <w:rPr>
          <w:rFonts w:ascii="Arial" w:hAnsi="Arial" w:cs="Arial"/>
        </w:rPr>
        <w:t>y rate</w:t>
      </w:r>
    </w:p>
    <w:p w14:paraId="64234DEF" w14:textId="684F3401" w:rsidR="000245CC" w:rsidRPr="009A2490" w:rsidRDefault="000245CC" w:rsidP="00E66AA3">
      <w:pPr>
        <w:pStyle w:val="ListParagraph"/>
        <w:numPr>
          <w:ilvl w:val="1"/>
          <w:numId w:val="35"/>
        </w:numPr>
        <w:rPr>
          <w:rFonts w:ascii="Arial" w:hAnsi="Arial" w:cs="Arial"/>
        </w:rPr>
      </w:pPr>
      <w:r w:rsidRPr="009A2490">
        <w:rPr>
          <w:rFonts w:ascii="Arial" w:hAnsi="Arial" w:cs="Arial"/>
        </w:rPr>
        <w:t>False omission rate</w:t>
      </w:r>
    </w:p>
    <w:p w14:paraId="418B088B" w14:textId="2CD7C3BA" w:rsidR="009A2490" w:rsidRPr="009A2490" w:rsidRDefault="009A2490" w:rsidP="009A2490">
      <w:pPr>
        <w:rPr>
          <w:rFonts w:ascii="Arial" w:hAnsi="Arial" w:cs="Arial"/>
          <w:sz w:val="22"/>
          <w:szCs w:val="22"/>
        </w:rPr>
      </w:pPr>
      <w:r w:rsidRPr="009A2490">
        <w:rPr>
          <w:rFonts w:ascii="Arial" w:hAnsi="Arial" w:cs="Arial"/>
          <w:sz w:val="22"/>
          <w:szCs w:val="22"/>
        </w:rPr>
        <w:t xml:space="preserve">To do this, construct a confusion matrix to characterize how the set of </w:t>
      </w:r>
      <w:r w:rsidR="006B0A10">
        <w:rPr>
          <w:rFonts w:ascii="Arial" w:hAnsi="Arial" w:cs="Arial"/>
          <w:sz w:val="22"/>
          <w:szCs w:val="22"/>
        </w:rPr>
        <w:t xml:space="preserve">all </w:t>
      </w:r>
      <w:r w:rsidRPr="009A2490">
        <w:rPr>
          <w:rFonts w:ascii="Arial" w:hAnsi="Arial" w:cs="Arial"/>
          <w:sz w:val="22"/>
          <w:szCs w:val="22"/>
        </w:rPr>
        <w:t>samples is classified by your decision rules. Then, use the information in the confusion matrix to compute the metrics listed above.</w:t>
      </w:r>
    </w:p>
    <w:p w14:paraId="39738D61" w14:textId="77777777" w:rsidR="009A2490" w:rsidRPr="009A2490" w:rsidRDefault="009A2490" w:rsidP="009A2490">
      <w:pPr>
        <w:rPr>
          <w:rFonts w:ascii="Arial" w:hAnsi="Arial" w:cs="Arial"/>
          <w:sz w:val="22"/>
          <w:szCs w:val="22"/>
        </w:rPr>
      </w:pPr>
    </w:p>
    <w:p w14:paraId="7D3105D3" w14:textId="6AF003DE" w:rsidR="00422240" w:rsidRPr="000245CC" w:rsidRDefault="00056ACF" w:rsidP="00447653">
      <w:pPr>
        <w:rPr>
          <w:rFonts w:ascii="Arial" w:hAnsi="Arial" w:cs="Arial"/>
          <w:sz w:val="22"/>
          <w:szCs w:val="22"/>
        </w:rPr>
      </w:pPr>
      <w:r w:rsidRPr="000245CC">
        <w:rPr>
          <w:rFonts w:ascii="Arial" w:hAnsi="Arial" w:cs="Arial"/>
          <w:sz w:val="22"/>
          <w:szCs w:val="22"/>
        </w:rPr>
        <w:t>Submit a</w:t>
      </w:r>
      <w:r w:rsidR="00642CAD" w:rsidRPr="000245CC">
        <w:rPr>
          <w:rFonts w:ascii="Arial" w:hAnsi="Arial" w:cs="Arial"/>
          <w:sz w:val="22"/>
          <w:szCs w:val="22"/>
        </w:rPr>
        <w:t xml:space="preserve">n email </w:t>
      </w:r>
      <w:r w:rsidR="00A61170" w:rsidRPr="000245CC">
        <w:rPr>
          <w:rFonts w:ascii="Arial" w:hAnsi="Arial" w:cs="Arial"/>
          <w:sz w:val="22"/>
          <w:szCs w:val="22"/>
        </w:rPr>
        <w:t xml:space="preserve">to </w:t>
      </w:r>
      <w:hyperlink r:id="rId8" w:history="1">
        <w:r w:rsidR="00A61170" w:rsidRPr="000245CC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 w:rsidRPr="000245CC">
        <w:rPr>
          <w:rFonts w:ascii="Arial" w:hAnsi="Arial" w:cs="Arial"/>
          <w:sz w:val="22"/>
          <w:szCs w:val="22"/>
        </w:rPr>
        <w:t xml:space="preserve"> </w:t>
      </w:r>
      <w:r w:rsidR="00081D6F" w:rsidRPr="000245CC">
        <w:rPr>
          <w:rFonts w:ascii="Arial" w:hAnsi="Arial" w:cs="Arial"/>
          <w:sz w:val="22"/>
          <w:szCs w:val="22"/>
        </w:rPr>
        <w:t>that contains a brief report</w:t>
      </w:r>
      <w:r w:rsidR="00422240" w:rsidRPr="000245CC">
        <w:rPr>
          <w:rFonts w:ascii="Arial" w:hAnsi="Arial" w:cs="Arial"/>
          <w:sz w:val="22"/>
          <w:szCs w:val="22"/>
        </w:rPr>
        <w:t>,</w:t>
      </w:r>
      <w:r w:rsidR="00081D6F" w:rsidRPr="000245CC">
        <w:rPr>
          <w:rFonts w:ascii="Arial" w:hAnsi="Arial" w:cs="Arial"/>
          <w:sz w:val="22"/>
          <w:szCs w:val="22"/>
        </w:rPr>
        <w:t xml:space="preserve"> </w:t>
      </w:r>
      <w:r w:rsidR="002708F5" w:rsidRPr="000245CC">
        <w:rPr>
          <w:rFonts w:ascii="Arial" w:hAnsi="Arial" w:cs="Arial"/>
          <w:sz w:val="22"/>
          <w:szCs w:val="22"/>
        </w:rPr>
        <w:t>includ</w:t>
      </w:r>
      <w:r w:rsidR="00422240" w:rsidRPr="000245CC">
        <w:rPr>
          <w:rFonts w:ascii="Arial" w:hAnsi="Arial" w:cs="Arial"/>
          <w:sz w:val="22"/>
          <w:szCs w:val="22"/>
        </w:rPr>
        <w:t>ing</w:t>
      </w:r>
      <w:r w:rsidR="002708F5" w:rsidRPr="000245CC">
        <w:rPr>
          <w:rFonts w:ascii="Arial" w:hAnsi="Arial" w:cs="Arial"/>
          <w:sz w:val="22"/>
          <w:szCs w:val="22"/>
        </w:rPr>
        <w:t xml:space="preserve"> </w:t>
      </w:r>
      <w:r w:rsidR="00422240" w:rsidRPr="000245CC">
        <w:rPr>
          <w:rFonts w:ascii="Arial" w:hAnsi="Arial" w:cs="Arial"/>
          <w:sz w:val="22"/>
          <w:szCs w:val="22"/>
        </w:rPr>
        <w:t>the following:</w:t>
      </w:r>
    </w:p>
    <w:p w14:paraId="221404B0" w14:textId="4A6F97CF" w:rsidR="004310B2" w:rsidRDefault="004310B2" w:rsidP="009A249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12DDF">
        <w:rPr>
          <w:rFonts w:ascii="Arial" w:hAnsi="Arial" w:cs="Arial"/>
        </w:rPr>
        <w:t xml:space="preserve"> table of the top 10 features (ranked by </w:t>
      </w:r>
      <w:r>
        <w:rPr>
          <w:rFonts w:ascii="Arial" w:hAnsi="Arial" w:cs="Arial"/>
        </w:rPr>
        <w:t>accuracy</w:t>
      </w:r>
      <w:r w:rsidRPr="00812DD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with</w:t>
      </w:r>
      <w:r w:rsidRPr="00812DDF">
        <w:rPr>
          <w:rFonts w:ascii="Arial" w:hAnsi="Arial" w:cs="Arial"/>
        </w:rPr>
        <w:t xml:space="preserve"> their corresponding </w:t>
      </w:r>
      <w:r>
        <w:rPr>
          <w:rFonts w:ascii="Arial" w:hAnsi="Arial" w:cs="Arial"/>
        </w:rPr>
        <w:t>accuracy</w:t>
      </w:r>
      <w:r w:rsidRPr="00812DDF">
        <w:rPr>
          <w:rFonts w:ascii="Arial" w:hAnsi="Arial" w:cs="Arial"/>
        </w:rPr>
        <w:t xml:space="preserve"> values</w:t>
      </w:r>
      <w:r>
        <w:rPr>
          <w:rFonts w:ascii="Arial" w:hAnsi="Arial" w:cs="Arial"/>
        </w:rPr>
        <w:t>,</w:t>
      </w:r>
    </w:p>
    <w:p w14:paraId="604ADEA8" w14:textId="66E2B3AE" w:rsidR="000245CC" w:rsidRPr="000245CC" w:rsidRDefault="000245CC" w:rsidP="009A2490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245CC">
        <w:rPr>
          <w:rFonts w:ascii="Arial" w:hAnsi="Arial" w:cs="Arial"/>
        </w:rPr>
        <w:t xml:space="preserve">he result of classifying </w:t>
      </w:r>
      <w:r>
        <w:rPr>
          <w:rFonts w:ascii="Arial" w:hAnsi="Arial" w:cs="Arial"/>
        </w:rPr>
        <w:t xml:space="preserve">all </w:t>
      </w:r>
      <w:r w:rsidRPr="000245CC">
        <w:rPr>
          <w:rFonts w:ascii="Arial" w:hAnsi="Arial" w:cs="Arial"/>
        </w:rPr>
        <w:t>samples</w:t>
      </w:r>
      <w:r w:rsidR="00D57E01">
        <w:rPr>
          <w:rFonts w:ascii="Arial" w:hAnsi="Arial" w:cs="Arial"/>
        </w:rPr>
        <w:t xml:space="preserve"> (including a confusion matrix)</w:t>
      </w:r>
      <w:r>
        <w:rPr>
          <w:rFonts w:ascii="Arial" w:hAnsi="Arial" w:cs="Arial"/>
        </w:rPr>
        <w:t>,</w:t>
      </w:r>
      <w:r w:rsidRPr="000245CC">
        <w:rPr>
          <w:rFonts w:ascii="Arial" w:hAnsi="Arial" w:cs="Arial"/>
        </w:rPr>
        <w:t xml:space="preserve"> </w:t>
      </w:r>
    </w:p>
    <w:p w14:paraId="719F8EBC" w14:textId="70305EAC" w:rsidR="00422240" w:rsidRPr="000245CC" w:rsidRDefault="000245CC" w:rsidP="00017891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values of the metrics listed above, </w:t>
      </w:r>
    </w:p>
    <w:p w14:paraId="60F24B4B" w14:textId="2628F24A" w:rsidR="00422240" w:rsidRPr="000245CC" w:rsidRDefault="00422240" w:rsidP="00017891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</w:rPr>
      </w:pPr>
      <w:r w:rsidRPr="000245CC">
        <w:rPr>
          <w:rFonts w:ascii="Arial" w:hAnsi="Arial" w:cs="Arial"/>
        </w:rPr>
        <w:t>a discussion and interpretation of the preceding items.</w:t>
      </w:r>
    </w:p>
    <w:p w14:paraId="4BC1D96F" w14:textId="363DD195" w:rsidR="00127D33" w:rsidRPr="000245CC" w:rsidRDefault="00642CAD" w:rsidP="00422240">
      <w:pPr>
        <w:rPr>
          <w:rFonts w:ascii="Arial" w:hAnsi="Arial" w:cs="Arial"/>
          <w:sz w:val="22"/>
          <w:szCs w:val="22"/>
        </w:rPr>
      </w:pPr>
      <w:r w:rsidRPr="000245CC">
        <w:rPr>
          <w:rFonts w:ascii="Arial" w:hAnsi="Arial" w:cs="Arial"/>
          <w:sz w:val="22"/>
          <w:szCs w:val="22"/>
        </w:rPr>
        <w:t>A</w:t>
      </w:r>
      <w:r w:rsidR="00081D6F" w:rsidRPr="000245CC">
        <w:rPr>
          <w:rFonts w:ascii="Arial" w:hAnsi="Arial" w:cs="Arial"/>
          <w:sz w:val="22"/>
          <w:szCs w:val="22"/>
        </w:rPr>
        <w:t>dditionally, a</w:t>
      </w:r>
      <w:r w:rsidRPr="000245CC">
        <w:rPr>
          <w:rFonts w:ascii="Arial" w:hAnsi="Arial" w:cs="Arial"/>
          <w:sz w:val="22"/>
          <w:szCs w:val="22"/>
        </w:rPr>
        <w:t xml:space="preserve">ttach </w:t>
      </w:r>
      <w:r w:rsidR="00977FD0" w:rsidRPr="000245CC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 w:rsidRPr="000245CC">
        <w:rPr>
          <w:rFonts w:ascii="Arial" w:hAnsi="Arial" w:cs="Arial"/>
          <w:sz w:val="22"/>
          <w:szCs w:val="22"/>
        </w:rPr>
        <w:t xml:space="preserve"> and the output of your program (either a screenshot</w:t>
      </w:r>
      <w:r w:rsidR="00682150" w:rsidRPr="000245CC">
        <w:rPr>
          <w:rFonts w:ascii="Arial" w:hAnsi="Arial" w:cs="Arial"/>
          <w:sz w:val="22"/>
          <w:szCs w:val="22"/>
        </w:rPr>
        <w:t>(s)</w:t>
      </w:r>
      <w:r w:rsidR="00E21DDD" w:rsidRPr="000245CC">
        <w:rPr>
          <w:rFonts w:ascii="Arial" w:hAnsi="Arial" w:cs="Arial"/>
          <w:sz w:val="22"/>
          <w:szCs w:val="22"/>
        </w:rPr>
        <w:t xml:space="preserve"> or a file)</w:t>
      </w:r>
      <w:r w:rsidR="00447653" w:rsidRPr="000245CC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0245CC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0053C33F" w:rsidR="00AB54E5" w:rsidRPr="000245CC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0245CC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0245CC">
        <w:rPr>
          <w:rFonts w:ascii="Arial" w:hAnsi="Arial" w:cs="Arial"/>
          <w:i/>
          <w:iCs/>
          <w:sz w:val="22"/>
          <w:szCs w:val="22"/>
        </w:rPr>
        <w:t>: you must develop your own computer program to accomplish this assignment. You ARE NOT permitted to use pre-existing programs for building decision trees</w:t>
      </w:r>
      <w:r w:rsidR="001C761D">
        <w:rPr>
          <w:rFonts w:ascii="Arial" w:hAnsi="Arial" w:cs="Arial"/>
          <w:i/>
          <w:iCs/>
          <w:sz w:val="22"/>
          <w:szCs w:val="22"/>
        </w:rPr>
        <w:t>, computing evaluation metrics,</w:t>
      </w:r>
      <w:r w:rsidRPr="000245CC">
        <w:rPr>
          <w:rFonts w:ascii="Arial" w:hAnsi="Arial" w:cs="Arial"/>
          <w:i/>
          <w:iCs/>
          <w:sz w:val="22"/>
          <w:szCs w:val="22"/>
        </w:rPr>
        <w:t xml:space="preserve"> or any other component of this project.</w:t>
      </w:r>
    </w:p>
    <w:p w14:paraId="7C62FC8B" w14:textId="284BA44E" w:rsidR="000C3AF9" w:rsidRPr="000245CC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0245C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0245CC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0245CC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0245CC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0245CC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0245CC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02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4957"/>
    <w:multiLevelType w:val="hybridMultilevel"/>
    <w:tmpl w:val="AD121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4C065E"/>
    <w:multiLevelType w:val="hybridMultilevel"/>
    <w:tmpl w:val="D066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4"/>
  </w:num>
  <w:num w:numId="4">
    <w:abstractNumId w:val="14"/>
  </w:num>
  <w:num w:numId="5">
    <w:abstractNumId w:val="9"/>
  </w:num>
  <w:num w:numId="6">
    <w:abstractNumId w:val="7"/>
  </w:num>
  <w:num w:numId="7">
    <w:abstractNumId w:val="20"/>
  </w:num>
  <w:num w:numId="8">
    <w:abstractNumId w:val="22"/>
  </w:num>
  <w:num w:numId="9">
    <w:abstractNumId w:val="1"/>
  </w:num>
  <w:num w:numId="10">
    <w:abstractNumId w:val="6"/>
  </w:num>
  <w:num w:numId="11">
    <w:abstractNumId w:val="26"/>
  </w:num>
  <w:num w:numId="12">
    <w:abstractNumId w:val="2"/>
  </w:num>
  <w:num w:numId="13">
    <w:abstractNumId w:val="10"/>
  </w:num>
  <w:num w:numId="14">
    <w:abstractNumId w:val="11"/>
  </w:num>
  <w:num w:numId="15">
    <w:abstractNumId w:val="24"/>
  </w:num>
  <w:num w:numId="16">
    <w:abstractNumId w:val="21"/>
  </w:num>
  <w:num w:numId="17">
    <w:abstractNumId w:val="12"/>
  </w:num>
  <w:num w:numId="18">
    <w:abstractNumId w:val="17"/>
  </w:num>
  <w:num w:numId="19">
    <w:abstractNumId w:val="3"/>
  </w:num>
  <w:num w:numId="20">
    <w:abstractNumId w:val="0"/>
  </w:num>
  <w:num w:numId="21">
    <w:abstractNumId w:val="23"/>
  </w:num>
  <w:num w:numId="22">
    <w:abstractNumId w:val="28"/>
  </w:num>
  <w:num w:numId="23">
    <w:abstractNumId w:val="33"/>
  </w:num>
  <w:num w:numId="24">
    <w:abstractNumId w:val="35"/>
  </w:num>
  <w:num w:numId="25">
    <w:abstractNumId w:val="25"/>
  </w:num>
  <w:num w:numId="26">
    <w:abstractNumId w:val="27"/>
  </w:num>
  <w:num w:numId="27">
    <w:abstractNumId w:val="29"/>
  </w:num>
  <w:num w:numId="28">
    <w:abstractNumId w:val="19"/>
  </w:num>
  <w:num w:numId="29">
    <w:abstractNumId w:val="15"/>
  </w:num>
  <w:num w:numId="30">
    <w:abstractNumId w:val="32"/>
  </w:num>
  <w:num w:numId="31">
    <w:abstractNumId w:val="34"/>
  </w:num>
  <w:num w:numId="32">
    <w:abstractNumId w:val="18"/>
  </w:num>
  <w:num w:numId="33">
    <w:abstractNumId w:val="30"/>
  </w:num>
  <w:num w:numId="34">
    <w:abstractNumId w:val="16"/>
  </w:num>
  <w:num w:numId="35">
    <w:abstractNumId w:val="13"/>
  </w:num>
  <w:num w:numId="3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245CC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C3AF9"/>
    <w:rsid w:val="000C4786"/>
    <w:rsid w:val="000C4F28"/>
    <w:rsid w:val="000E1F52"/>
    <w:rsid w:val="0011082F"/>
    <w:rsid w:val="00127D33"/>
    <w:rsid w:val="0015325F"/>
    <w:rsid w:val="00183FD3"/>
    <w:rsid w:val="00194F72"/>
    <w:rsid w:val="0019555A"/>
    <w:rsid w:val="001C761D"/>
    <w:rsid w:val="001E3796"/>
    <w:rsid w:val="0020398F"/>
    <w:rsid w:val="002045F9"/>
    <w:rsid w:val="00234C39"/>
    <w:rsid w:val="00261833"/>
    <w:rsid w:val="002708F5"/>
    <w:rsid w:val="002C007B"/>
    <w:rsid w:val="002C015F"/>
    <w:rsid w:val="002C2EC3"/>
    <w:rsid w:val="00303C64"/>
    <w:rsid w:val="00313F4E"/>
    <w:rsid w:val="003147B1"/>
    <w:rsid w:val="0031617A"/>
    <w:rsid w:val="00337C15"/>
    <w:rsid w:val="003616F3"/>
    <w:rsid w:val="00375E6C"/>
    <w:rsid w:val="00382477"/>
    <w:rsid w:val="003876E8"/>
    <w:rsid w:val="00397826"/>
    <w:rsid w:val="003A4205"/>
    <w:rsid w:val="003A7DFE"/>
    <w:rsid w:val="003E0416"/>
    <w:rsid w:val="003E5420"/>
    <w:rsid w:val="003F3D1E"/>
    <w:rsid w:val="00416C05"/>
    <w:rsid w:val="00420127"/>
    <w:rsid w:val="00421E54"/>
    <w:rsid w:val="0042211F"/>
    <w:rsid w:val="00422240"/>
    <w:rsid w:val="004310B2"/>
    <w:rsid w:val="00447653"/>
    <w:rsid w:val="004923E8"/>
    <w:rsid w:val="004B40B5"/>
    <w:rsid w:val="004B4E00"/>
    <w:rsid w:val="004D2AE4"/>
    <w:rsid w:val="004F28FC"/>
    <w:rsid w:val="00500675"/>
    <w:rsid w:val="00512467"/>
    <w:rsid w:val="0051654B"/>
    <w:rsid w:val="00524D00"/>
    <w:rsid w:val="00542EC0"/>
    <w:rsid w:val="00544B3B"/>
    <w:rsid w:val="00563B94"/>
    <w:rsid w:val="00570567"/>
    <w:rsid w:val="0057126E"/>
    <w:rsid w:val="00584140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6B0A10"/>
    <w:rsid w:val="00721525"/>
    <w:rsid w:val="00725252"/>
    <w:rsid w:val="007252BE"/>
    <w:rsid w:val="00742B40"/>
    <w:rsid w:val="00764464"/>
    <w:rsid w:val="0076653E"/>
    <w:rsid w:val="00772D2A"/>
    <w:rsid w:val="0078381E"/>
    <w:rsid w:val="007B1C26"/>
    <w:rsid w:val="007B5034"/>
    <w:rsid w:val="007C21E9"/>
    <w:rsid w:val="007F7B77"/>
    <w:rsid w:val="00812DDF"/>
    <w:rsid w:val="00827E3A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5C26"/>
    <w:rsid w:val="0097072A"/>
    <w:rsid w:val="0097538A"/>
    <w:rsid w:val="00977FD0"/>
    <w:rsid w:val="009A2490"/>
    <w:rsid w:val="009B3856"/>
    <w:rsid w:val="009B4458"/>
    <w:rsid w:val="009C79ED"/>
    <w:rsid w:val="009E064B"/>
    <w:rsid w:val="009E7BB8"/>
    <w:rsid w:val="009F08D8"/>
    <w:rsid w:val="009F1850"/>
    <w:rsid w:val="00A13E17"/>
    <w:rsid w:val="00A237DD"/>
    <w:rsid w:val="00A36340"/>
    <w:rsid w:val="00A548A5"/>
    <w:rsid w:val="00A564E4"/>
    <w:rsid w:val="00A57954"/>
    <w:rsid w:val="00A61170"/>
    <w:rsid w:val="00A71D8D"/>
    <w:rsid w:val="00A81F6E"/>
    <w:rsid w:val="00A96710"/>
    <w:rsid w:val="00AB54E5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B7BEC"/>
    <w:rsid w:val="00BC4A4A"/>
    <w:rsid w:val="00BD1277"/>
    <w:rsid w:val="00C326FE"/>
    <w:rsid w:val="00C36A7B"/>
    <w:rsid w:val="00C6383E"/>
    <w:rsid w:val="00C651E5"/>
    <w:rsid w:val="00C665E8"/>
    <w:rsid w:val="00CB64B1"/>
    <w:rsid w:val="00CC09C5"/>
    <w:rsid w:val="00CD1559"/>
    <w:rsid w:val="00CF17D4"/>
    <w:rsid w:val="00CF38C8"/>
    <w:rsid w:val="00D01C7B"/>
    <w:rsid w:val="00D12BC4"/>
    <w:rsid w:val="00D219DB"/>
    <w:rsid w:val="00D33972"/>
    <w:rsid w:val="00D57E01"/>
    <w:rsid w:val="00D72016"/>
    <w:rsid w:val="00D92170"/>
    <w:rsid w:val="00D95984"/>
    <w:rsid w:val="00DA5546"/>
    <w:rsid w:val="00DB5C3A"/>
    <w:rsid w:val="00DF5DFB"/>
    <w:rsid w:val="00E15660"/>
    <w:rsid w:val="00E20A0A"/>
    <w:rsid w:val="00E20D8C"/>
    <w:rsid w:val="00E21DDD"/>
    <w:rsid w:val="00E34E55"/>
    <w:rsid w:val="00E456FB"/>
    <w:rsid w:val="00E53103"/>
    <w:rsid w:val="00E600B1"/>
    <w:rsid w:val="00E66AA3"/>
    <w:rsid w:val="00E707FD"/>
    <w:rsid w:val="00E874B5"/>
    <w:rsid w:val="00E95A47"/>
    <w:rsid w:val="00EB0392"/>
    <w:rsid w:val="00ED091D"/>
    <w:rsid w:val="00ED64AF"/>
    <w:rsid w:val="00EE2D6D"/>
    <w:rsid w:val="00EF066A"/>
    <w:rsid w:val="00EF40B6"/>
    <w:rsid w:val="00F06CC0"/>
    <w:rsid w:val="00F3121A"/>
    <w:rsid w:val="00F51F0D"/>
    <w:rsid w:val="00F546F6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BB5A895C-6CE1-8B42-BF77-3E808F2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h@ohi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lch@ohi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nsitivity_and_specificity" TargetMode="External"/><Relationship Id="rId5" Type="http://schemas.openxmlformats.org/officeDocument/2006/relationships/hyperlink" Target="https://youtu.be/jmrTGqIUN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7</cp:revision>
  <cp:lastPrinted>2014-01-16T14:53:00Z</cp:lastPrinted>
  <dcterms:created xsi:type="dcterms:W3CDTF">2014-01-16T14:12:00Z</dcterms:created>
  <dcterms:modified xsi:type="dcterms:W3CDTF">2021-09-28T17:34:00Z</dcterms:modified>
</cp:coreProperties>
</file>