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196B169D" w:rsidP="6D80E86E" w:rsidRDefault="196B169D" w14:paraId="1335E4E0" w14:textId="1E318FAA">
      <w:pPr>
        <w:pStyle w:val="Normal"/>
        <w:ind w:firstLine="720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NỘI DUNG BÀI TẬP LỚN:</w:t>
      </w:r>
    </w:p>
    <w:p w:rsidR="196B169D" w:rsidP="6D80E86E" w:rsidRDefault="196B169D" w14:paraId="437A6B29" w14:textId="59A06A26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• Trình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bày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bài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toán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thực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tiễn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196B169D" w:rsidP="6D80E86E" w:rsidRDefault="196B169D" w14:paraId="6E1B8360" w14:textId="2712E130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•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Các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chức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năng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hệ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thống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Nên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trình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bày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dưới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dạng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sơ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đồ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phân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rã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chức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năng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) </w:t>
      </w:r>
    </w:p>
    <w:p w:rsidR="196B169D" w:rsidP="6D80E86E" w:rsidRDefault="196B169D" w14:paraId="0DE396E4" w14:textId="4DFDCDB2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• Mô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hình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thực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thể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liên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kết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</w:p>
    <w:p w:rsidR="196B169D" w:rsidP="6D80E86E" w:rsidRDefault="196B169D" w14:paraId="2D8DEDDB" w14:textId="7D763FC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•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Thiết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kế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cơ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sở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dữ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liệu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bằng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cách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ánh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xạ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từ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mô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hình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thực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thể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liên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kết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sang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mô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hình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dữ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liệu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quan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hệ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). </w:t>
      </w:r>
    </w:p>
    <w:p w:rsidR="196B169D" w:rsidP="6D80E86E" w:rsidRDefault="196B169D" w14:paraId="68B02221" w14:textId="643FF3A9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•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Vận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dụng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thuật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toán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chuẩn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hóa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để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đưa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thiết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kế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CSDL. Lưu ý: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Liệt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kê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đầy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đủ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các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phụ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thuộc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hàm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Tìm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khóa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của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lược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đồ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quan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hệ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ban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đầu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Kiểm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dạng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chuẩn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Chi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tiết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các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bước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thực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hiện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theo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thuật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toán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196B169D" w:rsidP="6D80E86E" w:rsidRDefault="196B169D" w14:paraId="7FF3F748" w14:textId="365EE438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• So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sánh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đánh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giá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2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tiếp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cận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thiết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kế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CSDL ở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trên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.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Tổng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hợp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chỉnh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để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kết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luận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bản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thiết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kế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CSDL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cuối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cùng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. Mô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tả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rõ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cấu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trúc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các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bảng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các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ràng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buộc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dữ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liệu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. </w:t>
      </w:r>
    </w:p>
    <w:p w:rsidR="196B169D" w:rsidP="6D80E86E" w:rsidRDefault="196B169D" w14:paraId="127100A8" w14:textId="3C22CF2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•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Truy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vấn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SQL: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Viết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10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câu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hỏi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truy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vấn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)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và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dùng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ngôn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ngữ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trong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một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HQTCSDL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nào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đó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để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thực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hiện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các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câu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truy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vấn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này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 (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Yêu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cầu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Đủ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Đúng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dạng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các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cách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vận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dụng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các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dạng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cú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pháp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của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SQL; Trong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các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câu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truy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vấn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tối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thiểu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phải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có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phép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kết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nối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; Các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câu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truy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vấn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nên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có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ý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nghĩa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thực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tiễn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).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Chụp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ảnh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màn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hình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thể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hiện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việc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đã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thực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hiện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câu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lệnh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SQL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trong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HQTCSDL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và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kết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quả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của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câu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truy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vấn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. </w:t>
      </w:r>
    </w:p>
    <w:p w:rsidR="196B169D" w:rsidP="6D80E86E" w:rsidRDefault="196B169D" w14:paraId="3ECFF9CC" w14:textId="2D189687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Lưu ý: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Trên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ảnh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chụp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cần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bố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trí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1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góc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nhỏ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chèn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thông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tin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của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SV: Mã SV,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Họ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tên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. </w:t>
      </w:r>
    </w:p>
    <w:p w:rsidR="196B169D" w:rsidP="6D80E86E" w:rsidRDefault="196B169D" w14:paraId="789FFD15" w14:textId="1626F5CF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HÌNH THỨC VÀ THỜI HẠN NỘP BÁO CÁO: </w:t>
      </w:r>
    </w:p>
    <w:p w:rsidR="196B169D" w:rsidP="6D80E86E" w:rsidRDefault="196B169D" w14:paraId="1F0521C8" w14:textId="5C88B6F1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•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Nộp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bản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mềm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lên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Assigment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.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Nộp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bản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cứng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trực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tiếp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cho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giáo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viên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(Khi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nộp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cần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kí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vào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danh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sách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thi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).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Bản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cứng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được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đóng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quyển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in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bằng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giấy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A4, in 2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mặt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KHÔNG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sử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dụng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bìa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cứng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, KHÔNG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sử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dụng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bìa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MICA, CHỈ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cần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sử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dụng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một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tờ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giấy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A4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thông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thường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làm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tờ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bìa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p w:rsidR="196B169D" w:rsidP="6D80E86E" w:rsidRDefault="196B169D" w14:paraId="66BD3EB7" w14:textId="3B55492D">
      <w:pPr>
        <w:pStyle w:val="Normal"/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</w:pP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• Trường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hợp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nộp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báo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cáo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muộn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hơn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so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với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thời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hạn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: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Nộp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muộn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trong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ngày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hạn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nộp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thì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trừ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0.5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điểm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.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Nộp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muộn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sau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mỗi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1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ngày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trừ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 xml:space="preserve"> 1 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điểm</w:t>
      </w:r>
      <w:r w:rsidRPr="6D80E86E" w:rsidR="196B169D">
        <w:rPr>
          <w:rFonts w:ascii="Times New Roman" w:hAnsi="Times New Roman" w:eastAsia="Times New Roman" w:cs="Times New Roman"/>
          <w:b w:val="1"/>
          <w:bCs w:val="1"/>
          <w:sz w:val="28"/>
          <w:szCs w:val="28"/>
        </w:rPr>
        <w:t>.</w:t>
      </w:r>
    </w:p>
    <w:sectPr w:rsidRPr="0006090D" w:rsidR="00024F38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B1E33B8"/>
    <w:multiLevelType w:val="multilevel"/>
    <w:tmpl w:val="C55878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abstractNum w:abstractNumId="1" w15:restartNumberingAfterBreak="0">
    <w:nsid w:val="3E84129F"/>
    <w:multiLevelType w:val="multilevel"/>
    <w:tmpl w:val="45D8E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hint="default" w:ascii="Symbol" w:hAnsi="Symbol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hint="default" w:ascii="Courier New" w:hAnsi="Courier New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hint="default" w:ascii="Wingdings" w:hAnsi="Wingdings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hint="default" w:ascii="Wingdings" w:hAnsi="Wingdings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hint="default" w:ascii="Wingdings" w:hAnsi="Wingdings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hint="default" w:ascii="Wingdings" w:hAnsi="Wingdings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hint="default" w:ascii="Wingdings" w:hAnsi="Wingdings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hint="default" w:ascii="Wingdings" w:hAnsi="Wingdings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hint="default" w:ascii="Wingdings" w:hAnsi="Wingdings"/>
        <w:sz w:val="20"/>
      </w:rPr>
    </w:lvl>
  </w:abstractNum>
  <w:num w:numId="1" w16cid:durableId="1758669257">
    <w:abstractNumId w:val="1"/>
  </w:num>
  <w:num w:numId="2" w16cid:durableId="21071179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11AB"/>
    <w:rsid w:val="00024F38"/>
    <w:rsid w:val="00044884"/>
    <w:rsid w:val="0006090D"/>
    <w:rsid w:val="00673FC4"/>
    <w:rsid w:val="00692DAD"/>
    <w:rsid w:val="007E11AB"/>
    <w:rsid w:val="008061E8"/>
    <w:rsid w:val="00B5488A"/>
    <w:rsid w:val="00D727AA"/>
    <w:rsid w:val="00F91B81"/>
    <w:rsid w:val="196B169D"/>
    <w:rsid w:val="26FAE28B"/>
    <w:rsid w:val="2BB93FFA"/>
    <w:rsid w:val="375CF45B"/>
    <w:rsid w:val="49E827B0"/>
    <w:rsid w:val="6D80E86E"/>
    <w:rsid w:val="71E9FA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93E5E3"/>
  <w15:chartTrackingRefBased/>
  <w15:docId w15:val="{5350CD36-860B-4D06-8195-D6236B6A7A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ui-provider" w:customStyle="1">
    <w:name w:val="ui-provider"/>
    <w:basedOn w:val="DefaultParagraphFont"/>
    <w:rsid w:val="007E11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03756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077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2B0C91D8EC275B4FB8794D660F990515" ma:contentTypeVersion="12" ma:contentTypeDescription="Create a new document." ma:contentTypeScope="" ma:versionID="3d50fbe66f668447b7fde3b9e979cd09">
  <xsd:schema xmlns:xsd="http://www.w3.org/2001/XMLSchema" xmlns:xs="http://www.w3.org/2001/XMLSchema" xmlns:p="http://schemas.microsoft.com/office/2006/metadata/properties" xmlns:ns2="6e3c32e1-685b-4949-b56a-71e1412de6bb" xmlns:ns3="0a1d5ed8-a186-4eb8-a842-e3e8272e87c9" targetNamespace="http://schemas.microsoft.com/office/2006/metadata/properties" ma:root="true" ma:fieldsID="f4810b2ae001d5bd3155424497537e81" ns2:_="" ns3:_="">
    <xsd:import namespace="6e3c32e1-685b-4949-b56a-71e1412de6bb"/>
    <xsd:import namespace="0a1d5ed8-a186-4eb8-a842-e3e8272e87c9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DateTaken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e3c32e1-685b-4949-b56a-71e1412de6bb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Image Tags" ma:readOnly="false" ma:fieldId="{5cf76f15-5ced-4ddc-b409-7134ff3c332f}" ma:taxonomyMulti="true" ma:sspId="546fe6cf-c6c6-432e-bc3b-e1a865b2857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3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DateTaken" ma:index="14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bjectDetectorVersions" ma:index="15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a1d5ed8-a186-4eb8-a842-e3e8272e87c9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81cb0cba-3491-4289-a022-9def6d1a0082}" ma:internalName="TaxCatchAll" ma:showField="CatchAllData" ma:web="0a1d5ed8-a186-4eb8-a842-e3e8272e87c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4793523F-E108-4C40-A74C-87B0B697F887}"/>
</file>

<file path=customXml/itemProps2.xml><?xml version="1.0" encoding="utf-8"?>
<ds:datastoreItem xmlns:ds="http://schemas.openxmlformats.org/officeDocument/2006/customXml" ds:itemID="{CCD1ED91-65D1-48D1-BF68-1284338F6F3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X1 GEN 9</dc:creator>
  <keywords/>
  <dc:description/>
  <lastModifiedBy>Vu Duc Thinh 20227154</lastModifiedBy>
  <revision>6</revision>
  <dcterms:created xsi:type="dcterms:W3CDTF">2024-06-06T01:59:00.0000000Z</dcterms:created>
  <dcterms:modified xsi:type="dcterms:W3CDTF">2024-06-06T20:41:02.4708083Z</dcterms:modified>
</coreProperties>
</file>