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5 — Activity 1: Operationalise the Workflow</w:t>
      </w:r>
    </w:p>
    <w:p>
      <w:r>
        <w:rPr>
          <w:i/>
        </w:rPr>
        <w:t>Turn one pilot task into a repeatable, reviewable workflow that a teammate could run tomorrow.</w:t>
      </w:r>
    </w:p>
    <w:p>
      <w:r>
        <w:rPr>
          <w:b/>
        </w:rPr>
        <w:t xml:space="preserve">Team: </w:t>
      </w:r>
      <w:r>
        <w:t xml:space="preserve">________________  </w:t>
      </w:r>
      <w:r>
        <w:rPr>
          <w:b/>
        </w:rPr>
        <w:t xml:space="preserve">Date: </w:t>
      </w:r>
      <w:r>
        <w:t xml:space="preserve">________________  </w:t>
      </w:r>
      <w:r>
        <w:rPr>
          <w:b/>
        </w:rPr>
        <w:t xml:space="preserve">Reviewer: </w:t>
      </w:r>
      <w:r>
        <w:t>________________</w:t>
      </w:r>
    </w:p>
    <w:p/>
    <w:p>
      <w:pPr>
        <w:pStyle w:val="Heading2"/>
      </w:pPr>
      <w:r>
        <w:t>Quick instructions</w:t>
      </w:r>
    </w:p>
    <w:p>
      <w:pPr>
        <w:pStyle w:val="ListBullet"/>
      </w:pPr>
      <w:r>
        <w:t>Work in pairs. Timebox 20 minutes.</w:t>
      </w:r>
    </w:p>
    <w:p>
      <w:pPr>
        <w:pStyle w:val="ListBullet"/>
      </w:pPr>
      <w:r>
        <w:t>Pick ONE high-value, low-risk pilot task from Session 3.</w:t>
      </w:r>
    </w:p>
    <w:p>
      <w:pPr>
        <w:pStyle w:val="ListBullet"/>
      </w:pPr>
      <w:r>
        <w:t>Break it into 4–6 steps. Each step must have: owner, input, action, output, handoff.</w:t>
      </w:r>
    </w:p>
    <w:p>
      <w:pPr>
        <w:pStyle w:val="ListBullet"/>
      </w:pPr>
      <w:r>
        <w:t>Mark each step H (human) or M (model assist).</w:t>
      </w:r>
    </w:p>
    <w:p>
      <w:pPr>
        <w:pStyle w:val="ListBullet"/>
      </w:pPr>
      <w:r>
        <w:t>Circle any step that MUST pause for human approval before continuing. That is a GATE.</w:t>
      </w:r>
    </w:p>
    <w:p>
      <w:pPr>
        <w:pStyle w:val="ListBullet"/>
      </w:pPr>
      <w:r>
        <w:t>Write a stop rule for each gate (when do we escalate instead of continue).</w:t>
      </w:r>
    </w:p>
    <w:p>
      <w:pPr>
        <w:pStyle w:val="ListBullet"/>
      </w:pPr>
      <w:r>
        <w:t>Define one global failure path: what happens if inputs are missing or unsafe.</w:t>
      </w:r>
    </w:p>
    <w:p/>
    <w:p>
      <w:pPr>
        <w:pStyle w:val="Heading2"/>
      </w:pPr>
      <w:r>
        <w:t>Step 0. Define the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Workflow name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Trigger (when this runs)</w:t>
            </w:r>
          </w:p>
        </w:tc>
        <w:tc>
          <w:tcPr>
            <w:tcW w:type="dxa" w:w="4986"/>
          </w:tcPr>
          <w:p>
            <w:r>
              <w:t>e.g. 'New incident logged', 'Friday 4pm'</w:t>
              <w:br/>
              <w:br/>
            </w:r>
          </w:p>
        </w:tc>
      </w:tr>
      <w:tr>
        <w:tc>
          <w:tcPr>
            <w:tcW w:type="dxa" w:w="4986"/>
          </w:tcPr>
          <w:p>
            <w:r>
              <w:t>Scope (what this workflow DOES)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Out-of-scope (what this workflow DOES NOT do)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t>Step 1. Map the workflow steps</w:t>
      </w:r>
    </w:p>
    <w:p>
      <w:r>
        <w:t>Fill one row per step. Use ~4–6 steps total. H = human-owned. M = model assist.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t>Step #</w:t>
            </w:r>
          </w:p>
        </w:tc>
        <w:tc>
          <w:tcPr>
            <w:tcW w:type="dxa" w:w="1246"/>
          </w:tcPr>
          <w:p>
            <w:r>
              <w:t>Owner (role)</w:t>
              <w:br/>
              <w:t>H / M</w:t>
            </w:r>
          </w:p>
        </w:tc>
        <w:tc>
          <w:tcPr>
            <w:tcW w:type="dxa" w:w="1246"/>
          </w:tcPr>
          <w:p>
            <w:r>
              <w:t>Input source</w:t>
              <w:br/>
              <w:t>(allowed data)</w:t>
            </w:r>
          </w:p>
        </w:tc>
        <w:tc>
          <w:tcPr>
            <w:tcW w:type="dxa" w:w="1246"/>
          </w:tcPr>
          <w:p>
            <w:r>
              <w:t>Action / task verb</w:t>
              <w:br/>
              <w:t>+ success rule</w:t>
            </w:r>
          </w:p>
        </w:tc>
        <w:tc>
          <w:tcPr>
            <w:tcW w:type="dxa" w:w="1246"/>
          </w:tcPr>
          <w:p>
            <w:r>
              <w:t>Output contract /</w:t>
              <w:br/>
              <w:t>format required</w:t>
            </w:r>
          </w:p>
        </w:tc>
        <w:tc>
          <w:tcPr>
            <w:tcW w:type="dxa" w:w="1246"/>
          </w:tcPr>
          <w:p>
            <w:r>
              <w:t>Handoff / next step</w:t>
            </w:r>
          </w:p>
        </w:tc>
        <w:tc>
          <w:tcPr>
            <w:tcW w:type="dxa" w:w="1246"/>
          </w:tcPr>
          <w:p>
            <w:r>
              <w:t>Gate?</w:t>
              <w:br/>
              <w:t>(Y/N)</w:t>
            </w:r>
          </w:p>
        </w:tc>
        <w:tc>
          <w:tcPr>
            <w:tcW w:type="dxa" w:w="1246"/>
          </w:tcPr>
          <w:p>
            <w:r>
              <w:t>If Gate = Y:</w:t>
              <w:br/>
              <w:t>Stop rule / escalate when...</w:t>
            </w:r>
          </w:p>
        </w:tc>
      </w:tr>
      <w:tr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</w:tr>
    </w:tbl>
    <w:p/>
    <w:p>
      <w:pPr>
        <w:pStyle w:val="Heading3"/>
      </w:pPr>
      <w:r>
        <w:t>Hints:</w:t>
      </w:r>
    </w:p>
    <w:p>
      <w:pPr>
        <w:pStyle w:val="ListBullet"/>
      </w:pPr>
      <w:r>
        <w:t>Owner: use a role, not a name. e.g. 'Support Lead', 'Model (Extract-Structure)'</w:t>
      </w:r>
    </w:p>
    <w:p>
      <w:pPr>
        <w:pStyle w:val="ListBullet"/>
      </w:pPr>
      <w:r>
        <w:t>Output contract: JSON schema, table row, or 5 bullets with owner + due date</w:t>
      </w:r>
    </w:p>
    <w:p>
      <w:pPr>
        <w:pStyle w:val="ListBullet"/>
      </w:pPr>
      <w:r>
        <w:t>Gate: required human approval before the workflow continues (tone, policy, money, HR, external comms)</w:t>
      </w:r>
    </w:p>
    <w:p>
      <w:pPr>
        <w:pStyle w:val="ListBullet"/>
      </w:pPr>
      <w:r>
        <w:t>Stop rule: 'If missing fields, sensitive data, or risky promise → escalate to manager and do not continue'</w:t>
      </w:r>
    </w:p>
    <w:p/>
    <w:p>
      <w:pPr>
        <w:pStyle w:val="Heading2"/>
      </w:pPr>
      <w:r>
        <w:t>Step 2. Global failure path</w:t>
      </w:r>
    </w:p>
    <w:p>
      <w:r>
        <w:t>If the workflow cannot continue safely, what happens? Describe what halts the process and who takes over.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When to STOP the workflow</w:t>
            </w:r>
          </w:p>
        </w:tc>
        <w:tc>
          <w:tcPr>
            <w:tcW w:type="dxa" w:w="4986"/>
          </w:tcPr>
          <w:p>
            <w:r>
              <w:t>Who escalates / who owns next</w:t>
            </w:r>
          </w:p>
        </w:tc>
      </w:tr>
      <w:tr>
        <w:tc>
          <w:tcPr>
            <w:tcW w:type="dxa" w:w="4986"/>
          </w:tcPr>
          <w:p>
            <w:r>
              <w:t>Examples:</w:t>
              <w:br/>
              <w:t>• Source data incomplete or sensitive (HR / money / legal)</w:t>
              <w:br/>
              <w:t>• Model output marked 'Invalid'</w:t>
              <w:br/>
              <w:t>• Gate reviewer rejects content</w:t>
              <w:br/>
              <w:br/>
            </w:r>
          </w:p>
        </w:tc>
        <w:tc>
          <w:tcPr>
            <w:tcW w:type="dxa" w:w="4986"/>
          </w:tcPr>
          <w:p>
            <w:r>
              <w:br/>
              <w:t>Manager / team lead / compliance owner:</w:t>
              <w:br/>
              <w:t>_____________________________</w:t>
              <w:br/>
            </w:r>
          </w:p>
        </w:tc>
      </w:tr>
    </w:tbl>
    <w:p/>
    <w:p>
      <w:pPr>
        <w:pStyle w:val="Heading2"/>
      </w:pPr>
      <w:r>
        <w:t>Step 3. Final destination of the output</w:t>
      </w:r>
    </w:p>
    <w:p>
      <w:r>
        <w:t>Who actually uses the final output, and where does it live? (Tracker? Email draft? Risk register? Report to leadership?)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Final output format</w:t>
              <w:br/>
              <w:t>(what the last step produces)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Final owner / consumer</w:t>
              <w:br/>
              <w:t>(role that receives it)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Where it goes</w:t>
              <w:br/>
              <w:t>(system / location / channel)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t>Reviewer quick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Item</w:t>
            </w:r>
          </w:p>
        </w:tc>
        <w:tc>
          <w:tcPr>
            <w:tcW w:type="dxa" w:w="3324"/>
          </w:tcPr>
          <w:p>
            <w:r>
              <w:t>Yes (✓)</w:t>
            </w:r>
          </w:p>
        </w:tc>
        <w:tc>
          <w:tcPr>
            <w:tcW w:type="dxa" w:w="3324"/>
          </w:tcPr>
          <w:p>
            <w:r>
              <w:t>No (✗)</w:t>
            </w:r>
          </w:p>
        </w:tc>
      </w:tr>
      <w:tr>
        <w:tc>
          <w:tcPr>
            <w:tcW w:type="dxa" w:w="3324"/>
          </w:tcPr>
          <w:p>
            <w:r>
              <w:t>Trigger is defined (when this runs)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Every step has an owner, input, output, and handoff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Gates exist for anything external / risky (money, HR, policy, legal, customer)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Stop rules are written (not 'AI will fix it')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There is a named escalation owner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The final destination and consumer are known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>
      <w:r>
        <w:t>If any box in the right column is 'No', this workflow is not safe to run yet.</w:t>
      </w:r>
    </w:p>
    <w:p/>
    <w:p>
      <w:pPr>
        <w:jc w:val="center"/>
      </w:pPr>
      <w:r>
        <w:t>AI Literacy @ Work — Session 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