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765175"/>
        <w:docPartObj>
          <w:docPartGallery w:val="Cover Pages"/>
          <w:docPartUnique/>
        </w:docPartObj>
      </w:sdtPr>
      <w:sdtEndPr/>
      <w:sdtContent>
        <w:p w14:paraId="79C88189" w14:textId="77777777" w:rsidR="002F1404" w:rsidRDefault="002F1404">
          <w:r>
            <w:t xml:space="preserve">               </w:t>
          </w:r>
          <w:sdt>
            <w:sdtPr>
              <w:rPr>
                <w:b/>
                <w:caps/>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Pr="002F1404">
                <w:rPr>
                  <w:b/>
                  <w:caps/>
                  <w:sz w:val="40"/>
                  <w:szCs w:val="40"/>
                </w:rPr>
                <w:t>CompE-</w:t>
              </w:r>
              <w:r w:rsidR="00B00182">
                <w:rPr>
                  <w:b/>
                  <w:caps/>
                  <w:sz w:val="40"/>
                  <w:szCs w:val="40"/>
                </w:rPr>
                <w:t>271</w:t>
              </w:r>
            </w:sdtContent>
          </w:sdt>
        </w:p>
        <w:p w14:paraId="1C1E5B9C" w14:textId="77777777" w:rsidR="002F1404" w:rsidRDefault="009764CC">
          <w:r>
            <w:rPr>
              <w:noProof/>
            </w:rPr>
            <mc:AlternateContent>
              <mc:Choice Requires="wps">
                <w:drawing>
                  <wp:anchor distT="0" distB="0" distL="114300" distR="114300" simplePos="0" relativeHeight="251661312" behindDoc="1" locked="0" layoutInCell="1" allowOverlap="1" wp14:anchorId="1440DAB0" wp14:editId="171241BF">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EF033"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5F719078"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22C0316C"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4234D04E"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7F281287" w14:textId="77777777" w:rsidR="0055153A" w:rsidRDefault="0055153A" w:rsidP="009764CC">
                                <w:pPr>
                                  <w:pStyle w:val="NoSpacing"/>
                                  <w:tabs>
                                    <w:tab w:val="left" w:pos="8647"/>
                                  </w:tabs>
                                  <w:spacing w:before="240"/>
                                  <w:ind w:right="-32"/>
                                  <w:jc w:val="both"/>
                                </w:pPr>
                              </w:p>
                              <w:p w14:paraId="3F5BCF36" w14:textId="77777777" w:rsidR="009764CC" w:rsidRPr="009764CC" w:rsidRDefault="006C47AB" w:rsidP="009764CC">
                                <w:pPr>
                                  <w:pStyle w:val="NoSpacing"/>
                                  <w:tabs>
                                    <w:tab w:val="left" w:pos="8647"/>
                                  </w:tabs>
                                  <w:spacing w:before="240"/>
                                  <w:ind w:right="-32"/>
                                  <w:jc w:val="both"/>
                                  <w:rPr>
                                    <w:color w:val="44546A" w:themeColor="text2"/>
                                  </w:rPr>
                                </w:pPr>
                                <w:sdt>
                                  <w:sdtPr>
                                    <w:id w:val="-505438575"/>
                                    <w:placeholder>
                                      <w:docPart w:val="6F2BF4CDE0304A70B682ABB4AE5E99FC"/>
                                    </w:placeholder>
                                    <w:date w:fullDate="2019-11-08T00:00:00Z">
                                      <w:dateFormat w:val="M/d/yyyy"/>
                                      <w:lid w:val="en-US"/>
                                      <w:storeMappedDataAs w:val="dateTime"/>
                                      <w:calendar w:val="gregorian"/>
                                    </w:date>
                                  </w:sdtPr>
                                  <w:sdtEndPr/>
                                  <w:sdtContent>
                                    <w:r w:rsidR="00B00182">
                                      <w:t>11/8/2019</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0DAB0"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14:paraId="0F9EF033"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5F719078"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22C0316C"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4234D04E"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7F281287" w14:textId="77777777" w:rsidR="0055153A" w:rsidRDefault="0055153A" w:rsidP="009764CC">
                          <w:pPr>
                            <w:pStyle w:val="NoSpacing"/>
                            <w:tabs>
                              <w:tab w:val="left" w:pos="8647"/>
                            </w:tabs>
                            <w:spacing w:before="240"/>
                            <w:ind w:right="-32"/>
                            <w:jc w:val="both"/>
                          </w:pPr>
                        </w:p>
                        <w:p w14:paraId="3F5BCF36" w14:textId="77777777" w:rsidR="009764CC" w:rsidRPr="009764CC" w:rsidRDefault="006C47AB" w:rsidP="009764CC">
                          <w:pPr>
                            <w:pStyle w:val="NoSpacing"/>
                            <w:tabs>
                              <w:tab w:val="left" w:pos="8647"/>
                            </w:tabs>
                            <w:spacing w:before="240"/>
                            <w:ind w:right="-32"/>
                            <w:jc w:val="both"/>
                            <w:rPr>
                              <w:color w:val="44546A" w:themeColor="text2"/>
                            </w:rPr>
                          </w:pPr>
                          <w:sdt>
                            <w:sdtPr>
                              <w:id w:val="-505438575"/>
                              <w:placeholder>
                                <w:docPart w:val="6F2BF4CDE0304A70B682ABB4AE5E99FC"/>
                              </w:placeholder>
                              <w:date w:fullDate="2019-11-08T00:00:00Z">
                                <w:dateFormat w:val="M/d/yyyy"/>
                                <w:lid w:val="en-US"/>
                                <w:storeMappedDataAs w:val="dateTime"/>
                                <w:calendar w:val="gregorian"/>
                              </w:date>
                            </w:sdtPr>
                            <w:sdtEndPr/>
                            <w:sdtContent>
                              <w:r w:rsidR="00B00182">
                                <w:t>11/8/2019</w:t>
                              </w:r>
                            </w:sdtContent>
                          </w:sdt>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3270EB85" wp14:editId="31080A76">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7F1CD" w14:textId="77777777" w:rsidR="002F1404" w:rsidRPr="009764CC" w:rsidRDefault="006C47AB"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B00182">
                                      <w:rPr>
                                        <w:rFonts w:asciiTheme="majorHAnsi" w:eastAsiaTheme="majorEastAsia" w:hAnsiTheme="majorHAnsi" w:cstheme="majorBidi"/>
                                        <w:sz w:val="56"/>
                                        <w:szCs w:val="56"/>
                                      </w:rPr>
                                      <w:t>Homework 8</w:t>
                                    </w:r>
                                  </w:sdtContent>
                                </w:sdt>
                              </w:p>
                              <w:p w14:paraId="02A3F8CD" w14:textId="77777777" w:rsidR="002F1404" w:rsidRPr="009764CC" w:rsidRDefault="00B00182" w:rsidP="00B00182">
                                <w:pPr>
                                  <w:pStyle w:val="NoSpacing"/>
                                  <w:tabs>
                                    <w:tab w:val="left" w:pos="9214"/>
                                  </w:tabs>
                                  <w:spacing w:before="240"/>
                                  <w:ind w:right="858"/>
                                  <w:rPr>
                                    <w:caps/>
                                    <w:sz w:val="36"/>
                                    <w:szCs w:val="36"/>
                                  </w:rPr>
                                </w:pPr>
                                <w:r>
                                  <w:rPr>
                                    <w:caps/>
                                    <w:sz w:val="36"/>
                                    <w:szCs w:val="36"/>
                                  </w:rPr>
                                  <w:t>hw8</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0EB85"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14:paraId="0517F1CD" w14:textId="77777777" w:rsidR="002F1404" w:rsidRPr="009764CC" w:rsidRDefault="006C47AB"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B00182">
                                <w:rPr>
                                  <w:rFonts w:asciiTheme="majorHAnsi" w:eastAsiaTheme="majorEastAsia" w:hAnsiTheme="majorHAnsi" w:cstheme="majorBidi"/>
                                  <w:sz w:val="56"/>
                                  <w:szCs w:val="56"/>
                                </w:rPr>
                                <w:t>Homework 8</w:t>
                              </w:r>
                            </w:sdtContent>
                          </w:sdt>
                        </w:p>
                        <w:p w14:paraId="02A3F8CD" w14:textId="77777777" w:rsidR="002F1404" w:rsidRPr="009764CC" w:rsidRDefault="00B00182" w:rsidP="00B00182">
                          <w:pPr>
                            <w:pStyle w:val="NoSpacing"/>
                            <w:tabs>
                              <w:tab w:val="left" w:pos="9214"/>
                            </w:tabs>
                            <w:spacing w:before="240"/>
                            <w:ind w:right="858"/>
                            <w:rPr>
                              <w:caps/>
                              <w:sz w:val="36"/>
                              <w:szCs w:val="36"/>
                            </w:rPr>
                          </w:pPr>
                          <w:r>
                            <w:rPr>
                              <w:caps/>
                              <w:sz w:val="36"/>
                              <w:szCs w:val="36"/>
                            </w:rPr>
                            <w:t>hw8</w:t>
                          </w:r>
                        </w:p>
                      </w:txbxContent>
                    </v:textbox>
                    <w10:wrap anchorx="margin"/>
                  </v:shape>
                </w:pict>
              </mc:Fallback>
            </mc:AlternateContent>
          </w:r>
          <w:r w:rsidR="00C12D23">
            <w:rPr>
              <w:noProof/>
            </w:rPr>
            <mc:AlternateContent>
              <mc:Choice Requires="wps">
                <w:drawing>
                  <wp:inline distT="0" distB="0" distL="0" distR="0" wp14:anchorId="1C860CBD" wp14:editId="5DA36728">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1E96E4"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0B8F66F2" w14:textId="77777777" w:rsidR="00C12D23" w:rsidRDefault="00C12D23" w:rsidP="00C12D23">
                                <w:pPr>
                                  <w:pStyle w:val="NoSpacing"/>
                                  <w:rPr>
                                    <w:caps/>
                                  </w:rPr>
                                </w:pPr>
                              </w:p>
                              <w:p w14:paraId="176D1BA5" w14:textId="77777777" w:rsidR="00C12D23" w:rsidRPr="002F1404" w:rsidRDefault="006C47AB"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001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Nagelvoort, 821234668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1C860CBD"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14:paraId="171E96E4"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0B8F66F2" w14:textId="77777777" w:rsidR="00C12D23" w:rsidRDefault="00C12D23" w:rsidP="00C12D23">
                          <w:pPr>
                            <w:pStyle w:val="NoSpacing"/>
                            <w:rPr>
                              <w:caps/>
                            </w:rPr>
                          </w:pPr>
                        </w:p>
                        <w:p w14:paraId="176D1BA5" w14:textId="77777777" w:rsidR="00C12D23" w:rsidRPr="002F1404" w:rsidRDefault="006C47AB"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001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Nagelvoort, 821234668</w:t>
                              </w:r>
                            </w:sdtContent>
                          </w:sdt>
                        </w:p>
                      </w:txbxContent>
                    </v:textbox>
                    <w10:anchorlock/>
                  </v:rect>
                </w:pict>
              </mc:Fallback>
            </mc:AlternateContent>
          </w:r>
          <w:r w:rsidR="002F1404">
            <w:br w:type="page"/>
          </w:r>
        </w:p>
      </w:sdtContent>
    </w:sdt>
    <w:p w14:paraId="53AD2672" w14:textId="77777777" w:rsidR="002F1404" w:rsidRPr="00B7257E" w:rsidRDefault="00F62575" w:rsidP="002F1404">
      <w:pPr>
        <w:pageBreakBefore/>
        <w:autoSpaceDE w:val="0"/>
        <w:autoSpaceDN w:val="0"/>
        <w:adjustRightInd w:val="0"/>
        <w:spacing w:after="0" w:line="240" w:lineRule="auto"/>
        <w:ind w:left="357"/>
        <w:rPr>
          <w:rFonts w:cs="Times New Roman"/>
          <w:sz w:val="28"/>
          <w:szCs w:val="28"/>
        </w:rPr>
      </w:pPr>
      <w:r>
        <w:rPr>
          <w:rFonts w:cs="Times New Roman"/>
          <w:b/>
          <w:sz w:val="28"/>
          <w:szCs w:val="28"/>
        </w:rPr>
        <w:lastRenderedPageBreak/>
        <w:t>Co</w:t>
      </w:r>
      <w:r w:rsidR="002F1404" w:rsidRPr="002F1404">
        <w:rPr>
          <w:rFonts w:cs="Times New Roman"/>
          <w:b/>
          <w:sz w:val="28"/>
          <w:szCs w:val="28"/>
        </w:rPr>
        <w:t>ntent</w:t>
      </w:r>
      <w:r w:rsidR="00B7257E">
        <w:rPr>
          <w:rFonts w:cs="Times New Roman"/>
          <w:b/>
          <w:sz w:val="28"/>
          <w:szCs w:val="28"/>
        </w:rPr>
        <w:t xml:space="preserve"> </w:t>
      </w:r>
    </w:p>
    <w:p w14:paraId="34A8B4CA" w14:textId="77777777" w:rsidR="00B7257E" w:rsidRPr="00B7257E" w:rsidRDefault="00B7257E" w:rsidP="00B7257E">
      <w:pPr>
        <w:autoSpaceDE w:val="0"/>
        <w:autoSpaceDN w:val="0"/>
        <w:adjustRightInd w:val="0"/>
        <w:spacing w:after="0" w:line="240" w:lineRule="auto"/>
        <w:ind w:left="360"/>
        <w:rPr>
          <w:rFonts w:cs="Times New Roman"/>
          <w:sz w:val="20"/>
          <w:szCs w:val="20"/>
        </w:rPr>
      </w:pPr>
      <w:r w:rsidRPr="00B7257E">
        <w:rPr>
          <w:rFonts w:cs="Times New Roman"/>
          <w:sz w:val="20"/>
          <w:szCs w:val="20"/>
        </w:rPr>
        <w:t>(</w:t>
      </w:r>
      <w:r>
        <w:rPr>
          <w:rFonts w:cs="Times New Roman"/>
          <w:sz w:val="20"/>
          <w:szCs w:val="20"/>
        </w:rPr>
        <w:t xml:space="preserve">* - </w:t>
      </w:r>
      <w:r w:rsidRPr="00B7257E">
        <w:rPr>
          <w:rFonts w:cs="Times New Roman"/>
          <w:sz w:val="20"/>
          <w:szCs w:val="20"/>
        </w:rPr>
        <w:t>Mandatory)</w:t>
      </w:r>
    </w:p>
    <w:p w14:paraId="472C66E6" w14:textId="77777777" w:rsidR="00B7257E" w:rsidRDefault="00B7257E" w:rsidP="00B7257E">
      <w:pPr>
        <w:autoSpaceDE w:val="0"/>
        <w:autoSpaceDN w:val="0"/>
        <w:adjustRightInd w:val="0"/>
        <w:spacing w:after="0" w:line="240" w:lineRule="auto"/>
        <w:ind w:left="360"/>
        <w:rPr>
          <w:rFonts w:cs="Times New Roman"/>
          <w:sz w:val="24"/>
          <w:szCs w:val="24"/>
        </w:rPr>
      </w:pPr>
    </w:p>
    <w:p w14:paraId="0D746444" w14:textId="77777777" w:rsidR="00B7257E" w:rsidRPr="00B7257E" w:rsidRDefault="00B7257E" w:rsidP="00B7257E">
      <w:pPr>
        <w:autoSpaceDE w:val="0"/>
        <w:autoSpaceDN w:val="0"/>
        <w:adjustRightInd w:val="0"/>
        <w:spacing w:after="0" w:line="240" w:lineRule="auto"/>
        <w:ind w:left="360"/>
        <w:rPr>
          <w:rFonts w:cs="Times New Roman"/>
          <w:sz w:val="24"/>
          <w:szCs w:val="24"/>
        </w:rPr>
      </w:pPr>
      <w:r>
        <w:rPr>
          <w:rFonts w:cs="Times New Roman"/>
          <w:sz w:val="24"/>
          <w:szCs w:val="24"/>
        </w:rPr>
        <w:t xml:space="preserve">1*. </w:t>
      </w:r>
      <w:r w:rsidRPr="00B7257E">
        <w:rPr>
          <w:rFonts w:cs="Times New Roman"/>
          <w:sz w:val="24"/>
          <w:szCs w:val="24"/>
        </w:rPr>
        <w:t>D</w:t>
      </w:r>
      <w:r w:rsidR="002F1404" w:rsidRPr="00B7257E">
        <w:rPr>
          <w:rFonts w:cs="Times New Roman"/>
          <w:sz w:val="24"/>
          <w:szCs w:val="24"/>
        </w:rPr>
        <w:t>escription</w:t>
      </w:r>
      <w:r w:rsidRPr="00B7257E">
        <w:rPr>
          <w:rFonts w:cs="Times New Roman"/>
          <w:sz w:val="24"/>
          <w:szCs w:val="24"/>
        </w:rPr>
        <w:t xml:space="preserve"> of the problem</w:t>
      </w:r>
      <w:r>
        <w:rPr>
          <w:rFonts w:cs="Times New Roman"/>
          <w:sz w:val="24"/>
          <w:szCs w:val="24"/>
        </w:rPr>
        <w:t>/method</w:t>
      </w:r>
    </w:p>
    <w:p w14:paraId="45374EF5" w14:textId="0FDAD453" w:rsidR="002F1404" w:rsidRDefault="00E47718" w:rsidP="002F1404">
      <w:pPr>
        <w:autoSpaceDE w:val="0"/>
        <w:autoSpaceDN w:val="0"/>
        <w:adjustRightInd w:val="0"/>
        <w:spacing w:after="0" w:line="240" w:lineRule="auto"/>
        <w:ind w:left="360"/>
        <w:rPr>
          <w:rFonts w:cs="Times New Roman"/>
          <w:sz w:val="24"/>
          <w:szCs w:val="24"/>
        </w:rPr>
      </w:pPr>
      <w:r>
        <w:rPr>
          <w:rFonts w:cs="Times New Roman"/>
          <w:sz w:val="24"/>
          <w:szCs w:val="24"/>
        </w:rPr>
        <w:tab/>
        <w:t xml:space="preserve">For the post fix function, I have a while branch that checks if r0 equals any of the ascii values of (,), or any of the operators. If it is not equal to any of this, I store r0 into r1 and increment r0 and r1. R0 will now point to the next character. If r0 equals ( , then I increment r0. If r0 equals ), then another while branch occurs that ends until r0 equals ( which then it will branch back to the first while branch. In this while branch, I pop the stack onto r2, then increment r1 and r0. If r0 is an operator then it branches to operators, which then checks if r0 is less than r2. If so then it branches to order, if not then it branches to </w:t>
      </w:r>
      <w:r w:rsidR="00C633A5">
        <w:rPr>
          <w:rFonts w:cs="Times New Roman"/>
          <w:sz w:val="24"/>
          <w:szCs w:val="24"/>
        </w:rPr>
        <w:t>while</w:t>
      </w:r>
      <w:r>
        <w:rPr>
          <w:rFonts w:cs="Times New Roman"/>
          <w:sz w:val="24"/>
          <w:szCs w:val="24"/>
        </w:rPr>
        <w:t xml:space="preserve">. In c2, I pop stack onto r2, have r1=r2, increment r1, and branch back to operators. In the c1 branch, I check if r2 is equal to +, if so then branch to </w:t>
      </w:r>
      <w:r w:rsidR="00C633A5">
        <w:rPr>
          <w:rFonts w:cs="Times New Roman"/>
          <w:sz w:val="24"/>
          <w:szCs w:val="24"/>
        </w:rPr>
        <w:t>while</w:t>
      </w:r>
      <w:r>
        <w:rPr>
          <w:rFonts w:cs="Times New Roman"/>
          <w:sz w:val="24"/>
          <w:szCs w:val="24"/>
        </w:rPr>
        <w:t xml:space="preserve">. In c1, I also check if r2 does not equal -, if not then branch to </w:t>
      </w:r>
      <w:r w:rsidR="00C633A5">
        <w:rPr>
          <w:rFonts w:cs="Times New Roman"/>
          <w:sz w:val="24"/>
          <w:szCs w:val="24"/>
        </w:rPr>
        <w:t>finish</w:t>
      </w:r>
      <w:r>
        <w:rPr>
          <w:rFonts w:cs="Times New Roman"/>
          <w:sz w:val="24"/>
          <w:szCs w:val="24"/>
        </w:rPr>
        <w:t xml:space="preserve">. In the first while branch, I also check if </w:t>
      </w:r>
      <w:r w:rsidR="00190C3E">
        <w:rPr>
          <w:rFonts w:cs="Times New Roman"/>
          <w:sz w:val="24"/>
          <w:szCs w:val="24"/>
        </w:rPr>
        <w:t>r0 is equal to 0, which checks if r0 is at the end of the string. If so then it branches to finish, which leads to the end of the function.</w:t>
      </w:r>
    </w:p>
    <w:p w14:paraId="75DCE711" w14:textId="77777777" w:rsidR="003C5854" w:rsidRPr="002F1404" w:rsidRDefault="003C5854" w:rsidP="002F1404">
      <w:pPr>
        <w:autoSpaceDE w:val="0"/>
        <w:autoSpaceDN w:val="0"/>
        <w:adjustRightInd w:val="0"/>
        <w:spacing w:after="0" w:line="240" w:lineRule="auto"/>
        <w:ind w:left="360"/>
        <w:rPr>
          <w:rFonts w:cs="Times New Roman"/>
          <w:sz w:val="24"/>
          <w:szCs w:val="24"/>
        </w:rPr>
      </w:pPr>
    </w:p>
    <w:p w14:paraId="36995DC1" w14:textId="77777777" w:rsidR="00B7257E" w:rsidRDefault="00B7257E" w:rsidP="002F1404">
      <w:pPr>
        <w:autoSpaceDE w:val="0"/>
        <w:autoSpaceDN w:val="0"/>
        <w:adjustRightInd w:val="0"/>
        <w:spacing w:after="0" w:line="240" w:lineRule="auto"/>
        <w:ind w:left="360"/>
        <w:rPr>
          <w:rFonts w:cs="Times New Roman"/>
          <w:sz w:val="24"/>
          <w:szCs w:val="24"/>
        </w:rPr>
      </w:pPr>
      <w:r>
        <w:rPr>
          <w:rFonts w:cs="Times New Roman"/>
          <w:sz w:val="24"/>
          <w:szCs w:val="24"/>
        </w:rPr>
        <w:t>2. Pseudocode (if required</w:t>
      </w:r>
      <w:r w:rsidR="006C5024">
        <w:rPr>
          <w:rFonts w:cs="Times New Roman"/>
          <w:sz w:val="24"/>
          <w:szCs w:val="24"/>
        </w:rPr>
        <w:t xml:space="preserve">. Mandatory </w:t>
      </w:r>
      <w:r w:rsidR="006C5024" w:rsidRPr="006C5024">
        <w:rPr>
          <w:rFonts w:cs="Times New Roman"/>
          <w:sz w:val="24"/>
          <w:szCs w:val="24"/>
        </w:rPr>
        <w:t>for the Lab as</w:t>
      </w:r>
      <w:r w:rsidR="006C5024">
        <w:rPr>
          <w:rFonts w:cs="Times New Roman"/>
          <w:sz w:val="24"/>
          <w:szCs w:val="24"/>
        </w:rPr>
        <w:t>signments, starting from #5 and Projects</w:t>
      </w:r>
      <w:r>
        <w:rPr>
          <w:rFonts w:cs="Times New Roman"/>
          <w:sz w:val="24"/>
          <w:szCs w:val="24"/>
        </w:rPr>
        <w:t>)</w:t>
      </w:r>
    </w:p>
    <w:p w14:paraId="34AE823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 declare any global variables here</w:t>
      </w:r>
    </w:p>
    <w:p w14:paraId="25C64E4D"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toPostFix:</w:t>
      </w:r>
    </w:p>
    <w:p w14:paraId="43B69D0A" w14:textId="77777777" w:rsidR="00B00182" w:rsidRPr="00B00182" w:rsidRDefault="00B00182" w:rsidP="00B00182">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save stack pointer into register r12</w:t>
      </w:r>
    </w:p>
    <w:p w14:paraId="4FB363E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reserve 32 bytes of space for local variables </w:t>
      </w:r>
    </w:p>
    <w:p w14:paraId="300C2B2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push link register onto stack -- make sure you pop it out before you return </w:t>
      </w:r>
    </w:p>
    <w:p w14:paraId="5DE10ECD"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t>
      </w:r>
    </w:p>
    <w:p w14:paraId="1E01A3D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while branc</w:t>
      </w:r>
      <w:r>
        <w:rPr>
          <w:rFonts w:cs="Times New Roman"/>
          <w:sz w:val="24"/>
          <w:szCs w:val="24"/>
        </w:rPr>
        <w:t>h:</w:t>
      </w:r>
    </w:p>
    <w:p w14:paraId="3FF65E7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brach to finish if r0 is at end of char array</w:t>
      </w:r>
    </w:p>
    <w:p w14:paraId="6993F23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branch to </w:t>
      </w:r>
      <w:r>
        <w:rPr>
          <w:rFonts w:cs="Times New Roman"/>
          <w:sz w:val="24"/>
          <w:szCs w:val="24"/>
        </w:rPr>
        <w:t>rightP</w:t>
      </w:r>
      <w:r w:rsidRPr="00B00182">
        <w:rPr>
          <w:rFonts w:cs="Times New Roman"/>
          <w:sz w:val="24"/>
          <w:szCs w:val="24"/>
        </w:rPr>
        <w:t xml:space="preserve"> if r0 equals ascii value of (</w:t>
      </w:r>
    </w:p>
    <w:p w14:paraId="6BC138FF" w14:textId="77777777" w:rsidR="00B00182" w:rsidRPr="00B00182" w:rsidRDefault="00B00182" w:rsidP="00B00182">
      <w:pPr>
        <w:autoSpaceDE w:val="0"/>
        <w:autoSpaceDN w:val="0"/>
        <w:adjustRightInd w:val="0"/>
        <w:spacing w:after="0" w:line="240" w:lineRule="auto"/>
        <w:rPr>
          <w:rFonts w:cs="Times New Roman"/>
          <w:sz w:val="24"/>
          <w:szCs w:val="24"/>
        </w:rPr>
      </w:pPr>
      <w:r>
        <w:rPr>
          <w:rFonts w:cs="Times New Roman"/>
          <w:sz w:val="24"/>
          <w:szCs w:val="24"/>
        </w:rPr>
        <w:t xml:space="preserve">      </w:t>
      </w:r>
      <w:r w:rsidRPr="00B00182">
        <w:rPr>
          <w:rFonts w:cs="Times New Roman"/>
          <w:sz w:val="24"/>
          <w:szCs w:val="24"/>
        </w:rPr>
        <w:t xml:space="preserve">  branch to </w:t>
      </w:r>
      <w:r>
        <w:rPr>
          <w:rFonts w:cs="Times New Roman"/>
          <w:sz w:val="24"/>
          <w:szCs w:val="24"/>
        </w:rPr>
        <w:t>leftP</w:t>
      </w:r>
      <w:r w:rsidRPr="00B00182">
        <w:rPr>
          <w:rFonts w:cs="Times New Roman"/>
          <w:sz w:val="24"/>
          <w:szCs w:val="24"/>
        </w:rPr>
        <w:t xml:space="preserve"> if r0 equals ascii vlaue of )</w:t>
      </w:r>
    </w:p>
    <w:p w14:paraId="6EB46DDE" w14:textId="77777777" w:rsidR="00B00182" w:rsidRPr="00B00182" w:rsidRDefault="00B00182" w:rsidP="00B00182">
      <w:pPr>
        <w:autoSpaceDE w:val="0"/>
        <w:autoSpaceDN w:val="0"/>
        <w:adjustRightInd w:val="0"/>
        <w:spacing w:after="0" w:line="240" w:lineRule="auto"/>
        <w:rPr>
          <w:rFonts w:cs="Times New Roman"/>
          <w:sz w:val="24"/>
          <w:szCs w:val="24"/>
        </w:rPr>
      </w:pPr>
      <w:r>
        <w:rPr>
          <w:rFonts w:cs="Times New Roman"/>
          <w:sz w:val="24"/>
          <w:szCs w:val="24"/>
        </w:rPr>
        <w:t xml:space="preserve">     </w:t>
      </w:r>
      <w:r w:rsidRPr="00B00182">
        <w:rPr>
          <w:rFonts w:cs="Times New Roman"/>
          <w:sz w:val="24"/>
          <w:szCs w:val="24"/>
        </w:rPr>
        <w:t xml:space="preserve">  </w:t>
      </w:r>
      <w:r>
        <w:rPr>
          <w:rFonts w:cs="Times New Roman"/>
          <w:sz w:val="24"/>
          <w:szCs w:val="24"/>
        </w:rPr>
        <w:t xml:space="preserve"> </w:t>
      </w:r>
      <w:r w:rsidRPr="00B00182">
        <w:rPr>
          <w:rFonts w:cs="Times New Roman"/>
          <w:sz w:val="24"/>
          <w:szCs w:val="24"/>
        </w:rPr>
        <w:t>branch to operators if r0 equal ascii value of *</w:t>
      </w:r>
    </w:p>
    <w:p w14:paraId="1AE7D8C2" w14:textId="77777777" w:rsidR="00B00182" w:rsidRPr="00B00182" w:rsidRDefault="00B00182" w:rsidP="00B00182">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branch to operators if r0 equal ascii value of +</w:t>
      </w:r>
    </w:p>
    <w:p w14:paraId="4B734EB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to operators if r0 equal ascii value of -</w:t>
      </w:r>
    </w:p>
    <w:p w14:paraId="21A06E5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to operator if r0 equal ascii value of /</w:t>
      </w:r>
    </w:p>
    <w:p w14:paraId="22B5FCF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to NoOperator if r0 is not equal to any of the operators</w:t>
      </w:r>
    </w:p>
    <w:p w14:paraId="3AB63EC9" w14:textId="77777777" w:rsidR="00B00182" w:rsidRPr="00B00182" w:rsidRDefault="00B00182" w:rsidP="00B00182">
      <w:pPr>
        <w:autoSpaceDE w:val="0"/>
        <w:autoSpaceDN w:val="0"/>
        <w:adjustRightInd w:val="0"/>
        <w:spacing w:after="0" w:line="240" w:lineRule="auto"/>
        <w:rPr>
          <w:rFonts w:cs="Times New Roman"/>
          <w:sz w:val="24"/>
          <w:szCs w:val="24"/>
        </w:rPr>
      </w:pPr>
      <w:r>
        <w:rPr>
          <w:rFonts w:cs="Times New Roman"/>
          <w:sz w:val="24"/>
          <w:szCs w:val="24"/>
        </w:rPr>
        <w:t xml:space="preserve">        </w:t>
      </w:r>
      <w:r w:rsidRPr="00B00182">
        <w:rPr>
          <w:rFonts w:cs="Times New Roman"/>
          <w:sz w:val="24"/>
          <w:szCs w:val="24"/>
        </w:rPr>
        <w:t>Inside NoOperator branch:</w:t>
      </w:r>
    </w:p>
    <w:p w14:paraId="7C93818D"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store whats in r0 into r1</w:t>
      </w:r>
    </w:p>
    <w:p w14:paraId="41DE0AF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r0</w:t>
      </w:r>
    </w:p>
    <w:p w14:paraId="7E5677D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r1</w:t>
      </w:r>
    </w:p>
    <w:p w14:paraId="563F9CF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back to while</w:t>
      </w:r>
    </w:p>
    <w:p w14:paraId="61748185"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D99BF7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iniside leftP branch:</w:t>
      </w:r>
    </w:p>
    <w:p w14:paraId="1E52B3D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push r0 onto the stack</w:t>
      </w:r>
    </w:p>
    <w:p w14:paraId="65C8F0E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r0</w:t>
      </w:r>
    </w:p>
    <w:p w14:paraId="68CEAC8D" w14:textId="77777777" w:rsidR="00B00182" w:rsidRPr="00B00182" w:rsidRDefault="00B00182" w:rsidP="00B00182">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branch back to while</w:t>
      </w:r>
    </w:p>
    <w:p w14:paraId="5BBE86DF"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3748F733"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rightP branch:</w:t>
      </w:r>
    </w:p>
    <w:p w14:paraId="05401F5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lastRenderedPageBreak/>
        <w:t xml:space="preserve">  pop stack into r2</w:t>
      </w:r>
    </w:p>
    <w:p w14:paraId="080029B3"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if r2 is equal to ascii value of ( then branch to while</w:t>
      </w:r>
    </w:p>
    <w:p w14:paraId="094C759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store whats in r0 into r1</w:t>
      </w:r>
    </w:p>
    <w:p w14:paraId="55491413"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r0</w:t>
      </w:r>
    </w:p>
    <w:p w14:paraId="6F94096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r1</w:t>
      </w:r>
    </w:p>
    <w:p w14:paraId="1D39687F" w14:textId="77777777" w:rsidR="00B00182" w:rsidRPr="00B00182" w:rsidRDefault="00B00182" w:rsidP="00B00182">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branch back to rightP</w:t>
      </w:r>
    </w:p>
    <w:p w14:paraId="3E6A8CE7"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18AC5FA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operators branch:</w:t>
      </w:r>
    </w:p>
    <w:p w14:paraId="27DF169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 stack onto r2</w:t>
      </w:r>
    </w:p>
    <w:p w14:paraId="34724ED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r2,r0             </w:t>
      </w:r>
    </w:p>
    <w:p w14:paraId="20463EA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branch to order if r2&lt;r0</w:t>
      </w:r>
    </w:p>
    <w:p w14:paraId="6E5869FD" w14:textId="14493651" w:rsidR="00B00182" w:rsidRPr="00B00182" w:rsidRDefault="00B00182" w:rsidP="00C633A5">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branch to </w:t>
      </w:r>
      <w:r w:rsidR="00C633A5">
        <w:rPr>
          <w:rFonts w:cs="Times New Roman"/>
          <w:sz w:val="24"/>
          <w:szCs w:val="24"/>
        </w:rPr>
        <w:t>while</w:t>
      </w:r>
      <w:r w:rsidRPr="00B00182">
        <w:rPr>
          <w:rFonts w:cs="Times New Roman"/>
          <w:sz w:val="24"/>
          <w:szCs w:val="24"/>
        </w:rPr>
        <w:t xml:space="preserve"> if r2&gt;r0</w:t>
      </w:r>
    </w:p>
    <w:p w14:paraId="50E7136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t>
      </w:r>
    </w:p>
    <w:p w14:paraId="4BDF75D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order branch:</w:t>
      </w:r>
    </w:p>
    <w:p w14:paraId="56B86769"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to c1 if r2 = * value</w:t>
      </w:r>
    </w:p>
    <w:p w14:paraId="7B640AB9"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branch to c2 if r2 != / value</w:t>
      </w:r>
    </w:p>
    <w:p w14:paraId="47FC4468"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33D9248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inside c1 branch</w:t>
      </w:r>
      <w:r>
        <w:rPr>
          <w:rFonts w:cs="Times New Roman"/>
          <w:sz w:val="24"/>
          <w:szCs w:val="24"/>
        </w:rPr>
        <w:t>:</w:t>
      </w:r>
    </w:p>
    <w:p w14:paraId="2C5ADAE2" w14:textId="4B3F6672"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branch to </w:t>
      </w:r>
      <w:r w:rsidR="00C633A5">
        <w:rPr>
          <w:rFonts w:cs="Times New Roman"/>
          <w:sz w:val="24"/>
          <w:szCs w:val="24"/>
        </w:rPr>
        <w:t>while</w:t>
      </w:r>
      <w:r w:rsidRPr="00B00182">
        <w:rPr>
          <w:rFonts w:cs="Times New Roman"/>
          <w:sz w:val="24"/>
          <w:szCs w:val="24"/>
        </w:rPr>
        <w:t xml:space="preserve"> if r2 = + vlau</w:t>
      </w:r>
      <w:r>
        <w:rPr>
          <w:rFonts w:cs="Times New Roman"/>
          <w:sz w:val="24"/>
          <w:szCs w:val="24"/>
        </w:rPr>
        <w:t>e</w:t>
      </w:r>
    </w:p>
    <w:p w14:paraId="348BDE67" w14:textId="71C0309E"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branch to </w:t>
      </w:r>
      <w:r w:rsidR="00C633A5">
        <w:rPr>
          <w:rFonts w:cs="Times New Roman"/>
          <w:sz w:val="24"/>
          <w:szCs w:val="24"/>
        </w:rPr>
        <w:t>finish</w:t>
      </w:r>
      <w:r w:rsidRPr="00B00182">
        <w:rPr>
          <w:rFonts w:cs="Times New Roman"/>
          <w:sz w:val="24"/>
          <w:szCs w:val="24"/>
        </w:rPr>
        <w:t xml:space="preserve"> if r2 != -</w:t>
      </w:r>
    </w:p>
    <w:p w14:paraId="74DFE823"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CD974E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c2 branch:</w:t>
      </w:r>
    </w:p>
    <w:p w14:paraId="4D67D62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 from stack into r2</w:t>
      </w:r>
    </w:p>
    <w:p w14:paraId="238F948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move contents of r2 into r1</w:t>
      </w:r>
    </w:p>
    <w:p w14:paraId="5640AF6A"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increment r1</w:t>
      </w:r>
    </w:p>
    <w:p w14:paraId="2616F120" w14:textId="5CE7FD1D" w:rsidR="00B00182" w:rsidRPr="00B00182" w:rsidRDefault="00B00182" w:rsidP="00C633A5">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branch back to operators</w:t>
      </w:r>
    </w:p>
    <w:p w14:paraId="592D0D39"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3061312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Inside finish branch</w:t>
      </w:r>
    </w:p>
    <w:p w14:paraId="1BA873A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 link register from stack </w:t>
      </w:r>
    </w:p>
    <w:p w14:paraId="28697B2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restore the stack pointer -- Please note stack pointer should be equal to the </w:t>
      </w:r>
    </w:p>
    <w:p w14:paraId="71A64475" w14:textId="77777777" w:rsidR="00B00182" w:rsidRPr="00B00182" w:rsidRDefault="00B00182" w:rsidP="00B00182">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Pr="00B00182">
        <w:rPr>
          <w:rFonts w:cs="Times New Roman"/>
          <w:sz w:val="24"/>
          <w:szCs w:val="24"/>
        </w:rPr>
        <w:t xml:space="preserve">value it had when you entered the function .  </w:t>
      </w:r>
    </w:p>
    <w:p w14:paraId="129D2CAD" w14:textId="77777777" w:rsidR="00B7257E"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return from the function by copying link register into  program counter</w:t>
      </w:r>
    </w:p>
    <w:p w14:paraId="32C7992D" w14:textId="77777777" w:rsidR="003C5854" w:rsidRDefault="003C5854" w:rsidP="002F1404">
      <w:pPr>
        <w:autoSpaceDE w:val="0"/>
        <w:autoSpaceDN w:val="0"/>
        <w:adjustRightInd w:val="0"/>
        <w:spacing w:after="0" w:line="240" w:lineRule="auto"/>
        <w:ind w:left="360"/>
        <w:rPr>
          <w:rFonts w:cs="Times New Roman"/>
          <w:sz w:val="24"/>
          <w:szCs w:val="24"/>
        </w:rPr>
      </w:pPr>
    </w:p>
    <w:p w14:paraId="2E4C3342" w14:textId="77777777" w:rsidR="002F1404" w:rsidRPr="002F1404" w:rsidRDefault="00B7257E" w:rsidP="002F1404">
      <w:pPr>
        <w:autoSpaceDE w:val="0"/>
        <w:autoSpaceDN w:val="0"/>
        <w:adjustRightInd w:val="0"/>
        <w:spacing w:after="0" w:line="240" w:lineRule="auto"/>
        <w:ind w:left="360"/>
        <w:rPr>
          <w:rFonts w:cs="Times New Roman"/>
          <w:sz w:val="24"/>
          <w:szCs w:val="24"/>
        </w:rPr>
      </w:pPr>
      <w:r>
        <w:rPr>
          <w:rFonts w:cs="Times New Roman"/>
          <w:sz w:val="24"/>
          <w:szCs w:val="24"/>
        </w:rPr>
        <w:t>3*</w:t>
      </w:r>
      <w:r w:rsidR="002F1404" w:rsidRPr="002F1404">
        <w:rPr>
          <w:rFonts w:cs="Times New Roman"/>
          <w:sz w:val="24"/>
          <w:szCs w:val="24"/>
        </w:rPr>
        <w:t>. C</w:t>
      </w:r>
      <w:r w:rsidR="002F1404">
        <w:rPr>
          <w:rFonts w:cs="Times New Roman"/>
          <w:sz w:val="24"/>
          <w:szCs w:val="24"/>
        </w:rPr>
        <w:t>-c</w:t>
      </w:r>
      <w:r w:rsidR="002F1404" w:rsidRPr="002F1404">
        <w:rPr>
          <w:rFonts w:cs="Times New Roman"/>
          <w:sz w:val="24"/>
          <w:szCs w:val="24"/>
        </w:rPr>
        <w:t>ode</w:t>
      </w:r>
    </w:p>
    <w:p w14:paraId="3C5731A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.global toPostFix</w:t>
      </w:r>
    </w:p>
    <w:p w14:paraId="7817F8B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.data</w:t>
      </w:r>
    </w:p>
    <w:p w14:paraId="4AACFDF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 declare any global variables here</w:t>
      </w:r>
    </w:p>
    <w:p w14:paraId="6997A7D9"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.text</w:t>
      </w:r>
    </w:p>
    <w:p w14:paraId="7A0F15B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toPostFix:</w:t>
      </w:r>
    </w:p>
    <w:p w14:paraId="2FC1A85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mov   r12,r13</w:t>
      </w:r>
      <w:r w:rsidRPr="00B00182">
        <w:rPr>
          <w:rFonts w:cs="Times New Roman"/>
          <w:sz w:val="24"/>
          <w:szCs w:val="24"/>
        </w:rPr>
        <w:tab/>
      </w:r>
      <w:r w:rsidRPr="00B00182">
        <w:rPr>
          <w:rFonts w:cs="Times New Roman"/>
          <w:sz w:val="24"/>
          <w:szCs w:val="24"/>
        </w:rPr>
        <w:tab/>
        <w:t>// save stack pointer into register r12</w:t>
      </w:r>
    </w:p>
    <w:p w14:paraId="3363B96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sub   sp,#32</w:t>
      </w:r>
      <w:r w:rsidRPr="00B00182">
        <w:rPr>
          <w:rFonts w:cs="Times New Roman"/>
          <w:sz w:val="24"/>
          <w:szCs w:val="24"/>
        </w:rPr>
        <w:tab/>
      </w:r>
      <w:r w:rsidRPr="00B00182">
        <w:rPr>
          <w:rFonts w:cs="Times New Roman"/>
          <w:sz w:val="24"/>
          <w:szCs w:val="24"/>
        </w:rPr>
        <w:tab/>
        <w:t xml:space="preserve">// reserve 32 bytes of space for local variables </w:t>
      </w:r>
    </w:p>
    <w:p w14:paraId="13CC1C7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push  {r2}</w:t>
      </w:r>
      <w:r w:rsidRPr="00B00182">
        <w:rPr>
          <w:rFonts w:cs="Times New Roman"/>
          <w:sz w:val="24"/>
          <w:szCs w:val="24"/>
        </w:rPr>
        <w:tab/>
      </w:r>
      <w:r w:rsidRPr="00B00182">
        <w:rPr>
          <w:rFonts w:cs="Times New Roman"/>
          <w:sz w:val="24"/>
          <w:szCs w:val="24"/>
        </w:rPr>
        <w:tab/>
        <w:t xml:space="preserve">// push link register onto stack -- make sure you pop it out before you return </w:t>
      </w:r>
    </w:p>
    <w:p w14:paraId="186D446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t>
      </w:r>
    </w:p>
    <w:p w14:paraId="32E69D6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while:                //Inside while branch:</w:t>
      </w:r>
    </w:p>
    <w:p w14:paraId="54306A4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lastRenderedPageBreak/>
        <w:t xml:space="preserve">  cmp r0, #0x00                </w:t>
      </w:r>
    </w:p>
    <w:p w14:paraId="606A100A"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finish            //brach to finish if r0 is at end of char array</w:t>
      </w:r>
    </w:p>
    <w:p w14:paraId="5FF63F33"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t>
      </w:r>
    </w:p>
    <w:p w14:paraId="04E3732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#0x28         </w:t>
      </w:r>
    </w:p>
    <w:p w14:paraId="24C4662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leftP              //branch to ( if r0 equals ascii value of (</w:t>
      </w:r>
    </w:p>
    <w:p w14:paraId="1D906DC5"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8CFD27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#0x29         </w:t>
      </w:r>
    </w:p>
    <w:p w14:paraId="67CB00E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rightP             // branch to ) if r0 equals ascii vlaue of )</w:t>
      </w:r>
    </w:p>
    <w:p w14:paraId="71EE11DA"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552FCF0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#0x2A         </w:t>
      </w:r>
    </w:p>
    <w:p w14:paraId="2626430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operators         //branch to operators if r0 equal ascii value of *</w:t>
      </w:r>
    </w:p>
    <w:p w14:paraId="24E6CE5F"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587D00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#0x2B        </w:t>
      </w:r>
    </w:p>
    <w:p w14:paraId="06447B4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operators         //branch to operators if r0 equal ascii value of +</w:t>
      </w:r>
    </w:p>
    <w:p w14:paraId="0C3936DF"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09FABCB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#0x2D         </w:t>
      </w:r>
    </w:p>
    <w:p w14:paraId="732678B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operators         //branch to operators if r0 equal ascii value of -</w:t>
      </w:r>
    </w:p>
    <w:p w14:paraId="25F111B1"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2C4082A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r0, #0x2F         </w:t>
      </w:r>
    </w:p>
    <w:p w14:paraId="41E101D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operators         //branch to operator if r0 equal ascii value of /</w:t>
      </w:r>
    </w:p>
    <w:p w14:paraId="7011097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bne NoOperator        //branch to NoOperator if r0 is not equal to any of the operators</w:t>
      </w:r>
    </w:p>
    <w:p w14:paraId="58A440EA"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305B3D6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NoOperator:           //Inside NoOperator branch:</w:t>
      </w:r>
    </w:p>
    <w:p w14:paraId="3750786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str r0,[r1]            //store whats in r0 into r1</w:t>
      </w:r>
    </w:p>
    <w:p w14:paraId="2528FB2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r0,r0,#1          //Increment r0</w:t>
      </w:r>
    </w:p>
    <w:p w14:paraId="30374C2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r1,r1,#1          //Increment r1</w:t>
      </w:r>
    </w:p>
    <w:p w14:paraId="54703C5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 while               //branch back to while</w:t>
      </w:r>
    </w:p>
    <w:p w14:paraId="70C8CCB2"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6261ADB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leftP:                //iniside leftP branch:</w:t>
      </w:r>
    </w:p>
    <w:p w14:paraId="58532D3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push{r0}              //push r0 onto the stack</w:t>
      </w:r>
    </w:p>
    <w:p w14:paraId="09FA4CA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r0,r0,#1          //increment r0</w:t>
      </w:r>
    </w:p>
    <w:p w14:paraId="625A986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 while               //branch back to while</w:t>
      </w:r>
    </w:p>
    <w:p w14:paraId="48966291"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C502DC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rightP:               //inside rightP branch:</w:t>
      </w:r>
    </w:p>
    <w:p w14:paraId="3AF890E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pop{r2}               //pop stack into r2</w:t>
      </w:r>
    </w:p>
    <w:p w14:paraId="6CDC639B"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r2,#0x28         </w:t>
      </w:r>
    </w:p>
    <w:p w14:paraId="5DE6222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while             //if r2 is equal to ascii value of ( then branch to while</w:t>
      </w:r>
    </w:p>
    <w:p w14:paraId="60B8FAEC"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str r0,[r1]           //store whats in r0 into r1</w:t>
      </w:r>
    </w:p>
    <w:p w14:paraId="337F17E3"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r0,r0,#1          //increment r0</w:t>
      </w:r>
    </w:p>
    <w:p w14:paraId="2DC42560"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r1,r1,#1          //increment r1</w:t>
      </w:r>
    </w:p>
    <w:p w14:paraId="58DA996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 rightP              //branch back to rightP</w:t>
      </w:r>
    </w:p>
    <w:p w14:paraId="553C1A33"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7DC5F42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operators:            //inside operators branch:</w:t>
      </w:r>
    </w:p>
    <w:p w14:paraId="2E35B13A"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pop{r2}               //pop stack onto r2</w:t>
      </w:r>
    </w:p>
    <w:p w14:paraId="5CDCC52D"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lastRenderedPageBreak/>
        <w:t xml:space="preserve">  cmp r2,r0             </w:t>
      </w:r>
    </w:p>
    <w:p w14:paraId="1C8537A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blt order             //branch to order if r2&lt;r0</w:t>
      </w:r>
    </w:p>
    <w:p w14:paraId="16DFEBBF" w14:textId="117997D8" w:rsidR="00B00182" w:rsidRPr="00B00182" w:rsidRDefault="00B00182" w:rsidP="00C633A5">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bgt </w:t>
      </w:r>
      <w:r w:rsidR="00C633A5">
        <w:rPr>
          <w:rFonts w:cs="Times New Roman"/>
          <w:sz w:val="24"/>
          <w:szCs w:val="24"/>
        </w:rPr>
        <w:t>while</w:t>
      </w:r>
      <w:r w:rsidRPr="00B00182">
        <w:rPr>
          <w:rFonts w:cs="Times New Roman"/>
          <w:sz w:val="24"/>
          <w:szCs w:val="24"/>
        </w:rPr>
        <w:t xml:space="preserve">            //branch to </w:t>
      </w:r>
      <w:r w:rsidR="00C633A5">
        <w:rPr>
          <w:rFonts w:cs="Times New Roman"/>
          <w:sz w:val="24"/>
          <w:szCs w:val="24"/>
        </w:rPr>
        <w:t>while</w:t>
      </w:r>
      <w:r w:rsidRPr="00B00182">
        <w:rPr>
          <w:rFonts w:cs="Times New Roman"/>
          <w:sz w:val="24"/>
          <w:szCs w:val="24"/>
        </w:rPr>
        <w:t xml:space="preserve"> if r2&gt;r0</w:t>
      </w:r>
    </w:p>
    <w:p w14:paraId="2763BC8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w:t>
      </w:r>
    </w:p>
    <w:p w14:paraId="38436A9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order:                //inside order branch:</w:t>
      </w:r>
    </w:p>
    <w:p w14:paraId="0D5D18D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 #0x2A         </w:t>
      </w:r>
    </w:p>
    <w:p w14:paraId="478FD9B6"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c1                //branch to c1 if r2 = * value</w:t>
      </w:r>
    </w:p>
    <w:p w14:paraId="749FE58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 #0x2F         </w:t>
      </w:r>
    </w:p>
    <w:p w14:paraId="3535075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bne c2                //branch to c2 if r2 != / value</w:t>
      </w:r>
    </w:p>
    <w:p w14:paraId="4E668CC3"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4F32E29D"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c1:                  //inside c1 branch:</w:t>
      </w:r>
    </w:p>
    <w:p w14:paraId="6E2C8FB4"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 #0x2B</w:t>
      </w:r>
    </w:p>
    <w:p w14:paraId="3E91D118"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beq goBack           //branch to goBack if r2 = + vlaue</w:t>
      </w:r>
    </w:p>
    <w:p w14:paraId="7B0F645A"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cmp r2, #0x2D        </w:t>
      </w:r>
    </w:p>
    <w:p w14:paraId="1889BA59" w14:textId="65665E5C" w:rsid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bne </w:t>
      </w:r>
      <w:r w:rsidR="00C633A5">
        <w:rPr>
          <w:rFonts w:cs="Times New Roman"/>
          <w:sz w:val="24"/>
          <w:szCs w:val="24"/>
        </w:rPr>
        <w:t xml:space="preserve">finish     </w:t>
      </w:r>
      <w:r w:rsidRPr="00B00182">
        <w:rPr>
          <w:rFonts w:cs="Times New Roman"/>
          <w:sz w:val="24"/>
          <w:szCs w:val="24"/>
        </w:rPr>
        <w:t xml:space="preserve">        //branch to </w:t>
      </w:r>
      <w:r w:rsidR="00C633A5">
        <w:rPr>
          <w:rFonts w:cs="Times New Roman"/>
          <w:sz w:val="24"/>
          <w:szCs w:val="24"/>
        </w:rPr>
        <w:t xml:space="preserve">finish </w:t>
      </w:r>
      <w:r w:rsidRPr="00B00182">
        <w:rPr>
          <w:rFonts w:cs="Times New Roman"/>
          <w:sz w:val="24"/>
          <w:szCs w:val="24"/>
        </w:rPr>
        <w:t xml:space="preserve"> if r2 != -</w:t>
      </w:r>
    </w:p>
    <w:p w14:paraId="76BEA04D" w14:textId="77777777" w:rsidR="00475D1D" w:rsidRDefault="00475D1D" w:rsidP="00B00182">
      <w:pPr>
        <w:autoSpaceDE w:val="0"/>
        <w:autoSpaceDN w:val="0"/>
        <w:adjustRightInd w:val="0"/>
        <w:spacing w:after="0" w:line="240" w:lineRule="auto"/>
        <w:ind w:left="360"/>
        <w:rPr>
          <w:rFonts w:cs="Times New Roman"/>
          <w:sz w:val="24"/>
          <w:szCs w:val="24"/>
        </w:rPr>
      </w:pPr>
    </w:p>
    <w:p w14:paraId="4C41DB3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c2:                  //Inside c2 branch:</w:t>
      </w:r>
    </w:p>
    <w:p w14:paraId="1582CDC1"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pop{r2}              //pop from stack into r2</w:t>
      </w:r>
    </w:p>
    <w:p w14:paraId="561C2E9E"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mov r1,r2            //move contents of r2 into r1</w:t>
      </w:r>
    </w:p>
    <w:p w14:paraId="12354482"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add r1,r1, #1        //increment r1</w:t>
      </w:r>
    </w:p>
    <w:p w14:paraId="2091F24A" w14:textId="77777777" w:rsidR="00B00182" w:rsidRPr="00B00182" w:rsidRDefault="00B00182" w:rsidP="00475D1D">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b operators          //branch back to operators</w:t>
      </w:r>
    </w:p>
    <w:p w14:paraId="1A08CA2A" w14:textId="77777777" w:rsidR="00B00182" w:rsidRPr="00B00182" w:rsidRDefault="00B00182" w:rsidP="00B00182">
      <w:pPr>
        <w:autoSpaceDE w:val="0"/>
        <w:autoSpaceDN w:val="0"/>
        <w:adjustRightInd w:val="0"/>
        <w:spacing w:after="0" w:line="240" w:lineRule="auto"/>
        <w:ind w:left="360"/>
        <w:rPr>
          <w:rFonts w:cs="Times New Roman"/>
          <w:sz w:val="24"/>
          <w:szCs w:val="24"/>
        </w:rPr>
      </w:pPr>
    </w:p>
    <w:p w14:paraId="5E407975"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finish:              //Inside finish branch</w:t>
      </w:r>
    </w:p>
    <w:p w14:paraId="6A80734A"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pop {r2}</w:t>
      </w:r>
      <w:r w:rsidRPr="00B00182">
        <w:rPr>
          <w:rFonts w:cs="Times New Roman"/>
          <w:sz w:val="24"/>
          <w:szCs w:val="24"/>
        </w:rPr>
        <w:tab/>
        <w:t xml:space="preserve">       // pop link register from stack </w:t>
      </w:r>
    </w:p>
    <w:p w14:paraId="5CD3CC67"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mov sp,r12</w:t>
      </w:r>
      <w:r w:rsidRPr="00B00182">
        <w:rPr>
          <w:rFonts w:cs="Times New Roman"/>
          <w:sz w:val="24"/>
          <w:szCs w:val="24"/>
        </w:rPr>
        <w:tab/>
        <w:t xml:space="preserve">       // restore the stack pointer -- Please note stack pointer should be equal to the </w:t>
      </w:r>
    </w:p>
    <w:p w14:paraId="4455622F" w14:textId="77777777" w:rsidR="00B00182" w:rsidRPr="00B00182"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ab/>
      </w:r>
      <w:r w:rsidRPr="00B00182">
        <w:rPr>
          <w:rFonts w:cs="Times New Roman"/>
          <w:sz w:val="24"/>
          <w:szCs w:val="24"/>
        </w:rPr>
        <w:tab/>
        <w:t xml:space="preserve">       // value it had when you entered the function .  </w:t>
      </w:r>
    </w:p>
    <w:p w14:paraId="1AA48BF4" w14:textId="77777777" w:rsidR="002F1404" w:rsidRDefault="00B00182" w:rsidP="00B00182">
      <w:pPr>
        <w:autoSpaceDE w:val="0"/>
        <w:autoSpaceDN w:val="0"/>
        <w:adjustRightInd w:val="0"/>
        <w:spacing w:after="0" w:line="240" w:lineRule="auto"/>
        <w:ind w:left="360"/>
        <w:rPr>
          <w:rFonts w:cs="Times New Roman"/>
          <w:sz w:val="24"/>
          <w:szCs w:val="24"/>
        </w:rPr>
      </w:pPr>
      <w:r w:rsidRPr="00B00182">
        <w:rPr>
          <w:rFonts w:cs="Times New Roman"/>
          <w:sz w:val="24"/>
          <w:szCs w:val="24"/>
        </w:rPr>
        <w:t xml:space="preserve">  mov pc,lr</w:t>
      </w:r>
      <w:r w:rsidRPr="00B00182">
        <w:rPr>
          <w:rFonts w:cs="Times New Roman"/>
          <w:sz w:val="24"/>
          <w:szCs w:val="24"/>
        </w:rPr>
        <w:tab/>
        <w:t xml:space="preserve">       // return from the function by copying link register into  program counter</w:t>
      </w:r>
    </w:p>
    <w:p w14:paraId="3599D22E" w14:textId="77777777" w:rsidR="003C5854" w:rsidRPr="002F1404" w:rsidRDefault="003C5854" w:rsidP="002F1404">
      <w:pPr>
        <w:autoSpaceDE w:val="0"/>
        <w:autoSpaceDN w:val="0"/>
        <w:adjustRightInd w:val="0"/>
        <w:spacing w:after="0" w:line="240" w:lineRule="auto"/>
        <w:ind w:left="360"/>
        <w:rPr>
          <w:rFonts w:cs="Times New Roman"/>
          <w:sz w:val="24"/>
          <w:szCs w:val="24"/>
        </w:rPr>
      </w:pPr>
    </w:p>
    <w:p w14:paraId="6920ED93" w14:textId="77777777" w:rsidR="002F1404" w:rsidRDefault="00B7257E" w:rsidP="002F1404">
      <w:pPr>
        <w:autoSpaceDE w:val="0"/>
        <w:autoSpaceDN w:val="0"/>
        <w:adjustRightInd w:val="0"/>
        <w:spacing w:after="0" w:line="240" w:lineRule="auto"/>
        <w:ind w:left="360"/>
        <w:rPr>
          <w:rFonts w:eastAsia="Times New Roman" w:cs="Times New Roman"/>
          <w:sz w:val="24"/>
          <w:szCs w:val="24"/>
        </w:rPr>
      </w:pPr>
      <w:r>
        <w:rPr>
          <w:rFonts w:cs="Times New Roman"/>
          <w:sz w:val="24"/>
          <w:szCs w:val="24"/>
        </w:rPr>
        <w:t>4*</w:t>
      </w:r>
      <w:r w:rsidR="002F1404" w:rsidRPr="002F1404">
        <w:rPr>
          <w:rFonts w:cs="Times New Roman"/>
          <w:sz w:val="24"/>
          <w:szCs w:val="24"/>
        </w:rPr>
        <w:t>. S</w:t>
      </w:r>
      <w:r w:rsidR="002F1404" w:rsidRPr="00C23004">
        <w:rPr>
          <w:rFonts w:eastAsia="Times New Roman" w:cs="Times New Roman"/>
          <w:sz w:val="24"/>
          <w:szCs w:val="24"/>
        </w:rPr>
        <w:t>creen capture</w:t>
      </w:r>
      <w:r w:rsidR="002F1404" w:rsidRPr="002F1404">
        <w:rPr>
          <w:rFonts w:eastAsia="Times New Roman" w:cs="Times New Roman"/>
          <w:sz w:val="24"/>
          <w:szCs w:val="24"/>
        </w:rPr>
        <w:t xml:space="preserve"> </w:t>
      </w:r>
      <w:r w:rsidR="002F1404" w:rsidRPr="00C23004">
        <w:rPr>
          <w:rFonts w:eastAsia="Times New Roman" w:cs="Times New Roman"/>
          <w:sz w:val="24"/>
          <w:szCs w:val="24"/>
        </w:rPr>
        <w:t>of the code and the resulting display</w:t>
      </w:r>
      <w:r>
        <w:rPr>
          <w:rFonts w:eastAsia="Times New Roman" w:cs="Times New Roman"/>
          <w:sz w:val="24"/>
          <w:szCs w:val="24"/>
        </w:rPr>
        <w:t>(s)</w:t>
      </w:r>
    </w:p>
    <w:p w14:paraId="2F470974" w14:textId="7EF9A42F" w:rsidR="00B7257E" w:rsidRDefault="00B7257E" w:rsidP="002F1404">
      <w:pPr>
        <w:autoSpaceDE w:val="0"/>
        <w:autoSpaceDN w:val="0"/>
        <w:adjustRightInd w:val="0"/>
        <w:spacing w:after="0" w:line="240" w:lineRule="auto"/>
        <w:ind w:left="360"/>
        <w:rPr>
          <w:rFonts w:eastAsia="Times New Roman" w:cs="Times New Roman"/>
          <w:sz w:val="24"/>
          <w:szCs w:val="24"/>
        </w:rPr>
      </w:pPr>
    </w:p>
    <w:p w14:paraId="534273F1" w14:textId="7BA07C9C" w:rsidR="00B00182" w:rsidRDefault="00CA367B" w:rsidP="002F1404">
      <w:pPr>
        <w:autoSpaceDE w:val="0"/>
        <w:autoSpaceDN w:val="0"/>
        <w:adjustRightInd w:val="0"/>
        <w:spacing w:after="0" w:line="240" w:lineRule="auto"/>
        <w:ind w:left="360"/>
        <w:rPr>
          <w:rFonts w:eastAsia="Times New Roman" w:cs="Times New Roman"/>
          <w:sz w:val="24"/>
          <w:szCs w:val="24"/>
        </w:rPr>
      </w:pPr>
      <w:r>
        <w:rPr>
          <w:noProof/>
        </w:rPr>
        <w:lastRenderedPageBreak/>
        <w:drawing>
          <wp:inline distT="0" distB="0" distL="0" distR="0" wp14:anchorId="53F6F7D9" wp14:editId="23046B98">
            <wp:extent cx="648081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56D95712" w14:textId="3BF1A91C" w:rsidR="00CA367B" w:rsidRDefault="00CA367B" w:rsidP="002F1404">
      <w:pPr>
        <w:autoSpaceDE w:val="0"/>
        <w:autoSpaceDN w:val="0"/>
        <w:adjustRightInd w:val="0"/>
        <w:spacing w:after="0" w:line="240" w:lineRule="auto"/>
        <w:ind w:left="360"/>
        <w:rPr>
          <w:rFonts w:eastAsia="Times New Roman" w:cs="Times New Roman"/>
          <w:sz w:val="24"/>
          <w:szCs w:val="24"/>
        </w:rPr>
      </w:pPr>
      <w:r>
        <w:rPr>
          <w:noProof/>
        </w:rPr>
        <w:drawing>
          <wp:inline distT="0" distB="0" distL="0" distR="0" wp14:anchorId="05D540F1" wp14:editId="5B6139C2">
            <wp:extent cx="6480810" cy="3645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40F164A6" w14:textId="45AA795F" w:rsidR="00CA367B" w:rsidRDefault="00CA367B" w:rsidP="002F1404">
      <w:pPr>
        <w:autoSpaceDE w:val="0"/>
        <w:autoSpaceDN w:val="0"/>
        <w:adjustRightInd w:val="0"/>
        <w:spacing w:after="0" w:line="240" w:lineRule="auto"/>
        <w:ind w:left="360"/>
        <w:rPr>
          <w:rFonts w:eastAsia="Times New Roman" w:cs="Times New Roman"/>
          <w:sz w:val="24"/>
          <w:szCs w:val="24"/>
        </w:rPr>
      </w:pPr>
      <w:r>
        <w:rPr>
          <w:noProof/>
        </w:rPr>
        <w:lastRenderedPageBreak/>
        <w:drawing>
          <wp:inline distT="0" distB="0" distL="0" distR="0" wp14:anchorId="4B06CB36" wp14:editId="40E2526E">
            <wp:extent cx="6480810" cy="364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bookmarkStart w:id="0" w:name="_GoBack"/>
      <w:bookmarkEnd w:id="0"/>
    </w:p>
    <w:p w14:paraId="3766C55C" w14:textId="664A291D" w:rsidR="00B00182" w:rsidRDefault="00B00182" w:rsidP="002F1404">
      <w:pPr>
        <w:autoSpaceDE w:val="0"/>
        <w:autoSpaceDN w:val="0"/>
        <w:adjustRightInd w:val="0"/>
        <w:spacing w:after="0" w:line="240" w:lineRule="auto"/>
        <w:ind w:left="360"/>
        <w:rPr>
          <w:rFonts w:eastAsia="Times New Roman" w:cs="Times New Roman"/>
          <w:sz w:val="24"/>
          <w:szCs w:val="24"/>
        </w:rPr>
      </w:pPr>
    </w:p>
    <w:p w14:paraId="7CAE27F8" w14:textId="77777777" w:rsidR="003C5854" w:rsidRDefault="003C5854" w:rsidP="002F1404">
      <w:pPr>
        <w:autoSpaceDE w:val="0"/>
        <w:autoSpaceDN w:val="0"/>
        <w:adjustRightInd w:val="0"/>
        <w:spacing w:after="0" w:line="240" w:lineRule="auto"/>
        <w:ind w:left="360"/>
        <w:rPr>
          <w:rFonts w:eastAsia="Times New Roman" w:cs="Times New Roman"/>
          <w:sz w:val="24"/>
          <w:szCs w:val="24"/>
        </w:rPr>
      </w:pPr>
    </w:p>
    <w:p w14:paraId="40405539" w14:textId="77777777" w:rsidR="00B7257E" w:rsidRDefault="00B7257E" w:rsidP="002F1404">
      <w:pPr>
        <w:autoSpaceDE w:val="0"/>
        <w:autoSpaceDN w:val="0"/>
        <w:adjustRightInd w:val="0"/>
        <w:spacing w:after="0" w:line="240" w:lineRule="auto"/>
        <w:ind w:left="360"/>
        <w:rPr>
          <w:rFonts w:eastAsia="Times New Roman" w:cs="Times New Roman"/>
          <w:sz w:val="24"/>
          <w:szCs w:val="24"/>
        </w:rPr>
      </w:pPr>
      <w:r>
        <w:rPr>
          <w:rFonts w:eastAsia="Times New Roman" w:cs="Times New Roman"/>
          <w:sz w:val="24"/>
          <w:szCs w:val="24"/>
        </w:rPr>
        <w:t>5. Conclusion</w:t>
      </w:r>
      <w:r w:rsidR="006C5024">
        <w:rPr>
          <w:rFonts w:eastAsia="Times New Roman" w:cs="Times New Roman"/>
          <w:sz w:val="24"/>
          <w:szCs w:val="24"/>
        </w:rPr>
        <w:t xml:space="preserve"> (</w:t>
      </w:r>
      <w:r w:rsidR="006C5024" w:rsidRPr="006C5024">
        <w:rPr>
          <w:rFonts w:eastAsia="Times New Roman" w:cs="Times New Roman"/>
          <w:sz w:val="24"/>
          <w:szCs w:val="24"/>
        </w:rPr>
        <w:t>if applicable</w:t>
      </w:r>
      <w:r w:rsidR="006C5024">
        <w:rPr>
          <w:rFonts w:eastAsia="Times New Roman" w:cs="Times New Roman"/>
          <w:sz w:val="24"/>
          <w:szCs w:val="24"/>
        </w:rPr>
        <w:t>)</w:t>
      </w:r>
    </w:p>
    <w:p w14:paraId="7F12368F" w14:textId="77777777" w:rsidR="00B7257E" w:rsidRDefault="00B7257E" w:rsidP="002F1404">
      <w:pPr>
        <w:autoSpaceDE w:val="0"/>
        <w:autoSpaceDN w:val="0"/>
        <w:adjustRightInd w:val="0"/>
        <w:spacing w:after="0" w:line="240" w:lineRule="auto"/>
        <w:ind w:left="360"/>
        <w:rPr>
          <w:rFonts w:eastAsia="Times New Roman" w:cs="Times New Roman"/>
          <w:sz w:val="24"/>
          <w:szCs w:val="24"/>
        </w:rPr>
      </w:pPr>
    </w:p>
    <w:p w14:paraId="78C3F765" w14:textId="77777777" w:rsidR="003C5854" w:rsidRDefault="003C5854" w:rsidP="002F1404">
      <w:pPr>
        <w:autoSpaceDE w:val="0"/>
        <w:autoSpaceDN w:val="0"/>
        <w:adjustRightInd w:val="0"/>
        <w:spacing w:after="0" w:line="240" w:lineRule="auto"/>
        <w:ind w:left="360"/>
        <w:rPr>
          <w:rFonts w:eastAsia="Times New Roman" w:cs="Times New Roman"/>
          <w:sz w:val="24"/>
          <w:szCs w:val="24"/>
        </w:rPr>
      </w:pPr>
    </w:p>
    <w:p w14:paraId="10F6C9D1" w14:textId="77777777" w:rsidR="00B7257E" w:rsidRDefault="0008190F" w:rsidP="002F1404">
      <w:pPr>
        <w:autoSpaceDE w:val="0"/>
        <w:autoSpaceDN w:val="0"/>
        <w:adjustRightInd w:val="0"/>
        <w:spacing w:after="0" w:line="240" w:lineRule="auto"/>
        <w:ind w:left="360"/>
        <w:rPr>
          <w:rFonts w:eastAsia="Times New Roman" w:cs="Times New Roman"/>
          <w:sz w:val="24"/>
          <w:szCs w:val="24"/>
        </w:rPr>
      </w:pPr>
      <w:r>
        <w:rPr>
          <w:rFonts w:eastAsia="Times New Roman" w:cs="Times New Roman"/>
          <w:sz w:val="24"/>
          <w:szCs w:val="24"/>
        </w:rPr>
        <w:t>6*. References.</w:t>
      </w:r>
    </w:p>
    <w:p w14:paraId="66A90E98" w14:textId="77777777" w:rsidR="00B00182" w:rsidRPr="002F1404" w:rsidRDefault="00B00182" w:rsidP="002F1404">
      <w:pPr>
        <w:autoSpaceDE w:val="0"/>
        <w:autoSpaceDN w:val="0"/>
        <w:adjustRightInd w:val="0"/>
        <w:spacing w:after="0" w:line="240" w:lineRule="auto"/>
        <w:ind w:left="360"/>
        <w:rPr>
          <w:rFonts w:cs="Times New Roman"/>
          <w:sz w:val="24"/>
          <w:szCs w:val="24"/>
        </w:rPr>
      </w:pPr>
      <w:r>
        <w:rPr>
          <w:rFonts w:eastAsia="Times New Roman" w:cs="Times New Roman"/>
          <w:sz w:val="24"/>
          <w:szCs w:val="24"/>
        </w:rPr>
        <w:t>Ken arnolds slides on arm code</w:t>
      </w:r>
    </w:p>
    <w:p w14:paraId="7EA1DBD8" w14:textId="77777777" w:rsidR="002F1404" w:rsidRPr="002F1404" w:rsidRDefault="002F1404" w:rsidP="005B07C4">
      <w:pPr>
        <w:autoSpaceDE w:val="0"/>
        <w:autoSpaceDN w:val="0"/>
        <w:adjustRightInd w:val="0"/>
        <w:spacing w:after="0" w:line="240" w:lineRule="auto"/>
        <w:rPr>
          <w:rFonts w:cs="Times New Roman"/>
          <w:sz w:val="24"/>
          <w:szCs w:val="24"/>
        </w:rPr>
      </w:pPr>
    </w:p>
    <w:p w14:paraId="227BECA0"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731730C"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F173A53"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9254704"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76221527"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14927BEC"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52A8BEDC"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2EAEEB9E"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791E33E"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2C78902"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3BDFD024"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sectPr w:rsidR="002F1404" w:rsidSect="0012120C">
      <w:headerReference w:type="default" r:id="rId14"/>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08E8" w14:textId="77777777" w:rsidR="006C47AB" w:rsidRDefault="006C47AB" w:rsidP="00BB636F">
      <w:pPr>
        <w:spacing w:after="0" w:line="240" w:lineRule="auto"/>
      </w:pPr>
      <w:r>
        <w:separator/>
      </w:r>
    </w:p>
  </w:endnote>
  <w:endnote w:type="continuationSeparator" w:id="0">
    <w:p w14:paraId="042A4F5B" w14:textId="77777777" w:rsidR="006C47AB" w:rsidRDefault="006C47AB"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FBF8" w14:textId="77777777" w:rsidR="006C47AB" w:rsidRDefault="006C47AB" w:rsidP="00BB636F">
      <w:pPr>
        <w:spacing w:after="0" w:line="240" w:lineRule="auto"/>
      </w:pPr>
      <w:r>
        <w:separator/>
      </w:r>
    </w:p>
  </w:footnote>
  <w:footnote w:type="continuationSeparator" w:id="0">
    <w:p w14:paraId="353766E1" w14:textId="77777777" w:rsidR="006C47AB" w:rsidRDefault="006C47AB"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0691" w14:textId="77777777" w:rsidR="0012120C" w:rsidRPr="002F1404" w:rsidRDefault="006C47AB" w:rsidP="0012120C">
    <w:pPr>
      <w:pStyle w:val="Header"/>
      <w:rPr>
        <w:caps/>
        <w:color w:val="44546A" w:themeColor="text2"/>
      </w:rPr>
    </w:pPr>
    <w:sdt>
      <w:sdtPr>
        <w:rPr>
          <w:caps/>
          <w:color w:val="44546A" w:themeColor="text2"/>
        </w:rPr>
        <w:alias w:val="Author"/>
        <w:tag w:val=""/>
        <w:id w:val="417298050"/>
        <w:dataBinding w:prefixMappings="xmlns:ns0='http://purl.org/dc/elements/1.1/' xmlns:ns1='http://schemas.openxmlformats.org/package/2006/metadata/core-properties' " w:xpath="/ns1:coreProperties[1]/ns0:creator[1]" w:storeItemID="{6C3C8BC8-F283-45AE-878A-BAB7291924A1}"/>
        <w:text/>
      </w:sdtPr>
      <w:sdtEndPr/>
      <w:sdtContent>
        <w:r w:rsidR="00B00182">
          <w:rPr>
            <w:caps/>
            <w:color w:val="44546A" w:themeColor="text2"/>
          </w:rPr>
          <w:t>Ethan Nagelvoort, 821234668</w:t>
        </w:r>
      </w:sdtContent>
    </w:sdt>
    <w:r w:rsidR="0012120C" w:rsidRPr="002F1404">
      <w:rPr>
        <w:caps/>
        <w:color w:val="44546A" w:themeColor="text2"/>
      </w:rPr>
      <w:t xml:space="preserve">                                                               </w:t>
    </w:r>
    <w:sdt>
      <w:sdtPr>
        <w:rPr>
          <w:caps/>
          <w:color w:val="44546A" w:themeColor="text2"/>
        </w:rPr>
        <w:alias w:val="Title"/>
        <w:tag w:val=""/>
        <w:id w:val="78200092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00182">
          <w:rPr>
            <w:caps/>
            <w:color w:val="44546A" w:themeColor="text2"/>
          </w:rPr>
          <w:t>Homework 8</w:t>
        </w:r>
      </w:sdtContent>
    </w:sdt>
  </w:p>
  <w:p w14:paraId="19E6A7EB" w14:textId="77777777" w:rsidR="0012120C" w:rsidRDefault="0012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82"/>
    <w:rsid w:val="00012EFC"/>
    <w:rsid w:val="0008190F"/>
    <w:rsid w:val="0012120C"/>
    <w:rsid w:val="001444E0"/>
    <w:rsid w:val="001857E8"/>
    <w:rsid w:val="00190C3E"/>
    <w:rsid w:val="001C691E"/>
    <w:rsid w:val="00252432"/>
    <w:rsid w:val="002F1404"/>
    <w:rsid w:val="003C5854"/>
    <w:rsid w:val="00426C5A"/>
    <w:rsid w:val="00475D1D"/>
    <w:rsid w:val="004F2556"/>
    <w:rsid w:val="0055153A"/>
    <w:rsid w:val="005B07C4"/>
    <w:rsid w:val="006C47AB"/>
    <w:rsid w:val="006C5024"/>
    <w:rsid w:val="006E1382"/>
    <w:rsid w:val="00716E24"/>
    <w:rsid w:val="007471F9"/>
    <w:rsid w:val="009142D3"/>
    <w:rsid w:val="0094563E"/>
    <w:rsid w:val="009764CC"/>
    <w:rsid w:val="00AB5D9B"/>
    <w:rsid w:val="00B00182"/>
    <w:rsid w:val="00B7257E"/>
    <w:rsid w:val="00BB636F"/>
    <w:rsid w:val="00BC3E6F"/>
    <w:rsid w:val="00BC4ED9"/>
    <w:rsid w:val="00C12D23"/>
    <w:rsid w:val="00C633A5"/>
    <w:rsid w:val="00CA367B"/>
    <w:rsid w:val="00D96F2F"/>
    <w:rsid w:val="00E47718"/>
    <w:rsid w:val="00E57659"/>
    <w:rsid w:val="00E9680C"/>
    <w:rsid w:val="00F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ACDEF"/>
  <w15:chartTrackingRefBased/>
  <w15:docId w15:val="{E6CFAC0E-6501-4C3C-B500-4E1F390D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o.sdsu.edu/student_affairs/srr/cheating-plagiarism.aspx" TargetMode="Externa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Downloads\Lab%20Assignment_Template%2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BF4CDE0304A70B682ABB4AE5E99FC"/>
        <w:category>
          <w:name w:val="General"/>
          <w:gallery w:val="placeholder"/>
        </w:category>
        <w:types>
          <w:type w:val="bbPlcHdr"/>
        </w:types>
        <w:behaviors>
          <w:behavior w:val="content"/>
        </w:behaviors>
        <w:guid w:val="{9EE5FD31-0D61-4ABA-AFC7-596F4F4902CC}"/>
      </w:docPartPr>
      <w:docPartBody>
        <w:p w:rsidR="0070429B" w:rsidRDefault="00E46A1B">
          <w:pPr>
            <w:pStyle w:val="6F2BF4CDE0304A70B682ABB4AE5E99FC"/>
          </w:pPr>
          <w:r w:rsidRPr="000E056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1B"/>
    <w:rsid w:val="00482783"/>
    <w:rsid w:val="0070429B"/>
    <w:rsid w:val="00E4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2BF4CDE0304A70B682ABB4AE5E99FC">
    <w:name w:val="6F2BF4CDE0304A70B682ABB4AE5E9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285D1-DD04-46BC-B2BC-C464FAA8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Assignment_Template (9)</Template>
  <TotalTime>87</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Assignment or Project #]</vt:lpstr>
    </vt:vector>
  </TitlesOfParts>
  <Company>CompE-271</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[Title of the Problem]</dc:subject>
  <dc:creator>Ethan Nagelvoort, 821234668</dc:creator>
  <cp:keywords/>
  <dc:description/>
  <cp:lastModifiedBy>ethannagelvoort@yahoo.com</cp:lastModifiedBy>
  <cp:revision>4</cp:revision>
  <dcterms:created xsi:type="dcterms:W3CDTF">2019-11-09T06:16:00Z</dcterms:created>
  <dcterms:modified xsi:type="dcterms:W3CDTF">2019-11-10T05:29:00Z</dcterms:modified>
</cp:coreProperties>
</file>