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7E2748" w14:textId="77777777" w:rsidR="005D7A1D" w:rsidRPr="00651A5A" w:rsidRDefault="005D7A1D" w:rsidP="005D7A1D">
      <w:pPr>
        <w:pStyle w:val="Header"/>
        <w:tabs>
          <w:tab w:val="clear" w:pos="4320"/>
          <w:tab w:val="clear" w:pos="8640"/>
        </w:tabs>
        <w:jc w:val="center"/>
        <w:rPr>
          <w:rFonts w:ascii="Cambria" w:hAnsi="Cambria" w:cs="Tahoma"/>
          <w:b/>
          <w:i/>
          <w:sz w:val="36"/>
          <w:szCs w:val="36"/>
        </w:rPr>
      </w:pPr>
      <w:bookmarkStart w:id="0" w:name="_GoBack"/>
      <w:bookmarkEnd w:id="0"/>
    </w:p>
    <w:p w14:paraId="25B604CC"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52E2C187"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5AEDDA0E"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71D34105" w14:textId="11A4059D" w:rsidR="005D7A1D" w:rsidRPr="00CE287A" w:rsidRDefault="00BC4498" w:rsidP="005D7A1D">
      <w:pPr>
        <w:pStyle w:val="Header"/>
        <w:tabs>
          <w:tab w:val="clear" w:pos="4320"/>
          <w:tab w:val="clear" w:pos="8640"/>
        </w:tabs>
        <w:jc w:val="center"/>
        <w:rPr>
          <w:rFonts w:ascii="Cambria" w:hAnsi="Cambria" w:cs="Tahoma"/>
          <w:b/>
          <w:sz w:val="36"/>
          <w:szCs w:val="36"/>
        </w:rPr>
      </w:pPr>
      <w:r w:rsidRPr="00CE287A">
        <w:rPr>
          <w:rFonts w:ascii="Cambria" w:hAnsi="Cambria" w:cs="Tahoma"/>
          <w:b/>
          <w:noProof/>
          <w:sz w:val="36"/>
          <w:szCs w:val="36"/>
        </w:rPr>
        <w:drawing>
          <wp:inline distT="0" distB="0" distL="0" distR="0" wp14:anchorId="462D545D" wp14:editId="053A8242">
            <wp:extent cx="1517904" cy="1559095"/>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7904" cy="1559095"/>
                    </a:xfrm>
                    <a:prstGeom prst="rect">
                      <a:avLst/>
                    </a:prstGeom>
                  </pic:spPr>
                </pic:pic>
              </a:graphicData>
            </a:graphic>
          </wp:inline>
        </w:drawing>
      </w:r>
    </w:p>
    <w:p w14:paraId="50725946" w14:textId="77777777" w:rsidR="005D7A1D" w:rsidRPr="00CE287A" w:rsidRDefault="005D7A1D" w:rsidP="005D7A1D">
      <w:pPr>
        <w:pStyle w:val="Header"/>
        <w:tabs>
          <w:tab w:val="clear" w:pos="4320"/>
          <w:tab w:val="clear" w:pos="8640"/>
        </w:tabs>
        <w:jc w:val="center"/>
        <w:rPr>
          <w:rFonts w:ascii="Cambria" w:hAnsi="Cambria" w:cs="Tahoma"/>
          <w:b/>
          <w:i/>
          <w:sz w:val="36"/>
          <w:szCs w:val="36"/>
        </w:rPr>
      </w:pPr>
    </w:p>
    <w:p w14:paraId="64497823" w14:textId="77777777" w:rsidR="005D7A1D" w:rsidRPr="00CE287A" w:rsidRDefault="005D7A1D" w:rsidP="005D7A1D">
      <w:pPr>
        <w:jc w:val="center"/>
        <w:rPr>
          <w:rFonts w:ascii="Cambria" w:hAnsi="Cambria" w:cs="Tahoma"/>
          <w:b/>
          <w:bCs/>
          <w:i/>
          <w:sz w:val="36"/>
          <w:szCs w:val="36"/>
        </w:rPr>
      </w:pPr>
    </w:p>
    <w:p w14:paraId="7192B473" w14:textId="77777777" w:rsidR="005D7A1D" w:rsidRPr="00CE287A" w:rsidRDefault="005D7A1D" w:rsidP="005D7A1D">
      <w:pPr>
        <w:jc w:val="center"/>
        <w:rPr>
          <w:rFonts w:ascii="Cambria" w:hAnsi="Cambria" w:cs="Tahoma"/>
          <w:b/>
          <w:bCs/>
          <w:i/>
          <w:sz w:val="36"/>
          <w:szCs w:val="36"/>
        </w:rPr>
      </w:pPr>
    </w:p>
    <w:p w14:paraId="11CF486F" w14:textId="6A0B283C" w:rsidR="00C55102" w:rsidRPr="00CE287A" w:rsidRDefault="00425CB0" w:rsidP="00C55102">
      <w:pPr>
        <w:jc w:val="center"/>
        <w:rPr>
          <w:rFonts w:ascii="Cambria" w:hAnsi="Cambria" w:cs="Tahoma"/>
          <w:bCs/>
          <w:i/>
          <w:sz w:val="52"/>
          <w:szCs w:val="52"/>
        </w:rPr>
      </w:pPr>
      <w:r>
        <w:rPr>
          <w:rFonts w:ascii="Cambria" w:hAnsi="Cambria" w:cs="Tahoma"/>
          <w:b/>
          <w:i/>
          <w:sz w:val="52"/>
          <w:szCs w:val="52"/>
        </w:rPr>
        <w:t>Fume Hood</w:t>
      </w:r>
    </w:p>
    <w:p w14:paraId="318DAB9B" w14:textId="77777777" w:rsidR="005D7A1D" w:rsidRPr="00CE287A" w:rsidRDefault="005D7A1D" w:rsidP="005D7A1D">
      <w:pPr>
        <w:jc w:val="center"/>
        <w:rPr>
          <w:rFonts w:ascii="Cambria" w:hAnsi="Cambria" w:cs="Tahoma"/>
          <w:b/>
          <w:bCs/>
          <w:i/>
          <w:sz w:val="36"/>
          <w:szCs w:val="36"/>
        </w:rPr>
      </w:pPr>
    </w:p>
    <w:p w14:paraId="22FD1674" w14:textId="77777777" w:rsidR="005D7A1D" w:rsidRPr="00CE287A" w:rsidRDefault="005D7A1D" w:rsidP="005D7A1D">
      <w:pPr>
        <w:jc w:val="center"/>
        <w:rPr>
          <w:rFonts w:ascii="Cambria" w:hAnsi="Cambria" w:cs="Tahoma"/>
          <w:b/>
          <w:bCs/>
          <w:i/>
          <w:sz w:val="36"/>
          <w:szCs w:val="36"/>
        </w:rPr>
      </w:pPr>
    </w:p>
    <w:p w14:paraId="62531C02" w14:textId="77777777" w:rsidR="005D7A1D" w:rsidRPr="00CE287A" w:rsidRDefault="005D7A1D" w:rsidP="005D7A1D">
      <w:pPr>
        <w:jc w:val="center"/>
        <w:rPr>
          <w:rFonts w:ascii="Cambria" w:hAnsi="Cambria" w:cs="Tahoma"/>
          <w:b/>
          <w:bCs/>
          <w:i/>
          <w:sz w:val="36"/>
          <w:szCs w:val="36"/>
        </w:rPr>
      </w:pPr>
    </w:p>
    <w:p w14:paraId="29665796" w14:textId="77777777" w:rsidR="005D7A1D" w:rsidRPr="00CE287A" w:rsidRDefault="005D7A1D" w:rsidP="005D7A1D">
      <w:pPr>
        <w:jc w:val="center"/>
        <w:rPr>
          <w:rFonts w:ascii="Cambria" w:hAnsi="Cambria" w:cs="Tahoma"/>
          <w:b/>
          <w:bCs/>
          <w:i/>
          <w:sz w:val="36"/>
          <w:szCs w:val="36"/>
        </w:rPr>
      </w:pPr>
    </w:p>
    <w:p w14:paraId="563AEDAF" w14:textId="77777777" w:rsidR="005D7A1D" w:rsidRPr="00CE287A" w:rsidRDefault="005D7A1D" w:rsidP="005D7A1D">
      <w:pPr>
        <w:jc w:val="center"/>
        <w:rPr>
          <w:rFonts w:ascii="Cambria" w:hAnsi="Cambria" w:cs="Tahoma"/>
          <w:b/>
          <w:bCs/>
          <w:i/>
          <w:sz w:val="36"/>
          <w:szCs w:val="36"/>
        </w:rPr>
      </w:pPr>
    </w:p>
    <w:p w14:paraId="2DBD2466" w14:textId="77777777" w:rsidR="005D7A1D" w:rsidRPr="00CE287A" w:rsidRDefault="005D7A1D" w:rsidP="005D7A1D">
      <w:pPr>
        <w:jc w:val="center"/>
        <w:rPr>
          <w:rFonts w:ascii="Cambria" w:hAnsi="Cambria" w:cs="Tahoma"/>
          <w:b/>
          <w:bCs/>
          <w:i/>
          <w:sz w:val="36"/>
          <w:szCs w:val="36"/>
        </w:rPr>
      </w:pPr>
    </w:p>
    <w:p w14:paraId="1553556F" w14:textId="6E2274A0" w:rsidR="00C55102" w:rsidRPr="00CE287A" w:rsidRDefault="00425CB0" w:rsidP="00C55102">
      <w:pPr>
        <w:jc w:val="center"/>
        <w:rPr>
          <w:rFonts w:ascii="Cambria" w:hAnsi="Cambria" w:cs="Tahoma"/>
          <w:i/>
          <w:sz w:val="48"/>
          <w:szCs w:val="48"/>
        </w:rPr>
      </w:pPr>
      <w:r>
        <w:rPr>
          <w:rFonts w:ascii="Cambria" w:hAnsi="Cambria" w:cs="Tahoma"/>
          <w:bCs/>
          <w:i/>
          <w:sz w:val="48"/>
          <w:szCs w:val="48"/>
        </w:rPr>
        <w:t>Operations Manufacturing</w:t>
      </w:r>
      <w:r w:rsidR="008B1EAD" w:rsidRPr="00CE287A">
        <w:rPr>
          <w:rFonts w:ascii="Cambria" w:hAnsi="Cambria" w:cs="Tahoma"/>
          <w:bCs/>
          <w:i/>
          <w:sz w:val="48"/>
          <w:szCs w:val="48"/>
        </w:rPr>
        <w:t xml:space="preserve"> Procedure</w:t>
      </w:r>
    </w:p>
    <w:p w14:paraId="39013AB2" w14:textId="77777777" w:rsidR="00C55102" w:rsidRPr="00CE287A" w:rsidRDefault="00C55102" w:rsidP="00C55102">
      <w:pPr>
        <w:rPr>
          <w:rFonts w:ascii="Cambria" w:hAnsi="Cambria" w:cs="Tahoma"/>
          <w:sz w:val="22"/>
        </w:rPr>
      </w:pPr>
    </w:p>
    <w:p w14:paraId="7F35A16B" w14:textId="77777777" w:rsidR="00C55102" w:rsidRPr="00CE287A" w:rsidRDefault="00C55102" w:rsidP="00BF02B0">
      <w:pPr>
        <w:pStyle w:val="Heading1"/>
        <w:numPr>
          <w:ilvl w:val="0"/>
          <w:numId w:val="5"/>
        </w:numPr>
      </w:pPr>
      <w:r w:rsidRPr="00CE287A">
        <w:br w:type="page"/>
      </w:r>
      <w:r w:rsidRPr="00CE287A">
        <w:lastRenderedPageBreak/>
        <w:t>Purpose</w:t>
      </w:r>
    </w:p>
    <w:p w14:paraId="38E63C37" w14:textId="10853E27" w:rsidR="0082466B" w:rsidRPr="00CE287A" w:rsidRDefault="00A3735F" w:rsidP="00663292">
      <w:pPr>
        <w:pStyle w:val="Heading2"/>
        <w:rPr>
          <w:b/>
          <w:iCs/>
        </w:rPr>
      </w:pPr>
      <w:r w:rsidRPr="00A3735F">
        <w:rPr>
          <w:lang w:val="en-US"/>
        </w:rPr>
        <w:t xml:space="preserve">The purpose of this </w:t>
      </w:r>
      <w:r>
        <w:rPr>
          <w:lang w:val="en-US"/>
        </w:rPr>
        <w:t xml:space="preserve">procedure </w:t>
      </w:r>
      <w:r w:rsidRPr="00A3735F">
        <w:rPr>
          <w:lang w:val="en-US"/>
        </w:rPr>
        <w:t xml:space="preserve">is </w:t>
      </w:r>
      <w:r w:rsidR="00105482">
        <w:rPr>
          <w:lang w:val="en-US"/>
        </w:rPr>
        <w:t>to provide instructions on the operation of the fume hood.</w:t>
      </w:r>
      <w:r w:rsidR="00222099" w:rsidRPr="00CE287A">
        <w:rPr>
          <w:lang w:val="en-US"/>
        </w:rPr>
        <w:t xml:space="preserve"> </w:t>
      </w:r>
    </w:p>
    <w:p w14:paraId="587AC039" w14:textId="77777777" w:rsidR="00C55102" w:rsidRPr="00CE287A" w:rsidRDefault="00C55102" w:rsidP="00F06B17">
      <w:pPr>
        <w:pStyle w:val="Heading1"/>
      </w:pPr>
      <w:r w:rsidRPr="00CE287A">
        <w:t>Scope</w:t>
      </w:r>
    </w:p>
    <w:p w14:paraId="16D5E7FD" w14:textId="2D486345" w:rsidR="00B434AB" w:rsidRPr="00810BAC" w:rsidRDefault="00430E9D" w:rsidP="00B32BCA">
      <w:pPr>
        <w:pStyle w:val="Heading2"/>
      </w:pPr>
      <w:r w:rsidRPr="00CE287A">
        <w:rPr>
          <w:lang w:val="en-US"/>
        </w:rPr>
        <w:t>This procedure applies to</w:t>
      </w:r>
      <w:r w:rsidR="008D4E07">
        <w:rPr>
          <w:lang w:val="en-US"/>
        </w:rPr>
        <w:t xml:space="preserve"> all </w:t>
      </w:r>
      <w:r w:rsidR="00F52A69">
        <w:rPr>
          <w:lang w:val="en-US"/>
        </w:rPr>
        <w:t>Silq</w:t>
      </w:r>
      <w:r w:rsidR="008D4E07">
        <w:rPr>
          <w:lang w:val="en-US"/>
        </w:rPr>
        <w:t xml:space="preserve"> personnel and subcontractors involved with</w:t>
      </w:r>
      <w:r w:rsidRPr="00CE287A">
        <w:rPr>
          <w:lang w:val="en-US"/>
        </w:rPr>
        <w:t xml:space="preserve"> </w:t>
      </w:r>
      <w:r w:rsidR="008D4E07">
        <w:rPr>
          <w:lang w:val="en-US"/>
        </w:rPr>
        <w:t>manufacturing</w:t>
      </w:r>
      <w:r w:rsidR="00105482">
        <w:rPr>
          <w:lang w:val="en-US"/>
        </w:rPr>
        <w:t xml:space="preserve"> </w:t>
      </w:r>
      <w:r w:rsidR="009D57B7">
        <w:rPr>
          <w:lang w:val="en-US"/>
        </w:rPr>
        <w:t xml:space="preserve">in the Controlled Environment Area (CEA) </w:t>
      </w:r>
      <w:r w:rsidR="00105482">
        <w:rPr>
          <w:lang w:val="en-US"/>
        </w:rPr>
        <w:t>at the Silq Chico manufacturing facility</w:t>
      </w:r>
      <w:r w:rsidR="00B434AB" w:rsidRPr="00CE287A">
        <w:rPr>
          <w:lang w:val="en-US"/>
        </w:rPr>
        <w:t>.</w:t>
      </w:r>
    </w:p>
    <w:p w14:paraId="19ADD047" w14:textId="22B3D7E9" w:rsidR="00810BAC" w:rsidRPr="00CE287A" w:rsidRDefault="00810BAC" w:rsidP="00810BAC">
      <w:pPr>
        <w:pStyle w:val="Heading2"/>
      </w:pPr>
      <w:r>
        <w:rPr>
          <w:lang w:val="en-US"/>
        </w:rPr>
        <w:t xml:space="preserve">The Silq Technologies Fume Hood system is equipped with a proofing switch logic system. This system ensures proper fume hood flow prior to allowing work to be safely performed in the manufacturing area. The switch </w:t>
      </w:r>
      <w:r w:rsidR="001628BB">
        <w:rPr>
          <w:lang w:val="en-US"/>
        </w:rPr>
        <w:t xml:space="preserve">also </w:t>
      </w:r>
      <w:r>
        <w:rPr>
          <w:lang w:val="en-US"/>
        </w:rPr>
        <w:t xml:space="preserve">interlocks </w:t>
      </w:r>
      <w:r w:rsidR="001628BB">
        <w:rPr>
          <w:lang w:val="en-US"/>
        </w:rPr>
        <w:t xml:space="preserve">mains </w:t>
      </w:r>
      <w:r>
        <w:rPr>
          <w:lang w:val="en-US"/>
        </w:rPr>
        <w:t xml:space="preserve">power to outlets in the work area, </w:t>
      </w:r>
      <w:r w:rsidR="009D57B7">
        <w:rPr>
          <w:lang w:val="en-US"/>
        </w:rPr>
        <w:t xml:space="preserve">allowing work to be </w:t>
      </w:r>
      <w:r>
        <w:rPr>
          <w:lang w:val="en-US"/>
        </w:rPr>
        <w:t>conducted</w:t>
      </w:r>
      <w:r w:rsidR="00C20F16">
        <w:rPr>
          <w:lang w:val="en-US"/>
        </w:rPr>
        <w:t xml:space="preserve"> if </w:t>
      </w:r>
      <w:r w:rsidR="001628BB">
        <w:rPr>
          <w:lang w:val="en-US"/>
        </w:rPr>
        <w:t xml:space="preserve">in the </w:t>
      </w:r>
      <w:r w:rsidR="009D57B7">
        <w:rPr>
          <w:lang w:val="en-US"/>
        </w:rPr>
        <w:t>up/Operate position</w:t>
      </w:r>
      <w:r>
        <w:rPr>
          <w:lang w:val="en-US"/>
        </w:rPr>
        <w:t>.</w:t>
      </w:r>
    </w:p>
    <w:p w14:paraId="454A44BC" w14:textId="77777777" w:rsidR="00C55102" w:rsidRPr="00CE287A" w:rsidRDefault="00C55102" w:rsidP="000B7BEB">
      <w:pPr>
        <w:pStyle w:val="Heading1"/>
      </w:pPr>
      <w:r w:rsidRPr="00CE287A">
        <w:t>Definitions</w:t>
      </w:r>
    </w:p>
    <w:p w14:paraId="4D3BAA8D" w14:textId="77777777" w:rsidR="00C55102" w:rsidRPr="00CE287A" w:rsidRDefault="00C55102" w:rsidP="00656220">
      <w:pPr>
        <w:pStyle w:val="Heading2"/>
      </w:pPr>
      <w:r w:rsidRPr="00CE287A">
        <w:t>Abbreviations / Acronyms</w:t>
      </w:r>
    </w:p>
    <w:p w14:paraId="2E216FDC" w14:textId="48163860" w:rsidR="00F52A69" w:rsidRPr="008D7E97" w:rsidRDefault="00F52A69" w:rsidP="00656220">
      <w:pPr>
        <w:pStyle w:val="Heading3"/>
      </w:pPr>
      <w:r>
        <w:rPr>
          <w:b/>
          <w:bCs/>
          <w:lang w:val="en-US"/>
        </w:rPr>
        <w:t xml:space="preserve">CEA: </w:t>
      </w:r>
      <w:r w:rsidRPr="00F52A69">
        <w:rPr>
          <w:lang w:val="en-US"/>
        </w:rPr>
        <w:t>Controlled Environment Area</w:t>
      </w:r>
    </w:p>
    <w:p w14:paraId="1BE9DB6A" w14:textId="5B703F14" w:rsidR="008D7E97" w:rsidRPr="00F2772D" w:rsidRDefault="008D7E97" w:rsidP="00656220">
      <w:pPr>
        <w:pStyle w:val="Heading3"/>
      </w:pPr>
      <w:r>
        <w:rPr>
          <w:b/>
          <w:bCs/>
          <w:lang w:val="en-US"/>
        </w:rPr>
        <w:t>CFM:</w:t>
      </w:r>
      <w:r>
        <w:rPr>
          <w:lang w:val="en-US"/>
        </w:rPr>
        <w:t xml:space="preserve"> Cubic feet</w:t>
      </w:r>
      <w:r w:rsidR="00F2772D">
        <w:rPr>
          <w:lang w:val="en-US"/>
        </w:rPr>
        <w:t xml:space="preserve"> per minute</w:t>
      </w:r>
    </w:p>
    <w:p w14:paraId="780E70F0" w14:textId="2F09A9BD" w:rsidR="00F2772D" w:rsidRPr="00F52A69" w:rsidRDefault="00F2772D" w:rsidP="00656220">
      <w:pPr>
        <w:pStyle w:val="Heading3"/>
      </w:pPr>
      <w:r>
        <w:rPr>
          <w:b/>
          <w:bCs/>
          <w:lang w:val="en-US"/>
        </w:rPr>
        <w:t>VAC:</w:t>
      </w:r>
      <w:r>
        <w:rPr>
          <w:lang w:val="en-US"/>
        </w:rPr>
        <w:t xml:space="preserve"> Voltage – alternating current</w:t>
      </w:r>
    </w:p>
    <w:p w14:paraId="553785AF" w14:textId="304BB760" w:rsidR="00C55102" w:rsidRPr="00CE287A" w:rsidRDefault="00C55102" w:rsidP="000B7BEB">
      <w:pPr>
        <w:pStyle w:val="Heading1"/>
      </w:pPr>
      <w:r w:rsidRPr="00CE287A">
        <w:t>Responsibilities</w:t>
      </w:r>
    </w:p>
    <w:p w14:paraId="21CA2549" w14:textId="65EA65DC" w:rsidR="00F95BA5" w:rsidRPr="00F95BA5" w:rsidRDefault="00F95BA5" w:rsidP="00D803A9">
      <w:pPr>
        <w:pStyle w:val="Heading2"/>
      </w:pPr>
      <w:r>
        <w:t xml:space="preserve">It is the responsibility of </w:t>
      </w:r>
      <w:r>
        <w:rPr>
          <w:lang w:val="en-US"/>
        </w:rPr>
        <w:t>Silq</w:t>
      </w:r>
      <w:r>
        <w:t xml:space="preserve"> </w:t>
      </w:r>
      <w:r>
        <w:rPr>
          <w:lang w:val="en-US"/>
        </w:rPr>
        <w:t xml:space="preserve">personnel </w:t>
      </w:r>
      <w:r>
        <w:t>and approved applicable contractor personnel to perform their job duties in compliance with the requirements of this procedure</w:t>
      </w:r>
      <w:r>
        <w:rPr>
          <w:b/>
          <w:lang w:val="en-US"/>
        </w:rPr>
        <w:t xml:space="preserve"> </w:t>
      </w:r>
    </w:p>
    <w:p w14:paraId="69E57A44" w14:textId="0E834A57" w:rsidR="00C55102" w:rsidRPr="00CE287A" w:rsidRDefault="00C55102" w:rsidP="000B7BEB">
      <w:pPr>
        <w:pStyle w:val="Heading1"/>
      </w:pPr>
      <w:bookmarkStart w:id="1" w:name="_Ref506207851"/>
      <w:r w:rsidRPr="00CE287A">
        <w:t>Procedure</w:t>
      </w:r>
      <w:r w:rsidR="007D3C52" w:rsidRPr="00CE287A">
        <w:t>:</w:t>
      </w:r>
      <w:bookmarkEnd w:id="1"/>
      <w:r w:rsidR="001F181E">
        <w:t xml:space="preserve"> </w:t>
      </w:r>
      <w:r w:rsidR="005C2EA2">
        <w:t>Fume Hood Operation</w:t>
      </w:r>
    </w:p>
    <w:p w14:paraId="324FB948" w14:textId="32241B57" w:rsidR="001F181E" w:rsidRDefault="00E04788" w:rsidP="00810BAC">
      <w:pPr>
        <w:pStyle w:val="Heading2"/>
      </w:pPr>
      <w:r>
        <w:t>Ensure Fume hood curtains are in good condition and provide a seal around the circumference of the fume hood work area</w:t>
      </w:r>
      <w:r w:rsidR="001F181E">
        <w:t>.</w:t>
      </w:r>
    </w:p>
    <w:p w14:paraId="335D15F0" w14:textId="194230A5" w:rsidR="00E04788" w:rsidRPr="00BE290B" w:rsidRDefault="008E1977" w:rsidP="00810BAC">
      <w:pPr>
        <w:pStyle w:val="Heading2"/>
      </w:pPr>
      <w:r>
        <w:t>Flip the switch “up” to the Operate position. There will be a delay as a sail switch verifies sufficient flow through the hood for operation. Upon completion of this check, all power outlets will be energized for use</w:t>
      </w:r>
      <w:r w:rsidR="00A35950">
        <w:rPr>
          <w:lang w:val="en-US"/>
        </w:rPr>
        <w:t>.</w:t>
      </w:r>
    </w:p>
    <w:p w14:paraId="4B32D422" w14:textId="4FEE58FA" w:rsidR="00BE290B" w:rsidRPr="00BE290B" w:rsidRDefault="00BE290B" w:rsidP="00BE290B">
      <w:pPr>
        <w:pStyle w:val="Heading3"/>
      </w:pPr>
      <w:r>
        <w:rPr>
          <w:lang w:val="en-US"/>
        </w:rPr>
        <w:t>The diafiltration system will then be able to be turned on.</w:t>
      </w:r>
    </w:p>
    <w:p w14:paraId="543D5A84" w14:textId="2B4981A2" w:rsidR="00BE290B" w:rsidRPr="008D7E97" w:rsidRDefault="00BE290B" w:rsidP="00BE290B">
      <w:pPr>
        <w:pStyle w:val="Heading3"/>
      </w:pPr>
      <w:r>
        <w:rPr>
          <w:lang w:val="en-US"/>
        </w:rPr>
        <w:t>All 120VAC</w:t>
      </w:r>
      <w:r w:rsidR="008D7E97">
        <w:rPr>
          <w:lang w:val="en-US"/>
        </w:rPr>
        <w:t xml:space="preserve"> outlets will be energized.</w:t>
      </w:r>
    </w:p>
    <w:p w14:paraId="76B6CABE" w14:textId="660B8D12" w:rsidR="008D7E97" w:rsidRPr="00BE290B" w:rsidRDefault="008D7E97" w:rsidP="00BE290B">
      <w:pPr>
        <w:pStyle w:val="Heading3"/>
      </w:pPr>
      <w:r>
        <w:rPr>
          <w:lang w:val="en-US"/>
        </w:rPr>
        <w:t>Airflow of the fume hood is set to 350CFM at normal operation conditions.</w:t>
      </w:r>
    </w:p>
    <w:p w14:paraId="09D6C457" w14:textId="2A2F092C" w:rsidR="00BE290B" w:rsidRPr="00DC39FE" w:rsidRDefault="00DC39FE" w:rsidP="00810BAC">
      <w:pPr>
        <w:pStyle w:val="Heading2"/>
      </w:pPr>
      <w:r>
        <w:rPr>
          <w:lang w:val="en-US"/>
        </w:rPr>
        <w:t>Emergency mode</w:t>
      </w:r>
    </w:p>
    <w:p w14:paraId="5E5A0A97" w14:textId="2E9D0020" w:rsidR="00DC39FE" w:rsidRDefault="00DC39FE" w:rsidP="002C67B6">
      <w:pPr>
        <w:pStyle w:val="Heading3"/>
      </w:pPr>
      <w:r>
        <w:lastRenderedPageBreak/>
        <w:t xml:space="preserve">In the event of a </w:t>
      </w:r>
      <w:r w:rsidRPr="00CE7EC8">
        <w:rPr>
          <w:i/>
        </w:rPr>
        <w:t>large</w:t>
      </w:r>
      <w:r>
        <w:t xml:space="preserve"> spill </w:t>
      </w:r>
      <w:r w:rsidR="00CE7EC8">
        <w:rPr>
          <w:lang w:val="en-US"/>
        </w:rPr>
        <w:t>of chemical(s)</w:t>
      </w:r>
      <w:r>
        <w:t>, there is an “EMERGENCY” position on the operation switch, which will increase the fume hood flow to 1450CFM. This mode is intended for use when any process chemicals are spilled from their containers</w:t>
      </w:r>
      <w:r w:rsidR="00CE7EC8">
        <w:rPr>
          <w:lang w:val="en-US"/>
        </w:rPr>
        <w:t>.</w:t>
      </w:r>
    </w:p>
    <w:sectPr w:rsidR="00DC39FE" w:rsidSect="00C55102">
      <w:headerReference w:type="default" r:id="rId9"/>
      <w:footerReference w:type="default" r:id="rId10"/>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838232" w14:textId="77777777" w:rsidR="007C7209" w:rsidRDefault="007C7209">
      <w:r>
        <w:separator/>
      </w:r>
    </w:p>
    <w:p w14:paraId="1626AF3A" w14:textId="77777777" w:rsidR="007C7209" w:rsidRDefault="007C7209"/>
    <w:p w14:paraId="651D0FAC" w14:textId="77777777" w:rsidR="007C7209" w:rsidRDefault="007C7209"/>
  </w:endnote>
  <w:endnote w:type="continuationSeparator" w:id="0">
    <w:p w14:paraId="3E5A7697" w14:textId="77777777" w:rsidR="007C7209" w:rsidRDefault="007C7209">
      <w:r>
        <w:continuationSeparator/>
      </w:r>
    </w:p>
    <w:p w14:paraId="2F8452A0" w14:textId="77777777" w:rsidR="007C7209" w:rsidRDefault="007C7209"/>
    <w:p w14:paraId="0262A0D1" w14:textId="77777777" w:rsidR="007C7209" w:rsidRDefault="007C72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w:altName w:val="Sylfaen"/>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A63956" w:rsidRPr="007424D7" w14:paraId="4CA56842" w14:textId="77777777" w:rsidTr="00D34F0E">
      <w:trPr>
        <w:trHeight w:val="350"/>
        <w:jc w:val="center"/>
      </w:trPr>
      <w:tc>
        <w:tcPr>
          <w:tcW w:w="3169" w:type="dxa"/>
          <w:shd w:val="clear" w:color="auto" w:fill="auto"/>
          <w:vAlign w:val="center"/>
        </w:tcPr>
        <w:p w14:paraId="7B35D28D" w14:textId="7B046A47" w:rsidR="00A63956" w:rsidRPr="000B7BEB" w:rsidRDefault="00BC4498" w:rsidP="00D34F0E">
          <w:pPr>
            <w:pStyle w:val="Footer"/>
            <w:tabs>
              <w:tab w:val="clear" w:pos="4320"/>
              <w:tab w:val="center" w:pos="1620"/>
              <w:tab w:val="left" w:pos="2880"/>
            </w:tabs>
            <w:rPr>
              <w:rFonts w:ascii="Cambria" w:hAnsi="Cambria" w:cs="Arial"/>
              <w:sz w:val="18"/>
              <w:szCs w:val="18"/>
            </w:rPr>
          </w:pPr>
          <w:r>
            <w:rPr>
              <w:rFonts w:ascii="Cambria" w:hAnsi="Cambria" w:cs="Arial"/>
              <w:b/>
              <w:sz w:val="18"/>
              <w:szCs w:val="18"/>
            </w:rPr>
            <w:t>Silq Technologies Corporation</w:t>
          </w:r>
        </w:p>
      </w:tc>
      <w:tc>
        <w:tcPr>
          <w:tcW w:w="3170" w:type="dxa"/>
          <w:shd w:val="clear" w:color="auto" w:fill="auto"/>
          <w:vAlign w:val="center"/>
        </w:tcPr>
        <w:p w14:paraId="751BD3D4" w14:textId="44DC3BEE" w:rsidR="00B7254F" w:rsidRPr="00C5038F" w:rsidRDefault="00A66189" w:rsidP="00B7254F">
          <w:pPr>
            <w:pStyle w:val="Footer"/>
            <w:tabs>
              <w:tab w:val="clear" w:pos="4320"/>
              <w:tab w:val="center" w:pos="1620"/>
              <w:tab w:val="left" w:pos="2880"/>
            </w:tabs>
            <w:jc w:val="center"/>
            <w:rPr>
              <w:rFonts w:ascii="Cambria" w:hAnsi="Cambria" w:cs="Arial"/>
              <w:b/>
              <w:sz w:val="18"/>
              <w:szCs w:val="18"/>
            </w:rPr>
          </w:pPr>
          <w:r w:rsidRPr="00A66189">
            <w:rPr>
              <w:rFonts w:ascii="Cambria" w:hAnsi="Cambria" w:cs="Arial"/>
              <w:b/>
              <w:sz w:val="18"/>
              <w:szCs w:val="18"/>
            </w:rPr>
            <w:t>PROPRIETARY AND CONFIDENTIAL</w:t>
          </w:r>
        </w:p>
        <w:p w14:paraId="5ADB5F23" w14:textId="479A6028" w:rsidR="00A63956" w:rsidRPr="000B7BEB" w:rsidRDefault="00B7254F" w:rsidP="00B7254F">
          <w:pPr>
            <w:pStyle w:val="Footer"/>
            <w:tabs>
              <w:tab w:val="clear" w:pos="4320"/>
              <w:tab w:val="center" w:pos="1620"/>
              <w:tab w:val="left" w:pos="2880"/>
            </w:tabs>
            <w:jc w:val="center"/>
            <w:rPr>
              <w:rFonts w:ascii="Cambria" w:hAnsi="Cambria" w:cs="Arial"/>
              <w:sz w:val="18"/>
              <w:szCs w:val="18"/>
            </w:rPr>
          </w:pPr>
          <w:r>
            <w:rPr>
              <w:rFonts w:ascii="Cambria" w:hAnsi="Cambria" w:cs="Arial"/>
              <w:sz w:val="16"/>
              <w:szCs w:val="16"/>
            </w:rPr>
            <w:t>This document is for reference only</w:t>
          </w:r>
        </w:p>
      </w:tc>
      <w:tc>
        <w:tcPr>
          <w:tcW w:w="3170" w:type="dxa"/>
          <w:shd w:val="clear" w:color="auto" w:fill="auto"/>
          <w:vAlign w:val="center"/>
        </w:tcPr>
        <w:p w14:paraId="2CDD9B8E" w14:textId="77777777" w:rsidR="00A63956" w:rsidRPr="000B7BEB" w:rsidRDefault="00A63956" w:rsidP="00D34F0E">
          <w:pPr>
            <w:pStyle w:val="Footer"/>
            <w:tabs>
              <w:tab w:val="clear" w:pos="4320"/>
              <w:tab w:val="center" w:pos="1620"/>
              <w:tab w:val="left" w:pos="2880"/>
            </w:tabs>
            <w:jc w:val="right"/>
            <w:rPr>
              <w:rFonts w:ascii="Cambria" w:hAnsi="Cambria" w:cs="Arial"/>
              <w:sz w:val="18"/>
              <w:szCs w:val="18"/>
            </w:rPr>
          </w:pPr>
          <w:r w:rsidRPr="000B7BEB">
            <w:rPr>
              <w:rFonts w:ascii="Cambria" w:hAnsi="Cambria" w:cs="Arial"/>
              <w:sz w:val="18"/>
              <w:szCs w:val="18"/>
            </w:rPr>
            <w:t xml:space="preserve">Page </w:t>
          </w:r>
          <w:r w:rsidRPr="000B7BEB">
            <w:rPr>
              <w:rStyle w:val="PageNumber"/>
              <w:rFonts w:ascii="Cambria" w:hAnsi="Cambria" w:cs="Arial"/>
              <w:sz w:val="18"/>
              <w:szCs w:val="18"/>
            </w:rPr>
            <w:fldChar w:fldCharType="begin"/>
          </w:r>
          <w:r w:rsidRPr="000B7BEB">
            <w:rPr>
              <w:rStyle w:val="PageNumber"/>
              <w:rFonts w:ascii="Cambria" w:hAnsi="Cambria" w:cs="Arial"/>
              <w:sz w:val="18"/>
              <w:szCs w:val="18"/>
            </w:rPr>
            <w:instrText xml:space="preserve"> PAGE </w:instrText>
          </w:r>
          <w:r w:rsidRPr="000B7BEB">
            <w:rPr>
              <w:rStyle w:val="PageNumber"/>
              <w:rFonts w:ascii="Cambria" w:hAnsi="Cambria" w:cs="Arial"/>
              <w:sz w:val="18"/>
              <w:szCs w:val="18"/>
            </w:rPr>
            <w:fldChar w:fldCharType="separate"/>
          </w:r>
          <w:r w:rsidR="00955538">
            <w:rPr>
              <w:rStyle w:val="PageNumber"/>
              <w:rFonts w:ascii="Cambria" w:hAnsi="Cambria" w:cs="Arial"/>
              <w:noProof/>
              <w:sz w:val="18"/>
              <w:szCs w:val="18"/>
            </w:rPr>
            <w:t>8</w:t>
          </w:r>
          <w:r w:rsidRPr="000B7BEB">
            <w:rPr>
              <w:rStyle w:val="PageNumber"/>
              <w:rFonts w:ascii="Cambria" w:hAnsi="Cambria" w:cs="Arial"/>
              <w:sz w:val="18"/>
              <w:szCs w:val="18"/>
            </w:rPr>
            <w:fldChar w:fldCharType="end"/>
          </w:r>
          <w:r w:rsidRPr="000B7BEB">
            <w:rPr>
              <w:rStyle w:val="PageNumber"/>
              <w:rFonts w:ascii="Cambria" w:hAnsi="Cambria" w:cs="Arial"/>
              <w:sz w:val="18"/>
              <w:szCs w:val="18"/>
            </w:rPr>
            <w:t xml:space="preserve"> </w:t>
          </w:r>
          <w:r w:rsidRPr="000B7BEB">
            <w:rPr>
              <w:rFonts w:ascii="Cambria" w:hAnsi="Cambria" w:cs="Arial"/>
              <w:sz w:val="18"/>
              <w:szCs w:val="18"/>
            </w:rPr>
            <w:t xml:space="preserve">of </w:t>
          </w:r>
          <w:r w:rsidRPr="000B7BEB">
            <w:rPr>
              <w:rFonts w:ascii="Cambria" w:hAnsi="Cambria" w:cs="Arial"/>
              <w:sz w:val="18"/>
              <w:szCs w:val="18"/>
            </w:rPr>
            <w:fldChar w:fldCharType="begin"/>
          </w:r>
          <w:r w:rsidRPr="000B7BEB">
            <w:rPr>
              <w:rFonts w:ascii="Cambria" w:hAnsi="Cambria" w:cs="Arial"/>
              <w:sz w:val="18"/>
              <w:szCs w:val="18"/>
            </w:rPr>
            <w:instrText xml:space="preserve"> NUMPAGES </w:instrText>
          </w:r>
          <w:r w:rsidRPr="000B7BEB">
            <w:rPr>
              <w:rFonts w:ascii="Cambria" w:hAnsi="Cambria" w:cs="Arial"/>
              <w:sz w:val="18"/>
              <w:szCs w:val="18"/>
            </w:rPr>
            <w:fldChar w:fldCharType="separate"/>
          </w:r>
          <w:r w:rsidR="00955538">
            <w:rPr>
              <w:rFonts w:ascii="Cambria" w:hAnsi="Cambria" w:cs="Arial"/>
              <w:noProof/>
              <w:sz w:val="18"/>
              <w:szCs w:val="18"/>
            </w:rPr>
            <w:t>8</w:t>
          </w:r>
          <w:r w:rsidRPr="000B7BEB">
            <w:rPr>
              <w:rFonts w:ascii="Cambria" w:hAnsi="Cambria" w:cs="Arial"/>
              <w:sz w:val="18"/>
              <w:szCs w:val="18"/>
            </w:rPr>
            <w:fldChar w:fldCharType="end"/>
          </w:r>
        </w:p>
      </w:tc>
    </w:tr>
  </w:tbl>
  <w:p w14:paraId="6B1650DA" w14:textId="77777777" w:rsidR="00A63956" w:rsidRDefault="00A63956" w:rsidP="00A639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E8B825" w14:textId="77777777" w:rsidR="007C7209" w:rsidRDefault="007C7209">
      <w:r>
        <w:separator/>
      </w:r>
    </w:p>
    <w:p w14:paraId="60ED23CE" w14:textId="77777777" w:rsidR="007C7209" w:rsidRDefault="007C7209"/>
    <w:p w14:paraId="048370CE" w14:textId="77777777" w:rsidR="007C7209" w:rsidRDefault="007C7209"/>
  </w:footnote>
  <w:footnote w:type="continuationSeparator" w:id="0">
    <w:p w14:paraId="13AD2912" w14:textId="77777777" w:rsidR="007C7209" w:rsidRDefault="007C7209">
      <w:r>
        <w:continuationSeparator/>
      </w:r>
    </w:p>
    <w:p w14:paraId="750D4505" w14:textId="77777777" w:rsidR="007C7209" w:rsidRDefault="007C7209"/>
    <w:p w14:paraId="191DB479" w14:textId="77777777" w:rsidR="007C7209" w:rsidRDefault="007C720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292D22" w:rsidRPr="00FD1CD7" w14:paraId="48C0727B" w14:textId="77777777" w:rsidTr="00D34F0E">
      <w:trPr>
        <w:cantSplit/>
        <w:trHeight w:val="690"/>
        <w:jc w:val="center"/>
      </w:trPr>
      <w:tc>
        <w:tcPr>
          <w:tcW w:w="3528" w:type="dxa"/>
          <w:vMerge w:val="restart"/>
          <w:vAlign w:val="center"/>
        </w:tcPr>
        <w:p w14:paraId="7FDD1EC8" w14:textId="3CFBEA09" w:rsidR="00292D22" w:rsidRPr="00C5038F" w:rsidRDefault="00BC4498" w:rsidP="00D34F0E">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6AEE38BC" wp14:editId="2B600230">
                <wp:extent cx="713232" cy="73225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 smaller.png"/>
                        <pic:cNvPicPr/>
                      </pic:nvPicPr>
                      <pic:blipFill>
                        <a:blip r:embed="rId1">
                          <a:extLst>
                            <a:ext uri="{28A0092B-C50C-407E-A947-70E740481C1C}">
                              <a14:useLocalDpi xmlns:a14="http://schemas.microsoft.com/office/drawing/2010/main" val="0"/>
                            </a:ext>
                          </a:extLst>
                        </a:blip>
                        <a:stretch>
                          <a:fillRect/>
                        </a:stretch>
                      </pic:blipFill>
                      <pic:spPr>
                        <a:xfrm>
                          <a:off x="0" y="0"/>
                          <a:ext cx="713232" cy="732252"/>
                        </a:xfrm>
                        <a:prstGeom prst="rect">
                          <a:avLst/>
                        </a:prstGeom>
                      </pic:spPr>
                    </pic:pic>
                  </a:graphicData>
                </a:graphic>
              </wp:inline>
            </w:drawing>
          </w:r>
        </w:p>
      </w:tc>
      <w:tc>
        <w:tcPr>
          <w:tcW w:w="4557" w:type="dxa"/>
          <w:vAlign w:val="center"/>
        </w:tcPr>
        <w:p w14:paraId="60F2E899" w14:textId="77777777" w:rsidR="00292D22" w:rsidRPr="00FD1CD7" w:rsidRDefault="00292D22" w:rsidP="00D34F0E">
          <w:pPr>
            <w:pStyle w:val="Header"/>
            <w:ind w:hanging="14"/>
            <w:rPr>
              <w:rFonts w:ascii="Cambria" w:hAnsi="Cambria" w:cs="Tahoma"/>
              <w:b/>
              <w:bCs/>
            </w:rPr>
          </w:pPr>
          <w:r w:rsidRPr="00FD1CD7">
            <w:rPr>
              <w:rFonts w:ascii="Cambria" w:hAnsi="Cambria" w:cs="Tahoma"/>
              <w:b/>
              <w:bCs/>
              <w:smallCaps/>
            </w:rPr>
            <w:t>Document Title</w:t>
          </w:r>
          <w:r w:rsidRPr="00FD1CD7">
            <w:rPr>
              <w:rFonts w:ascii="Cambria" w:hAnsi="Cambria" w:cs="Tahoma"/>
              <w:b/>
              <w:bCs/>
            </w:rPr>
            <w:t>:</w:t>
          </w:r>
        </w:p>
        <w:p w14:paraId="61D21EDB" w14:textId="412DC161" w:rsidR="00292D22" w:rsidRPr="00FD1CD7" w:rsidRDefault="00A60993" w:rsidP="00D34F0E">
          <w:pPr>
            <w:pStyle w:val="Header"/>
            <w:ind w:hanging="14"/>
            <w:rPr>
              <w:rFonts w:ascii="Cambria" w:hAnsi="Cambria" w:cs="Tahoma"/>
              <w:b/>
              <w:bCs/>
            </w:rPr>
          </w:pPr>
          <w:r>
            <w:rPr>
              <w:rFonts w:ascii="Cambria" w:hAnsi="Cambria" w:cs="Tahoma"/>
            </w:rPr>
            <w:t>Operations Manufacturing Procedure, Fume Hood</w:t>
          </w:r>
        </w:p>
      </w:tc>
      <w:tc>
        <w:tcPr>
          <w:tcW w:w="1707" w:type="dxa"/>
          <w:vAlign w:val="center"/>
        </w:tcPr>
        <w:p w14:paraId="54F69944" w14:textId="77777777" w:rsidR="00292D22" w:rsidRPr="00FD1CD7" w:rsidRDefault="00292D22" w:rsidP="00D34F0E">
          <w:pPr>
            <w:pStyle w:val="Header"/>
            <w:ind w:hanging="14"/>
            <w:rPr>
              <w:rFonts w:ascii="Cambria" w:hAnsi="Cambria" w:cs="Tahoma"/>
              <w:b/>
            </w:rPr>
          </w:pPr>
          <w:r w:rsidRPr="00FD1CD7">
            <w:rPr>
              <w:rFonts w:ascii="Cambria" w:hAnsi="Cambria" w:cs="Tahoma"/>
              <w:b/>
            </w:rPr>
            <w:t>Revision:</w:t>
          </w:r>
        </w:p>
        <w:p w14:paraId="13629A26" w14:textId="7A87DF41" w:rsidR="00292D22" w:rsidRPr="00FD1CD7" w:rsidRDefault="00DC562E" w:rsidP="00D34F0E">
          <w:pPr>
            <w:pStyle w:val="Header"/>
            <w:ind w:hanging="14"/>
            <w:rPr>
              <w:rFonts w:ascii="Cambria" w:hAnsi="Cambria" w:cs="Tahoma"/>
            </w:rPr>
          </w:pPr>
          <w:r>
            <w:rPr>
              <w:rFonts w:ascii="Cambria" w:hAnsi="Cambria" w:cs="Tahoma"/>
            </w:rPr>
            <w:t>A</w:t>
          </w:r>
        </w:p>
      </w:tc>
    </w:tr>
    <w:tr w:rsidR="00292D22" w:rsidRPr="00FD1CD7" w14:paraId="4C5A8658" w14:textId="77777777" w:rsidTr="00370746">
      <w:trPr>
        <w:cantSplit/>
        <w:trHeight w:val="510"/>
        <w:jc w:val="center"/>
      </w:trPr>
      <w:tc>
        <w:tcPr>
          <w:tcW w:w="3528" w:type="dxa"/>
          <w:vMerge/>
        </w:tcPr>
        <w:p w14:paraId="19F4A7E3" w14:textId="77777777" w:rsidR="00292D22" w:rsidRPr="00FD1CD7" w:rsidRDefault="00292D22" w:rsidP="00D34F0E">
          <w:pPr>
            <w:pStyle w:val="Header"/>
            <w:rPr>
              <w:rFonts w:ascii="Tahoma" w:hAnsi="Tahoma" w:cs="Tahoma"/>
              <w:b/>
              <w:bCs/>
              <w:smallCaps/>
            </w:rPr>
          </w:pPr>
        </w:p>
      </w:tc>
      <w:tc>
        <w:tcPr>
          <w:tcW w:w="4557" w:type="dxa"/>
          <w:vAlign w:val="center"/>
        </w:tcPr>
        <w:p w14:paraId="59D962B7" w14:textId="77777777" w:rsidR="00292D22" w:rsidRPr="00FD1CD7" w:rsidRDefault="00292D22" w:rsidP="00D34F0E">
          <w:pPr>
            <w:pStyle w:val="Header"/>
            <w:rPr>
              <w:rFonts w:ascii="Cambria" w:hAnsi="Cambria" w:cs="Tahoma"/>
              <w:b/>
              <w:bCs/>
            </w:rPr>
          </w:pPr>
          <w:r w:rsidRPr="00FD1CD7">
            <w:rPr>
              <w:rFonts w:ascii="Cambria" w:hAnsi="Cambria" w:cs="Tahoma"/>
              <w:b/>
              <w:bCs/>
              <w:smallCaps/>
            </w:rPr>
            <w:t xml:space="preserve">Document </w:t>
          </w:r>
          <w:r w:rsidRPr="00FD1CD7">
            <w:rPr>
              <w:rFonts w:ascii="Cambria" w:hAnsi="Cambria" w:cs="Tahoma"/>
              <w:b/>
              <w:bCs/>
            </w:rPr>
            <w:t>#:</w:t>
          </w:r>
        </w:p>
        <w:p w14:paraId="03ACE99D" w14:textId="253012AC" w:rsidR="00292D22" w:rsidRPr="00FD1CD7" w:rsidRDefault="00A60993" w:rsidP="00D34F0E">
          <w:pPr>
            <w:rPr>
              <w:rFonts w:asciiTheme="minorHAnsi" w:hAnsiTheme="minorHAnsi" w:cstheme="minorBidi"/>
            </w:rPr>
          </w:pPr>
          <w:r>
            <w:rPr>
              <w:rFonts w:ascii="Cambria" w:hAnsi="Cambria" w:cs="Tahoma"/>
            </w:rPr>
            <w:t>O</w:t>
          </w:r>
          <w:r w:rsidR="00BC4498">
            <w:rPr>
              <w:rFonts w:ascii="Cambria" w:hAnsi="Cambria" w:cs="Tahoma"/>
            </w:rPr>
            <w:t>M.SLQ</w:t>
          </w:r>
          <w:r w:rsidR="00292D22" w:rsidRPr="00FD1CD7">
            <w:rPr>
              <w:rFonts w:ascii="Cambria" w:hAnsi="Cambria" w:cs="Tahoma"/>
            </w:rPr>
            <w:t>0</w:t>
          </w:r>
          <w:r>
            <w:rPr>
              <w:rFonts w:ascii="Cambria" w:hAnsi="Cambria" w:cs="Tahoma"/>
            </w:rPr>
            <w:t>01</w:t>
          </w:r>
        </w:p>
      </w:tc>
      <w:tc>
        <w:tcPr>
          <w:tcW w:w="1707" w:type="dxa"/>
          <w:vAlign w:val="center"/>
        </w:tcPr>
        <w:p w14:paraId="1B8AEB6D" w14:textId="77777777" w:rsidR="00292D22" w:rsidRPr="00FD1CD7" w:rsidRDefault="00292D22" w:rsidP="00D34F0E">
          <w:pPr>
            <w:pStyle w:val="Header"/>
            <w:rPr>
              <w:rFonts w:ascii="Cambria" w:hAnsi="Cambria" w:cs="Tahoma"/>
              <w:b/>
              <w:bCs/>
            </w:rPr>
          </w:pPr>
          <w:r>
            <w:rPr>
              <w:rFonts w:ascii="Cambria" w:hAnsi="Cambria" w:cs="Tahoma"/>
              <w:b/>
              <w:bCs/>
            </w:rPr>
            <w:t>Effective</w:t>
          </w:r>
          <w:r w:rsidRPr="00FD1CD7">
            <w:rPr>
              <w:rFonts w:ascii="Cambria" w:hAnsi="Cambria" w:cs="Tahoma"/>
              <w:b/>
              <w:bCs/>
            </w:rPr>
            <w:t xml:space="preserve"> Date:</w:t>
          </w:r>
        </w:p>
        <w:p w14:paraId="3B7681B3" w14:textId="4EEDE34E" w:rsidR="00292D22" w:rsidRPr="00FD1CD7" w:rsidRDefault="006D5EA2" w:rsidP="00D34F0E">
          <w:pPr>
            <w:pStyle w:val="Header"/>
            <w:rPr>
              <w:rFonts w:ascii="Cambria" w:hAnsi="Cambria" w:cs="Tahoma"/>
              <w:bCs/>
            </w:rPr>
          </w:pPr>
          <w:r>
            <w:rPr>
              <w:rFonts w:ascii="Cambria" w:hAnsi="Cambria" w:cs="Tahoma"/>
              <w:bCs/>
            </w:rPr>
            <w:t>28Sep2022</w:t>
          </w:r>
        </w:p>
      </w:tc>
    </w:tr>
  </w:tbl>
  <w:p w14:paraId="47A37EAE" w14:textId="77777777" w:rsidR="00E816F5" w:rsidRPr="003D0D9D" w:rsidRDefault="00E816F5" w:rsidP="008D3E06">
    <w:pPr>
      <w:pStyle w:val="Header"/>
      <w:rPr>
        <w:rFonts w:ascii="Verdana" w:hAnsi="Verdan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11FB8"/>
    <w:multiLevelType w:val="multilevel"/>
    <w:tmpl w:val="68F6FBCC"/>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656" w:hanging="648"/>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07CB323D"/>
    <w:multiLevelType w:val="multilevel"/>
    <w:tmpl w:val="920A2672"/>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 w15:restartNumberingAfterBreak="0">
    <w:nsid w:val="0FD51FF8"/>
    <w:multiLevelType w:val="multilevel"/>
    <w:tmpl w:val="2ED612D4"/>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4" w15:restartNumberingAfterBreak="0">
    <w:nsid w:val="1AB554EC"/>
    <w:multiLevelType w:val="multilevel"/>
    <w:tmpl w:val="72F6B374"/>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168"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4320"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608" w:hanging="576"/>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86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5" w15:restartNumberingAfterBreak="0">
    <w:nsid w:val="2DFA14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0350E17"/>
    <w:multiLevelType w:val="multilevel"/>
    <w:tmpl w:val="7BD40E16"/>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7" w15:restartNumberingAfterBreak="0">
    <w:nsid w:val="31CC1C77"/>
    <w:multiLevelType w:val="multilevel"/>
    <w:tmpl w:val="0394B6E4"/>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8" w15:restartNumberingAfterBreak="0">
    <w:nsid w:val="3BD65368"/>
    <w:multiLevelType w:val="multilevel"/>
    <w:tmpl w:val="32624850"/>
    <w:lvl w:ilvl="0">
      <w:start w:val="1"/>
      <w:numFmt w:val="decimal"/>
      <w:pStyle w:val="Heading1"/>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320"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4608" w:hanging="576"/>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5472" w:hanging="86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9"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10" w15:restartNumberingAfterBreak="0">
    <w:nsid w:val="4B4A0A74"/>
    <w:multiLevelType w:val="multilevel"/>
    <w:tmpl w:val="2FBCCA98"/>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1"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2" w15:restartNumberingAfterBreak="0">
    <w:nsid w:val="75533595"/>
    <w:multiLevelType w:val="multilevel"/>
    <w:tmpl w:val="0848FC8A"/>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3" w15:restartNumberingAfterBreak="0">
    <w:nsid w:val="77D917A5"/>
    <w:multiLevelType w:val="multilevel"/>
    <w:tmpl w:val="82DCB60E"/>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168"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4032" w:hanging="86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608" w:hanging="576"/>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86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4"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14"/>
  </w:num>
  <w:num w:numId="2">
    <w:abstractNumId w:val="11"/>
  </w:num>
  <w:num w:numId="3">
    <w:abstractNumId w:val="8"/>
  </w:num>
  <w:num w:numId="4">
    <w:abstractNumId w:val="0"/>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num>
  <w:num w:numId="7">
    <w:abstractNumId w:val="9"/>
  </w:num>
  <w:num w:numId="8">
    <w:abstractNumId w:val="1"/>
  </w:num>
  <w:num w:numId="9">
    <w:abstractNumId w:val="12"/>
  </w:num>
  <w:num w:numId="10">
    <w:abstractNumId w:val="7"/>
  </w:num>
  <w:num w:numId="11">
    <w:abstractNumId w:val="3"/>
  </w:num>
  <w:num w:numId="12">
    <w:abstractNumId w:val="10"/>
  </w:num>
  <w:num w:numId="13">
    <w:abstractNumId w:val="6"/>
  </w:num>
  <w:num w:numId="14">
    <w:abstractNumId w:val="2"/>
  </w:num>
  <w:num w:numId="15">
    <w:abstractNumId w:val="5"/>
  </w:num>
  <w:num w:numId="16">
    <w:abstractNumId w:val="13"/>
  </w:num>
  <w:num w:numId="17">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727"/>
    <w:rsid w:val="0000064C"/>
    <w:rsid w:val="0000122A"/>
    <w:rsid w:val="00002EA7"/>
    <w:rsid w:val="000034EE"/>
    <w:rsid w:val="00003A22"/>
    <w:rsid w:val="0000769B"/>
    <w:rsid w:val="00007E80"/>
    <w:rsid w:val="0001277E"/>
    <w:rsid w:val="00012E09"/>
    <w:rsid w:val="00013029"/>
    <w:rsid w:val="0001452C"/>
    <w:rsid w:val="00015506"/>
    <w:rsid w:val="0001793E"/>
    <w:rsid w:val="00020F91"/>
    <w:rsid w:val="000215E7"/>
    <w:rsid w:val="000219C6"/>
    <w:rsid w:val="00021EBF"/>
    <w:rsid w:val="000227BE"/>
    <w:rsid w:val="000230BC"/>
    <w:rsid w:val="00024D96"/>
    <w:rsid w:val="00026ED5"/>
    <w:rsid w:val="00031833"/>
    <w:rsid w:val="00034994"/>
    <w:rsid w:val="00036071"/>
    <w:rsid w:val="00036BE9"/>
    <w:rsid w:val="00037861"/>
    <w:rsid w:val="00040493"/>
    <w:rsid w:val="00042018"/>
    <w:rsid w:val="00042AD4"/>
    <w:rsid w:val="00043AE8"/>
    <w:rsid w:val="00044408"/>
    <w:rsid w:val="00050957"/>
    <w:rsid w:val="000520C0"/>
    <w:rsid w:val="000535D2"/>
    <w:rsid w:val="00053969"/>
    <w:rsid w:val="00053E48"/>
    <w:rsid w:val="00054380"/>
    <w:rsid w:val="00054852"/>
    <w:rsid w:val="0005555D"/>
    <w:rsid w:val="00055742"/>
    <w:rsid w:val="00056C12"/>
    <w:rsid w:val="00062CEE"/>
    <w:rsid w:val="00070750"/>
    <w:rsid w:val="00071AD3"/>
    <w:rsid w:val="00073CA7"/>
    <w:rsid w:val="0007577E"/>
    <w:rsid w:val="00084E46"/>
    <w:rsid w:val="00085CD0"/>
    <w:rsid w:val="00086785"/>
    <w:rsid w:val="00087986"/>
    <w:rsid w:val="00090847"/>
    <w:rsid w:val="0009131B"/>
    <w:rsid w:val="00091ABA"/>
    <w:rsid w:val="00093E4B"/>
    <w:rsid w:val="000964A4"/>
    <w:rsid w:val="00097C20"/>
    <w:rsid w:val="000A2F4B"/>
    <w:rsid w:val="000A50BE"/>
    <w:rsid w:val="000A62E6"/>
    <w:rsid w:val="000A7AD4"/>
    <w:rsid w:val="000B0222"/>
    <w:rsid w:val="000B16AA"/>
    <w:rsid w:val="000B3DBE"/>
    <w:rsid w:val="000B4324"/>
    <w:rsid w:val="000B627F"/>
    <w:rsid w:val="000B7477"/>
    <w:rsid w:val="000B7BEB"/>
    <w:rsid w:val="000C12C0"/>
    <w:rsid w:val="000C6C29"/>
    <w:rsid w:val="000C7115"/>
    <w:rsid w:val="000C7CA8"/>
    <w:rsid w:val="000D0360"/>
    <w:rsid w:val="000D1E58"/>
    <w:rsid w:val="000D3EE0"/>
    <w:rsid w:val="000D7510"/>
    <w:rsid w:val="000E3263"/>
    <w:rsid w:val="000E7A7D"/>
    <w:rsid w:val="000F14BD"/>
    <w:rsid w:val="000F17D1"/>
    <w:rsid w:val="000F4642"/>
    <w:rsid w:val="000F6A2C"/>
    <w:rsid w:val="000F7A58"/>
    <w:rsid w:val="00101FD9"/>
    <w:rsid w:val="001037A2"/>
    <w:rsid w:val="00103C41"/>
    <w:rsid w:val="00104922"/>
    <w:rsid w:val="00104A73"/>
    <w:rsid w:val="00105482"/>
    <w:rsid w:val="001062A1"/>
    <w:rsid w:val="0010664F"/>
    <w:rsid w:val="00106A87"/>
    <w:rsid w:val="00106C5D"/>
    <w:rsid w:val="00110666"/>
    <w:rsid w:val="00112F73"/>
    <w:rsid w:val="00121D1D"/>
    <w:rsid w:val="001235DC"/>
    <w:rsid w:val="00124094"/>
    <w:rsid w:val="00124B31"/>
    <w:rsid w:val="0012666C"/>
    <w:rsid w:val="001269E6"/>
    <w:rsid w:val="001274D4"/>
    <w:rsid w:val="00130550"/>
    <w:rsid w:val="00131110"/>
    <w:rsid w:val="001325E9"/>
    <w:rsid w:val="00134BCF"/>
    <w:rsid w:val="00137DF4"/>
    <w:rsid w:val="0014185D"/>
    <w:rsid w:val="00141DA6"/>
    <w:rsid w:val="0014209F"/>
    <w:rsid w:val="00142F67"/>
    <w:rsid w:val="00143D7E"/>
    <w:rsid w:val="00151C9C"/>
    <w:rsid w:val="001533C5"/>
    <w:rsid w:val="00153527"/>
    <w:rsid w:val="00154780"/>
    <w:rsid w:val="00154A18"/>
    <w:rsid w:val="0015671B"/>
    <w:rsid w:val="001577AD"/>
    <w:rsid w:val="00161E4F"/>
    <w:rsid w:val="001628BB"/>
    <w:rsid w:val="00166741"/>
    <w:rsid w:val="00167727"/>
    <w:rsid w:val="00174706"/>
    <w:rsid w:val="00175EEB"/>
    <w:rsid w:val="00177DF1"/>
    <w:rsid w:val="00180EE3"/>
    <w:rsid w:val="0018162C"/>
    <w:rsid w:val="00181C9E"/>
    <w:rsid w:val="001820B6"/>
    <w:rsid w:val="00183926"/>
    <w:rsid w:val="00185338"/>
    <w:rsid w:val="00186F45"/>
    <w:rsid w:val="00187589"/>
    <w:rsid w:val="00187EDE"/>
    <w:rsid w:val="0019627C"/>
    <w:rsid w:val="00196321"/>
    <w:rsid w:val="001A0174"/>
    <w:rsid w:val="001A0E2B"/>
    <w:rsid w:val="001A2031"/>
    <w:rsid w:val="001A3AC0"/>
    <w:rsid w:val="001A58DE"/>
    <w:rsid w:val="001A5D7F"/>
    <w:rsid w:val="001A6CC8"/>
    <w:rsid w:val="001B0247"/>
    <w:rsid w:val="001B5CD5"/>
    <w:rsid w:val="001B74E6"/>
    <w:rsid w:val="001C0830"/>
    <w:rsid w:val="001C31E5"/>
    <w:rsid w:val="001C3646"/>
    <w:rsid w:val="001C4236"/>
    <w:rsid w:val="001C5117"/>
    <w:rsid w:val="001C557C"/>
    <w:rsid w:val="001C604B"/>
    <w:rsid w:val="001C6F33"/>
    <w:rsid w:val="001C7515"/>
    <w:rsid w:val="001D11EC"/>
    <w:rsid w:val="001D18C9"/>
    <w:rsid w:val="001D1B9A"/>
    <w:rsid w:val="001D4964"/>
    <w:rsid w:val="001D5605"/>
    <w:rsid w:val="001E1482"/>
    <w:rsid w:val="001E2933"/>
    <w:rsid w:val="001E2CA0"/>
    <w:rsid w:val="001E4CED"/>
    <w:rsid w:val="001E4E6C"/>
    <w:rsid w:val="001E4EB7"/>
    <w:rsid w:val="001E69BD"/>
    <w:rsid w:val="001F0FA2"/>
    <w:rsid w:val="001F14B3"/>
    <w:rsid w:val="001F181E"/>
    <w:rsid w:val="001F2A94"/>
    <w:rsid w:val="001F2CF2"/>
    <w:rsid w:val="001F372C"/>
    <w:rsid w:val="001F5B65"/>
    <w:rsid w:val="001F681A"/>
    <w:rsid w:val="00200E15"/>
    <w:rsid w:val="00201145"/>
    <w:rsid w:val="002019C3"/>
    <w:rsid w:val="002023E6"/>
    <w:rsid w:val="00204E10"/>
    <w:rsid w:val="002059A1"/>
    <w:rsid w:val="002101E0"/>
    <w:rsid w:val="00212A7A"/>
    <w:rsid w:val="00215A6B"/>
    <w:rsid w:val="0021632E"/>
    <w:rsid w:val="002201EE"/>
    <w:rsid w:val="00221B1B"/>
    <w:rsid w:val="00222099"/>
    <w:rsid w:val="00223A1D"/>
    <w:rsid w:val="00223C9C"/>
    <w:rsid w:val="00224BDE"/>
    <w:rsid w:val="0023091F"/>
    <w:rsid w:val="0023096A"/>
    <w:rsid w:val="0023121A"/>
    <w:rsid w:val="00232894"/>
    <w:rsid w:val="00235872"/>
    <w:rsid w:val="00235E41"/>
    <w:rsid w:val="002368EF"/>
    <w:rsid w:val="00237204"/>
    <w:rsid w:val="0024002F"/>
    <w:rsid w:val="00240688"/>
    <w:rsid w:val="002406B9"/>
    <w:rsid w:val="002408A1"/>
    <w:rsid w:val="00241338"/>
    <w:rsid w:val="002414A1"/>
    <w:rsid w:val="002415E5"/>
    <w:rsid w:val="00242747"/>
    <w:rsid w:val="00244EF3"/>
    <w:rsid w:val="00245224"/>
    <w:rsid w:val="00245E9F"/>
    <w:rsid w:val="002500BD"/>
    <w:rsid w:val="00250D13"/>
    <w:rsid w:val="00251852"/>
    <w:rsid w:val="00255870"/>
    <w:rsid w:val="00257D4C"/>
    <w:rsid w:val="00257E40"/>
    <w:rsid w:val="002622F7"/>
    <w:rsid w:val="002644D5"/>
    <w:rsid w:val="002670FA"/>
    <w:rsid w:val="00271ADA"/>
    <w:rsid w:val="00273381"/>
    <w:rsid w:val="002761CC"/>
    <w:rsid w:val="0027660D"/>
    <w:rsid w:val="00277FCB"/>
    <w:rsid w:val="0028162C"/>
    <w:rsid w:val="0029075A"/>
    <w:rsid w:val="00292D22"/>
    <w:rsid w:val="00294D65"/>
    <w:rsid w:val="00296AC0"/>
    <w:rsid w:val="00297308"/>
    <w:rsid w:val="0029793C"/>
    <w:rsid w:val="002A0DB3"/>
    <w:rsid w:val="002A18BF"/>
    <w:rsid w:val="002A378A"/>
    <w:rsid w:val="002A5EA2"/>
    <w:rsid w:val="002A650C"/>
    <w:rsid w:val="002A7709"/>
    <w:rsid w:val="002A780B"/>
    <w:rsid w:val="002B5E4E"/>
    <w:rsid w:val="002B6169"/>
    <w:rsid w:val="002B69BA"/>
    <w:rsid w:val="002B6E76"/>
    <w:rsid w:val="002C0021"/>
    <w:rsid w:val="002C02E4"/>
    <w:rsid w:val="002C352A"/>
    <w:rsid w:val="002C661B"/>
    <w:rsid w:val="002C67B6"/>
    <w:rsid w:val="002C75EA"/>
    <w:rsid w:val="002C7A42"/>
    <w:rsid w:val="002D2FA3"/>
    <w:rsid w:val="002D5638"/>
    <w:rsid w:val="002D62E7"/>
    <w:rsid w:val="002D6AE5"/>
    <w:rsid w:val="002D7050"/>
    <w:rsid w:val="002E1C01"/>
    <w:rsid w:val="002E2C31"/>
    <w:rsid w:val="002E2E6F"/>
    <w:rsid w:val="002E4D4A"/>
    <w:rsid w:val="002E5717"/>
    <w:rsid w:val="002E6C56"/>
    <w:rsid w:val="002E7580"/>
    <w:rsid w:val="002F07CB"/>
    <w:rsid w:val="002F1139"/>
    <w:rsid w:val="002F1941"/>
    <w:rsid w:val="002F6F30"/>
    <w:rsid w:val="00302A50"/>
    <w:rsid w:val="00310E1D"/>
    <w:rsid w:val="00312A2A"/>
    <w:rsid w:val="00312FC2"/>
    <w:rsid w:val="003131DF"/>
    <w:rsid w:val="00317AC2"/>
    <w:rsid w:val="003221B9"/>
    <w:rsid w:val="00322413"/>
    <w:rsid w:val="003255C5"/>
    <w:rsid w:val="0032657A"/>
    <w:rsid w:val="0033125D"/>
    <w:rsid w:val="0033187C"/>
    <w:rsid w:val="0033439C"/>
    <w:rsid w:val="00337900"/>
    <w:rsid w:val="00337B3B"/>
    <w:rsid w:val="0034280F"/>
    <w:rsid w:val="00342A73"/>
    <w:rsid w:val="00344661"/>
    <w:rsid w:val="00345E3E"/>
    <w:rsid w:val="00345EC6"/>
    <w:rsid w:val="0035117C"/>
    <w:rsid w:val="003525B0"/>
    <w:rsid w:val="00354812"/>
    <w:rsid w:val="00355267"/>
    <w:rsid w:val="00357230"/>
    <w:rsid w:val="00357504"/>
    <w:rsid w:val="003575BE"/>
    <w:rsid w:val="00357794"/>
    <w:rsid w:val="00357D77"/>
    <w:rsid w:val="00357E20"/>
    <w:rsid w:val="0036118B"/>
    <w:rsid w:val="00363733"/>
    <w:rsid w:val="00363B87"/>
    <w:rsid w:val="00365004"/>
    <w:rsid w:val="00365DBB"/>
    <w:rsid w:val="003705E8"/>
    <w:rsid w:val="00370746"/>
    <w:rsid w:val="00370880"/>
    <w:rsid w:val="00370DF6"/>
    <w:rsid w:val="00373E8A"/>
    <w:rsid w:val="00375CF8"/>
    <w:rsid w:val="003768CC"/>
    <w:rsid w:val="003775D6"/>
    <w:rsid w:val="00380268"/>
    <w:rsid w:val="00380BE5"/>
    <w:rsid w:val="00380D5F"/>
    <w:rsid w:val="003813A6"/>
    <w:rsid w:val="00382B27"/>
    <w:rsid w:val="0038470A"/>
    <w:rsid w:val="0038515A"/>
    <w:rsid w:val="00385C21"/>
    <w:rsid w:val="00387141"/>
    <w:rsid w:val="00387A14"/>
    <w:rsid w:val="003901FF"/>
    <w:rsid w:val="0039192B"/>
    <w:rsid w:val="00394F8F"/>
    <w:rsid w:val="003955D8"/>
    <w:rsid w:val="00395B93"/>
    <w:rsid w:val="00395F54"/>
    <w:rsid w:val="003A4C87"/>
    <w:rsid w:val="003A61EE"/>
    <w:rsid w:val="003B0FF8"/>
    <w:rsid w:val="003B3CA4"/>
    <w:rsid w:val="003B5666"/>
    <w:rsid w:val="003B6FCA"/>
    <w:rsid w:val="003B77A1"/>
    <w:rsid w:val="003B77A3"/>
    <w:rsid w:val="003C0C01"/>
    <w:rsid w:val="003C2187"/>
    <w:rsid w:val="003C21BF"/>
    <w:rsid w:val="003C2228"/>
    <w:rsid w:val="003D0D9D"/>
    <w:rsid w:val="003D30A0"/>
    <w:rsid w:val="003D4BDB"/>
    <w:rsid w:val="003D58E8"/>
    <w:rsid w:val="003E500F"/>
    <w:rsid w:val="003F0726"/>
    <w:rsid w:val="003F39C4"/>
    <w:rsid w:val="003F58D1"/>
    <w:rsid w:val="00402371"/>
    <w:rsid w:val="0040306E"/>
    <w:rsid w:val="0040627B"/>
    <w:rsid w:val="00410775"/>
    <w:rsid w:val="00410A2A"/>
    <w:rsid w:val="00411345"/>
    <w:rsid w:val="0041296B"/>
    <w:rsid w:val="0041368C"/>
    <w:rsid w:val="0041650B"/>
    <w:rsid w:val="004175DE"/>
    <w:rsid w:val="00421705"/>
    <w:rsid w:val="0042313D"/>
    <w:rsid w:val="00424788"/>
    <w:rsid w:val="004247A1"/>
    <w:rsid w:val="004252CC"/>
    <w:rsid w:val="00425CB0"/>
    <w:rsid w:val="00427C6D"/>
    <w:rsid w:val="00430E9D"/>
    <w:rsid w:val="004319D8"/>
    <w:rsid w:val="0043445F"/>
    <w:rsid w:val="00434577"/>
    <w:rsid w:val="0043468A"/>
    <w:rsid w:val="00435194"/>
    <w:rsid w:val="00437C8A"/>
    <w:rsid w:val="00437E2E"/>
    <w:rsid w:val="00442AC7"/>
    <w:rsid w:val="00446A37"/>
    <w:rsid w:val="00446B51"/>
    <w:rsid w:val="00451491"/>
    <w:rsid w:val="00452BE6"/>
    <w:rsid w:val="00453718"/>
    <w:rsid w:val="00453C8A"/>
    <w:rsid w:val="00456CE3"/>
    <w:rsid w:val="00456D03"/>
    <w:rsid w:val="004572FD"/>
    <w:rsid w:val="004613D2"/>
    <w:rsid w:val="00461845"/>
    <w:rsid w:val="00462553"/>
    <w:rsid w:val="00464CAF"/>
    <w:rsid w:val="00466011"/>
    <w:rsid w:val="00466E89"/>
    <w:rsid w:val="0046743F"/>
    <w:rsid w:val="00467E1A"/>
    <w:rsid w:val="00477275"/>
    <w:rsid w:val="0047790D"/>
    <w:rsid w:val="00477969"/>
    <w:rsid w:val="00480ACB"/>
    <w:rsid w:val="004849CD"/>
    <w:rsid w:val="00484A2A"/>
    <w:rsid w:val="00485E2B"/>
    <w:rsid w:val="004861DD"/>
    <w:rsid w:val="004900F3"/>
    <w:rsid w:val="004914CB"/>
    <w:rsid w:val="00494101"/>
    <w:rsid w:val="00494578"/>
    <w:rsid w:val="00494F50"/>
    <w:rsid w:val="00495555"/>
    <w:rsid w:val="0049586A"/>
    <w:rsid w:val="004959EF"/>
    <w:rsid w:val="00495C66"/>
    <w:rsid w:val="004A0B26"/>
    <w:rsid w:val="004A3E3A"/>
    <w:rsid w:val="004A50D0"/>
    <w:rsid w:val="004A6720"/>
    <w:rsid w:val="004A6B61"/>
    <w:rsid w:val="004B7B13"/>
    <w:rsid w:val="004C1132"/>
    <w:rsid w:val="004C1BA8"/>
    <w:rsid w:val="004C3E2A"/>
    <w:rsid w:val="004C6D11"/>
    <w:rsid w:val="004D1288"/>
    <w:rsid w:val="004D2ADF"/>
    <w:rsid w:val="004D425C"/>
    <w:rsid w:val="004D4FF2"/>
    <w:rsid w:val="004D7E36"/>
    <w:rsid w:val="004E10A7"/>
    <w:rsid w:val="004E17B7"/>
    <w:rsid w:val="004E40D2"/>
    <w:rsid w:val="004F2A1B"/>
    <w:rsid w:val="004F48E0"/>
    <w:rsid w:val="00501A5D"/>
    <w:rsid w:val="00502BAF"/>
    <w:rsid w:val="005036C8"/>
    <w:rsid w:val="00505B03"/>
    <w:rsid w:val="00506153"/>
    <w:rsid w:val="0050686B"/>
    <w:rsid w:val="00506968"/>
    <w:rsid w:val="00506E0D"/>
    <w:rsid w:val="00510C8B"/>
    <w:rsid w:val="00511AC1"/>
    <w:rsid w:val="00512A0A"/>
    <w:rsid w:val="005138F9"/>
    <w:rsid w:val="00514B52"/>
    <w:rsid w:val="00515B87"/>
    <w:rsid w:val="00516205"/>
    <w:rsid w:val="0051795C"/>
    <w:rsid w:val="00527ACF"/>
    <w:rsid w:val="00542A44"/>
    <w:rsid w:val="00543355"/>
    <w:rsid w:val="0054604B"/>
    <w:rsid w:val="00546667"/>
    <w:rsid w:val="00550B6A"/>
    <w:rsid w:val="00551FFF"/>
    <w:rsid w:val="00553FD2"/>
    <w:rsid w:val="00557B40"/>
    <w:rsid w:val="00560DC2"/>
    <w:rsid w:val="00566379"/>
    <w:rsid w:val="00567B3D"/>
    <w:rsid w:val="0057110F"/>
    <w:rsid w:val="00572673"/>
    <w:rsid w:val="00573D0A"/>
    <w:rsid w:val="00575E91"/>
    <w:rsid w:val="00577295"/>
    <w:rsid w:val="005777F7"/>
    <w:rsid w:val="0057793E"/>
    <w:rsid w:val="00582175"/>
    <w:rsid w:val="00582447"/>
    <w:rsid w:val="00582878"/>
    <w:rsid w:val="00582A08"/>
    <w:rsid w:val="0058342F"/>
    <w:rsid w:val="005862AF"/>
    <w:rsid w:val="00586690"/>
    <w:rsid w:val="00587EE3"/>
    <w:rsid w:val="00590D45"/>
    <w:rsid w:val="00591884"/>
    <w:rsid w:val="005918CE"/>
    <w:rsid w:val="00592018"/>
    <w:rsid w:val="00593D98"/>
    <w:rsid w:val="0059596D"/>
    <w:rsid w:val="005960C5"/>
    <w:rsid w:val="00597983"/>
    <w:rsid w:val="005A3DA0"/>
    <w:rsid w:val="005A5A0F"/>
    <w:rsid w:val="005A5BBC"/>
    <w:rsid w:val="005A5E6A"/>
    <w:rsid w:val="005B2352"/>
    <w:rsid w:val="005B5614"/>
    <w:rsid w:val="005B78A9"/>
    <w:rsid w:val="005B7F66"/>
    <w:rsid w:val="005C0823"/>
    <w:rsid w:val="005C0BD5"/>
    <w:rsid w:val="005C2EA2"/>
    <w:rsid w:val="005C3F39"/>
    <w:rsid w:val="005C746E"/>
    <w:rsid w:val="005D2CA9"/>
    <w:rsid w:val="005D4C28"/>
    <w:rsid w:val="005D5198"/>
    <w:rsid w:val="005D64A1"/>
    <w:rsid w:val="005D6C7C"/>
    <w:rsid w:val="005D7A1D"/>
    <w:rsid w:val="005E03D2"/>
    <w:rsid w:val="005E1AE2"/>
    <w:rsid w:val="005E213A"/>
    <w:rsid w:val="005E219A"/>
    <w:rsid w:val="005E2A7F"/>
    <w:rsid w:val="005E333C"/>
    <w:rsid w:val="005E4905"/>
    <w:rsid w:val="005E4F01"/>
    <w:rsid w:val="005F0BF7"/>
    <w:rsid w:val="00601685"/>
    <w:rsid w:val="00607192"/>
    <w:rsid w:val="006106EF"/>
    <w:rsid w:val="00610E87"/>
    <w:rsid w:val="0061152C"/>
    <w:rsid w:val="00612F77"/>
    <w:rsid w:val="0061401E"/>
    <w:rsid w:val="00614837"/>
    <w:rsid w:val="0061663A"/>
    <w:rsid w:val="00620B31"/>
    <w:rsid w:val="00621762"/>
    <w:rsid w:val="00622145"/>
    <w:rsid w:val="0062316E"/>
    <w:rsid w:val="00624AEC"/>
    <w:rsid w:val="0063086D"/>
    <w:rsid w:val="00632476"/>
    <w:rsid w:val="00635B31"/>
    <w:rsid w:val="006504A7"/>
    <w:rsid w:val="006508EF"/>
    <w:rsid w:val="006513C2"/>
    <w:rsid w:val="00651969"/>
    <w:rsid w:val="00651A5A"/>
    <w:rsid w:val="006525B1"/>
    <w:rsid w:val="00652653"/>
    <w:rsid w:val="0065397E"/>
    <w:rsid w:val="00655AFF"/>
    <w:rsid w:val="00656220"/>
    <w:rsid w:val="0065675F"/>
    <w:rsid w:val="006567D3"/>
    <w:rsid w:val="0065746A"/>
    <w:rsid w:val="00660FD1"/>
    <w:rsid w:val="006610E0"/>
    <w:rsid w:val="0066198D"/>
    <w:rsid w:val="00663292"/>
    <w:rsid w:val="0066371C"/>
    <w:rsid w:val="0066392D"/>
    <w:rsid w:val="00664995"/>
    <w:rsid w:val="00664A81"/>
    <w:rsid w:val="00666206"/>
    <w:rsid w:val="0066770A"/>
    <w:rsid w:val="006679CD"/>
    <w:rsid w:val="00667CF2"/>
    <w:rsid w:val="00667E7C"/>
    <w:rsid w:val="00673BF2"/>
    <w:rsid w:val="00673EDA"/>
    <w:rsid w:val="00674C49"/>
    <w:rsid w:val="00674F31"/>
    <w:rsid w:val="00675933"/>
    <w:rsid w:val="00677190"/>
    <w:rsid w:val="006771FF"/>
    <w:rsid w:val="006776B6"/>
    <w:rsid w:val="006801D5"/>
    <w:rsid w:val="006815BE"/>
    <w:rsid w:val="0068355E"/>
    <w:rsid w:val="00686B45"/>
    <w:rsid w:val="00692D19"/>
    <w:rsid w:val="00695E64"/>
    <w:rsid w:val="006964E9"/>
    <w:rsid w:val="00696C1E"/>
    <w:rsid w:val="006970C7"/>
    <w:rsid w:val="006A1913"/>
    <w:rsid w:val="006A28C0"/>
    <w:rsid w:val="006A4730"/>
    <w:rsid w:val="006A6483"/>
    <w:rsid w:val="006B0632"/>
    <w:rsid w:val="006B0CAA"/>
    <w:rsid w:val="006B34B9"/>
    <w:rsid w:val="006B3EA2"/>
    <w:rsid w:val="006B6712"/>
    <w:rsid w:val="006C1162"/>
    <w:rsid w:val="006C7115"/>
    <w:rsid w:val="006D0E63"/>
    <w:rsid w:val="006D1AC7"/>
    <w:rsid w:val="006D3A84"/>
    <w:rsid w:val="006D5ABC"/>
    <w:rsid w:val="006D5EA2"/>
    <w:rsid w:val="006D60FB"/>
    <w:rsid w:val="006D7DBE"/>
    <w:rsid w:val="006E041B"/>
    <w:rsid w:val="006E38FA"/>
    <w:rsid w:val="006E4684"/>
    <w:rsid w:val="006E4A90"/>
    <w:rsid w:val="006E4DB9"/>
    <w:rsid w:val="006E799E"/>
    <w:rsid w:val="006F0707"/>
    <w:rsid w:val="006F1051"/>
    <w:rsid w:val="006F1B9F"/>
    <w:rsid w:val="006F2911"/>
    <w:rsid w:val="006F65EF"/>
    <w:rsid w:val="006F6F70"/>
    <w:rsid w:val="00700456"/>
    <w:rsid w:val="00700F47"/>
    <w:rsid w:val="0070195C"/>
    <w:rsid w:val="00702FD1"/>
    <w:rsid w:val="00705202"/>
    <w:rsid w:val="007053E1"/>
    <w:rsid w:val="00707BB0"/>
    <w:rsid w:val="00707FD7"/>
    <w:rsid w:val="0071016E"/>
    <w:rsid w:val="00710239"/>
    <w:rsid w:val="0071070E"/>
    <w:rsid w:val="0071404E"/>
    <w:rsid w:val="00716522"/>
    <w:rsid w:val="00716EEB"/>
    <w:rsid w:val="00716FC9"/>
    <w:rsid w:val="0071714F"/>
    <w:rsid w:val="00720EC7"/>
    <w:rsid w:val="00721C8E"/>
    <w:rsid w:val="00723390"/>
    <w:rsid w:val="00726E11"/>
    <w:rsid w:val="007274F0"/>
    <w:rsid w:val="00727B60"/>
    <w:rsid w:val="00730177"/>
    <w:rsid w:val="007348FE"/>
    <w:rsid w:val="0073594A"/>
    <w:rsid w:val="0073760B"/>
    <w:rsid w:val="007413B8"/>
    <w:rsid w:val="007424D7"/>
    <w:rsid w:val="00743FAA"/>
    <w:rsid w:val="00744E33"/>
    <w:rsid w:val="00745EEB"/>
    <w:rsid w:val="0074669B"/>
    <w:rsid w:val="007472FF"/>
    <w:rsid w:val="00747F73"/>
    <w:rsid w:val="00750715"/>
    <w:rsid w:val="0075321B"/>
    <w:rsid w:val="00755E05"/>
    <w:rsid w:val="00757391"/>
    <w:rsid w:val="00760F69"/>
    <w:rsid w:val="00761B7D"/>
    <w:rsid w:val="00764E0E"/>
    <w:rsid w:val="00767A85"/>
    <w:rsid w:val="00767B82"/>
    <w:rsid w:val="007702FA"/>
    <w:rsid w:val="00770F93"/>
    <w:rsid w:val="007746CE"/>
    <w:rsid w:val="007768AB"/>
    <w:rsid w:val="00777195"/>
    <w:rsid w:val="007778A8"/>
    <w:rsid w:val="00777DE7"/>
    <w:rsid w:val="007802BB"/>
    <w:rsid w:val="00780814"/>
    <w:rsid w:val="0078375D"/>
    <w:rsid w:val="007838AC"/>
    <w:rsid w:val="007953CF"/>
    <w:rsid w:val="00795851"/>
    <w:rsid w:val="00795DE7"/>
    <w:rsid w:val="00797984"/>
    <w:rsid w:val="007A0C1D"/>
    <w:rsid w:val="007B0A4F"/>
    <w:rsid w:val="007B7108"/>
    <w:rsid w:val="007C0051"/>
    <w:rsid w:val="007C0089"/>
    <w:rsid w:val="007C01D6"/>
    <w:rsid w:val="007C0676"/>
    <w:rsid w:val="007C0EA7"/>
    <w:rsid w:val="007C1424"/>
    <w:rsid w:val="007C15D8"/>
    <w:rsid w:val="007C6013"/>
    <w:rsid w:val="007C7209"/>
    <w:rsid w:val="007C7479"/>
    <w:rsid w:val="007D120F"/>
    <w:rsid w:val="007D3C52"/>
    <w:rsid w:val="007D564B"/>
    <w:rsid w:val="007D6D02"/>
    <w:rsid w:val="007E02CD"/>
    <w:rsid w:val="007E052F"/>
    <w:rsid w:val="007E0DC7"/>
    <w:rsid w:val="007E14B1"/>
    <w:rsid w:val="007E2679"/>
    <w:rsid w:val="007E2ACA"/>
    <w:rsid w:val="007E57DF"/>
    <w:rsid w:val="007E610F"/>
    <w:rsid w:val="007E6741"/>
    <w:rsid w:val="007F0DAE"/>
    <w:rsid w:val="007F0EC7"/>
    <w:rsid w:val="007F19AB"/>
    <w:rsid w:val="007F6041"/>
    <w:rsid w:val="0080184F"/>
    <w:rsid w:val="0080198D"/>
    <w:rsid w:val="00805254"/>
    <w:rsid w:val="00805C77"/>
    <w:rsid w:val="00810BAC"/>
    <w:rsid w:val="00817711"/>
    <w:rsid w:val="008178C2"/>
    <w:rsid w:val="00823671"/>
    <w:rsid w:val="0082466B"/>
    <w:rsid w:val="00824DE8"/>
    <w:rsid w:val="00826AFD"/>
    <w:rsid w:val="00826E4B"/>
    <w:rsid w:val="008311F2"/>
    <w:rsid w:val="00832541"/>
    <w:rsid w:val="00832606"/>
    <w:rsid w:val="00832CBC"/>
    <w:rsid w:val="008330D7"/>
    <w:rsid w:val="00833112"/>
    <w:rsid w:val="00834535"/>
    <w:rsid w:val="00834599"/>
    <w:rsid w:val="008354A4"/>
    <w:rsid w:val="00835C08"/>
    <w:rsid w:val="00837899"/>
    <w:rsid w:val="00837DCC"/>
    <w:rsid w:val="008440F4"/>
    <w:rsid w:val="00850650"/>
    <w:rsid w:val="00850BC1"/>
    <w:rsid w:val="008512EB"/>
    <w:rsid w:val="00851842"/>
    <w:rsid w:val="00853131"/>
    <w:rsid w:val="0085465B"/>
    <w:rsid w:val="00856623"/>
    <w:rsid w:val="00856F70"/>
    <w:rsid w:val="00857B35"/>
    <w:rsid w:val="00857EBA"/>
    <w:rsid w:val="00860499"/>
    <w:rsid w:val="00863C15"/>
    <w:rsid w:val="00864F90"/>
    <w:rsid w:val="008663D5"/>
    <w:rsid w:val="008664D3"/>
    <w:rsid w:val="008740A8"/>
    <w:rsid w:val="00874304"/>
    <w:rsid w:val="00877CB4"/>
    <w:rsid w:val="008840AC"/>
    <w:rsid w:val="008841B7"/>
    <w:rsid w:val="00884E49"/>
    <w:rsid w:val="00890ED2"/>
    <w:rsid w:val="00891073"/>
    <w:rsid w:val="00893431"/>
    <w:rsid w:val="00895008"/>
    <w:rsid w:val="00895548"/>
    <w:rsid w:val="008960B6"/>
    <w:rsid w:val="00897E17"/>
    <w:rsid w:val="008A01B4"/>
    <w:rsid w:val="008A030A"/>
    <w:rsid w:val="008A143F"/>
    <w:rsid w:val="008A2373"/>
    <w:rsid w:val="008A26C8"/>
    <w:rsid w:val="008A5AB4"/>
    <w:rsid w:val="008A6747"/>
    <w:rsid w:val="008A7241"/>
    <w:rsid w:val="008A745E"/>
    <w:rsid w:val="008A7474"/>
    <w:rsid w:val="008A76AF"/>
    <w:rsid w:val="008B1EAD"/>
    <w:rsid w:val="008B30CF"/>
    <w:rsid w:val="008B350D"/>
    <w:rsid w:val="008B58CE"/>
    <w:rsid w:val="008C050D"/>
    <w:rsid w:val="008C4ADC"/>
    <w:rsid w:val="008C6CC7"/>
    <w:rsid w:val="008D10E4"/>
    <w:rsid w:val="008D2096"/>
    <w:rsid w:val="008D3591"/>
    <w:rsid w:val="008D3E06"/>
    <w:rsid w:val="008D4E07"/>
    <w:rsid w:val="008D6BC3"/>
    <w:rsid w:val="008D7A73"/>
    <w:rsid w:val="008D7E97"/>
    <w:rsid w:val="008E0025"/>
    <w:rsid w:val="008E1328"/>
    <w:rsid w:val="008E1977"/>
    <w:rsid w:val="008E4233"/>
    <w:rsid w:val="008E513C"/>
    <w:rsid w:val="008E5C32"/>
    <w:rsid w:val="008F18C8"/>
    <w:rsid w:val="008F26C1"/>
    <w:rsid w:val="008F3E25"/>
    <w:rsid w:val="008F4259"/>
    <w:rsid w:val="008F5477"/>
    <w:rsid w:val="008F72B8"/>
    <w:rsid w:val="008F74ED"/>
    <w:rsid w:val="00903993"/>
    <w:rsid w:val="009055BD"/>
    <w:rsid w:val="00906E4C"/>
    <w:rsid w:val="00911797"/>
    <w:rsid w:val="00913BB9"/>
    <w:rsid w:val="00917967"/>
    <w:rsid w:val="00921F0B"/>
    <w:rsid w:val="00923228"/>
    <w:rsid w:val="00923411"/>
    <w:rsid w:val="00924552"/>
    <w:rsid w:val="009247CC"/>
    <w:rsid w:val="00924D30"/>
    <w:rsid w:val="00925478"/>
    <w:rsid w:val="00933193"/>
    <w:rsid w:val="0093518E"/>
    <w:rsid w:val="00937311"/>
    <w:rsid w:val="00941E58"/>
    <w:rsid w:val="00945DFE"/>
    <w:rsid w:val="00945EE8"/>
    <w:rsid w:val="00946536"/>
    <w:rsid w:val="00951394"/>
    <w:rsid w:val="00951D96"/>
    <w:rsid w:val="00952793"/>
    <w:rsid w:val="00952D7D"/>
    <w:rsid w:val="009539B4"/>
    <w:rsid w:val="009545B4"/>
    <w:rsid w:val="00954D84"/>
    <w:rsid w:val="00955538"/>
    <w:rsid w:val="00956204"/>
    <w:rsid w:val="00957650"/>
    <w:rsid w:val="0095783C"/>
    <w:rsid w:val="009658B2"/>
    <w:rsid w:val="00966209"/>
    <w:rsid w:val="0096689F"/>
    <w:rsid w:val="00970800"/>
    <w:rsid w:val="00972E70"/>
    <w:rsid w:val="0097326F"/>
    <w:rsid w:val="00974CBE"/>
    <w:rsid w:val="00975926"/>
    <w:rsid w:val="00976F86"/>
    <w:rsid w:val="00980274"/>
    <w:rsid w:val="0098089A"/>
    <w:rsid w:val="009811FC"/>
    <w:rsid w:val="009824A4"/>
    <w:rsid w:val="00982553"/>
    <w:rsid w:val="00983FCA"/>
    <w:rsid w:val="0098443D"/>
    <w:rsid w:val="00984B79"/>
    <w:rsid w:val="00986B76"/>
    <w:rsid w:val="009905F6"/>
    <w:rsid w:val="00992A07"/>
    <w:rsid w:val="00993958"/>
    <w:rsid w:val="00994A77"/>
    <w:rsid w:val="009A0B7B"/>
    <w:rsid w:val="009A1C1E"/>
    <w:rsid w:val="009A1D88"/>
    <w:rsid w:val="009A25DA"/>
    <w:rsid w:val="009B2C46"/>
    <w:rsid w:val="009B3980"/>
    <w:rsid w:val="009B3B57"/>
    <w:rsid w:val="009B5630"/>
    <w:rsid w:val="009B5914"/>
    <w:rsid w:val="009B5F30"/>
    <w:rsid w:val="009B6C16"/>
    <w:rsid w:val="009C0975"/>
    <w:rsid w:val="009C0B94"/>
    <w:rsid w:val="009C1D6A"/>
    <w:rsid w:val="009C34A8"/>
    <w:rsid w:val="009C5636"/>
    <w:rsid w:val="009C576D"/>
    <w:rsid w:val="009C7923"/>
    <w:rsid w:val="009D0847"/>
    <w:rsid w:val="009D19FC"/>
    <w:rsid w:val="009D24C0"/>
    <w:rsid w:val="009D3A1A"/>
    <w:rsid w:val="009D3DFD"/>
    <w:rsid w:val="009D4513"/>
    <w:rsid w:val="009D462D"/>
    <w:rsid w:val="009D47E0"/>
    <w:rsid w:val="009D557F"/>
    <w:rsid w:val="009D57B7"/>
    <w:rsid w:val="009E059A"/>
    <w:rsid w:val="009E1C78"/>
    <w:rsid w:val="009E22FE"/>
    <w:rsid w:val="009E3FA4"/>
    <w:rsid w:val="009F2C67"/>
    <w:rsid w:val="009F3F72"/>
    <w:rsid w:val="009F4F90"/>
    <w:rsid w:val="009F5F09"/>
    <w:rsid w:val="00A002E0"/>
    <w:rsid w:val="00A037B0"/>
    <w:rsid w:val="00A037FF"/>
    <w:rsid w:val="00A0415A"/>
    <w:rsid w:val="00A04F04"/>
    <w:rsid w:val="00A051E5"/>
    <w:rsid w:val="00A05BB4"/>
    <w:rsid w:val="00A060EE"/>
    <w:rsid w:val="00A068FE"/>
    <w:rsid w:val="00A07312"/>
    <w:rsid w:val="00A11F0E"/>
    <w:rsid w:val="00A1443B"/>
    <w:rsid w:val="00A16EB4"/>
    <w:rsid w:val="00A17A14"/>
    <w:rsid w:val="00A2012D"/>
    <w:rsid w:val="00A20227"/>
    <w:rsid w:val="00A20FF8"/>
    <w:rsid w:val="00A21C44"/>
    <w:rsid w:val="00A22C1F"/>
    <w:rsid w:val="00A23E69"/>
    <w:rsid w:val="00A31A27"/>
    <w:rsid w:val="00A32816"/>
    <w:rsid w:val="00A330A8"/>
    <w:rsid w:val="00A34B56"/>
    <w:rsid w:val="00A34DE1"/>
    <w:rsid w:val="00A35950"/>
    <w:rsid w:val="00A3735F"/>
    <w:rsid w:val="00A37A69"/>
    <w:rsid w:val="00A429DB"/>
    <w:rsid w:val="00A44C98"/>
    <w:rsid w:val="00A45DBA"/>
    <w:rsid w:val="00A47412"/>
    <w:rsid w:val="00A5165B"/>
    <w:rsid w:val="00A5596E"/>
    <w:rsid w:val="00A56A3F"/>
    <w:rsid w:val="00A60993"/>
    <w:rsid w:val="00A61457"/>
    <w:rsid w:val="00A61F46"/>
    <w:rsid w:val="00A631DB"/>
    <w:rsid w:val="00A632CB"/>
    <w:rsid w:val="00A63321"/>
    <w:rsid w:val="00A63956"/>
    <w:rsid w:val="00A6489C"/>
    <w:rsid w:val="00A66189"/>
    <w:rsid w:val="00A67C41"/>
    <w:rsid w:val="00A73B24"/>
    <w:rsid w:val="00A74929"/>
    <w:rsid w:val="00A77773"/>
    <w:rsid w:val="00A8261F"/>
    <w:rsid w:val="00A87A5C"/>
    <w:rsid w:val="00A92C74"/>
    <w:rsid w:val="00A95388"/>
    <w:rsid w:val="00A9744E"/>
    <w:rsid w:val="00A97616"/>
    <w:rsid w:val="00A977DD"/>
    <w:rsid w:val="00AA03DA"/>
    <w:rsid w:val="00AA4C39"/>
    <w:rsid w:val="00AA5246"/>
    <w:rsid w:val="00AB0CE7"/>
    <w:rsid w:val="00AB396D"/>
    <w:rsid w:val="00AB3EE9"/>
    <w:rsid w:val="00AB4709"/>
    <w:rsid w:val="00AB5301"/>
    <w:rsid w:val="00AB5374"/>
    <w:rsid w:val="00AB5AA1"/>
    <w:rsid w:val="00AB5AFA"/>
    <w:rsid w:val="00AC3580"/>
    <w:rsid w:val="00AC45E7"/>
    <w:rsid w:val="00AC5C4A"/>
    <w:rsid w:val="00AC648F"/>
    <w:rsid w:val="00AD0F15"/>
    <w:rsid w:val="00AD21F4"/>
    <w:rsid w:val="00AD2342"/>
    <w:rsid w:val="00AD2399"/>
    <w:rsid w:val="00AD33A6"/>
    <w:rsid w:val="00AD7B1A"/>
    <w:rsid w:val="00AE26C1"/>
    <w:rsid w:val="00AE28EC"/>
    <w:rsid w:val="00AE3645"/>
    <w:rsid w:val="00AE47C2"/>
    <w:rsid w:val="00AE5A2D"/>
    <w:rsid w:val="00AE6B6B"/>
    <w:rsid w:val="00AE7676"/>
    <w:rsid w:val="00AF0961"/>
    <w:rsid w:val="00AF14E8"/>
    <w:rsid w:val="00AF2C5B"/>
    <w:rsid w:val="00B01806"/>
    <w:rsid w:val="00B02621"/>
    <w:rsid w:val="00B02857"/>
    <w:rsid w:val="00B02941"/>
    <w:rsid w:val="00B033A7"/>
    <w:rsid w:val="00B03641"/>
    <w:rsid w:val="00B0378D"/>
    <w:rsid w:val="00B05E41"/>
    <w:rsid w:val="00B069B9"/>
    <w:rsid w:val="00B12002"/>
    <w:rsid w:val="00B1272C"/>
    <w:rsid w:val="00B1480C"/>
    <w:rsid w:val="00B167C4"/>
    <w:rsid w:val="00B16BD9"/>
    <w:rsid w:val="00B20FC8"/>
    <w:rsid w:val="00B2194D"/>
    <w:rsid w:val="00B257E7"/>
    <w:rsid w:val="00B26411"/>
    <w:rsid w:val="00B267C2"/>
    <w:rsid w:val="00B305B4"/>
    <w:rsid w:val="00B312F1"/>
    <w:rsid w:val="00B3138D"/>
    <w:rsid w:val="00B32B3A"/>
    <w:rsid w:val="00B32BCA"/>
    <w:rsid w:val="00B33D4A"/>
    <w:rsid w:val="00B35103"/>
    <w:rsid w:val="00B35376"/>
    <w:rsid w:val="00B35889"/>
    <w:rsid w:val="00B35E52"/>
    <w:rsid w:val="00B3765B"/>
    <w:rsid w:val="00B37B7D"/>
    <w:rsid w:val="00B37C4D"/>
    <w:rsid w:val="00B40699"/>
    <w:rsid w:val="00B422AD"/>
    <w:rsid w:val="00B42E0C"/>
    <w:rsid w:val="00B434AB"/>
    <w:rsid w:val="00B465EE"/>
    <w:rsid w:val="00B46FD5"/>
    <w:rsid w:val="00B5144B"/>
    <w:rsid w:val="00B51AD3"/>
    <w:rsid w:val="00B51D2A"/>
    <w:rsid w:val="00B52A17"/>
    <w:rsid w:val="00B5322F"/>
    <w:rsid w:val="00B53F6F"/>
    <w:rsid w:val="00B54CD0"/>
    <w:rsid w:val="00B60D30"/>
    <w:rsid w:val="00B65C62"/>
    <w:rsid w:val="00B66AF7"/>
    <w:rsid w:val="00B66E8C"/>
    <w:rsid w:val="00B70FC8"/>
    <w:rsid w:val="00B7254F"/>
    <w:rsid w:val="00B76474"/>
    <w:rsid w:val="00B809CD"/>
    <w:rsid w:val="00B81939"/>
    <w:rsid w:val="00B8252E"/>
    <w:rsid w:val="00B83FA7"/>
    <w:rsid w:val="00B96B35"/>
    <w:rsid w:val="00BA484D"/>
    <w:rsid w:val="00BA4A68"/>
    <w:rsid w:val="00BB1237"/>
    <w:rsid w:val="00BB19BB"/>
    <w:rsid w:val="00BB233A"/>
    <w:rsid w:val="00BB2EA9"/>
    <w:rsid w:val="00BB362C"/>
    <w:rsid w:val="00BB40C0"/>
    <w:rsid w:val="00BB4128"/>
    <w:rsid w:val="00BB5F49"/>
    <w:rsid w:val="00BB7285"/>
    <w:rsid w:val="00BC065E"/>
    <w:rsid w:val="00BC1936"/>
    <w:rsid w:val="00BC332E"/>
    <w:rsid w:val="00BC42FC"/>
    <w:rsid w:val="00BC4498"/>
    <w:rsid w:val="00BC4B7A"/>
    <w:rsid w:val="00BC67FE"/>
    <w:rsid w:val="00BC761F"/>
    <w:rsid w:val="00BD0716"/>
    <w:rsid w:val="00BD0CCE"/>
    <w:rsid w:val="00BD207F"/>
    <w:rsid w:val="00BD2CD8"/>
    <w:rsid w:val="00BD3336"/>
    <w:rsid w:val="00BE290B"/>
    <w:rsid w:val="00BE6D66"/>
    <w:rsid w:val="00BF02B0"/>
    <w:rsid w:val="00BF1521"/>
    <w:rsid w:val="00BF1DB3"/>
    <w:rsid w:val="00BF2D03"/>
    <w:rsid w:val="00BF4EC4"/>
    <w:rsid w:val="00BF5361"/>
    <w:rsid w:val="00BF5E9B"/>
    <w:rsid w:val="00C01149"/>
    <w:rsid w:val="00C10401"/>
    <w:rsid w:val="00C10B83"/>
    <w:rsid w:val="00C10E6A"/>
    <w:rsid w:val="00C11392"/>
    <w:rsid w:val="00C13E17"/>
    <w:rsid w:val="00C1499C"/>
    <w:rsid w:val="00C14BFE"/>
    <w:rsid w:val="00C15013"/>
    <w:rsid w:val="00C15B62"/>
    <w:rsid w:val="00C17ABE"/>
    <w:rsid w:val="00C2005B"/>
    <w:rsid w:val="00C20F16"/>
    <w:rsid w:val="00C212D0"/>
    <w:rsid w:val="00C217CC"/>
    <w:rsid w:val="00C225EE"/>
    <w:rsid w:val="00C22911"/>
    <w:rsid w:val="00C23551"/>
    <w:rsid w:val="00C24B88"/>
    <w:rsid w:val="00C253D7"/>
    <w:rsid w:val="00C269FA"/>
    <w:rsid w:val="00C276F2"/>
    <w:rsid w:val="00C27965"/>
    <w:rsid w:val="00C27C93"/>
    <w:rsid w:val="00C3091B"/>
    <w:rsid w:val="00C327A8"/>
    <w:rsid w:val="00C33CFA"/>
    <w:rsid w:val="00C35CDA"/>
    <w:rsid w:val="00C37F3D"/>
    <w:rsid w:val="00C4052A"/>
    <w:rsid w:val="00C40A48"/>
    <w:rsid w:val="00C442E1"/>
    <w:rsid w:val="00C47A74"/>
    <w:rsid w:val="00C5038F"/>
    <w:rsid w:val="00C52A1D"/>
    <w:rsid w:val="00C5401F"/>
    <w:rsid w:val="00C54FA2"/>
    <w:rsid w:val="00C55102"/>
    <w:rsid w:val="00C57CBB"/>
    <w:rsid w:val="00C65310"/>
    <w:rsid w:val="00C6697E"/>
    <w:rsid w:val="00C70CD6"/>
    <w:rsid w:val="00C715FA"/>
    <w:rsid w:val="00C71ACD"/>
    <w:rsid w:val="00C774BF"/>
    <w:rsid w:val="00C81130"/>
    <w:rsid w:val="00C84B0B"/>
    <w:rsid w:val="00C8500F"/>
    <w:rsid w:val="00C8554C"/>
    <w:rsid w:val="00C86764"/>
    <w:rsid w:val="00C8693A"/>
    <w:rsid w:val="00C87AF5"/>
    <w:rsid w:val="00C90FDB"/>
    <w:rsid w:val="00C91402"/>
    <w:rsid w:val="00C9342C"/>
    <w:rsid w:val="00C939AD"/>
    <w:rsid w:val="00C94516"/>
    <w:rsid w:val="00CA08F0"/>
    <w:rsid w:val="00CA2DB9"/>
    <w:rsid w:val="00CA3F0B"/>
    <w:rsid w:val="00CA4C72"/>
    <w:rsid w:val="00CA5077"/>
    <w:rsid w:val="00CA51EE"/>
    <w:rsid w:val="00CA54B3"/>
    <w:rsid w:val="00CA6A70"/>
    <w:rsid w:val="00CB26C6"/>
    <w:rsid w:val="00CB39A6"/>
    <w:rsid w:val="00CB41E8"/>
    <w:rsid w:val="00CB4F23"/>
    <w:rsid w:val="00CB50C5"/>
    <w:rsid w:val="00CB540E"/>
    <w:rsid w:val="00CB7002"/>
    <w:rsid w:val="00CC071C"/>
    <w:rsid w:val="00CC099D"/>
    <w:rsid w:val="00CC51B5"/>
    <w:rsid w:val="00CC580E"/>
    <w:rsid w:val="00CC6F71"/>
    <w:rsid w:val="00CC7CB5"/>
    <w:rsid w:val="00CD26AD"/>
    <w:rsid w:val="00CD3C49"/>
    <w:rsid w:val="00CD7392"/>
    <w:rsid w:val="00CE04FC"/>
    <w:rsid w:val="00CE287A"/>
    <w:rsid w:val="00CE3618"/>
    <w:rsid w:val="00CE3E30"/>
    <w:rsid w:val="00CE4B1B"/>
    <w:rsid w:val="00CE7E93"/>
    <w:rsid w:val="00CE7EC8"/>
    <w:rsid w:val="00CF253E"/>
    <w:rsid w:val="00CF375B"/>
    <w:rsid w:val="00CF48B9"/>
    <w:rsid w:val="00CF4FAD"/>
    <w:rsid w:val="00CF55A4"/>
    <w:rsid w:val="00CF689A"/>
    <w:rsid w:val="00CF792E"/>
    <w:rsid w:val="00D000FF"/>
    <w:rsid w:val="00D00B41"/>
    <w:rsid w:val="00D010EE"/>
    <w:rsid w:val="00D056A1"/>
    <w:rsid w:val="00D0722E"/>
    <w:rsid w:val="00D0746C"/>
    <w:rsid w:val="00D103A7"/>
    <w:rsid w:val="00D10EC6"/>
    <w:rsid w:val="00D11E2F"/>
    <w:rsid w:val="00D14368"/>
    <w:rsid w:val="00D208A6"/>
    <w:rsid w:val="00D24E4B"/>
    <w:rsid w:val="00D2516F"/>
    <w:rsid w:val="00D30DF9"/>
    <w:rsid w:val="00D316F9"/>
    <w:rsid w:val="00D328DA"/>
    <w:rsid w:val="00D32D41"/>
    <w:rsid w:val="00D36E5B"/>
    <w:rsid w:val="00D3725A"/>
    <w:rsid w:val="00D415BC"/>
    <w:rsid w:val="00D420A7"/>
    <w:rsid w:val="00D4471C"/>
    <w:rsid w:val="00D5229B"/>
    <w:rsid w:val="00D529F8"/>
    <w:rsid w:val="00D52F7F"/>
    <w:rsid w:val="00D5421B"/>
    <w:rsid w:val="00D54E02"/>
    <w:rsid w:val="00D61A55"/>
    <w:rsid w:val="00D62680"/>
    <w:rsid w:val="00D63DCF"/>
    <w:rsid w:val="00D6480A"/>
    <w:rsid w:val="00D66A36"/>
    <w:rsid w:val="00D66C33"/>
    <w:rsid w:val="00D6715A"/>
    <w:rsid w:val="00D70045"/>
    <w:rsid w:val="00D70B85"/>
    <w:rsid w:val="00D71056"/>
    <w:rsid w:val="00D7110A"/>
    <w:rsid w:val="00D728F5"/>
    <w:rsid w:val="00D729A0"/>
    <w:rsid w:val="00D7343A"/>
    <w:rsid w:val="00D76EB7"/>
    <w:rsid w:val="00D7748C"/>
    <w:rsid w:val="00D803A9"/>
    <w:rsid w:val="00D831D7"/>
    <w:rsid w:val="00D831F3"/>
    <w:rsid w:val="00D875D9"/>
    <w:rsid w:val="00D93468"/>
    <w:rsid w:val="00D94C89"/>
    <w:rsid w:val="00D97002"/>
    <w:rsid w:val="00DA4070"/>
    <w:rsid w:val="00DA4ABB"/>
    <w:rsid w:val="00DA724F"/>
    <w:rsid w:val="00DB04F3"/>
    <w:rsid w:val="00DB19B0"/>
    <w:rsid w:val="00DB1DF8"/>
    <w:rsid w:val="00DB24BA"/>
    <w:rsid w:val="00DB6D1E"/>
    <w:rsid w:val="00DB7ADB"/>
    <w:rsid w:val="00DC2409"/>
    <w:rsid w:val="00DC39FE"/>
    <w:rsid w:val="00DC562E"/>
    <w:rsid w:val="00DC7FB4"/>
    <w:rsid w:val="00DD2C25"/>
    <w:rsid w:val="00DD31A6"/>
    <w:rsid w:val="00DD3C73"/>
    <w:rsid w:val="00DD5F7A"/>
    <w:rsid w:val="00DD64A9"/>
    <w:rsid w:val="00DD6C63"/>
    <w:rsid w:val="00DE23E5"/>
    <w:rsid w:val="00DE437B"/>
    <w:rsid w:val="00DF0747"/>
    <w:rsid w:val="00DF60F6"/>
    <w:rsid w:val="00DF6C37"/>
    <w:rsid w:val="00E00E3C"/>
    <w:rsid w:val="00E0236C"/>
    <w:rsid w:val="00E02604"/>
    <w:rsid w:val="00E040C1"/>
    <w:rsid w:val="00E045B3"/>
    <w:rsid w:val="00E04788"/>
    <w:rsid w:val="00E052D1"/>
    <w:rsid w:val="00E06A7A"/>
    <w:rsid w:val="00E115A5"/>
    <w:rsid w:val="00E148C8"/>
    <w:rsid w:val="00E15FFE"/>
    <w:rsid w:val="00E2053B"/>
    <w:rsid w:val="00E208A6"/>
    <w:rsid w:val="00E22F63"/>
    <w:rsid w:val="00E2477D"/>
    <w:rsid w:val="00E24A0B"/>
    <w:rsid w:val="00E24B80"/>
    <w:rsid w:val="00E25ECC"/>
    <w:rsid w:val="00E25F53"/>
    <w:rsid w:val="00E26BED"/>
    <w:rsid w:val="00E27DDB"/>
    <w:rsid w:val="00E27F59"/>
    <w:rsid w:val="00E31EBB"/>
    <w:rsid w:val="00E337C9"/>
    <w:rsid w:val="00E340EF"/>
    <w:rsid w:val="00E34AFC"/>
    <w:rsid w:val="00E419A9"/>
    <w:rsid w:val="00E41C9D"/>
    <w:rsid w:val="00E41D2E"/>
    <w:rsid w:val="00E44D7F"/>
    <w:rsid w:val="00E531E7"/>
    <w:rsid w:val="00E56F34"/>
    <w:rsid w:val="00E56F89"/>
    <w:rsid w:val="00E6020B"/>
    <w:rsid w:val="00E63F1B"/>
    <w:rsid w:val="00E66E6F"/>
    <w:rsid w:val="00E702AB"/>
    <w:rsid w:val="00E71975"/>
    <w:rsid w:val="00E7526D"/>
    <w:rsid w:val="00E77C16"/>
    <w:rsid w:val="00E804B6"/>
    <w:rsid w:val="00E812A7"/>
    <w:rsid w:val="00E816F5"/>
    <w:rsid w:val="00E867A7"/>
    <w:rsid w:val="00E9331E"/>
    <w:rsid w:val="00E95463"/>
    <w:rsid w:val="00E97251"/>
    <w:rsid w:val="00EA151F"/>
    <w:rsid w:val="00EA2194"/>
    <w:rsid w:val="00EA3134"/>
    <w:rsid w:val="00EA3B31"/>
    <w:rsid w:val="00EA3F2A"/>
    <w:rsid w:val="00EA5602"/>
    <w:rsid w:val="00EA6674"/>
    <w:rsid w:val="00EB211E"/>
    <w:rsid w:val="00EB3F06"/>
    <w:rsid w:val="00EB600D"/>
    <w:rsid w:val="00EB6458"/>
    <w:rsid w:val="00EB658D"/>
    <w:rsid w:val="00EB6965"/>
    <w:rsid w:val="00EC2BA0"/>
    <w:rsid w:val="00EC51AF"/>
    <w:rsid w:val="00EC58D2"/>
    <w:rsid w:val="00EC74C0"/>
    <w:rsid w:val="00ED1EC2"/>
    <w:rsid w:val="00ED2A06"/>
    <w:rsid w:val="00ED48F6"/>
    <w:rsid w:val="00ED7E33"/>
    <w:rsid w:val="00EE0C2B"/>
    <w:rsid w:val="00EE0FF6"/>
    <w:rsid w:val="00EE4634"/>
    <w:rsid w:val="00EE5904"/>
    <w:rsid w:val="00EE5CF9"/>
    <w:rsid w:val="00EF0412"/>
    <w:rsid w:val="00EF3480"/>
    <w:rsid w:val="00EF40C5"/>
    <w:rsid w:val="00EF4E77"/>
    <w:rsid w:val="00EF5DF7"/>
    <w:rsid w:val="00F00061"/>
    <w:rsid w:val="00F00AE1"/>
    <w:rsid w:val="00F02084"/>
    <w:rsid w:val="00F027BE"/>
    <w:rsid w:val="00F04B03"/>
    <w:rsid w:val="00F06B17"/>
    <w:rsid w:val="00F06D5E"/>
    <w:rsid w:val="00F110B1"/>
    <w:rsid w:val="00F11D6A"/>
    <w:rsid w:val="00F125DF"/>
    <w:rsid w:val="00F13146"/>
    <w:rsid w:val="00F138A4"/>
    <w:rsid w:val="00F15682"/>
    <w:rsid w:val="00F16AA6"/>
    <w:rsid w:val="00F16AFE"/>
    <w:rsid w:val="00F2175A"/>
    <w:rsid w:val="00F219E3"/>
    <w:rsid w:val="00F22CDE"/>
    <w:rsid w:val="00F22D71"/>
    <w:rsid w:val="00F23B5E"/>
    <w:rsid w:val="00F246CE"/>
    <w:rsid w:val="00F26819"/>
    <w:rsid w:val="00F2772D"/>
    <w:rsid w:val="00F27F14"/>
    <w:rsid w:val="00F33F5C"/>
    <w:rsid w:val="00F349C2"/>
    <w:rsid w:val="00F37900"/>
    <w:rsid w:val="00F425BF"/>
    <w:rsid w:val="00F4338C"/>
    <w:rsid w:val="00F45E98"/>
    <w:rsid w:val="00F46E77"/>
    <w:rsid w:val="00F47940"/>
    <w:rsid w:val="00F47EA4"/>
    <w:rsid w:val="00F52877"/>
    <w:rsid w:val="00F52A69"/>
    <w:rsid w:val="00F53573"/>
    <w:rsid w:val="00F5386E"/>
    <w:rsid w:val="00F558E0"/>
    <w:rsid w:val="00F633CB"/>
    <w:rsid w:val="00F65D32"/>
    <w:rsid w:val="00F665E2"/>
    <w:rsid w:val="00F66B4A"/>
    <w:rsid w:val="00F701DC"/>
    <w:rsid w:val="00F715F6"/>
    <w:rsid w:val="00F73FE8"/>
    <w:rsid w:val="00F74468"/>
    <w:rsid w:val="00F761CB"/>
    <w:rsid w:val="00F7719E"/>
    <w:rsid w:val="00F80A18"/>
    <w:rsid w:val="00F81494"/>
    <w:rsid w:val="00F8443B"/>
    <w:rsid w:val="00F847F1"/>
    <w:rsid w:val="00F85C59"/>
    <w:rsid w:val="00F85DF9"/>
    <w:rsid w:val="00F86381"/>
    <w:rsid w:val="00F87AA6"/>
    <w:rsid w:val="00F92273"/>
    <w:rsid w:val="00F92E59"/>
    <w:rsid w:val="00F9366A"/>
    <w:rsid w:val="00F940AA"/>
    <w:rsid w:val="00F95BA5"/>
    <w:rsid w:val="00FA27CB"/>
    <w:rsid w:val="00FA323B"/>
    <w:rsid w:val="00FA6FEB"/>
    <w:rsid w:val="00FA722B"/>
    <w:rsid w:val="00FB1614"/>
    <w:rsid w:val="00FB3942"/>
    <w:rsid w:val="00FB4755"/>
    <w:rsid w:val="00FB4808"/>
    <w:rsid w:val="00FB5722"/>
    <w:rsid w:val="00FB6650"/>
    <w:rsid w:val="00FB6CE4"/>
    <w:rsid w:val="00FB72FA"/>
    <w:rsid w:val="00FC1F43"/>
    <w:rsid w:val="00FC4287"/>
    <w:rsid w:val="00FC7436"/>
    <w:rsid w:val="00FD0C78"/>
    <w:rsid w:val="00FD33F1"/>
    <w:rsid w:val="00FD3B49"/>
    <w:rsid w:val="00FD64E2"/>
    <w:rsid w:val="00FD6994"/>
    <w:rsid w:val="00FE19B1"/>
    <w:rsid w:val="00FE2396"/>
    <w:rsid w:val="00FE2DA9"/>
    <w:rsid w:val="00FE317B"/>
    <w:rsid w:val="00FE4EA1"/>
    <w:rsid w:val="00FE7996"/>
    <w:rsid w:val="00FF3CF2"/>
    <w:rsid w:val="00FF5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43B21C"/>
  <w15:docId w15:val="{803E8456-8CC0-FF4A-8C4C-ADD1D8319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97984"/>
  </w:style>
  <w:style w:type="paragraph" w:styleId="Heading1">
    <w:name w:val="heading 1"/>
    <w:basedOn w:val="Normal"/>
    <w:qFormat/>
    <w:rsid w:val="00516205"/>
    <w:pPr>
      <w:numPr>
        <w:numId w:val="3"/>
      </w:numPr>
      <w:pBdr>
        <w:bottom w:val="single" w:sz="6" w:space="1" w:color="A6A6A6" w:themeColor="background1" w:themeShade="A6"/>
      </w:pBdr>
      <w:spacing w:before="240" w:after="120"/>
      <w:outlineLvl w:val="0"/>
    </w:pPr>
    <w:rPr>
      <w:rFonts w:ascii="Cambria" w:hAnsi="Cambria"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516205"/>
    <w:pPr>
      <w:numPr>
        <w:ilvl w:val="1"/>
        <w:numId w:val="3"/>
      </w:numPr>
      <w:spacing w:before="120" w:after="120"/>
      <w:outlineLvl w:val="1"/>
    </w:pPr>
    <w:rPr>
      <w:rFonts w:ascii="Cambria" w:hAnsi="Cambria" w:cs="Tahoma"/>
      <w:sz w:val="24"/>
      <w:szCs w:val="24"/>
      <w:lang w:val="x-none" w:eastAsia="x-none"/>
    </w:rPr>
  </w:style>
  <w:style w:type="paragraph" w:styleId="Heading3">
    <w:name w:val="heading 3"/>
    <w:basedOn w:val="Normal"/>
    <w:link w:val="Heading3Char"/>
    <w:qFormat/>
    <w:rsid w:val="00516205"/>
    <w:pPr>
      <w:numPr>
        <w:ilvl w:val="2"/>
        <w:numId w:val="3"/>
      </w:numPr>
      <w:spacing w:before="120" w:after="120"/>
      <w:outlineLvl w:val="2"/>
    </w:pPr>
    <w:rPr>
      <w:rFonts w:ascii="Cambria" w:hAnsi="Cambria" w:cs="Tahoma"/>
      <w:sz w:val="24"/>
      <w:szCs w:val="24"/>
      <w:lang w:val="x-none" w:eastAsia="x-none"/>
    </w:rPr>
  </w:style>
  <w:style w:type="paragraph" w:styleId="Heading4">
    <w:name w:val="heading 4"/>
    <w:basedOn w:val="Normal"/>
    <w:qFormat/>
    <w:rsid w:val="00516205"/>
    <w:pPr>
      <w:numPr>
        <w:ilvl w:val="3"/>
        <w:numId w:val="3"/>
      </w:numPr>
      <w:tabs>
        <w:tab w:val="left" w:pos="3780"/>
      </w:tabs>
      <w:spacing w:before="120" w:after="120"/>
      <w:outlineLvl w:val="3"/>
    </w:pPr>
    <w:rPr>
      <w:rFonts w:ascii="Cambria" w:hAnsi="Cambria" w:cs="Tahoma"/>
      <w:sz w:val="24"/>
      <w:szCs w:val="24"/>
    </w:rPr>
  </w:style>
  <w:style w:type="paragraph" w:styleId="Heading5">
    <w:name w:val="heading 5"/>
    <w:basedOn w:val="Normal"/>
    <w:qFormat/>
    <w:rsid w:val="00516205"/>
    <w:pPr>
      <w:numPr>
        <w:ilvl w:val="4"/>
        <w:numId w:val="3"/>
      </w:numPr>
      <w:spacing w:before="120" w:after="120"/>
      <w:outlineLvl w:val="4"/>
    </w:pPr>
    <w:rPr>
      <w:rFonts w:ascii="Cambria" w:hAnsi="Cambria"/>
      <w:sz w:val="24"/>
    </w:rPr>
  </w:style>
  <w:style w:type="paragraph" w:styleId="Heading6">
    <w:name w:val="heading 6"/>
    <w:basedOn w:val="Normal"/>
    <w:qFormat/>
    <w:rsid w:val="00516205"/>
    <w:pPr>
      <w:numPr>
        <w:ilvl w:val="5"/>
        <w:numId w:val="3"/>
      </w:numPr>
      <w:spacing w:before="120" w:after="120"/>
      <w:outlineLvl w:val="5"/>
    </w:pPr>
    <w:rPr>
      <w:rFonts w:ascii="Cambria" w:hAnsi="Cambria"/>
      <w:sz w:val="24"/>
    </w:rPr>
  </w:style>
  <w:style w:type="paragraph" w:styleId="Heading7">
    <w:name w:val="heading 7"/>
    <w:basedOn w:val="Normal"/>
    <w:next w:val="Normal"/>
    <w:qFormat/>
    <w:rsid w:val="00516205"/>
    <w:pPr>
      <w:numPr>
        <w:ilvl w:val="6"/>
        <w:numId w:val="3"/>
      </w:numPr>
      <w:spacing w:before="240" w:after="60"/>
      <w:outlineLvl w:val="6"/>
    </w:pPr>
    <w:rPr>
      <w:rFonts w:ascii="Cambria" w:hAnsi="Cambria"/>
      <w:sz w:val="24"/>
    </w:rPr>
  </w:style>
  <w:style w:type="paragraph" w:styleId="Heading8">
    <w:name w:val="heading 8"/>
    <w:basedOn w:val="Normal"/>
    <w:next w:val="Normal"/>
    <w:qFormat/>
    <w:rsid w:val="00516205"/>
    <w:pPr>
      <w:numPr>
        <w:ilvl w:val="7"/>
        <w:numId w:val="3"/>
      </w:numPr>
      <w:spacing w:before="240" w:after="60"/>
      <w:outlineLvl w:val="7"/>
    </w:pPr>
    <w:rPr>
      <w:rFonts w:ascii="Cambria" w:hAnsi="Cambria"/>
      <w:sz w:val="24"/>
    </w:rPr>
  </w:style>
  <w:style w:type="paragraph" w:styleId="Heading9">
    <w:name w:val="heading 9"/>
    <w:basedOn w:val="Normal"/>
    <w:next w:val="Normal"/>
    <w:qFormat/>
    <w:rsid w:val="00516205"/>
    <w:pPr>
      <w:numPr>
        <w:ilvl w:val="8"/>
        <w:numId w:val="3"/>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4"/>
      </w:numPr>
      <w:contextualSpacing/>
    </w:pPr>
  </w:style>
  <w:style w:type="character" w:customStyle="1" w:styleId="Heading3Char">
    <w:name w:val="Heading 3 Char"/>
    <w:link w:val="Heading3"/>
    <w:locked/>
    <w:rsid w:val="00B32BCA"/>
    <w:rPr>
      <w:rFonts w:ascii="Cambria" w:hAnsi="Cambria" w:cs="Tahoma"/>
      <w:sz w:val="24"/>
      <w:szCs w:val="24"/>
      <w:lang w:val="x-none" w:eastAsia="x-none"/>
    </w:rPr>
  </w:style>
  <w:style w:type="character" w:customStyle="1" w:styleId="Heading3nChar">
    <w:name w:val="Heading 3n Char"/>
    <w:link w:val="Heading3n"/>
    <w:locked/>
    <w:rsid w:val="003B4851"/>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B32BCA"/>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Cambria" w:hAnsi="Cambria" w:cs="Tahoma"/>
      <w:sz w:val="24"/>
      <w:szCs w:val="24"/>
      <w:lang w:val="x-none" w:eastAsia="x-none"/>
    </w:rPr>
  </w:style>
  <w:style w:type="character" w:customStyle="1" w:styleId="Heading2NChar">
    <w:name w:val="Heading 2N Char"/>
    <w:link w:val="Heading2N"/>
    <w:locked/>
    <w:rsid w:val="00E23DE9"/>
    <w:rPr>
      <w:rFonts w:ascii="Arial" w:hAnsi="Arial" w:cs="Tahoma"/>
      <w:sz w:val="24"/>
      <w:szCs w:val="24"/>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826E4B"/>
    <w:pPr>
      <w:numPr>
        <w:ilvl w:val="7"/>
        <w:numId w:val="7"/>
      </w:numPr>
    </w:pPr>
    <w:rPr>
      <w:rFonts w:ascii="Arial" w:eastAsia="Calibri" w:hAnsi="Arial"/>
      <w:sz w:val="22"/>
      <w:szCs w:val="22"/>
    </w:rPr>
  </w:style>
  <w:style w:type="paragraph" w:customStyle="1" w:styleId="HeadingFive">
    <w:name w:val="Heading Five"/>
    <w:basedOn w:val="Normal"/>
    <w:next w:val="Normal"/>
    <w:qFormat/>
    <w:rsid w:val="00826E4B"/>
    <w:pPr>
      <w:numPr>
        <w:ilvl w:val="4"/>
        <w:numId w:val="7"/>
      </w:numPr>
    </w:pPr>
    <w:rPr>
      <w:rFonts w:ascii="Arial" w:eastAsia="Calibri" w:hAnsi="Arial"/>
      <w:sz w:val="22"/>
      <w:szCs w:val="22"/>
    </w:rPr>
  </w:style>
  <w:style w:type="paragraph" w:customStyle="1" w:styleId="HeadingFour">
    <w:name w:val="Heading Four"/>
    <w:basedOn w:val="Normal"/>
    <w:next w:val="Normal"/>
    <w:qFormat/>
    <w:rsid w:val="00826E4B"/>
    <w:pPr>
      <w:numPr>
        <w:ilvl w:val="3"/>
        <w:numId w:val="7"/>
      </w:numPr>
    </w:pPr>
    <w:rPr>
      <w:rFonts w:ascii="Arial" w:eastAsia="Calibri" w:hAnsi="Arial"/>
      <w:sz w:val="22"/>
      <w:szCs w:val="22"/>
    </w:rPr>
  </w:style>
  <w:style w:type="paragraph" w:customStyle="1" w:styleId="HeadingNine">
    <w:name w:val="Heading Nine"/>
    <w:basedOn w:val="HeadingEight"/>
    <w:qFormat/>
    <w:rsid w:val="00826E4B"/>
    <w:pPr>
      <w:numPr>
        <w:ilvl w:val="8"/>
      </w:numPr>
    </w:pPr>
  </w:style>
  <w:style w:type="paragraph" w:customStyle="1" w:styleId="HeadingOne">
    <w:name w:val="Heading One"/>
    <w:next w:val="Normal"/>
    <w:link w:val="HeadingOneChar"/>
    <w:qFormat/>
    <w:rsid w:val="00826E4B"/>
    <w:pPr>
      <w:numPr>
        <w:numId w:val="7"/>
      </w:numPr>
    </w:pPr>
    <w:rPr>
      <w:rFonts w:ascii="Cambria" w:eastAsia="Calibri" w:hAnsi="Cambria"/>
      <w:b/>
      <w:sz w:val="24"/>
      <w:szCs w:val="22"/>
    </w:rPr>
  </w:style>
  <w:style w:type="character" w:customStyle="1" w:styleId="HeadingOneChar">
    <w:name w:val="Heading One Char"/>
    <w:basedOn w:val="DefaultParagraphFont"/>
    <w:link w:val="HeadingOne"/>
    <w:rsid w:val="00826E4B"/>
    <w:rPr>
      <w:rFonts w:ascii="Cambria" w:eastAsia="Calibri" w:hAnsi="Cambria"/>
      <w:b/>
      <w:sz w:val="24"/>
      <w:szCs w:val="22"/>
    </w:rPr>
  </w:style>
  <w:style w:type="paragraph" w:customStyle="1" w:styleId="HeadingSeven">
    <w:name w:val="Heading Seven"/>
    <w:basedOn w:val="Normal"/>
    <w:next w:val="Normal"/>
    <w:qFormat/>
    <w:rsid w:val="00826E4B"/>
    <w:pPr>
      <w:numPr>
        <w:ilvl w:val="6"/>
        <w:numId w:val="7"/>
      </w:numPr>
    </w:pPr>
    <w:rPr>
      <w:rFonts w:ascii="Arial" w:eastAsia="Calibri" w:hAnsi="Arial"/>
      <w:sz w:val="22"/>
      <w:szCs w:val="22"/>
    </w:rPr>
  </w:style>
  <w:style w:type="paragraph" w:customStyle="1" w:styleId="HeadingSix">
    <w:name w:val="Heading Six"/>
    <w:basedOn w:val="HeadingFive"/>
    <w:next w:val="Normal"/>
    <w:qFormat/>
    <w:rsid w:val="00826E4B"/>
    <w:pPr>
      <w:numPr>
        <w:ilvl w:val="5"/>
      </w:numPr>
    </w:pPr>
  </w:style>
  <w:style w:type="paragraph" w:customStyle="1" w:styleId="HeadingThree">
    <w:name w:val="Heading Three"/>
    <w:basedOn w:val="Normal"/>
    <w:next w:val="Normal"/>
    <w:qFormat/>
    <w:rsid w:val="00826E4B"/>
    <w:pPr>
      <w:numPr>
        <w:ilvl w:val="2"/>
        <w:numId w:val="7"/>
      </w:numPr>
    </w:pPr>
    <w:rPr>
      <w:rFonts w:ascii="Arial" w:eastAsia="Calibri" w:hAnsi="Arial"/>
      <w:sz w:val="22"/>
      <w:szCs w:val="22"/>
    </w:rPr>
  </w:style>
  <w:style w:type="paragraph" w:customStyle="1" w:styleId="HeadingTwo">
    <w:name w:val="Heading Two"/>
    <w:basedOn w:val="HeadingOne"/>
    <w:next w:val="Normal"/>
    <w:link w:val="HeadingTwoChar"/>
    <w:qFormat/>
    <w:rsid w:val="00826E4B"/>
    <w:pPr>
      <w:numPr>
        <w:ilvl w:val="1"/>
      </w:numPr>
    </w:pPr>
    <w:rPr>
      <w:b w:val="0"/>
    </w:rPr>
  </w:style>
  <w:style w:type="character" w:customStyle="1" w:styleId="HeadingTwoChar">
    <w:name w:val="Heading Two Char"/>
    <w:basedOn w:val="HeadingOneChar"/>
    <w:link w:val="HeadingTwo"/>
    <w:rsid w:val="00826E4B"/>
    <w:rPr>
      <w:rFonts w:ascii="Cambria" w:eastAsia="Calibri" w:hAnsi="Cambria"/>
      <w:b w:val="0"/>
      <w:sz w:val="24"/>
      <w:szCs w:val="22"/>
    </w:rPr>
  </w:style>
  <w:style w:type="numbering" w:customStyle="1" w:styleId="HeadingsDPListStyle1">
    <w:name w:val="HeadingsDPListStyle1"/>
    <w:uiPriority w:val="99"/>
    <w:rsid w:val="00826E4B"/>
    <w:pPr>
      <w:numPr>
        <w:numId w:val="6"/>
      </w:numPr>
    </w:pPr>
  </w:style>
  <w:style w:type="character" w:styleId="UnresolvedMention">
    <w:name w:val="Unresolved Mention"/>
    <w:basedOn w:val="DefaultParagraphFont"/>
    <w:uiPriority w:val="99"/>
    <w:semiHidden/>
    <w:unhideWhenUsed/>
    <w:rsid w:val="004C11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70D3D4-F54E-2548-A40C-F1E7E47A5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Pages>
  <Words>290</Words>
  <Characters>1509</Characters>
  <Application>Microsoft Office Word</Application>
  <DocSecurity>0</DocSecurity>
  <Lines>45</Lines>
  <Paragraphs>26</Paragraphs>
  <ScaleCrop>false</ScaleCrop>
  <HeadingPairs>
    <vt:vector size="2" baseType="variant">
      <vt:variant>
        <vt:lpstr>Title</vt:lpstr>
      </vt:variant>
      <vt:variant>
        <vt:i4>1</vt:i4>
      </vt:variant>
    </vt:vector>
  </HeadingPairs>
  <TitlesOfParts>
    <vt:vector size="1" baseType="lpstr">
      <vt:lpstr>Workstation Practices</vt:lpstr>
    </vt:vector>
  </TitlesOfParts>
  <Manager/>
  <Company/>
  <LinksUpToDate>false</LinksUpToDate>
  <CharactersWithSpaces>1773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Operations Manufacturing, Fume Hood</dc:title>
  <dc:subject/>
  <dc:creator>Bryan</dc:creator>
  <cp:keywords/>
  <dc:description/>
  <cp:lastModifiedBy>DP</cp:lastModifiedBy>
  <cp:revision>26</cp:revision>
  <cp:lastPrinted>2016-07-28T00:08:00Z</cp:lastPrinted>
  <dcterms:created xsi:type="dcterms:W3CDTF">2022-08-30T16:26:00Z</dcterms:created>
  <dcterms:modified xsi:type="dcterms:W3CDTF">2022-09-28T19:26:00Z</dcterms:modified>
  <cp:category/>
</cp:coreProperties>
</file>