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4D2D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7032610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C06344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AD03F2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A7CFF08" w14:textId="77777777" w:rsidR="005D7A1D" w:rsidRPr="00474EA2" w:rsidRDefault="000F5401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2BDF446" wp14:editId="6C50F56C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E84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7DDE1CD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62C69FC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0EAD3B2" w14:textId="31EB7CFB" w:rsidR="00C55102" w:rsidRPr="000E39FA" w:rsidRDefault="000F0147" w:rsidP="00C55102">
      <w:pPr>
        <w:jc w:val="center"/>
        <w:rPr>
          <w:rFonts w:ascii="Cambria" w:hAnsi="Cambria" w:cs="Tahoma"/>
          <w:b/>
          <w:bCs/>
          <w:i/>
          <w:sz w:val="52"/>
          <w:szCs w:val="52"/>
        </w:rPr>
      </w:pPr>
      <w:r>
        <w:rPr>
          <w:rFonts w:ascii="Cambria" w:hAnsi="Cambria" w:cs="Tahoma"/>
          <w:b/>
          <w:bCs/>
          <w:i/>
          <w:sz w:val="52"/>
          <w:szCs w:val="52"/>
        </w:rPr>
        <w:t>Installation Qualification (IQ) Protocol</w:t>
      </w:r>
      <w:r w:rsidR="00E66140">
        <w:rPr>
          <w:rFonts w:ascii="Cambria" w:hAnsi="Cambria" w:cs="Tahoma"/>
          <w:b/>
          <w:bCs/>
          <w:i/>
          <w:sz w:val="52"/>
          <w:szCs w:val="52"/>
        </w:rPr>
        <w:t>, Diafiltration System</w:t>
      </w:r>
    </w:p>
    <w:p w14:paraId="0810D05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815BE60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5352CC3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402FE0C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1D8D798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6D3B5C4" w14:textId="2DC2B9EA" w:rsidR="00C55102" w:rsidRPr="00651A5A" w:rsidRDefault="0034745D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Process Validation </w:t>
      </w:r>
      <w:r w:rsidR="000F0147">
        <w:rPr>
          <w:rFonts w:ascii="Cambria" w:hAnsi="Cambria" w:cs="Tahoma"/>
          <w:bCs/>
          <w:i/>
          <w:sz w:val="48"/>
          <w:szCs w:val="48"/>
        </w:rPr>
        <w:t>Test Protocol</w:t>
      </w:r>
    </w:p>
    <w:p w14:paraId="52F0E7FC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0088D5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10C3B89B" w14:textId="0CFB07B2" w:rsidR="001C68D0" w:rsidRPr="001C68D0" w:rsidRDefault="001C68D0" w:rsidP="00663292">
      <w:pPr>
        <w:pStyle w:val="Heading2"/>
        <w:rPr>
          <w:b/>
          <w:iCs/>
        </w:rPr>
      </w:pPr>
      <w:r w:rsidRPr="001C68D0">
        <w:t xml:space="preserve">The purpose of this protocol is to define the Installation Qualification activities required to validate the </w:t>
      </w:r>
      <w:proofErr w:type="spellStart"/>
      <w:r w:rsidR="00950260">
        <w:rPr>
          <w:lang w:val="en-US"/>
        </w:rPr>
        <w:t>KrosFlo</w:t>
      </w:r>
      <w:proofErr w:type="spellEnd"/>
      <w:r w:rsidR="00950260">
        <w:rPr>
          <w:lang w:val="en-US"/>
        </w:rPr>
        <w:t xml:space="preserve"> </w:t>
      </w:r>
      <w:r w:rsidR="00704074">
        <w:rPr>
          <w:lang w:val="en-US"/>
        </w:rPr>
        <w:t>KTF-2000 Diafiltration System</w:t>
      </w:r>
      <w:r w:rsidRPr="001C68D0">
        <w:t xml:space="preserve"> intended for the </w:t>
      </w:r>
      <w:r w:rsidR="00547D9B">
        <w:rPr>
          <w:lang w:val="en-US"/>
        </w:rPr>
        <w:t>diafiltration processing</w:t>
      </w:r>
      <w:r w:rsidR="00F82062">
        <w:rPr>
          <w:lang w:val="en-US"/>
        </w:rPr>
        <w:t xml:space="preserve"> of Silq Suspension</w:t>
      </w:r>
      <w:r>
        <w:rPr>
          <w:lang w:val="en-US"/>
        </w:rPr>
        <w:t>.</w:t>
      </w:r>
    </w:p>
    <w:p w14:paraId="528E4EDC" w14:textId="77623D36" w:rsidR="00C55102" w:rsidRPr="00416403" w:rsidRDefault="00970C9B" w:rsidP="00663292">
      <w:pPr>
        <w:pStyle w:val="Heading2"/>
        <w:rPr>
          <w:b/>
          <w:iCs/>
        </w:rPr>
      </w:pPr>
      <w:r w:rsidRPr="008F3218">
        <w:t xml:space="preserve">The purpose of </w:t>
      </w:r>
      <w:r w:rsidR="00B335C9">
        <w:rPr>
          <w:lang w:val="en-US"/>
        </w:rPr>
        <w:t xml:space="preserve">the IQ is to verify the conformity of the </w:t>
      </w:r>
      <w:r w:rsidR="004C708A">
        <w:rPr>
          <w:lang w:val="en-US"/>
        </w:rPr>
        <w:t>installation</w:t>
      </w:r>
      <w:r w:rsidR="00BE61CD">
        <w:rPr>
          <w:lang w:val="en-US"/>
        </w:rPr>
        <w:t xml:space="preserve"> of the equipment </w:t>
      </w:r>
      <w:r w:rsidR="007B672A">
        <w:rPr>
          <w:lang w:val="en-US"/>
        </w:rPr>
        <w:t xml:space="preserve">meets manufacturer’s specifications. </w:t>
      </w:r>
    </w:p>
    <w:p w14:paraId="5DB27E18" w14:textId="77777777" w:rsidR="00C55102" w:rsidRPr="00651A5A" w:rsidRDefault="00C55102" w:rsidP="00F06B17">
      <w:pPr>
        <w:pStyle w:val="Heading1"/>
      </w:pPr>
      <w:r w:rsidRPr="00F06B17">
        <w:t>Scope</w:t>
      </w:r>
    </w:p>
    <w:p w14:paraId="239C4AD8" w14:textId="45C39F85" w:rsidR="00C55102" w:rsidRPr="000E6689" w:rsidRDefault="00926B3F" w:rsidP="00B32BCA">
      <w:pPr>
        <w:pStyle w:val="Heading2"/>
      </w:pPr>
      <w:r w:rsidRPr="003234DC">
        <w:rPr>
          <w:lang w:val="en-GB"/>
        </w:rPr>
        <w:t xml:space="preserve">This </w:t>
      </w:r>
      <w:r w:rsidR="0093696C">
        <w:rPr>
          <w:lang w:val="en-GB"/>
        </w:rPr>
        <w:t xml:space="preserve">process </w:t>
      </w:r>
      <w:r w:rsidRPr="003234DC">
        <w:rPr>
          <w:lang w:val="en-GB"/>
        </w:rPr>
        <w:t xml:space="preserve">validation </w:t>
      </w:r>
      <w:r w:rsidR="0093696C">
        <w:rPr>
          <w:lang w:val="en-GB"/>
        </w:rPr>
        <w:t xml:space="preserve">protocol applies to </w:t>
      </w:r>
      <w:proofErr w:type="spellStart"/>
      <w:r w:rsidR="005D718D">
        <w:rPr>
          <w:lang w:val="en-GB"/>
        </w:rPr>
        <w:t>Repligen</w:t>
      </w:r>
      <w:r w:rsidR="001D27D7">
        <w:rPr>
          <w:lang w:val="en-GB"/>
        </w:rPr>
        <w:t>’s</w:t>
      </w:r>
      <w:proofErr w:type="spellEnd"/>
      <w:r w:rsidR="001D27D7">
        <w:rPr>
          <w:lang w:val="en-GB"/>
        </w:rPr>
        <w:t xml:space="preserve"> </w:t>
      </w:r>
      <w:proofErr w:type="spellStart"/>
      <w:r w:rsidR="001D27D7">
        <w:rPr>
          <w:lang w:val="en-GB"/>
        </w:rPr>
        <w:t>KrosFlo</w:t>
      </w:r>
      <w:proofErr w:type="spellEnd"/>
      <w:r w:rsidR="005D718D">
        <w:rPr>
          <w:lang w:val="en-GB"/>
        </w:rPr>
        <w:t xml:space="preserve"> </w:t>
      </w:r>
      <w:r w:rsidR="0093696C">
        <w:rPr>
          <w:lang w:val="en-GB"/>
        </w:rPr>
        <w:t xml:space="preserve">KTF-2000 </w:t>
      </w:r>
      <w:r w:rsidR="005D718D">
        <w:rPr>
          <w:lang w:val="en-GB"/>
        </w:rPr>
        <w:t xml:space="preserve">Diafiltration System located at Silq </w:t>
      </w:r>
      <w:r w:rsidRPr="003234DC">
        <w:rPr>
          <w:lang w:val="en-GB"/>
        </w:rPr>
        <w:t xml:space="preserve">manufacturing </w:t>
      </w:r>
      <w:r w:rsidR="005D718D">
        <w:rPr>
          <w:lang w:val="en-GB"/>
        </w:rPr>
        <w:t xml:space="preserve">facility in </w:t>
      </w:r>
      <w:r w:rsidR="00AD0375" w:rsidRPr="003234DC">
        <w:rPr>
          <w:lang w:val="en-GB"/>
        </w:rPr>
        <w:t>Chico, CA</w:t>
      </w:r>
      <w:r w:rsidR="00B673D3">
        <w:rPr>
          <w:lang w:val="en-GB"/>
        </w:rPr>
        <w:t xml:space="preserve"> used in the </w:t>
      </w:r>
      <w:r w:rsidR="00547D9B">
        <w:rPr>
          <w:lang w:val="en-US"/>
        </w:rPr>
        <w:t>diafiltration processing</w:t>
      </w:r>
      <w:r w:rsidR="00B673D3">
        <w:rPr>
          <w:lang w:val="en-GB"/>
        </w:rPr>
        <w:t xml:space="preserve"> of Silq Suspension.</w:t>
      </w:r>
      <w:r w:rsidRPr="003234DC">
        <w:rPr>
          <w:lang w:val="en-GB"/>
        </w:rPr>
        <w:t xml:space="preserve"> </w:t>
      </w:r>
    </w:p>
    <w:p w14:paraId="3DEFF811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A0C7579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B037FDF" w14:textId="319CEBC4" w:rsidR="00C55102" w:rsidRPr="00463BE4" w:rsidRDefault="0058088A" w:rsidP="00663292">
      <w:pPr>
        <w:pStyle w:val="Heading3"/>
      </w:pPr>
      <w:r>
        <w:rPr>
          <w:lang w:val="en-US"/>
        </w:rPr>
        <w:t>SP-</w:t>
      </w:r>
      <w:proofErr w:type="gramStart"/>
      <w:r w:rsidR="0090769A">
        <w:rPr>
          <w:lang w:val="en-US"/>
        </w:rPr>
        <w:t>E</w:t>
      </w:r>
      <w:r>
        <w:rPr>
          <w:lang w:val="en-US"/>
        </w:rPr>
        <w:t>.SLQ</w:t>
      </w:r>
      <w:proofErr w:type="gramEnd"/>
      <w:r>
        <w:rPr>
          <w:lang w:val="en-US"/>
        </w:rPr>
        <w:t>00</w:t>
      </w:r>
      <w:r w:rsidR="00223A11">
        <w:rPr>
          <w:lang w:val="en-US"/>
        </w:rPr>
        <w:t>6</w:t>
      </w:r>
      <w:r>
        <w:rPr>
          <w:lang w:val="en-US"/>
        </w:rPr>
        <w:tab/>
      </w:r>
      <w:r>
        <w:rPr>
          <w:lang w:val="en-US"/>
        </w:rPr>
        <w:tab/>
      </w:r>
      <w:r w:rsidR="00113BA3">
        <w:rPr>
          <w:lang w:val="en-US"/>
        </w:rPr>
        <w:t xml:space="preserve">Source Control </w:t>
      </w:r>
      <w:r>
        <w:rPr>
          <w:lang w:val="en-US"/>
        </w:rPr>
        <w:t xml:space="preserve">Specification, </w:t>
      </w:r>
      <w:r w:rsidR="00113BA3">
        <w:rPr>
          <w:lang w:val="en-US"/>
        </w:rPr>
        <w:t xml:space="preserve">Diafiltration System, </w:t>
      </w:r>
      <w:proofErr w:type="spellStart"/>
      <w:r w:rsidR="00113BA3">
        <w:rPr>
          <w:lang w:val="en-US"/>
        </w:rPr>
        <w:t>KrosFlo</w:t>
      </w:r>
      <w:proofErr w:type="spellEnd"/>
      <w:r w:rsidR="00113BA3">
        <w:rPr>
          <w:lang w:val="en-US"/>
        </w:rPr>
        <w:t xml:space="preserve"> KTF-2000 System</w:t>
      </w:r>
    </w:p>
    <w:p w14:paraId="2BB08B2E" w14:textId="6EB34924" w:rsidR="00463BE4" w:rsidRPr="00F72CDB" w:rsidRDefault="00463BE4" w:rsidP="00663292">
      <w:pPr>
        <w:pStyle w:val="Heading3"/>
      </w:pPr>
      <w:r>
        <w:rPr>
          <w:lang w:val="en-US"/>
        </w:rPr>
        <w:t>MP-</w:t>
      </w:r>
      <w:proofErr w:type="gramStart"/>
      <w:r>
        <w:rPr>
          <w:lang w:val="en-US"/>
        </w:rPr>
        <w:t>C.SLQ</w:t>
      </w:r>
      <w:proofErr w:type="gramEnd"/>
      <w:r>
        <w:rPr>
          <w:lang w:val="en-US"/>
        </w:rPr>
        <w:t>001</w:t>
      </w:r>
      <w:r>
        <w:rPr>
          <w:lang w:val="en-US"/>
        </w:rPr>
        <w:tab/>
      </w:r>
      <w:r>
        <w:rPr>
          <w:lang w:val="en-US"/>
        </w:rPr>
        <w:tab/>
        <w:t>Manufacturing Procedure, Suspension</w:t>
      </w:r>
    </w:p>
    <w:p w14:paraId="4628AA2E" w14:textId="20FF5C85" w:rsidR="00F72CDB" w:rsidRPr="007507C1" w:rsidRDefault="00F72CDB" w:rsidP="00663292">
      <w:pPr>
        <w:pStyle w:val="Heading3"/>
      </w:pPr>
      <w:r>
        <w:rPr>
          <w:lang w:val="en-US"/>
        </w:rPr>
        <w:t>21 CFR Part 820.75</w:t>
      </w:r>
      <w:r>
        <w:rPr>
          <w:lang w:val="en-US"/>
        </w:rPr>
        <w:tab/>
      </w:r>
      <w:r w:rsidR="007507C1">
        <w:rPr>
          <w:lang w:val="en-US"/>
        </w:rPr>
        <w:t>FDA Quality System Regulation – Process Validation</w:t>
      </w:r>
    </w:p>
    <w:p w14:paraId="6436D54F" w14:textId="2DB6E86C" w:rsidR="007507C1" w:rsidRPr="00651A5A" w:rsidRDefault="009D43ED" w:rsidP="00663292">
      <w:pPr>
        <w:pStyle w:val="Heading3"/>
      </w:pPr>
      <w:r>
        <w:rPr>
          <w:lang w:val="en-US"/>
        </w:rPr>
        <w:t>ISO 13485:2016</w:t>
      </w:r>
      <w:r>
        <w:rPr>
          <w:lang w:val="en-US"/>
        </w:rPr>
        <w:tab/>
        <w:t xml:space="preserve">Medical devices – Quality Management Systems – Requirements for </w:t>
      </w:r>
      <w:r w:rsidR="009E6EC5">
        <w:rPr>
          <w:lang w:val="en-US"/>
        </w:rPr>
        <w:t xml:space="preserve">Regulatory Purposes (7.5.6 Validation </w:t>
      </w:r>
      <w:r w:rsidR="00443097">
        <w:rPr>
          <w:lang w:val="en-US"/>
        </w:rPr>
        <w:t xml:space="preserve">of processes for production and service </w:t>
      </w:r>
      <w:r w:rsidR="001A6578">
        <w:rPr>
          <w:lang w:val="en-US"/>
        </w:rPr>
        <w:t>provision)</w:t>
      </w:r>
    </w:p>
    <w:p w14:paraId="3A1AE3E6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6C3F0FFC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64E05FC2" w14:textId="22737926" w:rsidR="000311D9" w:rsidRPr="0056370F" w:rsidRDefault="008C5079" w:rsidP="00B32BCA">
      <w:pPr>
        <w:pStyle w:val="Heading3"/>
      </w:pPr>
      <w:r>
        <w:rPr>
          <w:b/>
          <w:lang w:val="en-US"/>
        </w:rPr>
        <w:t>Installation Qualifica</w:t>
      </w:r>
      <w:r w:rsidRPr="0056370F">
        <w:rPr>
          <w:b/>
          <w:lang w:val="en-US"/>
        </w:rPr>
        <w:t>tion (IQ)</w:t>
      </w:r>
      <w:r w:rsidR="000311D9" w:rsidRPr="0056370F">
        <w:rPr>
          <w:b/>
        </w:rPr>
        <w:t>:</w:t>
      </w:r>
      <w:r w:rsidR="000311D9" w:rsidRPr="0056370F">
        <w:t xml:space="preserve">  </w:t>
      </w:r>
      <w:r w:rsidR="006B7676" w:rsidRPr="0056370F">
        <w:rPr>
          <w:noProof/>
        </w:rPr>
        <w:t>a validation document that verifies that the system or equipment under test is installed per manufacturer’s and company’s specifications</w:t>
      </w:r>
      <w:r w:rsidR="000311D9" w:rsidRPr="0056370F">
        <w:rPr>
          <w:noProof/>
          <w:lang w:val="en-US"/>
        </w:rPr>
        <w:t>.</w:t>
      </w:r>
    </w:p>
    <w:p w14:paraId="549DA224" w14:textId="13217140" w:rsidR="00C55102" w:rsidRPr="00651A5A" w:rsidRDefault="00C15D31" w:rsidP="000B7BEB">
      <w:pPr>
        <w:pStyle w:val="Heading1"/>
      </w:pPr>
      <w:r>
        <w:t>Test Equipment and Materials / Supplies</w:t>
      </w:r>
    </w:p>
    <w:p w14:paraId="3E620FED" w14:textId="28C1FB87" w:rsidR="00C55102" w:rsidRPr="00651A5A" w:rsidRDefault="00C15D31" w:rsidP="00B76474">
      <w:pPr>
        <w:pStyle w:val="Heading2"/>
      </w:pPr>
      <w:r>
        <w:rPr>
          <w:lang w:val="en-US"/>
        </w:rPr>
        <w:t>The KTF-2000 diafiltration system is required for the execution of the protocol</w:t>
      </w:r>
      <w:r w:rsidR="00C345CE">
        <w:rPr>
          <w:lang w:val="en-US"/>
        </w:rPr>
        <w:t xml:space="preserve">. Additional equipment and supplies may be used as needed. </w:t>
      </w:r>
      <w:r w:rsidR="00207EF5">
        <w:rPr>
          <w:lang w:val="en-US"/>
        </w:rPr>
        <w:t>All equipment utilized for performing the testing must be recorded on the applicable data sheet.</w:t>
      </w:r>
    </w:p>
    <w:p w14:paraId="5309D090" w14:textId="7D194D82" w:rsidR="00C55102" w:rsidRPr="00651A5A" w:rsidRDefault="00207EF5" w:rsidP="000B7BEB">
      <w:pPr>
        <w:pStyle w:val="Heading1"/>
      </w:pPr>
      <w:r>
        <w:t>Test Method</w:t>
      </w:r>
    </w:p>
    <w:p w14:paraId="7E5BFF02" w14:textId="778656FE" w:rsidR="00D863F3" w:rsidRPr="00FE4CF5" w:rsidRDefault="00E354F5" w:rsidP="00D863F3">
      <w:pPr>
        <w:pStyle w:val="Heading2"/>
      </w:pPr>
      <w:r>
        <w:rPr>
          <w:lang w:val="en-US"/>
        </w:rPr>
        <w:t xml:space="preserve">The installation qualification </w:t>
      </w:r>
      <w:r w:rsidR="008E15CD">
        <w:rPr>
          <w:lang w:val="en-US"/>
        </w:rPr>
        <w:t xml:space="preserve">consists of the steps outlined below to ensure the installation of the equipment meets manufacturer’s </w:t>
      </w:r>
      <w:r w:rsidR="004726BF">
        <w:rPr>
          <w:lang w:val="en-US"/>
        </w:rPr>
        <w:t xml:space="preserve">requirements. </w:t>
      </w:r>
    </w:p>
    <w:p w14:paraId="2D26E3B2" w14:textId="4DCA42D0" w:rsidR="00EF079D" w:rsidRPr="00871B82" w:rsidRDefault="00871B82" w:rsidP="00D863F3">
      <w:pPr>
        <w:pStyle w:val="Heading2"/>
      </w:pPr>
      <w:r>
        <w:rPr>
          <w:lang w:val="en-US"/>
        </w:rPr>
        <w:lastRenderedPageBreak/>
        <w:t>The equipment to qualify is a diafiltration system: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1723"/>
        <w:gridCol w:w="2356"/>
        <w:gridCol w:w="3134"/>
      </w:tblGrid>
      <w:tr w:rsidR="003926EC" w:rsidRPr="00C80ED7" w14:paraId="63EDA6D9" w14:textId="77777777" w:rsidTr="003926EC">
        <w:tc>
          <w:tcPr>
            <w:tcW w:w="1723" w:type="dxa"/>
          </w:tcPr>
          <w:p w14:paraId="22A09E2A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Brand</w:t>
            </w:r>
          </w:p>
        </w:tc>
        <w:tc>
          <w:tcPr>
            <w:tcW w:w="2356" w:type="dxa"/>
          </w:tcPr>
          <w:p w14:paraId="06E077C5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Model</w:t>
            </w:r>
          </w:p>
        </w:tc>
        <w:tc>
          <w:tcPr>
            <w:tcW w:w="3134" w:type="dxa"/>
          </w:tcPr>
          <w:p w14:paraId="248380B7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Location</w:t>
            </w:r>
          </w:p>
        </w:tc>
      </w:tr>
      <w:tr w:rsidR="003926EC" w:rsidRPr="00C80ED7" w14:paraId="5417024A" w14:textId="77777777" w:rsidTr="003926EC">
        <w:tc>
          <w:tcPr>
            <w:tcW w:w="1723" w:type="dxa"/>
          </w:tcPr>
          <w:p w14:paraId="2F26BFC7" w14:textId="79DF143D" w:rsidR="003926EC" w:rsidRPr="001D6591" w:rsidRDefault="003926EC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Repligen</w:t>
            </w:r>
            <w:proofErr w:type="spellEnd"/>
          </w:p>
        </w:tc>
        <w:tc>
          <w:tcPr>
            <w:tcW w:w="2356" w:type="dxa"/>
          </w:tcPr>
          <w:p w14:paraId="7C98132D" w14:textId="0C87ADF1" w:rsidR="003926EC" w:rsidRPr="007F557E" w:rsidRDefault="003926EC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KrosFlo</w:t>
            </w:r>
            <w:proofErr w:type="spellEnd"/>
            <w:r>
              <w:rPr>
                <w:lang w:val="en-US"/>
              </w:rPr>
              <w:t xml:space="preserve"> KTF-2000</w:t>
            </w:r>
          </w:p>
        </w:tc>
        <w:tc>
          <w:tcPr>
            <w:tcW w:w="3134" w:type="dxa"/>
          </w:tcPr>
          <w:p w14:paraId="239CDEAB" w14:textId="749C4908" w:rsidR="003926EC" w:rsidRPr="00C80ED7" w:rsidRDefault="00712FC8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Manufacturing – Controlled Environment Area</w:t>
            </w:r>
          </w:p>
        </w:tc>
      </w:tr>
    </w:tbl>
    <w:p w14:paraId="6D55182F" w14:textId="616146B1" w:rsidR="006A3087" w:rsidRPr="006A3087" w:rsidRDefault="00EC24D9" w:rsidP="00D863F3">
      <w:pPr>
        <w:pStyle w:val="Heading2"/>
      </w:pPr>
      <w:r>
        <w:rPr>
          <w:lang w:val="en-US"/>
        </w:rPr>
        <w:t xml:space="preserve">Description of the </w:t>
      </w:r>
      <w:r w:rsidR="00F01D0F">
        <w:rPr>
          <w:lang w:val="en-US"/>
        </w:rPr>
        <w:t>diafiltration operation</w:t>
      </w:r>
    </w:p>
    <w:p w14:paraId="791B8BC8" w14:textId="70C2747C" w:rsidR="006A3087" w:rsidRPr="009C62E0" w:rsidRDefault="002B1075" w:rsidP="006A3087">
      <w:pPr>
        <w:pStyle w:val="Heading3"/>
      </w:pPr>
      <w:r>
        <w:rPr>
          <w:lang w:val="en-US"/>
        </w:rPr>
        <w:t xml:space="preserve">The operation consists of </w:t>
      </w:r>
      <w:r w:rsidR="00640BAC">
        <w:rPr>
          <w:lang w:val="en-US"/>
        </w:rPr>
        <w:t xml:space="preserve">the removal or separation of </w:t>
      </w:r>
      <w:r w:rsidR="00870A71">
        <w:rPr>
          <w:lang w:val="en-US"/>
        </w:rPr>
        <w:t xml:space="preserve">components </w:t>
      </w:r>
      <w:r w:rsidR="00FB1493">
        <w:rPr>
          <w:lang w:val="en-US"/>
        </w:rPr>
        <w:t xml:space="preserve">of </w:t>
      </w:r>
      <w:r w:rsidR="007910B5">
        <w:rPr>
          <w:lang w:val="en-US"/>
        </w:rPr>
        <w:t xml:space="preserve">the unpurified polymeric dispersion solution </w:t>
      </w:r>
      <w:r w:rsidR="00FF726C">
        <w:rPr>
          <w:lang w:val="en-US"/>
        </w:rPr>
        <w:t>with the use of</w:t>
      </w:r>
      <w:r w:rsidR="007910B5">
        <w:rPr>
          <w:lang w:val="en-US"/>
        </w:rPr>
        <w:t xml:space="preserve"> permeable membrane filters.</w:t>
      </w:r>
      <w:r w:rsidR="00FF726C">
        <w:rPr>
          <w:lang w:val="en-US"/>
        </w:rPr>
        <w:t xml:space="preserve"> The operation is performed in accordance with </w:t>
      </w:r>
      <w:r w:rsidR="008C6E3A">
        <w:rPr>
          <w:lang w:val="en-US"/>
        </w:rPr>
        <w:t>manufacturing procedure MP-</w:t>
      </w:r>
      <w:proofErr w:type="gramStart"/>
      <w:r w:rsidR="008C6E3A">
        <w:rPr>
          <w:lang w:val="en-US"/>
        </w:rPr>
        <w:t>C.SLQ</w:t>
      </w:r>
      <w:proofErr w:type="gramEnd"/>
      <w:r w:rsidR="008C6E3A">
        <w:rPr>
          <w:lang w:val="en-US"/>
        </w:rPr>
        <w:t>001 “Manufacturing Procedure: Suspension.” It describes the different steps</w:t>
      </w:r>
      <w:r w:rsidR="00061AAC">
        <w:rPr>
          <w:lang w:val="en-US"/>
        </w:rPr>
        <w:t>, from setting up the diafiltration system to performing the diafiltration</w:t>
      </w:r>
      <w:r w:rsidR="00FF156A">
        <w:rPr>
          <w:lang w:val="en-US"/>
        </w:rPr>
        <w:t xml:space="preserve"> process</w:t>
      </w:r>
      <w:r w:rsidR="00061AAC">
        <w:rPr>
          <w:lang w:val="en-US"/>
        </w:rPr>
        <w:t>.</w:t>
      </w:r>
    </w:p>
    <w:p w14:paraId="7DBEFF0E" w14:textId="3F58D4B5" w:rsidR="0098293B" w:rsidRPr="00CA2615" w:rsidRDefault="00136B16" w:rsidP="00D863F3">
      <w:pPr>
        <w:pStyle w:val="Heading2"/>
      </w:pPr>
      <w:r>
        <w:rPr>
          <w:lang w:val="en-US"/>
        </w:rPr>
        <w:t>Methodology</w:t>
      </w:r>
    </w:p>
    <w:p w14:paraId="6BE543BA" w14:textId="38E84C1E" w:rsidR="009664E4" w:rsidRPr="009664E4" w:rsidRDefault="009664E4" w:rsidP="00CA2615">
      <w:pPr>
        <w:pStyle w:val="Heading3"/>
      </w:pPr>
      <w:r>
        <w:t xml:space="preserve">An installation qualification must be conducted for each </w:t>
      </w:r>
      <w:r w:rsidR="00400A31">
        <w:rPr>
          <w:lang w:val="en-US"/>
        </w:rPr>
        <w:t xml:space="preserve">diafiltration system </w:t>
      </w:r>
      <w:r>
        <w:t xml:space="preserve">to ensure the </w:t>
      </w:r>
      <w:r w:rsidR="00EC3328">
        <w:rPr>
          <w:lang w:val="en-US"/>
        </w:rPr>
        <w:t>manufacturer’s requirements to operate the equipment</w:t>
      </w:r>
      <w:r>
        <w:t xml:space="preserve"> are met. </w:t>
      </w:r>
    </w:p>
    <w:p w14:paraId="602AFB09" w14:textId="6D183C05" w:rsidR="00D86504" w:rsidRPr="004C7A19" w:rsidRDefault="00400A31" w:rsidP="00D863F3">
      <w:pPr>
        <w:pStyle w:val="Heading2"/>
      </w:pPr>
      <w:r>
        <w:rPr>
          <w:lang w:val="en-US"/>
        </w:rPr>
        <w:t>Sample Size</w:t>
      </w:r>
    </w:p>
    <w:p w14:paraId="2A8DC791" w14:textId="74B83010" w:rsidR="00F83CE2" w:rsidRPr="004C7A19" w:rsidRDefault="00111F4E" w:rsidP="00F83CE2">
      <w:pPr>
        <w:pStyle w:val="Heading3"/>
      </w:pPr>
      <w:r>
        <w:rPr>
          <w:lang w:val="en-US"/>
        </w:rPr>
        <w:t>Production of t</w:t>
      </w:r>
      <w:r w:rsidR="00D73310">
        <w:rPr>
          <w:lang w:val="en-US"/>
        </w:rPr>
        <w:t xml:space="preserve">est samples are </w:t>
      </w:r>
      <w:r>
        <w:rPr>
          <w:lang w:val="en-US"/>
        </w:rPr>
        <w:t xml:space="preserve">not required for the installation qualification of the diafiltration system. </w:t>
      </w:r>
    </w:p>
    <w:p w14:paraId="186C2150" w14:textId="41AF2563" w:rsidR="0098293B" w:rsidRPr="00AE1238" w:rsidRDefault="00EC3328" w:rsidP="00D863F3">
      <w:pPr>
        <w:pStyle w:val="Heading2"/>
      </w:pPr>
      <w:r>
        <w:rPr>
          <w:lang w:val="en-US"/>
        </w:rPr>
        <w:t>Acceptance Criteria</w:t>
      </w:r>
    </w:p>
    <w:p w14:paraId="7ADDE57E" w14:textId="657BEA23" w:rsidR="00AE1238" w:rsidRDefault="00EC3328" w:rsidP="00AE1238">
      <w:pPr>
        <w:pStyle w:val="Heading3"/>
      </w:pPr>
      <w:r>
        <w:rPr>
          <w:lang w:val="en-US"/>
        </w:rPr>
        <w:t xml:space="preserve">See Section </w:t>
      </w:r>
      <w:r w:rsidR="00FA72F5">
        <w:rPr>
          <w:lang w:val="en-US"/>
        </w:rPr>
        <w:fldChar w:fldCharType="begin"/>
      </w:r>
      <w:r w:rsidR="00FA72F5">
        <w:rPr>
          <w:lang w:val="en-US"/>
        </w:rPr>
        <w:instrText xml:space="preserve"> REF _Ref120027043 \r \h </w:instrText>
      </w:r>
      <w:r w:rsidR="00FA72F5">
        <w:rPr>
          <w:lang w:val="en-US"/>
        </w:rPr>
      </w:r>
      <w:r w:rsidR="00FA72F5">
        <w:rPr>
          <w:lang w:val="en-US"/>
        </w:rPr>
        <w:fldChar w:fldCharType="separate"/>
      </w:r>
      <w:r w:rsidR="00FA72F5">
        <w:rPr>
          <w:lang w:val="en-US"/>
        </w:rPr>
        <w:t>9</w:t>
      </w:r>
      <w:r w:rsidR="00FA72F5">
        <w:rPr>
          <w:lang w:val="en-US"/>
        </w:rPr>
        <w:fldChar w:fldCharType="end"/>
      </w:r>
      <w:r>
        <w:rPr>
          <w:lang w:val="en-US"/>
        </w:rPr>
        <w:t xml:space="preserve"> below</w:t>
      </w:r>
      <w:r w:rsidR="00E05832">
        <w:rPr>
          <w:lang w:val="en-US"/>
        </w:rPr>
        <w:t>.</w:t>
      </w:r>
    </w:p>
    <w:p w14:paraId="00609DE4" w14:textId="7D8B1DCA" w:rsidR="00E05832" w:rsidRPr="00E05832" w:rsidRDefault="00894417" w:rsidP="00D863F3">
      <w:pPr>
        <w:pStyle w:val="Heading2"/>
      </w:pPr>
      <w:r>
        <w:rPr>
          <w:lang w:val="en-US"/>
        </w:rPr>
        <w:t>Management of non-conformities / deviations</w:t>
      </w:r>
    </w:p>
    <w:p w14:paraId="0F3C2B3B" w14:textId="313E8714" w:rsidR="00E05832" w:rsidRPr="00A067BF" w:rsidRDefault="00461F52" w:rsidP="00E05832">
      <w:pPr>
        <w:pStyle w:val="Heading3"/>
      </w:pPr>
      <w:r>
        <w:rPr>
          <w:lang w:val="en-US"/>
        </w:rPr>
        <w:t>Any non-conformity / deviation must be documented. To accept the non-conformity / deviation, a written justification must be provided documenting why the anomaly does not affect the outcome of the test.</w:t>
      </w:r>
    </w:p>
    <w:p w14:paraId="476CF601" w14:textId="29ED6DBD" w:rsidR="00D863F3" w:rsidRPr="00E54323" w:rsidRDefault="00461F52" w:rsidP="00D863F3">
      <w:pPr>
        <w:pStyle w:val="Heading2"/>
      </w:pPr>
      <w:r>
        <w:rPr>
          <w:lang w:val="en-US"/>
        </w:rPr>
        <w:t>Steps in the Qualification Process</w:t>
      </w:r>
    </w:p>
    <w:p w14:paraId="5DB5C5C7" w14:textId="6BC6DF5A" w:rsidR="00E54323" w:rsidRPr="008516F9" w:rsidRDefault="00E54323" w:rsidP="00E54323">
      <w:pPr>
        <w:pStyle w:val="Heading3"/>
      </w:pPr>
      <w:r>
        <w:rPr>
          <w:lang w:val="en-US"/>
        </w:rPr>
        <w:t>Installation Qualification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2970"/>
      </w:tblGrid>
      <w:tr w:rsidR="008516F9" w14:paraId="794C1701" w14:textId="77777777" w:rsidTr="00F3610A">
        <w:trPr>
          <w:jc w:val="center"/>
        </w:trPr>
        <w:tc>
          <w:tcPr>
            <w:tcW w:w="5035" w:type="dxa"/>
            <w:shd w:val="clear" w:color="auto" w:fill="D9D9D9" w:themeFill="background1" w:themeFillShade="D9"/>
          </w:tcPr>
          <w:p w14:paraId="403DEE3F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The tests to be conducted in IQ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22E9AAD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Test Sheet</w:t>
            </w:r>
          </w:p>
        </w:tc>
      </w:tr>
      <w:tr w:rsidR="008516F9" w14:paraId="0282B4C1" w14:textId="77777777" w:rsidTr="00F3610A">
        <w:trPr>
          <w:jc w:val="center"/>
        </w:trPr>
        <w:tc>
          <w:tcPr>
            <w:tcW w:w="5035" w:type="dxa"/>
          </w:tcPr>
          <w:p w14:paraId="771B68D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installation</w:t>
            </w:r>
          </w:p>
        </w:tc>
        <w:tc>
          <w:tcPr>
            <w:tcW w:w="2970" w:type="dxa"/>
          </w:tcPr>
          <w:p w14:paraId="7191D41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Attachment 1</w:t>
            </w:r>
          </w:p>
        </w:tc>
      </w:tr>
      <w:tr w:rsidR="008516F9" w14:paraId="5AE8CDA8" w14:textId="77777777" w:rsidTr="00F3610A">
        <w:trPr>
          <w:jc w:val="center"/>
        </w:trPr>
        <w:tc>
          <w:tcPr>
            <w:tcW w:w="5035" w:type="dxa"/>
          </w:tcPr>
          <w:p w14:paraId="6B5CF25A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documentation</w:t>
            </w:r>
          </w:p>
        </w:tc>
        <w:tc>
          <w:tcPr>
            <w:tcW w:w="2970" w:type="dxa"/>
          </w:tcPr>
          <w:p w14:paraId="67CA674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2</w:t>
            </w:r>
          </w:p>
        </w:tc>
      </w:tr>
      <w:tr w:rsidR="008516F9" w14:paraId="44AD8DC5" w14:textId="77777777" w:rsidTr="00F3610A">
        <w:trPr>
          <w:jc w:val="center"/>
        </w:trPr>
        <w:tc>
          <w:tcPr>
            <w:tcW w:w="5035" w:type="dxa"/>
          </w:tcPr>
          <w:p w14:paraId="30268F15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utilities</w:t>
            </w:r>
          </w:p>
        </w:tc>
        <w:tc>
          <w:tcPr>
            <w:tcW w:w="2970" w:type="dxa"/>
          </w:tcPr>
          <w:p w14:paraId="524BE56E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3</w:t>
            </w:r>
          </w:p>
        </w:tc>
      </w:tr>
    </w:tbl>
    <w:p w14:paraId="7B0314B2" w14:textId="77777777" w:rsidR="008516F9" w:rsidRPr="00AE6A39" w:rsidRDefault="008516F9" w:rsidP="008516F9">
      <w:pPr>
        <w:pStyle w:val="Heading3"/>
        <w:numPr>
          <w:ilvl w:val="0"/>
          <w:numId w:val="0"/>
        </w:numPr>
        <w:ind w:left="2016"/>
      </w:pPr>
    </w:p>
    <w:p w14:paraId="41FFD3BA" w14:textId="7EFDCB9C" w:rsidR="007E7514" w:rsidRDefault="001F618C" w:rsidP="007E7514">
      <w:pPr>
        <w:pStyle w:val="Heading1"/>
      </w:pPr>
      <w:r>
        <w:lastRenderedPageBreak/>
        <w:t>Installation Qualification</w:t>
      </w:r>
    </w:p>
    <w:p w14:paraId="40528D2F" w14:textId="31616D35" w:rsidR="007E7514" w:rsidRPr="004D22E7" w:rsidRDefault="001F618C" w:rsidP="007E7514">
      <w:pPr>
        <w:pStyle w:val="Heading2"/>
      </w:pPr>
      <w:r>
        <w:rPr>
          <w:lang w:val="en-US"/>
        </w:rPr>
        <w:t>Verification of the installation</w:t>
      </w:r>
    </w:p>
    <w:p w14:paraId="577CCFD1" w14:textId="53E7CF25" w:rsidR="004D22E7" w:rsidRPr="004D22E7" w:rsidRDefault="001F618C" w:rsidP="004D22E7">
      <w:pPr>
        <w:pStyle w:val="Heading3"/>
      </w:pPr>
      <w:r>
        <w:rPr>
          <w:lang w:val="en-US"/>
        </w:rPr>
        <w:t>Objective</w:t>
      </w:r>
    </w:p>
    <w:p w14:paraId="02029642" w14:textId="589EF55E" w:rsidR="004D22E7" w:rsidRPr="004D22E7" w:rsidRDefault="001F618C" w:rsidP="001F618C">
      <w:pPr>
        <w:pStyle w:val="Heading4"/>
      </w:pPr>
      <w:r>
        <w:t>The purpose of this test is to verify the compliance of the installation with the documentation.</w:t>
      </w:r>
    </w:p>
    <w:p w14:paraId="6A0A260B" w14:textId="52A02FC0" w:rsidR="004D22E7" w:rsidRPr="00785029" w:rsidRDefault="00785029" w:rsidP="00785029">
      <w:pPr>
        <w:pStyle w:val="Heading3"/>
      </w:pPr>
      <w:r>
        <w:rPr>
          <w:lang w:val="en-US"/>
        </w:rPr>
        <w:t xml:space="preserve">Operating </w:t>
      </w:r>
      <w:r w:rsidR="00815AC3">
        <w:rPr>
          <w:lang w:val="en-US"/>
        </w:rPr>
        <w:t>m</w:t>
      </w:r>
      <w:r>
        <w:rPr>
          <w:lang w:val="en-US"/>
        </w:rPr>
        <w:t>ode</w:t>
      </w:r>
    </w:p>
    <w:p w14:paraId="7FC4D729" w14:textId="39E8330F" w:rsidR="00785029" w:rsidRDefault="00785029" w:rsidP="00785029">
      <w:pPr>
        <w:pStyle w:val="Heading4"/>
      </w:pPr>
      <w:r>
        <w:t>Check the references of the equipment.</w:t>
      </w:r>
    </w:p>
    <w:p w14:paraId="1F32A934" w14:textId="2373E452" w:rsidR="00785029" w:rsidRPr="004D22E7" w:rsidRDefault="00785029" w:rsidP="00785029">
      <w:pPr>
        <w:pStyle w:val="Heading4"/>
      </w:pPr>
      <w:r>
        <w:t>Check the conditions for proper use and installation.</w:t>
      </w:r>
    </w:p>
    <w:p w14:paraId="35D15D0C" w14:textId="029C530E" w:rsidR="004D22E7" w:rsidRPr="00B92B5C" w:rsidRDefault="00785029" w:rsidP="004D22E7">
      <w:pPr>
        <w:pStyle w:val="Heading3"/>
      </w:pPr>
      <w:r>
        <w:rPr>
          <w:lang w:val="en-US"/>
        </w:rPr>
        <w:t>Acceptance criteria</w:t>
      </w:r>
    </w:p>
    <w:p w14:paraId="1FAE610B" w14:textId="2730939D" w:rsidR="00B92B5C" w:rsidRPr="004D22E7" w:rsidRDefault="00B92B5C" w:rsidP="00B92B5C">
      <w:pPr>
        <w:pStyle w:val="Heading4"/>
      </w:pPr>
      <w:r>
        <w:t>The equipment is installed according to the conditions recommended in the manufacturer’s documentation.</w:t>
      </w:r>
    </w:p>
    <w:p w14:paraId="2F09FD79" w14:textId="0D42779D" w:rsidR="004D22E7" w:rsidRPr="00B92B5C" w:rsidRDefault="00B92B5C" w:rsidP="004D22E7">
      <w:pPr>
        <w:pStyle w:val="Heading3"/>
      </w:pPr>
      <w:r>
        <w:rPr>
          <w:lang w:val="en-US"/>
        </w:rPr>
        <w:t>Test sheet</w:t>
      </w:r>
    </w:p>
    <w:p w14:paraId="1C828DAB" w14:textId="08FE63E5" w:rsidR="00B92B5C" w:rsidRPr="004C7A19" w:rsidRDefault="00B92B5C" w:rsidP="00B92B5C">
      <w:pPr>
        <w:pStyle w:val="Heading4"/>
      </w:pPr>
      <w:r>
        <w:t>See protocol Attachment 1 for data sheet</w:t>
      </w:r>
    </w:p>
    <w:p w14:paraId="0E4E2A63" w14:textId="0DD372C8" w:rsidR="000E39B9" w:rsidRPr="004C7A19" w:rsidRDefault="00632026" w:rsidP="007E7514">
      <w:pPr>
        <w:pStyle w:val="Heading2"/>
      </w:pPr>
      <w:r>
        <w:rPr>
          <w:lang w:val="en-US"/>
        </w:rPr>
        <w:t>Verification of the documentation</w:t>
      </w:r>
    </w:p>
    <w:p w14:paraId="0E54E1EE" w14:textId="08367962" w:rsidR="000E39B9" w:rsidRPr="00632026" w:rsidRDefault="00632026" w:rsidP="000E39B9">
      <w:pPr>
        <w:pStyle w:val="Heading3"/>
      </w:pPr>
      <w:r>
        <w:rPr>
          <w:lang w:val="en-US"/>
        </w:rPr>
        <w:t>Objective</w:t>
      </w:r>
    </w:p>
    <w:p w14:paraId="781EEE4B" w14:textId="644BF342" w:rsidR="00632026" w:rsidRPr="004C7A19" w:rsidRDefault="00632026" w:rsidP="00632026">
      <w:pPr>
        <w:pStyle w:val="Heading4"/>
      </w:pPr>
      <w:r>
        <w:t>The purpose of this test is to verify the presence of the equipment documentation.</w:t>
      </w:r>
    </w:p>
    <w:p w14:paraId="32610E84" w14:textId="2D256A25" w:rsidR="000E39B9" w:rsidRPr="00815AC3" w:rsidRDefault="00815AC3" w:rsidP="000E39B9">
      <w:pPr>
        <w:pStyle w:val="Heading3"/>
      </w:pPr>
      <w:r>
        <w:rPr>
          <w:lang w:val="en-US"/>
        </w:rPr>
        <w:t>Operating mode</w:t>
      </w:r>
    </w:p>
    <w:p w14:paraId="5CA16204" w14:textId="6AD51F88" w:rsidR="00815AC3" w:rsidRDefault="00815AC3" w:rsidP="00815AC3">
      <w:pPr>
        <w:pStyle w:val="Heading4"/>
      </w:pPr>
      <w:r>
        <w:t xml:space="preserve">Check the presence of the </w:t>
      </w:r>
      <w:r w:rsidR="00AD7019">
        <w:t>equipment user’s manual.</w:t>
      </w:r>
    </w:p>
    <w:p w14:paraId="4261C32F" w14:textId="05138051" w:rsidR="00AD7019" w:rsidRDefault="00817FD5" w:rsidP="00815AC3">
      <w:pPr>
        <w:pStyle w:val="Heading4"/>
      </w:pPr>
      <w:r>
        <w:t xml:space="preserve">Check for the presence of </w:t>
      </w:r>
      <w:r w:rsidR="00355CE5">
        <w:t>a valid calibration and preventive maintenance of the equipment.</w:t>
      </w:r>
    </w:p>
    <w:p w14:paraId="03785CBA" w14:textId="6982DF72" w:rsidR="00355CE5" w:rsidRDefault="00355CE5" w:rsidP="00815AC3">
      <w:pPr>
        <w:pStyle w:val="Heading4"/>
      </w:pPr>
      <w:r>
        <w:t xml:space="preserve">Check </w:t>
      </w:r>
      <w:r w:rsidR="00D178D9">
        <w:t>th</w:t>
      </w:r>
      <w:r w:rsidR="004C32F1">
        <w:t>at the frequency of</w:t>
      </w:r>
      <w:r w:rsidR="00D178D9">
        <w:t xml:space="preserve"> calibration and preventive maintenance </w:t>
      </w:r>
      <w:r w:rsidR="004C32F1">
        <w:t>has been defined.</w:t>
      </w:r>
    </w:p>
    <w:p w14:paraId="611CE23E" w14:textId="6173708D" w:rsidR="00EB44F4" w:rsidRPr="00ED1C99" w:rsidRDefault="00ED1C99" w:rsidP="00ED1C99">
      <w:pPr>
        <w:pStyle w:val="Heading3"/>
      </w:pPr>
      <w:r>
        <w:rPr>
          <w:lang w:val="en-US"/>
        </w:rPr>
        <w:t>Acceptance criteria</w:t>
      </w:r>
    </w:p>
    <w:p w14:paraId="7C1507AA" w14:textId="686EDB46" w:rsidR="00ED1C99" w:rsidRDefault="00ED1C99" w:rsidP="00ED1C99">
      <w:pPr>
        <w:pStyle w:val="Heading4"/>
      </w:pPr>
      <w:r>
        <w:t>The equipment user manual is present.</w:t>
      </w:r>
    </w:p>
    <w:p w14:paraId="7C573436" w14:textId="722751D5" w:rsidR="00AE07A2" w:rsidRDefault="004F4252" w:rsidP="00ED1C99">
      <w:pPr>
        <w:pStyle w:val="Heading4"/>
      </w:pPr>
      <w:r>
        <w:t xml:space="preserve">The equipment calibration and preventive maintenance </w:t>
      </w:r>
      <w:r w:rsidR="00B31E7C">
        <w:t>report is present.</w:t>
      </w:r>
    </w:p>
    <w:p w14:paraId="51886759" w14:textId="039305B8" w:rsidR="00221479" w:rsidRPr="00ED1C99" w:rsidRDefault="00AD7019" w:rsidP="00ED1C99">
      <w:pPr>
        <w:pStyle w:val="Heading4"/>
      </w:pPr>
      <w:r>
        <w:t>The frequency of calibration and preventive maintenance is documented</w:t>
      </w:r>
      <w:r w:rsidR="007B54C0">
        <w:t xml:space="preserve"> in the equipment requirements form</w:t>
      </w:r>
      <w:r>
        <w:t>.</w:t>
      </w:r>
    </w:p>
    <w:p w14:paraId="53ADE06D" w14:textId="02FFA923" w:rsidR="00ED1C99" w:rsidRPr="00ED1C99" w:rsidRDefault="00ED1C99" w:rsidP="00ED1C99">
      <w:pPr>
        <w:pStyle w:val="Heading3"/>
      </w:pPr>
      <w:r>
        <w:rPr>
          <w:lang w:val="en-US"/>
        </w:rPr>
        <w:t>Test sheet</w:t>
      </w:r>
    </w:p>
    <w:p w14:paraId="6F428343" w14:textId="7D939CC3" w:rsidR="00ED1C99" w:rsidRPr="00ED1C99" w:rsidRDefault="00ED1C99" w:rsidP="00ED1C99">
      <w:pPr>
        <w:pStyle w:val="Heading4"/>
      </w:pPr>
      <w:r>
        <w:t>See protocol Attachment 2 for data sheet.</w:t>
      </w:r>
    </w:p>
    <w:p w14:paraId="0BE4EFF2" w14:textId="78BEE41C" w:rsidR="004D22E7" w:rsidRPr="00767134" w:rsidRDefault="00ED1C99" w:rsidP="007E7514">
      <w:pPr>
        <w:pStyle w:val="Heading2"/>
      </w:pPr>
      <w:r>
        <w:rPr>
          <w:lang w:val="en-US"/>
        </w:rPr>
        <w:t>Verification of utilities</w:t>
      </w:r>
    </w:p>
    <w:p w14:paraId="0D54CA9B" w14:textId="77777777" w:rsidR="00ED1C99" w:rsidRPr="00ED1C99" w:rsidRDefault="00ED1C99" w:rsidP="00767134">
      <w:pPr>
        <w:pStyle w:val="Heading3"/>
      </w:pPr>
      <w:r>
        <w:rPr>
          <w:lang w:val="en-US"/>
        </w:rPr>
        <w:lastRenderedPageBreak/>
        <w:t>Objective</w:t>
      </w:r>
    </w:p>
    <w:p w14:paraId="14065917" w14:textId="27EAC0C9" w:rsidR="00ED1C99" w:rsidRPr="00ED1C99" w:rsidRDefault="00ED1C99" w:rsidP="00ED1C99">
      <w:pPr>
        <w:pStyle w:val="Heading4"/>
      </w:pPr>
      <w:r>
        <w:t>The purpose of this test is to verify that the equipment is correct</w:t>
      </w:r>
      <w:r w:rsidR="00451F26">
        <w:t>ly</w:t>
      </w:r>
      <w:r>
        <w:t xml:space="preserve"> installed.</w:t>
      </w:r>
    </w:p>
    <w:p w14:paraId="64C90BEA" w14:textId="77777777" w:rsidR="00ED1C99" w:rsidRPr="00ED1C99" w:rsidRDefault="00ED1C99" w:rsidP="00767134">
      <w:pPr>
        <w:pStyle w:val="Heading3"/>
      </w:pPr>
      <w:r>
        <w:rPr>
          <w:lang w:val="en-US"/>
        </w:rPr>
        <w:t>Operating mode</w:t>
      </w:r>
    </w:p>
    <w:p w14:paraId="5D976C80" w14:textId="43322DF3" w:rsidR="00ED1C99" w:rsidRDefault="00ED1C99" w:rsidP="00ED1C99">
      <w:pPr>
        <w:pStyle w:val="Heading4"/>
      </w:pPr>
      <w:r>
        <w:t>Identify the characteristics of the power supply required to operate the equipment.</w:t>
      </w:r>
    </w:p>
    <w:p w14:paraId="2BB624B2" w14:textId="04B97EB2" w:rsidR="00ED1C99" w:rsidRDefault="00CB4976" w:rsidP="00ED1C99">
      <w:pPr>
        <w:pStyle w:val="Heading4"/>
      </w:pPr>
      <w:r>
        <w:t>Check the absence of damage to the power supply cable.</w:t>
      </w:r>
    </w:p>
    <w:p w14:paraId="2C416345" w14:textId="30F1FAD4" w:rsidR="00462C06" w:rsidRDefault="00462C06" w:rsidP="00462C06">
      <w:pPr>
        <w:pStyle w:val="Heading4"/>
        <w:numPr>
          <w:ilvl w:val="3"/>
          <w:numId w:val="3"/>
        </w:numPr>
      </w:pPr>
      <w:r>
        <w:t xml:space="preserve">Verify operating temperature condition </w:t>
      </w:r>
      <w:r w:rsidR="00FF4DD1">
        <w:t>is</w:t>
      </w:r>
      <w:r>
        <w:t xml:space="preserve"> within range.</w:t>
      </w:r>
    </w:p>
    <w:p w14:paraId="788CDC15" w14:textId="1E7D78AD" w:rsidR="00F730EA" w:rsidRPr="00ED1C99" w:rsidRDefault="0052506D" w:rsidP="00ED1C99">
      <w:pPr>
        <w:pStyle w:val="Heading4"/>
      </w:pPr>
      <w:r>
        <w:t>Verify the equipment is operational when powered on</w:t>
      </w:r>
      <w:r w:rsidR="002A145A">
        <w:t>.</w:t>
      </w:r>
    </w:p>
    <w:p w14:paraId="0F7CE12C" w14:textId="5F7B6960" w:rsidR="00CB4976" w:rsidRPr="00CB4976" w:rsidRDefault="00CB4976" w:rsidP="00767134">
      <w:pPr>
        <w:pStyle w:val="Heading3"/>
      </w:pPr>
      <w:r>
        <w:rPr>
          <w:lang w:val="en-US"/>
        </w:rPr>
        <w:t>Acceptance criteria</w:t>
      </w:r>
    </w:p>
    <w:p w14:paraId="6CD7DEB3" w14:textId="0990AB23" w:rsidR="00CB4976" w:rsidRDefault="00CB4976" w:rsidP="00CB4976">
      <w:pPr>
        <w:pStyle w:val="Heading4"/>
      </w:pPr>
      <w:r>
        <w:t>The equipment is properly connected to mains power.</w:t>
      </w:r>
    </w:p>
    <w:p w14:paraId="0231C144" w14:textId="5B3E2DA2" w:rsidR="00CB4976" w:rsidRDefault="00CB4976" w:rsidP="00CB4976">
      <w:pPr>
        <w:pStyle w:val="Heading4"/>
      </w:pPr>
      <w:r>
        <w:t>No damage to power supply cable.</w:t>
      </w:r>
    </w:p>
    <w:p w14:paraId="08F23380" w14:textId="6D781133" w:rsidR="00192A7C" w:rsidRDefault="00192A7C" w:rsidP="00CB4976">
      <w:pPr>
        <w:pStyle w:val="Heading4"/>
      </w:pPr>
      <w:r>
        <w:t>Operating temperature: 0 – 50</w:t>
      </w:r>
      <w:r w:rsidRPr="00B813D6">
        <w:rPr>
          <w:rFonts w:cs="Times New Roman"/>
        </w:rPr>
        <w:t>℃</w:t>
      </w:r>
    </w:p>
    <w:p w14:paraId="14D2CE5C" w14:textId="5073E3AD" w:rsidR="002A145A" w:rsidRPr="00CB4976" w:rsidRDefault="002A145A" w:rsidP="00CB4976">
      <w:pPr>
        <w:pStyle w:val="Heading4"/>
      </w:pPr>
      <w:r>
        <w:t>Equipment can be powered on and is operational.</w:t>
      </w:r>
    </w:p>
    <w:p w14:paraId="0D4B79C7" w14:textId="77777777" w:rsidR="00BF27A1" w:rsidRPr="00BF27A1" w:rsidRDefault="00BF27A1" w:rsidP="00767134">
      <w:pPr>
        <w:pStyle w:val="Heading3"/>
      </w:pPr>
      <w:r>
        <w:rPr>
          <w:lang w:val="en-US"/>
        </w:rPr>
        <w:t>Test sheet</w:t>
      </w:r>
    </w:p>
    <w:p w14:paraId="3917078F" w14:textId="18BBB913" w:rsidR="00BF27A1" w:rsidRPr="00BF27A1" w:rsidRDefault="00BF27A1" w:rsidP="00BF27A1">
      <w:pPr>
        <w:pStyle w:val="Heading4"/>
      </w:pPr>
      <w:r>
        <w:t>See protocol Attachment 3 for data sheet.</w:t>
      </w:r>
    </w:p>
    <w:p w14:paraId="0BBC0F65" w14:textId="6E8B133A" w:rsidR="00767134" w:rsidRDefault="00BF27A1" w:rsidP="00BF27A1">
      <w:pPr>
        <w:pStyle w:val="Heading1"/>
      </w:pPr>
      <w:r>
        <w:t>Analysis of Data</w:t>
      </w:r>
    </w:p>
    <w:p w14:paraId="051B2869" w14:textId="77A3D73F" w:rsidR="00BF27A1" w:rsidRDefault="00C96A62" w:rsidP="00BF27A1">
      <w:pPr>
        <w:pStyle w:val="Heading2"/>
      </w:pPr>
      <w:r>
        <w:rPr>
          <w:lang w:val="en-US"/>
        </w:rPr>
        <w:t>Attribute data analysis techniques will be used to establish pass/fail</w:t>
      </w:r>
      <w:r w:rsidR="00185B54">
        <w:rPr>
          <w:lang w:val="en-US"/>
        </w:rPr>
        <w:t xml:space="preserve"> results.</w:t>
      </w:r>
    </w:p>
    <w:p w14:paraId="50353EA4" w14:textId="054FBE50" w:rsidR="00BF27A1" w:rsidRDefault="00BF27A1" w:rsidP="00BF27A1">
      <w:pPr>
        <w:pStyle w:val="Heading1"/>
      </w:pPr>
      <w:bookmarkStart w:id="1" w:name="_Ref120027043"/>
      <w:r>
        <w:t>Acceptance Criteria</w:t>
      </w:r>
      <w:bookmarkEnd w:id="1"/>
    </w:p>
    <w:p w14:paraId="681ED4B1" w14:textId="62555B88" w:rsidR="00BF27A1" w:rsidRPr="00185B54" w:rsidRDefault="00185B54" w:rsidP="00185B54">
      <w:pPr>
        <w:pStyle w:val="Heading2"/>
      </w:pPr>
      <w:r>
        <w:rPr>
          <w:lang w:val="en-US"/>
        </w:rPr>
        <w:t>Installation qualification</w:t>
      </w:r>
    </w:p>
    <w:p w14:paraId="02FBBD1E" w14:textId="47AE02C4" w:rsidR="00185B54" w:rsidRPr="0046425C" w:rsidRDefault="00185B54" w:rsidP="00185B54">
      <w:pPr>
        <w:pStyle w:val="Heading3"/>
      </w:pPr>
      <w:r>
        <w:rPr>
          <w:lang w:val="en-US"/>
        </w:rPr>
        <w:t xml:space="preserve">The </w:t>
      </w:r>
      <w:r w:rsidR="00626D78">
        <w:rPr>
          <w:lang w:val="en-US"/>
        </w:rPr>
        <w:t>diafiltration system must be installed according to its specifications. All technical documents must be included in the equipment file.</w:t>
      </w:r>
    </w:p>
    <w:p w14:paraId="023FB1A9" w14:textId="27D91115" w:rsidR="0046425C" w:rsidRDefault="0046425C" w:rsidP="0046425C">
      <w:pPr>
        <w:pStyle w:val="Heading1"/>
      </w:pPr>
      <w:r>
        <w:t>Attachments</w:t>
      </w:r>
    </w:p>
    <w:p w14:paraId="073A267F" w14:textId="77EAF0F1" w:rsidR="0046425C" w:rsidRPr="00EC6503" w:rsidRDefault="0046425C" w:rsidP="0046425C">
      <w:pPr>
        <w:pStyle w:val="Heading2"/>
      </w:pPr>
      <w:r>
        <w:rPr>
          <w:lang w:val="en-US"/>
        </w:rPr>
        <w:t xml:space="preserve">Attachments </w:t>
      </w:r>
      <w:r w:rsidR="00E70A2A">
        <w:rPr>
          <w:lang w:val="en-US"/>
        </w:rPr>
        <w:t xml:space="preserve">1 </w:t>
      </w:r>
      <w:r w:rsidR="00EC6503">
        <w:rPr>
          <w:lang w:val="en-US"/>
        </w:rPr>
        <w:t>–</w:t>
      </w:r>
      <w:r w:rsidR="00E70A2A">
        <w:rPr>
          <w:lang w:val="en-US"/>
        </w:rPr>
        <w:t xml:space="preserve"> 3</w:t>
      </w:r>
      <w:r w:rsidR="00EC6503">
        <w:rPr>
          <w:lang w:val="en-US"/>
        </w:rPr>
        <w:t>: Data Sheets of Data Collection Forms</w:t>
      </w:r>
    </w:p>
    <w:p w14:paraId="7830363D" w14:textId="2D522120" w:rsidR="001E7771" w:rsidRPr="001E7771" w:rsidRDefault="00EC6503" w:rsidP="0046425C">
      <w:pPr>
        <w:pStyle w:val="Heading2"/>
      </w:pPr>
      <w:r>
        <w:rPr>
          <w:lang w:val="en-US"/>
        </w:rPr>
        <w:t xml:space="preserve">Attachment </w:t>
      </w:r>
      <w:r w:rsidR="00B24085">
        <w:rPr>
          <w:lang w:val="en-US"/>
        </w:rPr>
        <w:t xml:space="preserve">4: </w:t>
      </w:r>
      <w:r w:rsidR="001E7771">
        <w:rPr>
          <w:lang w:val="en-US"/>
        </w:rPr>
        <w:t>Calibration Log</w:t>
      </w:r>
    </w:p>
    <w:p w14:paraId="712C547A" w14:textId="4178D712" w:rsidR="00EC6503" w:rsidRPr="004215F6" w:rsidRDefault="001E7771" w:rsidP="0046425C">
      <w:pPr>
        <w:pStyle w:val="Heading2"/>
      </w:pPr>
      <w:r>
        <w:rPr>
          <w:lang w:val="en-US"/>
        </w:rPr>
        <w:t xml:space="preserve">Attachment 5: </w:t>
      </w:r>
      <w:r w:rsidR="00E062CD">
        <w:rPr>
          <w:lang w:val="en-US"/>
        </w:rPr>
        <w:t>Signature</w:t>
      </w:r>
      <w:r w:rsidR="004215F6">
        <w:rPr>
          <w:lang w:val="en-US"/>
        </w:rPr>
        <w:t xml:space="preserve"> Log</w:t>
      </w:r>
    </w:p>
    <w:p w14:paraId="65726E78" w14:textId="78D24991" w:rsidR="004215F6" w:rsidRDefault="004215F6">
      <w:pPr>
        <w:rPr>
          <w:rFonts w:ascii="Cambria" w:hAnsi="Cambria" w:cs="Tahoma"/>
          <w:sz w:val="24"/>
          <w:szCs w:val="24"/>
          <w:lang w:eastAsia="x-none"/>
        </w:rPr>
      </w:pPr>
      <w:r>
        <w:br w:type="page"/>
      </w:r>
    </w:p>
    <w:p w14:paraId="4D6C2B54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1 – </w:t>
      </w:r>
      <w:r>
        <w:rPr>
          <w:lang w:val="en-US"/>
        </w:rPr>
        <w:t>IQ: Verification of the installation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25"/>
        <w:gridCol w:w="3060"/>
        <w:gridCol w:w="2250"/>
        <w:gridCol w:w="1620"/>
      </w:tblGrid>
      <w:tr w:rsidR="006E4D74" w14:paraId="6241203B" w14:textId="77777777" w:rsidTr="00F3610A">
        <w:tc>
          <w:tcPr>
            <w:tcW w:w="2425" w:type="dxa"/>
            <w:shd w:val="clear" w:color="auto" w:fill="D9D9D9" w:themeFill="background1" w:themeFillShade="D9"/>
          </w:tcPr>
          <w:p w14:paraId="49C71A5E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64B74B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47C9984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1BE2AE3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6CCE45FE" w14:textId="77777777" w:rsidTr="00F3610A">
        <w:tc>
          <w:tcPr>
            <w:tcW w:w="2425" w:type="dxa"/>
          </w:tcPr>
          <w:p w14:paraId="777E6B7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Brand</w:t>
            </w:r>
          </w:p>
        </w:tc>
        <w:tc>
          <w:tcPr>
            <w:tcW w:w="3060" w:type="dxa"/>
          </w:tcPr>
          <w:p w14:paraId="47EECED6" w14:textId="6DEC52F0" w:rsidR="006E4D74" w:rsidRPr="00BE581C" w:rsidRDefault="00BF4F3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proofErr w:type="spellStart"/>
            <w:r>
              <w:rPr>
                <w:sz w:val="20"/>
                <w:szCs w:val="22"/>
                <w:lang w:val="en-US"/>
              </w:rPr>
              <w:t>Repligen</w:t>
            </w:r>
            <w:proofErr w:type="spellEnd"/>
          </w:p>
        </w:tc>
        <w:tc>
          <w:tcPr>
            <w:tcW w:w="2250" w:type="dxa"/>
          </w:tcPr>
          <w:p w14:paraId="2F81D091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222B28F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112241" w14:textId="77777777" w:rsidTr="00F3610A">
        <w:tc>
          <w:tcPr>
            <w:tcW w:w="2425" w:type="dxa"/>
          </w:tcPr>
          <w:p w14:paraId="4060141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Model number</w:t>
            </w:r>
          </w:p>
        </w:tc>
        <w:tc>
          <w:tcPr>
            <w:tcW w:w="3060" w:type="dxa"/>
          </w:tcPr>
          <w:p w14:paraId="40EE8E24" w14:textId="71D25D88" w:rsidR="006E4D74" w:rsidRPr="00BE581C" w:rsidRDefault="00BF4F3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proofErr w:type="spellStart"/>
            <w:r>
              <w:rPr>
                <w:sz w:val="20"/>
                <w:szCs w:val="22"/>
                <w:lang w:val="en-US"/>
              </w:rPr>
              <w:t>KrosFlo</w:t>
            </w:r>
            <w:proofErr w:type="spellEnd"/>
            <w:r>
              <w:rPr>
                <w:sz w:val="20"/>
                <w:szCs w:val="22"/>
                <w:lang w:val="en-US"/>
              </w:rPr>
              <w:t xml:space="preserve"> KTF-2000</w:t>
            </w:r>
          </w:p>
        </w:tc>
        <w:tc>
          <w:tcPr>
            <w:tcW w:w="2250" w:type="dxa"/>
          </w:tcPr>
          <w:p w14:paraId="1ACFDD3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33671EB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2A5BC2B3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407B5C8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1D49118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1731A92E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734145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53FD242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16097C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1AB7C31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AC847E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799B1A9" w14:textId="77777777" w:rsidR="006E4D74" w:rsidRDefault="006E4D74" w:rsidP="006E4D74">
      <w:pPr>
        <w:pStyle w:val="Heading3"/>
        <w:numPr>
          <w:ilvl w:val="0"/>
          <w:numId w:val="0"/>
        </w:numPr>
      </w:pPr>
    </w:p>
    <w:p w14:paraId="3E417B95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2EDF2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E334404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FC5227E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8C94232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BFD4CE8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F7C4AD4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E4F8C3F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</w:t>
      </w:r>
      <w:proofErr w:type="gramStart"/>
      <w:r w:rsidRPr="00D46DFC">
        <w:rPr>
          <w:rFonts w:ascii="Verdana" w:hAnsi="Verdana" w:cs="Arial"/>
          <w:i/>
          <w:sz w:val="22"/>
          <w:szCs w:val="22"/>
        </w:rPr>
        <w:t>):_</w:t>
      </w:r>
      <w:proofErr w:type="gramEnd"/>
      <w:r w:rsidRPr="00D46DFC">
        <w:rPr>
          <w:rFonts w:ascii="Verdana" w:hAnsi="Verdana" w:cs="Arial"/>
          <w:i/>
          <w:sz w:val="22"/>
          <w:szCs w:val="22"/>
        </w:rPr>
        <w:t>_______________________________</w:t>
      </w:r>
    </w:p>
    <w:p w14:paraId="1CC40FA6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899271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</w:t>
      </w:r>
      <w:proofErr w:type="gramStart"/>
      <w:r w:rsidRPr="00D46DFC">
        <w:rPr>
          <w:rFonts w:ascii="Verdana" w:hAnsi="Verdana" w:cs="Arial"/>
          <w:i/>
          <w:sz w:val="22"/>
          <w:szCs w:val="22"/>
        </w:rPr>
        <w:t>):_</w:t>
      </w:r>
      <w:proofErr w:type="gramEnd"/>
      <w:r w:rsidRPr="00D46DFC">
        <w:rPr>
          <w:rFonts w:ascii="Verdana" w:hAnsi="Verdana" w:cs="Arial"/>
          <w:i/>
          <w:sz w:val="22"/>
          <w:szCs w:val="22"/>
        </w:rPr>
        <w:t>_______________________________</w:t>
      </w:r>
    </w:p>
    <w:p w14:paraId="167CE097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4FC0CEC8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</w:t>
      </w:r>
      <w:r>
        <w:rPr>
          <w:lang w:val="en-US"/>
        </w:rPr>
        <w:t>2</w:t>
      </w:r>
      <w:r w:rsidRPr="008F3218">
        <w:t xml:space="preserve"> – </w:t>
      </w:r>
      <w:r>
        <w:rPr>
          <w:lang w:val="en-US"/>
        </w:rPr>
        <w:t>IQ: Verification of the documentation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32FC758B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32C9A4E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Documentation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7CC7E80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C1CC0D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61EB46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5C346C05" w14:textId="77777777" w:rsidTr="00F3610A">
        <w:tc>
          <w:tcPr>
            <w:tcW w:w="2102" w:type="dxa"/>
          </w:tcPr>
          <w:p w14:paraId="1A3614F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Equipment user manual</w:t>
            </w:r>
          </w:p>
        </w:tc>
        <w:tc>
          <w:tcPr>
            <w:tcW w:w="3383" w:type="dxa"/>
          </w:tcPr>
          <w:p w14:paraId="27CEF57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Presence of the user manual in English</w:t>
            </w:r>
          </w:p>
        </w:tc>
        <w:tc>
          <w:tcPr>
            <w:tcW w:w="2160" w:type="dxa"/>
          </w:tcPr>
          <w:p w14:paraId="49AA9BE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312B10E8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07A75A67" w14:textId="77777777" w:rsidTr="00F3610A">
        <w:tc>
          <w:tcPr>
            <w:tcW w:w="2102" w:type="dxa"/>
          </w:tcPr>
          <w:p w14:paraId="6220F08E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Equipment calibration certificate</w:t>
            </w:r>
          </w:p>
        </w:tc>
        <w:tc>
          <w:tcPr>
            <w:tcW w:w="3383" w:type="dxa"/>
          </w:tcPr>
          <w:p w14:paraId="24B9514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Presence of equipment calibration certificate</w:t>
            </w:r>
          </w:p>
        </w:tc>
        <w:tc>
          <w:tcPr>
            <w:tcW w:w="2160" w:type="dxa"/>
          </w:tcPr>
          <w:p w14:paraId="746FD48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013920AE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6E41B55A" w14:textId="77777777" w:rsidTr="00F3610A">
        <w:tc>
          <w:tcPr>
            <w:tcW w:w="2102" w:type="dxa"/>
          </w:tcPr>
          <w:p w14:paraId="3A43D4D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Calibration requirements</w:t>
            </w:r>
          </w:p>
        </w:tc>
        <w:tc>
          <w:tcPr>
            <w:tcW w:w="3383" w:type="dxa"/>
          </w:tcPr>
          <w:p w14:paraId="5748527E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Schedule / frequency of calibration determined</w:t>
            </w:r>
          </w:p>
        </w:tc>
        <w:tc>
          <w:tcPr>
            <w:tcW w:w="2160" w:type="dxa"/>
          </w:tcPr>
          <w:p w14:paraId="0C9197F9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87FEA0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E87BA7" w14:textId="77777777" w:rsidTr="00F3610A">
        <w:tc>
          <w:tcPr>
            <w:tcW w:w="2102" w:type="dxa"/>
          </w:tcPr>
          <w:p w14:paraId="69D74158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Preventive maintenance requirements</w:t>
            </w:r>
          </w:p>
        </w:tc>
        <w:tc>
          <w:tcPr>
            <w:tcW w:w="3383" w:type="dxa"/>
          </w:tcPr>
          <w:p w14:paraId="01F2AC5B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Schedule / frequency of PM determined</w:t>
            </w:r>
          </w:p>
        </w:tc>
        <w:tc>
          <w:tcPr>
            <w:tcW w:w="2160" w:type="dxa"/>
          </w:tcPr>
          <w:p w14:paraId="55CADB4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24BF45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6FDC804B" w14:textId="77777777" w:rsidR="006E4D74" w:rsidRPr="00D016C3" w:rsidRDefault="006E4D74" w:rsidP="006E4D74">
      <w:pPr>
        <w:pStyle w:val="Heading3"/>
        <w:numPr>
          <w:ilvl w:val="0"/>
          <w:numId w:val="0"/>
        </w:num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74D97F4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7932BA2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2A1C3C3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183EDFE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F2147B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AC7F47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3F97428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3EA0BF4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6F4DFD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B3D4B7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98441A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D7C3C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D7EFC96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BAD0F6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</w:t>
      </w:r>
      <w:proofErr w:type="gramStart"/>
      <w:r w:rsidRPr="00D46DFC">
        <w:rPr>
          <w:rFonts w:ascii="Verdana" w:hAnsi="Verdana" w:cs="Arial"/>
          <w:i/>
          <w:sz w:val="22"/>
          <w:szCs w:val="22"/>
        </w:rPr>
        <w:t>):_</w:t>
      </w:r>
      <w:proofErr w:type="gramEnd"/>
      <w:r w:rsidRPr="00D46DFC">
        <w:rPr>
          <w:rFonts w:ascii="Verdana" w:hAnsi="Verdana" w:cs="Arial"/>
          <w:i/>
          <w:sz w:val="22"/>
          <w:szCs w:val="22"/>
        </w:rPr>
        <w:t>_______________________________</w:t>
      </w:r>
    </w:p>
    <w:p w14:paraId="09341D6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F5913D2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</w:t>
      </w:r>
      <w:proofErr w:type="gramStart"/>
      <w:r w:rsidRPr="00D46DFC">
        <w:rPr>
          <w:rFonts w:ascii="Verdana" w:hAnsi="Verdana" w:cs="Arial"/>
          <w:i/>
          <w:sz w:val="22"/>
          <w:szCs w:val="22"/>
        </w:rPr>
        <w:t>):_</w:t>
      </w:r>
      <w:proofErr w:type="gramEnd"/>
      <w:r w:rsidRPr="00D46DFC">
        <w:rPr>
          <w:rFonts w:ascii="Verdana" w:hAnsi="Verdana" w:cs="Arial"/>
          <w:i/>
          <w:sz w:val="22"/>
          <w:szCs w:val="22"/>
        </w:rPr>
        <w:t>_______________________________</w:t>
      </w:r>
    </w:p>
    <w:p w14:paraId="075A2E7E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29B64B07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</w:t>
      </w:r>
      <w:r>
        <w:rPr>
          <w:lang w:val="en-US"/>
        </w:rPr>
        <w:t>3</w:t>
      </w:r>
      <w:r w:rsidRPr="008F3218">
        <w:t xml:space="preserve"> – </w:t>
      </w:r>
      <w:r>
        <w:rPr>
          <w:lang w:val="en-US"/>
        </w:rPr>
        <w:t>IQ: Verification of utilities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66AFD689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5169084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4570A47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D61C33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A8BF7D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044ED0C1" w14:textId="77777777" w:rsidTr="00F3610A">
        <w:tc>
          <w:tcPr>
            <w:tcW w:w="2102" w:type="dxa"/>
          </w:tcPr>
          <w:p w14:paraId="02C6211C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Power supply</w:t>
            </w:r>
          </w:p>
        </w:tc>
        <w:tc>
          <w:tcPr>
            <w:tcW w:w="3383" w:type="dxa"/>
          </w:tcPr>
          <w:p w14:paraId="05F0F2C3" w14:textId="2F6DB2A8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Compliant if the </w:t>
            </w:r>
            <w:r w:rsidR="007646C9">
              <w:rPr>
                <w:sz w:val="20"/>
                <w:szCs w:val="22"/>
                <w:lang w:val="en-US"/>
              </w:rPr>
              <w:t>system</w:t>
            </w:r>
            <w:r w:rsidRPr="00BE581C">
              <w:rPr>
                <w:sz w:val="20"/>
                <w:szCs w:val="22"/>
                <w:lang w:val="en-US"/>
              </w:rPr>
              <w:t xml:space="preserve"> is powered by </w:t>
            </w:r>
            <w:r w:rsidR="003843A9">
              <w:rPr>
                <w:sz w:val="20"/>
                <w:szCs w:val="22"/>
                <w:lang w:val="en-US"/>
              </w:rPr>
              <w:t>20</w:t>
            </w:r>
            <w:r w:rsidRPr="00BE581C">
              <w:rPr>
                <w:sz w:val="20"/>
                <w:szCs w:val="22"/>
                <w:lang w:val="en-US"/>
              </w:rPr>
              <w:t>0</w:t>
            </w:r>
            <w:r w:rsidR="003843A9">
              <w:rPr>
                <w:sz w:val="20"/>
                <w:szCs w:val="22"/>
                <w:lang w:val="en-US"/>
              </w:rPr>
              <w:t xml:space="preserve"> – 240</w:t>
            </w:r>
            <w:r w:rsidRPr="00BE581C">
              <w:rPr>
                <w:sz w:val="20"/>
                <w:szCs w:val="22"/>
                <w:lang w:val="en-US"/>
              </w:rPr>
              <w:t xml:space="preserve"> VAC </w:t>
            </w:r>
            <w:r w:rsidR="00965842">
              <w:rPr>
                <w:sz w:val="20"/>
                <w:szCs w:val="22"/>
                <w:lang w:val="en-US"/>
              </w:rPr>
              <w:t>1ph 15A</w:t>
            </w:r>
          </w:p>
        </w:tc>
        <w:tc>
          <w:tcPr>
            <w:tcW w:w="2160" w:type="dxa"/>
          </w:tcPr>
          <w:p w14:paraId="079DD02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C4814B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70D44FC0" w14:textId="77777777" w:rsidTr="00F3610A">
        <w:tc>
          <w:tcPr>
            <w:tcW w:w="2102" w:type="dxa"/>
          </w:tcPr>
          <w:p w14:paraId="5EAB31C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Wiring</w:t>
            </w:r>
          </w:p>
        </w:tc>
        <w:tc>
          <w:tcPr>
            <w:tcW w:w="3383" w:type="dxa"/>
          </w:tcPr>
          <w:p w14:paraId="68A0E1C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No damage to power supply cable </w:t>
            </w:r>
          </w:p>
        </w:tc>
        <w:tc>
          <w:tcPr>
            <w:tcW w:w="2160" w:type="dxa"/>
          </w:tcPr>
          <w:p w14:paraId="7F02644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19CD376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1434ED" w14:paraId="22E607E3" w14:textId="77777777" w:rsidTr="00F3610A">
        <w:tc>
          <w:tcPr>
            <w:tcW w:w="2102" w:type="dxa"/>
          </w:tcPr>
          <w:p w14:paraId="5F4705FD" w14:textId="2BF61594" w:rsidR="001434ED" w:rsidRPr="00BE581C" w:rsidRDefault="00F4577C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Operating t</w:t>
            </w:r>
            <w:r w:rsidR="001434ED">
              <w:rPr>
                <w:sz w:val="20"/>
                <w:szCs w:val="22"/>
                <w:lang w:val="en-US"/>
              </w:rPr>
              <w:t>emperature</w:t>
            </w:r>
          </w:p>
        </w:tc>
        <w:tc>
          <w:tcPr>
            <w:tcW w:w="3383" w:type="dxa"/>
          </w:tcPr>
          <w:p w14:paraId="42BD9666" w14:textId="3849C285" w:rsidR="001434ED" w:rsidRPr="00BE581C" w:rsidRDefault="001A5D88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EC7476">
              <w:rPr>
                <w:sz w:val="20"/>
                <w:szCs w:val="20"/>
              </w:rPr>
              <w:t xml:space="preserve">0 – </w:t>
            </w:r>
            <w:r w:rsidR="009753D4">
              <w:rPr>
                <w:sz w:val="20"/>
                <w:szCs w:val="20"/>
                <w:lang w:val="en-US"/>
              </w:rPr>
              <w:t>5</w:t>
            </w:r>
            <w:r w:rsidRPr="00EC7476">
              <w:rPr>
                <w:sz w:val="20"/>
                <w:szCs w:val="20"/>
              </w:rPr>
              <w:t>0</w:t>
            </w:r>
            <w:r w:rsidRPr="00EC7476">
              <w:rPr>
                <w:rFonts w:cs="Times New Roman"/>
                <w:sz w:val="20"/>
                <w:szCs w:val="20"/>
              </w:rPr>
              <w:t>℃</w:t>
            </w:r>
          </w:p>
        </w:tc>
        <w:tc>
          <w:tcPr>
            <w:tcW w:w="2160" w:type="dxa"/>
          </w:tcPr>
          <w:p w14:paraId="7E3F9893" w14:textId="77777777" w:rsidR="001434ED" w:rsidRPr="00BE581C" w:rsidRDefault="001434ED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8CD3137" w14:textId="77777777" w:rsidR="001434ED" w:rsidRPr="00BE581C" w:rsidRDefault="001434ED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F9578C" w14:paraId="2AF26AA6" w14:textId="77777777" w:rsidTr="00F3610A">
        <w:tc>
          <w:tcPr>
            <w:tcW w:w="2102" w:type="dxa"/>
          </w:tcPr>
          <w:p w14:paraId="2F28C562" w14:textId="33CAFF38" w:rsidR="00F9578C" w:rsidRPr="00BE581C" w:rsidRDefault="00F9578C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Operation</w:t>
            </w:r>
          </w:p>
        </w:tc>
        <w:tc>
          <w:tcPr>
            <w:tcW w:w="3383" w:type="dxa"/>
          </w:tcPr>
          <w:p w14:paraId="4A291B7D" w14:textId="6AD62E0C" w:rsidR="00F9578C" w:rsidRPr="00BE581C" w:rsidRDefault="00F9578C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Equipment can be powered on and is operational</w:t>
            </w:r>
          </w:p>
        </w:tc>
        <w:tc>
          <w:tcPr>
            <w:tcW w:w="2160" w:type="dxa"/>
          </w:tcPr>
          <w:p w14:paraId="261070EA" w14:textId="77777777" w:rsidR="00F9578C" w:rsidRPr="00BE581C" w:rsidRDefault="00F9578C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5FC88710" w14:textId="77777777" w:rsidR="00F9578C" w:rsidRPr="00BE581C" w:rsidRDefault="00F9578C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1C045BF5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2EBAAF4D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6E488C5C" w14:textId="77777777" w:rsidR="006E4D74" w:rsidRPr="00D016C3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703D94C3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580FA0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400565EB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A23ADC2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5CDA69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D7CFB1F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4AE3EB0C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4BD0F8A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409F55B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6512B42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32F54A4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7308F8B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CFF8EFA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231CF19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</w:t>
      </w:r>
      <w:proofErr w:type="gramStart"/>
      <w:r w:rsidRPr="00D46DFC">
        <w:rPr>
          <w:rFonts w:ascii="Verdana" w:hAnsi="Verdana" w:cs="Arial"/>
          <w:i/>
          <w:sz w:val="22"/>
          <w:szCs w:val="22"/>
        </w:rPr>
        <w:t>):_</w:t>
      </w:r>
      <w:proofErr w:type="gramEnd"/>
      <w:r w:rsidRPr="00D46DFC">
        <w:rPr>
          <w:rFonts w:ascii="Verdana" w:hAnsi="Verdana" w:cs="Arial"/>
          <w:i/>
          <w:sz w:val="22"/>
          <w:szCs w:val="22"/>
        </w:rPr>
        <w:t>_______________________________</w:t>
      </w:r>
    </w:p>
    <w:p w14:paraId="286D6043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0712B07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</w:t>
      </w:r>
      <w:proofErr w:type="gramStart"/>
      <w:r w:rsidRPr="00D46DFC">
        <w:rPr>
          <w:rFonts w:ascii="Verdana" w:hAnsi="Verdana" w:cs="Arial"/>
          <w:i/>
          <w:sz w:val="22"/>
          <w:szCs w:val="22"/>
        </w:rPr>
        <w:t>):_</w:t>
      </w:r>
      <w:proofErr w:type="gramEnd"/>
      <w:r w:rsidRPr="00D46DFC">
        <w:rPr>
          <w:rFonts w:ascii="Verdana" w:hAnsi="Verdana" w:cs="Arial"/>
          <w:i/>
          <w:sz w:val="22"/>
          <w:szCs w:val="22"/>
        </w:rPr>
        <w:t>_______________________________</w:t>
      </w:r>
    </w:p>
    <w:p w14:paraId="7308EC65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4FB17E52" w14:textId="0FC8999C" w:rsidR="008D0970" w:rsidRPr="008F3218" w:rsidRDefault="008D0970" w:rsidP="008D0970">
      <w:pPr>
        <w:pStyle w:val="Heading2"/>
        <w:numPr>
          <w:ilvl w:val="0"/>
          <w:numId w:val="0"/>
        </w:numPr>
        <w:ind w:left="450" w:hanging="450"/>
      </w:pPr>
      <w:r w:rsidRPr="008F3218">
        <w:lastRenderedPageBreak/>
        <w:t xml:space="preserve">PROTOCOL ATTACHMENT </w:t>
      </w:r>
      <w:r w:rsidR="001E7771">
        <w:rPr>
          <w:lang w:val="en-US"/>
        </w:rPr>
        <w:t>4</w:t>
      </w:r>
      <w:r w:rsidRPr="008F3218">
        <w:t xml:space="preserve"> – Calibration Log</w:t>
      </w:r>
    </w:p>
    <w:p w14:paraId="6747F1F1" w14:textId="77777777" w:rsidR="008D0970" w:rsidRPr="008F3218" w:rsidRDefault="008D0970" w:rsidP="008D0970">
      <w:pPr>
        <w:pStyle w:val="Heading2body"/>
        <w:ind w:left="0"/>
      </w:pPr>
      <w:r w:rsidRPr="008F3218">
        <w:t xml:space="preserve">In the table below, record the calibration information for all equipment used during the test. If the equipment is </w:t>
      </w:r>
      <w:r w:rsidRPr="008F3218">
        <w:fldChar w:fldCharType="begin"/>
      </w:r>
      <w:r w:rsidRPr="008F3218">
        <w:instrText>SYMBOL 147 \f "Normal Text"</w:instrText>
      </w:r>
      <w:r w:rsidRPr="008F3218">
        <w:fldChar w:fldCharType="end"/>
      </w:r>
      <w:r w:rsidRPr="008F3218">
        <w:t>calibrate before use</w:t>
      </w:r>
      <w:r w:rsidRPr="008F3218">
        <w:fldChar w:fldCharType="begin"/>
      </w:r>
      <w:r w:rsidRPr="008F3218">
        <w:instrText>SYMBOL 148 \f "Normal Text"</w:instrText>
      </w:r>
      <w:r w:rsidRPr="008F3218">
        <w:fldChar w:fldCharType="end"/>
      </w:r>
      <w:r w:rsidRPr="008F3218">
        <w:t xml:space="preserve"> then include or refer to the procedure used for calibration, record any equipment required and its calibration info, and record the results of the calibration (data).</w:t>
      </w:r>
    </w:p>
    <w:p w14:paraId="4E19A8CE" w14:textId="77777777" w:rsidR="008D0970" w:rsidRPr="008F3218" w:rsidRDefault="008D0970" w:rsidP="008D0970">
      <w:pPr>
        <w:rPr>
          <w:rFonts w:ascii="Cambria" w:hAnsi="Cambria" w:cs="Arial"/>
          <w:sz w:val="24"/>
          <w:szCs w:val="24"/>
        </w:rPr>
      </w:pPr>
    </w:p>
    <w:tbl>
      <w:tblPr>
        <w:tblW w:w="9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1"/>
        <w:gridCol w:w="2452"/>
        <w:gridCol w:w="1593"/>
        <w:gridCol w:w="1566"/>
        <w:gridCol w:w="1055"/>
        <w:gridCol w:w="1255"/>
      </w:tblGrid>
      <w:tr w:rsidR="008D0970" w:rsidRPr="00EE50F4" w14:paraId="57A52E3C" w14:textId="77777777" w:rsidTr="00F3610A">
        <w:trPr>
          <w:trHeight w:val="288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96DC326" w14:textId="77777777" w:rsidR="008D0970" w:rsidRPr="00EE50F4" w:rsidRDefault="008D0970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Instrument ID</w:t>
            </w:r>
          </w:p>
        </w:tc>
        <w:tc>
          <w:tcPr>
            <w:tcW w:w="26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2E45A41" w14:textId="77777777" w:rsidR="008D0970" w:rsidRPr="00EE50F4" w:rsidRDefault="008D0970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7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5D673419" w14:textId="77777777" w:rsidR="008D0970" w:rsidRPr="00EE50F4" w:rsidRDefault="008D0970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Use</w:t>
            </w:r>
          </w:p>
        </w:tc>
        <w:tc>
          <w:tcPr>
            <w:tcW w:w="12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5B467DAB" w14:textId="77777777" w:rsidR="008D0970" w:rsidRPr="00EE50F4" w:rsidRDefault="008D0970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Calibration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3A4FFA1D" w14:textId="77777777" w:rsidR="008D0970" w:rsidRPr="00EE50F4" w:rsidRDefault="008D0970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Due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93B0114" w14:textId="77777777" w:rsidR="008D0970" w:rsidRPr="00EE50F4" w:rsidRDefault="008D0970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Verified By/Date</w:t>
            </w:r>
          </w:p>
        </w:tc>
      </w:tr>
      <w:tr w:rsidR="008D0970" w:rsidRPr="00EE50F4" w14:paraId="1D4205B3" w14:textId="77777777" w:rsidTr="00F3610A">
        <w:trPr>
          <w:trHeight w:val="432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6EBA90E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top w:val="single" w:sz="12" w:space="0" w:color="auto"/>
            </w:tcBorders>
            <w:vAlign w:val="center"/>
          </w:tcPr>
          <w:p w14:paraId="49C1888E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top w:val="single" w:sz="12" w:space="0" w:color="auto"/>
            </w:tcBorders>
            <w:vAlign w:val="center"/>
          </w:tcPr>
          <w:p w14:paraId="20A07CD7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top w:val="single" w:sz="12" w:space="0" w:color="auto"/>
            </w:tcBorders>
            <w:vAlign w:val="center"/>
          </w:tcPr>
          <w:p w14:paraId="47E201FF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</w:tcPr>
          <w:p w14:paraId="44736ED3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B6F70AB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8D0970" w:rsidRPr="00EE50F4" w14:paraId="10F403B3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</w:tcBorders>
            <w:vAlign w:val="center"/>
          </w:tcPr>
          <w:p w14:paraId="08E152A3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vAlign w:val="center"/>
          </w:tcPr>
          <w:p w14:paraId="472BE9F1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7ABA9B43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vAlign w:val="center"/>
          </w:tcPr>
          <w:p w14:paraId="63E35BF0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</w:tcPr>
          <w:p w14:paraId="244AF71B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right w:val="single" w:sz="12" w:space="0" w:color="auto"/>
            </w:tcBorders>
            <w:vAlign w:val="center"/>
          </w:tcPr>
          <w:p w14:paraId="6AF69661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8D0970" w:rsidRPr="00EE50F4" w14:paraId="2FC5A2AD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C3E9243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bottom w:val="single" w:sz="12" w:space="0" w:color="auto"/>
            </w:tcBorders>
            <w:vAlign w:val="center"/>
          </w:tcPr>
          <w:p w14:paraId="077E02F0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bottom w:val="single" w:sz="12" w:space="0" w:color="auto"/>
            </w:tcBorders>
            <w:vAlign w:val="center"/>
          </w:tcPr>
          <w:p w14:paraId="08436890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bottom w:val="single" w:sz="12" w:space="0" w:color="auto"/>
            </w:tcBorders>
            <w:vAlign w:val="center"/>
          </w:tcPr>
          <w:p w14:paraId="1D0F18B5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</w:tcBorders>
          </w:tcPr>
          <w:p w14:paraId="67339AAA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C14D77" w14:textId="77777777" w:rsidR="008D0970" w:rsidRPr="00EE50F4" w:rsidRDefault="008D0970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</w:tbl>
    <w:p w14:paraId="4BFE9586" w14:textId="77777777" w:rsidR="008D0970" w:rsidRDefault="008D0970" w:rsidP="008D0970">
      <w:pPr>
        <w:pStyle w:val="Heading2"/>
        <w:numPr>
          <w:ilvl w:val="0"/>
          <w:numId w:val="0"/>
        </w:numPr>
        <w:ind w:left="450"/>
      </w:pPr>
    </w:p>
    <w:p w14:paraId="13E7202E" w14:textId="24CA5244" w:rsidR="001E7771" w:rsidRDefault="001E7771">
      <w:pPr>
        <w:rPr>
          <w:rFonts w:ascii="Cambria" w:hAnsi="Cambria" w:cs="Tahoma"/>
          <w:sz w:val="24"/>
          <w:szCs w:val="24"/>
          <w:lang w:val="x-none" w:eastAsia="x-none"/>
        </w:rPr>
      </w:pPr>
      <w:r>
        <w:br w:type="page"/>
      </w:r>
    </w:p>
    <w:p w14:paraId="34D63C3E" w14:textId="3B2FF919" w:rsidR="00293F30" w:rsidRPr="008F3218" w:rsidRDefault="00293F30" w:rsidP="00293F30">
      <w:pPr>
        <w:pStyle w:val="Heading2"/>
        <w:numPr>
          <w:ilvl w:val="0"/>
          <w:numId w:val="0"/>
        </w:numPr>
        <w:ind w:left="450" w:hanging="450"/>
      </w:pPr>
      <w:r w:rsidRPr="008F3218">
        <w:lastRenderedPageBreak/>
        <w:t xml:space="preserve">PROTOCOL ATTACHMENT </w:t>
      </w:r>
      <w:r w:rsidR="001E7771">
        <w:rPr>
          <w:lang w:val="en-US"/>
        </w:rPr>
        <w:t>5</w:t>
      </w:r>
      <w:r w:rsidRPr="008F3218">
        <w:t xml:space="preserve"> – </w:t>
      </w:r>
      <w:r w:rsidR="00E062CD">
        <w:rPr>
          <w:lang w:val="en-US"/>
        </w:rPr>
        <w:t>Signature</w:t>
      </w:r>
      <w:r>
        <w:rPr>
          <w:lang w:val="en-US"/>
        </w:rPr>
        <w:t xml:space="preserve"> </w:t>
      </w:r>
      <w:r w:rsidRPr="008F3218">
        <w:t>Log</w:t>
      </w:r>
    </w:p>
    <w:p w14:paraId="19D1E92C" w14:textId="77777777" w:rsidR="00293F30" w:rsidRPr="008F3218" w:rsidRDefault="00293F30" w:rsidP="00293F30">
      <w:pPr>
        <w:pStyle w:val="Heading2body"/>
        <w:ind w:left="0"/>
      </w:pPr>
      <w:r w:rsidRPr="008F3218">
        <w:rPr>
          <w:iCs/>
        </w:rPr>
        <w:t xml:space="preserve">In the table below, </w:t>
      </w:r>
      <w:r w:rsidRPr="008F3218">
        <w:t>all personnel who have completed any section of this protocol must include the listed information.</w:t>
      </w:r>
    </w:p>
    <w:p w14:paraId="24EAFDE0" w14:textId="77777777" w:rsidR="00293F30" w:rsidRPr="008F3218" w:rsidRDefault="00293F30" w:rsidP="00293F30">
      <w:pPr>
        <w:rPr>
          <w:rFonts w:ascii="Cambria" w:hAnsi="Cambria" w:cs="Arial"/>
          <w:sz w:val="24"/>
          <w:szCs w:val="24"/>
        </w:rPr>
      </w:pPr>
    </w:p>
    <w:tbl>
      <w:tblPr>
        <w:tblW w:w="98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6"/>
        <w:gridCol w:w="2463"/>
        <w:gridCol w:w="1350"/>
        <w:gridCol w:w="1643"/>
        <w:gridCol w:w="1360"/>
        <w:gridCol w:w="1081"/>
      </w:tblGrid>
      <w:tr w:rsidR="00293F30" w:rsidRPr="002B3F7B" w14:paraId="7E603A51" w14:textId="77777777" w:rsidTr="00F3610A">
        <w:trPr>
          <w:trHeight w:val="288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661A396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Printed Name</w:t>
            </w:r>
          </w:p>
        </w:tc>
        <w:tc>
          <w:tcPr>
            <w:tcW w:w="25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71881F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Title</w:t>
            </w:r>
          </w:p>
        </w:tc>
        <w:tc>
          <w:tcPr>
            <w:tcW w:w="13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223E323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Initials</w:t>
            </w:r>
          </w:p>
        </w:tc>
        <w:tc>
          <w:tcPr>
            <w:tcW w:w="16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718B015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Signature</w:t>
            </w:r>
          </w:p>
        </w:tc>
        <w:tc>
          <w:tcPr>
            <w:tcW w:w="11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928028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Company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EF4BF6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Date</w:t>
            </w:r>
          </w:p>
        </w:tc>
      </w:tr>
      <w:tr w:rsidR="00293F30" w:rsidRPr="002B3F7B" w14:paraId="6DD6E8D6" w14:textId="77777777" w:rsidTr="00F3610A">
        <w:trPr>
          <w:trHeight w:val="432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CAA3C7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top w:val="single" w:sz="12" w:space="0" w:color="auto"/>
            </w:tcBorders>
            <w:vAlign w:val="center"/>
          </w:tcPr>
          <w:p w14:paraId="39DDC78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top w:val="single" w:sz="12" w:space="0" w:color="auto"/>
            </w:tcBorders>
            <w:vAlign w:val="center"/>
          </w:tcPr>
          <w:p w14:paraId="0C3CE91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top w:val="single" w:sz="12" w:space="0" w:color="auto"/>
            </w:tcBorders>
            <w:vAlign w:val="center"/>
          </w:tcPr>
          <w:p w14:paraId="17C665F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top w:val="single" w:sz="12" w:space="0" w:color="auto"/>
            </w:tcBorders>
            <w:vAlign w:val="center"/>
          </w:tcPr>
          <w:p w14:paraId="31430D20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5B4E4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23C27427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</w:tcBorders>
            <w:vAlign w:val="center"/>
          </w:tcPr>
          <w:p w14:paraId="68AF3B1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vAlign w:val="center"/>
          </w:tcPr>
          <w:p w14:paraId="257A1FF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14:paraId="59284ACC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vAlign w:val="center"/>
          </w:tcPr>
          <w:p w14:paraId="79CA63AD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vAlign w:val="center"/>
          </w:tcPr>
          <w:p w14:paraId="645ECF7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right w:val="single" w:sz="12" w:space="0" w:color="auto"/>
            </w:tcBorders>
            <w:vAlign w:val="center"/>
          </w:tcPr>
          <w:p w14:paraId="24491BF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3FC6FC66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EEB01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bottom w:val="single" w:sz="12" w:space="0" w:color="auto"/>
            </w:tcBorders>
            <w:vAlign w:val="center"/>
          </w:tcPr>
          <w:p w14:paraId="60E65DD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bottom w:val="single" w:sz="12" w:space="0" w:color="auto"/>
            </w:tcBorders>
            <w:vAlign w:val="center"/>
          </w:tcPr>
          <w:p w14:paraId="00AAC1C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bottom w:val="single" w:sz="12" w:space="0" w:color="auto"/>
            </w:tcBorders>
            <w:vAlign w:val="center"/>
          </w:tcPr>
          <w:p w14:paraId="31D8730A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bottom w:val="single" w:sz="12" w:space="0" w:color="auto"/>
            </w:tcBorders>
            <w:vAlign w:val="center"/>
          </w:tcPr>
          <w:p w14:paraId="57C2239E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DD59B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</w:tbl>
    <w:p w14:paraId="4FCD9CC3" w14:textId="77777777" w:rsidR="00293F30" w:rsidRPr="00B169B4" w:rsidRDefault="00293F30" w:rsidP="00293F30">
      <w:pPr>
        <w:pStyle w:val="Heading2"/>
        <w:numPr>
          <w:ilvl w:val="0"/>
          <w:numId w:val="0"/>
        </w:numPr>
        <w:ind w:left="432"/>
        <w:rPr>
          <w:lang w:val="en-US"/>
        </w:rPr>
      </w:pPr>
    </w:p>
    <w:p w14:paraId="365D3C35" w14:textId="77777777" w:rsidR="004215F6" w:rsidRPr="00AE6A39" w:rsidRDefault="004215F6" w:rsidP="004215F6">
      <w:pPr>
        <w:pStyle w:val="Heading2"/>
        <w:numPr>
          <w:ilvl w:val="0"/>
          <w:numId w:val="0"/>
        </w:numPr>
        <w:ind w:left="432"/>
      </w:pPr>
    </w:p>
    <w:sectPr w:rsidR="004215F6" w:rsidRPr="00AE6A39" w:rsidSect="000E39B9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FD46AA" w14:textId="77777777" w:rsidR="00933343" w:rsidRDefault="00933343">
      <w:r>
        <w:separator/>
      </w:r>
    </w:p>
    <w:p w14:paraId="7F8CB6A7" w14:textId="77777777" w:rsidR="00933343" w:rsidRDefault="00933343"/>
    <w:p w14:paraId="54482F22" w14:textId="77777777" w:rsidR="00933343" w:rsidRDefault="00933343"/>
  </w:endnote>
  <w:endnote w:type="continuationSeparator" w:id="0">
    <w:p w14:paraId="26C1CDFD" w14:textId="77777777" w:rsidR="00933343" w:rsidRDefault="00933343">
      <w:r>
        <w:continuationSeparator/>
      </w:r>
    </w:p>
    <w:p w14:paraId="740817E2" w14:textId="77777777" w:rsidR="00933343" w:rsidRDefault="00933343"/>
    <w:p w14:paraId="7589230C" w14:textId="77777777" w:rsidR="00933343" w:rsidRDefault="009333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556B10" w:rsidRPr="007424D7" w14:paraId="7815A4B1" w14:textId="77777777" w:rsidTr="00872B4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170660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5C3B70" w14:textId="77777777" w:rsidR="00556B10" w:rsidRPr="0073443D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60F1C2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0427708E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7209ADD1" w14:textId="77777777" w:rsidR="00556B10" w:rsidRDefault="005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236096" w14:textId="77777777" w:rsidR="00933343" w:rsidRDefault="00933343">
      <w:r>
        <w:separator/>
      </w:r>
    </w:p>
    <w:p w14:paraId="4A3D41E5" w14:textId="77777777" w:rsidR="00933343" w:rsidRDefault="00933343"/>
    <w:p w14:paraId="2B15BB25" w14:textId="77777777" w:rsidR="00933343" w:rsidRDefault="00933343"/>
  </w:footnote>
  <w:footnote w:type="continuationSeparator" w:id="0">
    <w:p w14:paraId="0D455DF7" w14:textId="77777777" w:rsidR="00933343" w:rsidRDefault="00933343">
      <w:r>
        <w:continuationSeparator/>
      </w:r>
    </w:p>
    <w:p w14:paraId="393280F5" w14:textId="77777777" w:rsidR="00933343" w:rsidRDefault="00933343"/>
    <w:p w14:paraId="618A01A1" w14:textId="77777777" w:rsidR="00933343" w:rsidRDefault="009333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56B10" w:rsidRPr="008960B6" w14:paraId="10229F57" w14:textId="77777777" w:rsidTr="00872B47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90428A6" w14:textId="77777777" w:rsidR="00556B10" w:rsidRPr="0073443D" w:rsidRDefault="00556B10" w:rsidP="00556B1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1C0B303" wp14:editId="78A03DD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F983CC1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5E5F606C" w14:textId="2BF59A41" w:rsidR="00556B10" w:rsidRPr="000B7BEB" w:rsidRDefault="00FE08D8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Installation Qualification Protocol, Diafiltration System</w:t>
          </w:r>
        </w:p>
      </w:tc>
      <w:tc>
        <w:tcPr>
          <w:tcW w:w="1707" w:type="dxa"/>
          <w:vAlign w:val="center"/>
        </w:tcPr>
        <w:p w14:paraId="0C0304CD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ADBDFB9" w14:textId="6F108A62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56B10" w:rsidRPr="008960B6" w14:paraId="43CCC57A" w14:textId="77777777" w:rsidTr="00872B47">
      <w:trPr>
        <w:cantSplit/>
        <w:trHeight w:val="593"/>
      </w:trPr>
      <w:tc>
        <w:tcPr>
          <w:tcW w:w="3528" w:type="dxa"/>
          <w:vMerge/>
        </w:tcPr>
        <w:p w14:paraId="1B478C13" w14:textId="77777777" w:rsidR="00556B10" w:rsidRPr="00EA151F" w:rsidRDefault="00556B10" w:rsidP="00556B1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2D5629C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F34CCDE" w14:textId="72731BFA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proofErr w:type="gramStart"/>
          <w:r>
            <w:rPr>
              <w:rFonts w:ascii="Cambria" w:hAnsi="Cambria" w:cs="Tahoma"/>
            </w:rPr>
            <w:t>VV.SLQ</w:t>
          </w:r>
          <w:proofErr w:type="gramEnd"/>
          <w:r>
            <w:rPr>
              <w:rFonts w:ascii="Cambria" w:hAnsi="Cambria" w:cs="Tahoma"/>
            </w:rPr>
            <w:t>01</w:t>
          </w:r>
          <w:r w:rsidR="00FE08D8">
            <w:rPr>
              <w:rFonts w:ascii="Cambria" w:hAnsi="Cambria" w:cs="Tahoma"/>
            </w:rPr>
            <w:t>1</w:t>
          </w:r>
        </w:p>
      </w:tc>
      <w:tc>
        <w:tcPr>
          <w:tcW w:w="1707" w:type="dxa"/>
          <w:vAlign w:val="center"/>
        </w:tcPr>
        <w:p w14:paraId="57A44474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E2EDE1" w14:textId="11F22E2B" w:rsidR="00556B10" w:rsidRPr="000B7BEB" w:rsidRDefault="00B114B7" w:rsidP="00556B1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29Nov2022</w:t>
          </w:r>
        </w:p>
      </w:tc>
    </w:tr>
  </w:tbl>
  <w:p w14:paraId="248B60AB" w14:textId="77777777" w:rsidR="00556B10" w:rsidRDefault="00556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47E7B6A"/>
    <w:multiLevelType w:val="hybridMultilevel"/>
    <w:tmpl w:val="E236BC86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3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528429A"/>
    <w:multiLevelType w:val="hybridMultilevel"/>
    <w:tmpl w:val="7BE4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B492880"/>
    <w:multiLevelType w:val="hybridMultilevel"/>
    <w:tmpl w:val="E0DE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17EA6"/>
    <w:multiLevelType w:val="hybridMultilevel"/>
    <w:tmpl w:val="1A3E2ABA"/>
    <w:lvl w:ilvl="0" w:tplc="6DCCCAF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5"/>
  </w:num>
  <w:num w:numId="10">
    <w:abstractNumId w:val="7"/>
  </w:num>
  <w:num w:numId="11">
    <w:abstractNumId w:val="4"/>
  </w:num>
  <w:num w:numId="12">
    <w:abstractNumId w:val="11"/>
  </w:num>
  <w:num w:numId="13">
    <w:abstractNumId w:val="6"/>
  </w:num>
  <w:num w:numId="14">
    <w:abstractNumId w:val="3"/>
  </w:num>
  <w:num w:numId="15">
    <w:abstractNumId w:val="5"/>
  </w:num>
  <w:num w:numId="16">
    <w:abstractNumId w:val="14"/>
  </w:num>
  <w:num w:numId="17">
    <w:abstractNumId w:val="10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8"/>
  </w:num>
  <w:num w:numId="41">
    <w:abstractNumId w:val="8"/>
  </w:num>
  <w:num w:numId="42">
    <w:abstractNumId w:val="8"/>
  </w:num>
  <w:num w:numId="43">
    <w:abstractNumId w:val="16"/>
  </w:num>
  <w:num w:numId="44">
    <w:abstractNumId w:val="12"/>
  </w:num>
  <w:num w:numId="45">
    <w:abstractNumId w:val="0"/>
  </w:num>
  <w:num w:numId="46">
    <w:abstractNumId w:val="8"/>
  </w:num>
  <w:num w:numId="47">
    <w:abstractNumId w:val="2"/>
  </w:num>
  <w:num w:numId="48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5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541"/>
    <w:rsid w:val="00024D96"/>
    <w:rsid w:val="00026ED5"/>
    <w:rsid w:val="000311D9"/>
    <w:rsid w:val="00031833"/>
    <w:rsid w:val="00034994"/>
    <w:rsid w:val="000353F0"/>
    <w:rsid w:val="00035982"/>
    <w:rsid w:val="00036BE9"/>
    <w:rsid w:val="00042018"/>
    <w:rsid w:val="00042AD4"/>
    <w:rsid w:val="00043AE8"/>
    <w:rsid w:val="00044408"/>
    <w:rsid w:val="000520C0"/>
    <w:rsid w:val="00053E48"/>
    <w:rsid w:val="00054380"/>
    <w:rsid w:val="0005555D"/>
    <w:rsid w:val="00055742"/>
    <w:rsid w:val="00056325"/>
    <w:rsid w:val="00056C12"/>
    <w:rsid w:val="00061AAC"/>
    <w:rsid w:val="000643E7"/>
    <w:rsid w:val="00071868"/>
    <w:rsid w:val="00071AD3"/>
    <w:rsid w:val="00073CA7"/>
    <w:rsid w:val="0007577E"/>
    <w:rsid w:val="00083082"/>
    <w:rsid w:val="00084E46"/>
    <w:rsid w:val="00086785"/>
    <w:rsid w:val="00087986"/>
    <w:rsid w:val="0009131B"/>
    <w:rsid w:val="00091ABA"/>
    <w:rsid w:val="00092FE7"/>
    <w:rsid w:val="00093E4B"/>
    <w:rsid w:val="00097C20"/>
    <w:rsid w:val="000A2F4B"/>
    <w:rsid w:val="000A4427"/>
    <w:rsid w:val="000A50BE"/>
    <w:rsid w:val="000A62E6"/>
    <w:rsid w:val="000A7AD4"/>
    <w:rsid w:val="000B0222"/>
    <w:rsid w:val="000B097D"/>
    <w:rsid w:val="000B16AA"/>
    <w:rsid w:val="000B4324"/>
    <w:rsid w:val="000B627F"/>
    <w:rsid w:val="000B7477"/>
    <w:rsid w:val="000B7BEB"/>
    <w:rsid w:val="000C12C0"/>
    <w:rsid w:val="000C53A1"/>
    <w:rsid w:val="000C6C29"/>
    <w:rsid w:val="000D0360"/>
    <w:rsid w:val="000D1E58"/>
    <w:rsid w:val="000D3EE0"/>
    <w:rsid w:val="000D7510"/>
    <w:rsid w:val="000E39B9"/>
    <w:rsid w:val="000E39FA"/>
    <w:rsid w:val="000E6689"/>
    <w:rsid w:val="000E772D"/>
    <w:rsid w:val="000F0147"/>
    <w:rsid w:val="000F14BD"/>
    <w:rsid w:val="000F17D1"/>
    <w:rsid w:val="000F4642"/>
    <w:rsid w:val="000F5401"/>
    <w:rsid w:val="000F6A2C"/>
    <w:rsid w:val="001037A2"/>
    <w:rsid w:val="00103C41"/>
    <w:rsid w:val="001042BD"/>
    <w:rsid w:val="00104922"/>
    <w:rsid w:val="00104A73"/>
    <w:rsid w:val="001062A1"/>
    <w:rsid w:val="0010664F"/>
    <w:rsid w:val="00106A87"/>
    <w:rsid w:val="00110666"/>
    <w:rsid w:val="00111F4E"/>
    <w:rsid w:val="00112F73"/>
    <w:rsid w:val="00113BA3"/>
    <w:rsid w:val="00124094"/>
    <w:rsid w:val="0012666C"/>
    <w:rsid w:val="00130550"/>
    <w:rsid w:val="001313CB"/>
    <w:rsid w:val="001325E9"/>
    <w:rsid w:val="00136B16"/>
    <w:rsid w:val="00137C72"/>
    <w:rsid w:val="0014209F"/>
    <w:rsid w:val="00142F67"/>
    <w:rsid w:val="001434ED"/>
    <w:rsid w:val="00143D7E"/>
    <w:rsid w:val="00151693"/>
    <w:rsid w:val="00152279"/>
    <w:rsid w:val="00153527"/>
    <w:rsid w:val="00153995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5B54"/>
    <w:rsid w:val="00187589"/>
    <w:rsid w:val="00187EDE"/>
    <w:rsid w:val="00192A7C"/>
    <w:rsid w:val="0019627C"/>
    <w:rsid w:val="00196321"/>
    <w:rsid w:val="00197EC8"/>
    <w:rsid w:val="001A0E2B"/>
    <w:rsid w:val="001A2031"/>
    <w:rsid w:val="001A3AC0"/>
    <w:rsid w:val="001A58DE"/>
    <w:rsid w:val="001A5D88"/>
    <w:rsid w:val="001A6578"/>
    <w:rsid w:val="001A6CC8"/>
    <w:rsid w:val="001B0247"/>
    <w:rsid w:val="001B4CC9"/>
    <w:rsid w:val="001B74E6"/>
    <w:rsid w:val="001C0830"/>
    <w:rsid w:val="001C1ADE"/>
    <w:rsid w:val="001C31E5"/>
    <w:rsid w:val="001C5117"/>
    <w:rsid w:val="001C557C"/>
    <w:rsid w:val="001C567F"/>
    <w:rsid w:val="001C68D0"/>
    <w:rsid w:val="001C6F33"/>
    <w:rsid w:val="001C7515"/>
    <w:rsid w:val="001D11EC"/>
    <w:rsid w:val="001D18C9"/>
    <w:rsid w:val="001D1B9A"/>
    <w:rsid w:val="001D27D7"/>
    <w:rsid w:val="001D29CE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E7771"/>
    <w:rsid w:val="001F0FA2"/>
    <w:rsid w:val="001F14B3"/>
    <w:rsid w:val="001F2CF2"/>
    <w:rsid w:val="001F372C"/>
    <w:rsid w:val="001F5B65"/>
    <w:rsid w:val="001F618C"/>
    <w:rsid w:val="001F681A"/>
    <w:rsid w:val="002003CA"/>
    <w:rsid w:val="00200E15"/>
    <w:rsid w:val="00204E10"/>
    <w:rsid w:val="002059A1"/>
    <w:rsid w:val="0020743F"/>
    <w:rsid w:val="00207EF5"/>
    <w:rsid w:val="002101E0"/>
    <w:rsid w:val="00212A7A"/>
    <w:rsid w:val="00215A6B"/>
    <w:rsid w:val="0021632E"/>
    <w:rsid w:val="002201EE"/>
    <w:rsid w:val="00221479"/>
    <w:rsid w:val="00223A11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69CC"/>
    <w:rsid w:val="00257D4C"/>
    <w:rsid w:val="00257E40"/>
    <w:rsid w:val="002622F7"/>
    <w:rsid w:val="002624DB"/>
    <w:rsid w:val="002644D5"/>
    <w:rsid w:val="002670FA"/>
    <w:rsid w:val="00271ADA"/>
    <w:rsid w:val="00273381"/>
    <w:rsid w:val="002756F2"/>
    <w:rsid w:val="00277FCB"/>
    <w:rsid w:val="0028162C"/>
    <w:rsid w:val="00281EA0"/>
    <w:rsid w:val="002825BA"/>
    <w:rsid w:val="0029075A"/>
    <w:rsid w:val="00292D22"/>
    <w:rsid w:val="00293F30"/>
    <w:rsid w:val="00294D65"/>
    <w:rsid w:val="00297308"/>
    <w:rsid w:val="002A0DB3"/>
    <w:rsid w:val="002A145A"/>
    <w:rsid w:val="002A2AC7"/>
    <w:rsid w:val="002A378A"/>
    <w:rsid w:val="002A5EA2"/>
    <w:rsid w:val="002A6435"/>
    <w:rsid w:val="002A650C"/>
    <w:rsid w:val="002A7709"/>
    <w:rsid w:val="002A780B"/>
    <w:rsid w:val="002B1075"/>
    <w:rsid w:val="002B5E4E"/>
    <w:rsid w:val="002B6169"/>
    <w:rsid w:val="002B69BA"/>
    <w:rsid w:val="002B6E76"/>
    <w:rsid w:val="002C02E4"/>
    <w:rsid w:val="002C20EE"/>
    <w:rsid w:val="002C352A"/>
    <w:rsid w:val="002C661B"/>
    <w:rsid w:val="002D2FA3"/>
    <w:rsid w:val="002D5638"/>
    <w:rsid w:val="002D62E7"/>
    <w:rsid w:val="002D6AE5"/>
    <w:rsid w:val="002D7050"/>
    <w:rsid w:val="002E1C01"/>
    <w:rsid w:val="002E2C31"/>
    <w:rsid w:val="002E3ED5"/>
    <w:rsid w:val="002E4D4A"/>
    <w:rsid w:val="002E5717"/>
    <w:rsid w:val="002E6C56"/>
    <w:rsid w:val="002F07CB"/>
    <w:rsid w:val="002F3F41"/>
    <w:rsid w:val="002F6F30"/>
    <w:rsid w:val="00300CA8"/>
    <w:rsid w:val="00302A50"/>
    <w:rsid w:val="00306DE6"/>
    <w:rsid w:val="00310E1D"/>
    <w:rsid w:val="00311DD0"/>
    <w:rsid w:val="00312D05"/>
    <w:rsid w:val="003131DF"/>
    <w:rsid w:val="003221B9"/>
    <w:rsid w:val="00322413"/>
    <w:rsid w:val="003234DC"/>
    <w:rsid w:val="0032657A"/>
    <w:rsid w:val="0033125D"/>
    <w:rsid w:val="0033187C"/>
    <w:rsid w:val="0033439C"/>
    <w:rsid w:val="00335E60"/>
    <w:rsid w:val="0034280F"/>
    <w:rsid w:val="00342A73"/>
    <w:rsid w:val="00345E3E"/>
    <w:rsid w:val="00345EC6"/>
    <w:rsid w:val="0034745D"/>
    <w:rsid w:val="0035117C"/>
    <w:rsid w:val="003525B0"/>
    <w:rsid w:val="00354812"/>
    <w:rsid w:val="00355267"/>
    <w:rsid w:val="00355CE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4670"/>
    <w:rsid w:val="00365004"/>
    <w:rsid w:val="00365DBB"/>
    <w:rsid w:val="00370746"/>
    <w:rsid w:val="00370DF6"/>
    <w:rsid w:val="00373E8A"/>
    <w:rsid w:val="003768CC"/>
    <w:rsid w:val="003775D6"/>
    <w:rsid w:val="003813A6"/>
    <w:rsid w:val="00382607"/>
    <w:rsid w:val="00382B27"/>
    <w:rsid w:val="003843A9"/>
    <w:rsid w:val="0038470A"/>
    <w:rsid w:val="0038515A"/>
    <w:rsid w:val="00385C21"/>
    <w:rsid w:val="00386A16"/>
    <w:rsid w:val="00387141"/>
    <w:rsid w:val="003901FF"/>
    <w:rsid w:val="0039192B"/>
    <w:rsid w:val="003926EC"/>
    <w:rsid w:val="00394F8F"/>
    <w:rsid w:val="003955D8"/>
    <w:rsid w:val="003A0AB6"/>
    <w:rsid w:val="003A61EE"/>
    <w:rsid w:val="003B3CA4"/>
    <w:rsid w:val="003B5666"/>
    <w:rsid w:val="003B6FCA"/>
    <w:rsid w:val="003B7706"/>
    <w:rsid w:val="003C0C01"/>
    <w:rsid w:val="003C2187"/>
    <w:rsid w:val="003C21BF"/>
    <w:rsid w:val="003C22EA"/>
    <w:rsid w:val="003C5936"/>
    <w:rsid w:val="003D0D9D"/>
    <w:rsid w:val="003D24D4"/>
    <w:rsid w:val="003D4BDB"/>
    <w:rsid w:val="003D6210"/>
    <w:rsid w:val="003E79F8"/>
    <w:rsid w:val="003F58D1"/>
    <w:rsid w:val="00400A31"/>
    <w:rsid w:val="00402371"/>
    <w:rsid w:val="0040306E"/>
    <w:rsid w:val="0040627B"/>
    <w:rsid w:val="00410775"/>
    <w:rsid w:val="00410A2A"/>
    <w:rsid w:val="00411345"/>
    <w:rsid w:val="0041296B"/>
    <w:rsid w:val="0041368C"/>
    <w:rsid w:val="00416403"/>
    <w:rsid w:val="004175DE"/>
    <w:rsid w:val="004205DC"/>
    <w:rsid w:val="004215F6"/>
    <w:rsid w:val="00421705"/>
    <w:rsid w:val="0042313D"/>
    <w:rsid w:val="00424788"/>
    <w:rsid w:val="004252CC"/>
    <w:rsid w:val="004319D8"/>
    <w:rsid w:val="0043445F"/>
    <w:rsid w:val="00434577"/>
    <w:rsid w:val="0043468A"/>
    <w:rsid w:val="00436F14"/>
    <w:rsid w:val="00437C8A"/>
    <w:rsid w:val="00437E2E"/>
    <w:rsid w:val="00440621"/>
    <w:rsid w:val="00442AC7"/>
    <w:rsid w:val="00443097"/>
    <w:rsid w:val="00446775"/>
    <w:rsid w:val="00446A37"/>
    <w:rsid w:val="00450C4D"/>
    <w:rsid w:val="00451491"/>
    <w:rsid w:val="00451F26"/>
    <w:rsid w:val="00452BE6"/>
    <w:rsid w:val="004530E7"/>
    <w:rsid w:val="00453718"/>
    <w:rsid w:val="00453C8A"/>
    <w:rsid w:val="004551E0"/>
    <w:rsid w:val="00456CE3"/>
    <w:rsid w:val="00456D03"/>
    <w:rsid w:val="004613D2"/>
    <w:rsid w:val="00461845"/>
    <w:rsid w:val="00461F52"/>
    <w:rsid w:val="00462553"/>
    <w:rsid w:val="00462C06"/>
    <w:rsid w:val="00463BE4"/>
    <w:rsid w:val="0046425C"/>
    <w:rsid w:val="00466011"/>
    <w:rsid w:val="00466E17"/>
    <w:rsid w:val="00466E89"/>
    <w:rsid w:val="0046743F"/>
    <w:rsid w:val="00467E1A"/>
    <w:rsid w:val="004726BF"/>
    <w:rsid w:val="00474C5C"/>
    <w:rsid w:val="00474EA2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9703F"/>
    <w:rsid w:val="004A0B26"/>
    <w:rsid w:val="004A6720"/>
    <w:rsid w:val="004A6B61"/>
    <w:rsid w:val="004B0787"/>
    <w:rsid w:val="004C1BA8"/>
    <w:rsid w:val="004C32F1"/>
    <w:rsid w:val="004C708A"/>
    <w:rsid w:val="004C7A19"/>
    <w:rsid w:val="004D1288"/>
    <w:rsid w:val="004D22E7"/>
    <w:rsid w:val="004D2ADF"/>
    <w:rsid w:val="004D425C"/>
    <w:rsid w:val="004D4FF2"/>
    <w:rsid w:val="004D7E36"/>
    <w:rsid w:val="004E10A7"/>
    <w:rsid w:val="004E17B7"/>
    <w:rsid w:val="004E40D2"/>
    <w:rsid w:val="004F1F7E"/>
    <w:rsid w:val="004F4252"/>
    <w:rsid w:val="004F4443"/>
    <w:rsid w:val="004F48E0"/>
    <w:rsid w:val="00501A5D"/>
    <w:rsid w:val="00502469"/>
    <w:rsid w:val="005024C0"/>
    <w:rsid w:val="00502BAF"/>
    <w:rsid w:val="00505B03"/>
    <w:rsid w:val="0050686B"/>
    <w:rsid w:val="00506968"/>
    <w:rsid w:val="00506E0D"/>
    <w:rsid w:val="00510C8B"/>
    <w:rsid w:val="00511AC1"/>
    <w:rsid w:val="00512843"/>
    <w:rsid w:val="00512A0A"/>
    <w:rsid w:val="00514B52"/>
    <w:rsid w:val="00515214"/>
    <w:rsid w:val="0051590A"/>
    <w:rsid w:val="00515B87"/>
    <w:rsid w:val="0051795C"/>
    <w:rsid w:val="0052506D"/>
    <w:rsid w:val="00527ACF"/>
    <w:rsid w:val="00543355"/>
    <w:rsid w:val="0054604B"/>
    <w:rsid w:val="00546667"/>
    <w:rsid w:val="005477AB"/>
    <w:rsid w:val="00547D9B"/>
    <w:rsid w:val="00550B6A"/>
    <w:rsid w:val="00551FFF"/>
    <w:rsid w:val="00553FD2"/>
    <w:rsid w:val="00556B10"/>
    <w:rsid w:val="00557B40"/>
    <w:rsid w:val="00560DC2"/>
    <w:rsid w:val="0056370F"/>
    <w:rsid w:val="00564D63"/>
    <w:rsid w:val="00566379"/>
    <w:rsid w:val="00567B3D"/>
    <w:rsid w:val="0057110F"/>
    <w:rsid w:val="00572673"/>
    <w:rsid w:val="00573D0A"/>
    <w:rsid w:val="0057793E"/>
    <w:rsid w:val="0058088A"/>
    <w:rsid w:val="00582175"/>
    <w:rsid w:val="00582447"/>
    <w:rsid w:val="00582878"/>
    <w:rsid w:val="00582A08"/>
    <w:rsid w:val="0058342F"/>
    <w:rsid w:val="00584040"/>
    <w:rsid w:val="005862AF"/>
    <w:rsid w:val="00586690"/>
    <w:rsid w:val="0058796C"/>
    <w:rsid w:val="00587EE3"/>
    <w:rsid w:val="00590D45"/>
    <w:rsid w:val="00591884"/>
    <w:rsid w:val="005918CE"/>
    <w:rsid w:val="00592A76"/>
    <w:rsid w:val="00593D98"/>
    <w:rsid w:val="005960C5"/>
    <w:rsid w:val="0059667A"/>
    <w:rsid w:val="00597351"/>
    <w:rsid w:val="005A5BBC"/>
    <w:rsid w:val="005B2352"/>
    <w:rsid w:val="005B5614"/>
    <w:rsid w:val="005B78A9"/>
    <w:rsid w:val="005B7F66"/>
    <w:rsid w:val="005C0823"/>
    <w:rsid w:val="005C0BD5"/>
    <w:rsid w:val="005C58AB"/>
    <w:rsid w:val="005C746E"/>
    <w:rsid w:val="005C765E"/>
    <w:rsid w:val="005D2CA9"/>
    <w:rsid w:val="005D4C28"/>
    <w:rsid w:val="005D64A1"/>
    <w:rsid w:val="005D6C7C"/>
    <w:rsid w:val="005D718D"/>
    <w:rsid w:val="005D7A1D"/>
    <w:rsid w:val="005E03D2"/>
    <w:rsid w:val="005E1559"/>
    <w:rsid w:val="005E1AE2"/>
    <w:rsid w:val="005E219A"/>
    <w:rsid w:val="005E2A7F"/>
    <w:rsid w:val="005E333C"/>
    <w:rsid w:val="005E4905"/>
    <w:rsid w:val="005E4F01"/>
    <w:rsid w:val="005F0BF7"/>
    <w:rsid w:val="005F606E"/>
    <w:rsid w:val="00601685"/>
    <w:rsid w:val="00607192"/>
    <w:rsid w:val="00610E04"/>
    <w:rsid w:val="0061401E"/>
    <w:rsid w:val="00614837"/>
    <w:rsid w:val="006148E7"/>
    <w:rsid w:val="00620B31"/>
    <w:rsid w:val="00621762"/>
    <w:rsid w:val="00622145"/>
    <w:rsid w:val="0062316E"/>
    <w:rsid w:val="00626D78"/>
    <w:rsid w:val="00627E64"/>
    <w:rsid w:val="0063086D"/>
    <w:rsid w:val="00631A17"/>
    <w:rsid w:val="00632026"/>
    <w:rsid w:val="00632476"/>
    <w:rsid w:val="00635B31"/>
    <w:rsid w:val="0064068F"/>
    <w:rsid w:val="00640BAC"/>
    <w:rsid w:val="0064358F"/>
    <w:rsid w:val="006504A7"/>
    <w:rsid w:val="006508EF"/>
    <w:rsid w:val="006513C2"/>
    <w:rsid w:val="00651A5A"/>
    <w:rsid w:val="006525B1"/>
    <w:rsid w:val="0065397E"/>
    <w:rsid w:val="00655AFF"/>
    <w:rsid w:val="006560E6"/>
    <w:rsid w:val="00656220"/>
    <w:rsid w:val="006567D3"/>
    <w:rsid w:val="006601C4"/>
    <w:rsid w:val="00660FD1"/>
    <w:rsid w:val="0066198D"/>
    <w:rsid w:val="00663292"/>
    <w:rsid w:val="0066392D"/>
    <w:rsid w:val="00664995"/>
    <w:rsid w:val="00664A81"/>
    <w:rsid w:val="00666206"/>
    <w:rsid w:val="006676E2"/>
    <w:rsid w:val="0066770A"/>
    <w:rsid w:val="00667CF2"/>
    <w:rsid w:val="00672233"/>
    <w:rsid w:val="00673EDA"/>
    <w:rsid w:val="006745C9"/>
    <w:rsid w:val="00674C49"/>
    <w:rsid w:val="00674F31"/>
    <w:rsid w:val="00675933"/>
    <w:rsid w:val="00677190"/>
    <w:rsid w:val="006771FF"/>
    <w:rsid w:val="006776B6"/>
    <w:rsid w:val="00677938"/>
    <w:rsid w:val="0068355E"/>
    <w:rsid w:val="00686B45"/>
    <w:rsid w:val="00692D19"/>
    <w:rsid w:val="00693CEA"/>
    <w:rsid w:val="00694E41"/>
    <w:rsid w:val="006964E9"/>
    <w:rsid w:val="006970C7"/>
    <w:rsid w:val="006A1913"/>
    <w:rsid w:val="006A28C0"/>
    <w:rsid w:val="006A3087"/>
    <w:rsid w:val="006A4730"/>
    <w:rsid w:val="006A6483"/>
    <w:rsid w:val="006B0632"/>
    <w:rsid w:val="006B0CAA"/>
    <w:rsid w:val="006B34B9"/>
    <w:rsid w:val="006B3EA2"/>
    <w:rsid w:val="006B6712"/>
    <w:rsid w:val="006B7676"/>
    <w:rsid w:val="006C1162"/>
    <w:rsid w:val="006C3BE5"/>
    <w:rsid w:val="006C7115"/>
    <w:rsid w:val="006D0E63"/>
    <w:rsid w:val="006D1AC7"/>
    <w:rsid w:val="006D281F"/>
    <w:rsid w:val="006D2AEB"/>
    <w:rsid w:val="006D3A84"/>
    <w:rsid w:val="006D5ABC"/>
    <w:rsid w:val="006D60FB"/>
    <w:rsid w:val="006D7DBE"/>
    <w:rsid w:val="006E041B"/>
    <w:rsid w:val="006E4684"/>
    <w:rsid w:val="006E4A90"/>
    <w:rsid w:val="006E4D74"/>
    <w:rsid w:val="006F0707"/>
    <w:rsid w:val="006F1051"/>
    <w:rsid w:val="006F28E6"/>
    <w:rsid w:val="006F2911"/>
    <w:rsid w:val="006F3007"/>
    <w:rsid w:val="006F44FC"/>
    <w:rsid w:val="006F65EF"/>
    <w:rsid w:val="006F726C"/>
    <w:rsid w:val="00700F47"/>
    <w:rsid w:val="00702FD1"/>
    <w:rsid w:val="00704074"/>
    <w:rsid w:val="00705202"/>
    <w:rsid w:val="007053E1"/>
    <w:rsid w:val="00707FD7"/>
    <w:rsid w:val="0071016E"/>
    <w:rsid w:val="00712FC8"/>
    <w:rsid w:val="0071404E"/>
    <w:rsid w:val="007155E7"/>
    <w:rsid w:val="00716522"/>
    <w:rsid w:val="00716EEB"/>
    <w:rsid w:val="00716FC9"/>
    <w:rsid w:val="00723390"/>
    <w:rsid w:val="00727B60"/>
    <w:rsid w:val="00730177"/>
    <w:rsid w:val="007305AF"/>
    <w:rsid w:val="0073154B"/>
    <w:rsid w:val="007348FE"/>
    <w:rsid w:val="0073594A"/>
    <w:rsid w:val="0073760B"/>
    <w:rsid w:val="007413B8"/>
    <w:rsid w:val="007424D7"/>
    <w:rsid w:val="007430AF"/>
    <w:rsid w:val="00743FAA"/>
    <w:rsid w:val="00744E33"/>
    <w:rsid w:val="00745B02"/>
    <w:rsid w:val="00745EEB"/>
    <w:rsid w:val="0074669B"/>
    <w:rsid w:val="007472FF"/>
    <w:rsid w:val="00747F73"/>
    <w:rsid w:val="00750715"/>
    <w:rsid w:val="007507C1"/>
    <w:rsid w:val="00757391"/>
    <w:rsid w:val="00760AC5"/>
    <w:rsid w:val="00760F69"/>
    <w:rsid w:val="0076131C"/>
    <w:rsid w:val="00761B7D"/>
    <w:rsid w:val="007646C9"/>
    <w:rsid w:val="00764E0E"/>
    <w:rsid w:val="00767134"/>
    <w:rsid w:val="00767A85"/>
    <w:rsid w:val="00767B82"/>
    <w:rsid w:val="007702FA"/>
    <w:rsid w:val="0077093E"/>
    <w:rsid w:val="00770F93"/>
    <w:rsid w:val="007746CE"/>
    <w:rsid w:val="007768AB"/>
    <w:rsid w:val="00777DE7"/>
    <w:rsid w:val="007802BB"/>
    <w:rsid w:val="0078375D"/>
    <w:rsid w:val="007838AC"/>
    <w:rsid w:val="00784786"/>
    <w:rsid w:val="00784C17"/>
    <w:rsid w:val="00785029"/>
    <w:rsid w:val="007910B5"/>
    <w:rsid w:val="007953CF"/>
    <w:rsid w:val="00795851"/>
    <w:rsid w:val="00797984"/>
    <w:rsid w:val="007A0C1D"/>
    <w:rsid w:val="007A210A"/>
    <w:rsid w:val="007B54C0"/>
    <w:rsid w:val="007B672A"/>
    <w:rsid w:val="007C0051"/>
    <w:rsid w:val="007C0089"/>
    <w:rsid w:val="007C01D6"/>
    <w:rsid w:val="007C0676"/>
    <w:rsid w:val="007C1424"/>
    <w:rsid w:val="007C15D8"/>
    <w:rsid w:val="007C4C12"/>
    <w:rsid w:val="007C6013"/>
    <w:rsid w:val="007D120F"/>
    <w:rsid w:val="007D27DD"/>
    <w:rsid w:val="007D4220"/>
    <w:rsid w:val="007D564B"/>
    <w:rsid w:val="007D6D02"/>
    <w:rsid w:val="007E052F"/>
    <w:rsid w:val="007E0DC7"/>
    <w:rsid w:val="007E14B1"/>
    <w:rsid w:val="007E2ACA"/>
    <w:rsid w:val="007E57DF"/>
    <w:rsid w:val="007E6741"/>
    <w:rsid w:val="007E7514"/>
    <w:rsid w:val="007F0DAE"/>
    <w:rsid w:val="007F0EC7"/>
    <w:rsid w:val="007F314F"/>
    <w:rsid w:val="007F6041"/>
    <w:rsid w:val="0080184F"/>
    <w:rsid w:val="00805254"/>
    <w:rsid w:val="00805C77"/>
    <w:rsid w:val="00815AC3"/>
    <w:rsid w:val="00817711"/>
    <w:rsid w:val="00817FD5"/>
    <w:rsid w:val="00823671"/>
    <w:rsid w:val="00824DE8"/>
    <w:rsid w:val="00826E4B"/>
    <w:rsid w:val="008311F2"/>
    <w:rsid w:val="00832541"/>
    <w:rsid w:val="008330D7"/>
    <w:rsid w:val="00833C4A"/>
    <w:rsid w:val="00833D32"/>
    <w:rsid w:val="00834535"/>
    <w:rsid w:val="00834599"/>
    <w:rsid w:val="00834C34"/>
    <w:rsid w:val="008354A4"/>
    <w:rsid w:val="00835C08"/>
    <w:rsid w:val="00837899"/>
    <w:rsid w:val="00837DCC"/>
    <w:rsid w:val="00841162"/>
    <w:rsid w:val="008440F4"/>
    <w:rsid w:val="008505E2"/>
    <w:rsid w:val="00850650"/>
    <w:rsid w:val="00850BC1"/>
    <w:rsid w:val="008512EB"/>
    <w:rsid w:val="00851512"/>
    <w:rsid w:val="008516F9"/>
    <w:rsid w:val="00851842"/>
    <w:rsid w:val="00851ABD"/>
    <w:rsid w:val="00853131"/>
    <w:rsid w:val="0085465B"/>
    <w:rsid w:val="00856623"/>
    <w:rsid w:val="00856F70"/>
    <w:rsid w:val="00857D0A"/>
    <w:rsid w:val="00857E45"/>
    <w:rsid w:val="00857EBA"/>
    <w:rsid w:val="00860499"/>
    <w:rsid w:val="00863C15"/>
    <w:rsid w:val="00864F90"/>
    <w:rsid w:val="008663D5"/>
    <w:rsid w:val="008664D3"/>
    <w:rsid w:val="00870A71"/>
    <w:rsid w:val="00871B82"/>
    <w:rsid w:val="00874304"/>
    <w:rsid w:val="00882C99"/>
    <w:rsid w:val="00883567"/>
    <w:rsid w:val="008840AC"/>
    <w:rsid w:val="00884E49"/>
    <w:rsid w:val="00887177"/>
    <w:rsid w:val="00890ED2"/>
    <w:rsid w:val="00891073"/>
    <w:rsid w:val="00893431"/>
    <w:rsid w:val="00894417"/>
    <w:rsid w:val="00895008"/>
    <w:rsid w:val="00895548"/>
    <w:rsid w:val="008960B6"/>
    <w:rsid w:val="008962DB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0FDC"/>
    <w:rsid w:val="008B350D"/>
    <w:rsid w:val="008B58CE"/>
    <w:rsid w:val="008C050D"/>
    <w:rsid w:val="008C3A8D"/>
    <w:rsid w:val="008C4ADC"/>
    <w:rsid w:val="008C5079"/>
    <w:rsid w:val="008C6E3A"/>
    <w:rsid w:val="008D0970"/>
    <w:rsid w:val="008D10E4"/>
    <w:rsid w:val="008D15FD"/>
    <w:rsid w:val="008D2096"/>
    <w:rsid w:val="008D2610"/>
    <w:rsid w:val="008D3591"/>
    <w:rsid w:val="008D3E06"/>
    <w:rsid w:val="008E1328"/>
    <w:rsid w:val="008E15CD"/>
    <w:rsid w:val="008E4233"/>
    <w:rsid w:val="008E513C"/>
    <w:rsid w:val="008F18C8"/>
    <w:rsid w:val="008F26C1"/>
    <w:rsid w:val="008F3CE0"/>
    <w:rsid w:val="008F3E25"/>
    <w:rsid w:val="008F4259"/>
    <w:rsid w:val="008F5477"/>
    <w:rsid w:val="008F72B8"/>
    <w:rsid w:val="008F74ED"/>
    <w:rsid w:val="0090505D"/>
    <w:rsid w:val="0090769A"/>
    <w:rsid w:val="00921F0B"/>
    <w:rsid w:val="00923228"/>
    <w:rsid w:val="00924552"/>
    <w:rsid w:val="009247CC"/>
    <w:rsid w:val="00925478"/>
    <w:rsid w:val="00926503"/>
    <w:rsid w:val="00926B3F"/>
    <w:rsid w:val="0092780F"/>
    <w:rsid w:val="00933193"/>
    <w:rsid w:val="00933343"/>
    <w:rsid w:val="00935042"/>
    <w:rsid w:val="0093518E"/>
    <w:rsid w:val="0093696C"/>
    <w:rsid w:val="00937311"/>
    <w:rsid w:val="00945DFE"/>
    <w:rsid w:val="00945EE8"/>
    <w:rsid w:val="00950260"/>
    <w:rsid w:val="00951394"/>
    <w:rsid w:val="00952D7D"/>
    <w:rsid w:val="009539B4"/>
    <w:rsid w:val="00956204"/>
    <w:rsid w:val="009648FE"/>
    <w:rsid w:val="00965842"/>
    <w:rsid w:val="00966209"/>
    <w:rsid w:val="009664E4"/>
    <w:rsid w:val="0096689F"/>
    <w:rsid w:val="00970800"/>
    <w:rsid w:val="00970C9B"/>
    <w:rsid w:val="00972E70"/>
    <w:rsid w:val="0097326F"/>
    <w:rsid w:val="00974CBE"/>
    <w:rsid w:val="009753D4"/>
    <w:rsid w:val="00975926"/>
    <w:rsid w:val="00976217"/>
    <w:rsid w:val="00976F86"/>
    <w:rsid w:val="00980274"/>
    <w:rsid w:val="0098089A"/>
    <w:rsid w:val="0098090A"/>
    <w:rsid w:val="009824A4"/>
    <w:rsid w:val="00982553"/>
    <w:rsid w:val="0098293B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6699"/>
    <w:rsid w:val="009B2C46"/>
    <w:rsid w:val="009B3B57"/>
    <w:rsid w:val="009B5630"/>
    <w:rsid w:val="009B5914"/>
    <w:rsid w:val="009B5F30"/>
    <w:rsid w:val="009B6C16"/>
    <w:rsid w:val="009B73C6"/>
    <w:rsid w:val="009C0B94"/>
    <w:rsid w:val="009C1D6A"/>
    <w:rsid w:val="009C2D31"/>
    <w:rsid w:val="009C34A8"/>
    <w:rsid w:val="009C5636"/>
    <w:rsid w:val="009C576D"/>
    <w:rsid w:val="009C62E0"/>
    <w:rsid w:val="009C7923"/>
    <w:rsid w:val="009D0847"/>
    <w:rsid w:val="009D0FF2"/>
    <w:rsid w:val="009D19FC"/>
    <w:rsid w:val="009D3A1A"/>
    <w:rsid w:val="009D43ED"/>
    <w:rsid w:val="009D462D"/>
    <w:rsid w:val="009D47E0"/>
    <w:rsid w:val="009D48AC"/>
    <w:rsid w:val="009D689E"/>
    <w:rsid w:val="009E1D18"/>
    <w:rsid w:val="009E22FE"/>
    <w:rsid w:val="009E6EC5"/>
    <w:rsid w:val="009F0CD8"/>
    <w:rsid w:val="009F2C67"/>
    <w:rsid w:val="009F39F7"/>
    <w:rsid w:val="009F4F90"/>
    <w:rsid w:val="00A002E0"/>
    <w:rsid w:val="00A037FF"/>
    <w:rsid w:val="00A0415A"/>
    <w:rsid w:val="00A04F04"/>
    <w:rsid w:val="00A051E5"/>
    <w:rsid w:val="00A05BB4"/>
    <w:rsid w:val="00A060EE"/>
    <w:rsid w:val="00A067BF"/>
    <w:rsid w:val="00A068FE"/>
    <w:rsid w:val="00A07312"/>
    <w:rsid w:val="00A11F0E"/>
    <w:rsid w:val="00A1443B"/>
    <w:rsid w:val="00A16EB4"/>
    <w:rsid w:val="00A17A14"/>
    <w:rsid w:val="00A21C44"/>
    <w:rsid w:val="00A22911"/>
    <w:rsid w:val="00A22A3D"/>
    <w:rsid w:val="00A22C1F"/>
    <w:rsid w:val="00A23E69"/>
    <w:rsid w:val="00A30283"/>
    <w:rsid w:val="00A32816"/>
    <w:rsid w:val="00A330A8"/>
    <w:rsid w:val="00A33DC0"/>
    <w:rsid w:val="00A34DE1"/>
    <w:rsid w:val="00A34F0B"/>
    <w:rsid w:val="00A37A69"/>
    <w:rsid w:val="00A429DB"/>
    <w:rsid w:val="00A44C98"/>
    <w:rsid w:val="00A46834"/>
    <w:rsid w:val="00A47412"/>
    <w:rsid w:val="00A5165B"/>
    <w:rsid w:val="00A5596E"/>
    <w:rsid w:val="00A565AA"/>
    <w:rsid w:val="00A56A3F"/>
    <w:rsid w:val="00A60A62"/>
    <w:rsid w:val="00A61457"/>
    <w:rsid w:val="00A61F46"/>
    <w:rsid w:val="00A620DD"/>
    <w:rsid w:val="00A631DB"/>
    <w:rsid w:val="00A632CB"/>
    <w:rsid w:val="00A63321"/>
    <w:rsid w:val="00A63956"/>
    <w:rsid w:val="00A63B07"/>
    <w:rsid w:val="00A66918"/>
    <w:rsid w:val="00A67C41"/>
    <w:rsid w:val="00A715FE"/>
    <w:rsid w:val="00A743ED"/>
    <w:rsid w:val="00A74929"/>
    <w:rsid w:val="00A774ED"/>
    <w:rsid w:val="00A8261F"/>
    <w:rsid w:val="00A84FFE"/>
    <w:rsid w:val="00A85279"/>
    <w:rsid w:val="00A87A5C"/>
    <w:rsid w:val="00A92C74"/>
    <w:rsid w:val="00A95388"/>
    <w:rsid w:val="00A9744E"/>
    <w:rsid w:val="00A97616"/>
    <w:rsid w:val="00AA03DA"/>
    <w:rsid w:val="00AA0A78"/>
    <w:rsid w:val="00AA44EC"/>
    <w:rsid w:val="00AA4C39"/>
    <w:rsid w:val="00AA5246"/>
    <w:rsid w:val="00AA529F"/>
    <w:rsid w:val="00AB0CE7"/>
    <w:rsid w:val="00AB3281"/>
    <w:rsid w:val="00AB396D"/>
    <w:rsid w:val="00AB3EE9"/>
    <w:rsid w:val="00AB4709"/>
    <w:rsid w:val="00AB5374"/>
    <w:rsid w:val="00AB5AA1"/>
    <w:rsid w:val="00AB5AFA"/>
    <w:rsid w:val="00AB6BCD"/>
    <w:rsid w:val="00AC45E7"/>
    <w:rsid w:val="00AC5C4A"/>
    <w:rsid w:val="00AD0213"/>
    <w:rsid w:val="00AD0375"/>
    <w:rsid w:val="00AD06F0"/>
    <w:rsid w:val="00AD0F15"/>
    <w:rsid w:val="00AD1BFA"/>
    <w:rsid w:val="00AD21F4"/>
    <w:rsid w:val="00AD2342"/>
    <w:rsid w:val="00AD2399"/>
    <w:rsid w:val="00AD33A6"/>
    <w:rsid w:val="00AD4C64"/>
    <w:rsid w:val="00AD7019"/>
    <w:rsid w:val="00AD7B1A"/>
    <w:rsid w:val="00AE07A2"/>
    <w:rsid w:val="00AE1238"/>
    <w:rsid w:val="00AE28EC"/>
    <w:rsid w:val="00AE3645"/>
    <w:rsid w:val="00AE6A39"/>
    <w:rsid w:val="00AE6B6B"/>
    <w:rsid w:val="00AE7676"/>
    <w:rsid w:val="00AF14E8"/>
    <w:rsid w:val="00B00C26"/>
    <w:rsid w:val="00B01806"/>
    <w:rsid w:val="00B033A7"/>
    <w:rsid w:val="00B0378D"/>
    <w:rsid w:val="00B05E41"/>
    <w:rsid w:val="00B069B9"/>
    <w:rsid w:val="00B114B7"/>
    <w:rsid w:val="00B1272C"/>
    <w:rsid w:val="00B1480C"/>
    <w:rsid w:val="00B167C4"/>
    <w:rsid w:val="00B16BD9"/>
    <w:rsid w:val="00B20FC8"/>
    <w:rsid w:val="00B2194D"/>
    <w:rsid w:val="00B2354F"/>
    <w:rsid w:val="00B23CC3"/>
    <w:rsid w:val="00B24085"/>
    <w:rsid w:val="00B257E7"/>
    <w:rsid w:val="00B26411"/>
    <w:rsid w:val="00B267C2"/>
    <w:rsid w:val="00B305B4"/>
    <w:rsid w:val="00B312F1"/>
    <w:rsid w:val="00B3138D"/>
    <w:rsid w:val="00B31E7C"/>
    <w:rsid w:val="00B32B3A"/>
    <w:rsid w:val="00B32BCA"/>
    <w:rsid w:val="00B335C9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66FE8"/>
    <w:rsid w:val="00B673D3"/>
    <w:rsid w:val="00B70FC8"/>
    <w:rsid w:val="00B76474"/>
    <w:rsid w:val="00B801D2"/>
    <w:rsid w:val="00B809CD"/>
    <w:rsid w:val="00B81939"/>
    <w:rsid w:val="00B8252E"/>
    <w:rsid w:val="00B83FA7"/>
    <w:rsid w:val="00B909D8"/>
    <w:rsid w:val="00B920D9"/>
    <w:rsid w:val="00B92B5C"/>
    <w:rsid w:val="00B96B35"/>
    <w:rsid w:val="00BA2991"/>
    <w:rsid w:val="00BA484D"/>
    <w:rsid w:val="00BA4A68"/>
    <w:rsid w:val="00BB1237"/>
    <w:rsid w:val="00BB19BB"/>
    <w:rsid w:val="00BB233A"/>
    <w:rsid w:val="00BB29EA"/>
    <w:rsid w:val="00BB2EA9"/>
    <w:rsid w:val="00BB4128"/>
    <w:rsid w:val="00BB4410"/>
    <w:rsid w:val="00BB5F49"/>
    <w:rsid w:val="00BB7285"/>
    <w:rsid w:val="00BB74DC"/>
    <w:rsid w:val="00BC065E"/>
    <w:rsid w:val="00BC1936"/>
    <w:rsid w:val="00BC2521"/>
    <w:rsid w:val="00BC332E"/>
    <w:rsid w:val="00BC42FC"/>
    <w:rsid w:val="00BC4B7A"/>
    <w:rsid w:val="00BC4BE0"/>
    <w:rsid w:val="00BC4EDD"/>
    <w:rsid w:val="00BC761F"/>
    <w:rsid w:val="00BD0716"/>
    <w:rsid w:val="00BD207F"/>
    <w:rsid w:val="00BD3336"/>
    <w:rsid w:val="00BE61CD"/>
    <w:rsid w:val="00BE6D66"/>
    <w:rsid w:val="00BF02B0"/>
    <w:rsid w:val="00BF27A1"/>
    <w:rsid w:val="00BF2D03"/>
    <w:rsid w:val="00BF4EC4"/>
    <w:rsid w:val="00BF4F3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5D31"/>
    <w:rsid w:val="00C15FAF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11FD"/>
    <w:rsid w:val="00C33CFA"/>
    <w:rsid w:val="00C345CE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CBB"/>
    <w:rsid w:val="00C63090"/>
    <w:rsid w:val="00C6697E"/>
    <w:rsid w:val="00C70CD6"/>
    <w:rsid w:val="00C70F06"/>
    <w:rsid w:val="00C715FA"/>
    <w:rsid w:val="00C71ACD"/>
    <w:rsid w:val="00C774BF"/>
    <w:rsid w:val="00C81130"/>
    <w:rsid w:val="00C82737"/>
    <w:rsid w:val="00C84B0B"/>
    <w:rsid w:val="00C8500F"/>
    <w:rsid w:val="00C86764"/>
    <w:rsid w:val="00C87AF5"/>
    <w:rsid w:val="00C91402"/>
    <w:rsid w:val="00C939AD"/>
    <w:rsid w:val="00C94516"/>
    <w:rsid w:val="00C96A62"/>
    <w:rsid w:val="00CA2615"/>
    <w:rsid w:val="00CA2DB9"/>
    <w:rsid w:val="00CA4C72"/>
    <w:rsid w:val="00CA5077"/>
    <w:rsid w:val="00CA51EE"/>
    <w:rsid w:val="00CA54B3"/>
    <w:rsid w:val="00CA7472"/>
    <w:rsid w:val="00CB26C6"/>
    <w:rsid w:val="00CB41E8"/>
    <w:rsid w:val="00CB4976"/>
    <w:rsid w:val="00CB4F23"/>
    <w:rsid w:val="00CB50C5"/>
    <w:rsid w:val="00CB540E"/>
    <w:rsid w:val="00CC03A5"/>
    <w:rsid w:val="00CC2FFA"/>
    <w:rsid w:val="00CC406C"/>
    <w:rsid w:val="00CC51B5"/>
    <w:rsid w:val="00CC6F71"/>
    <w:rsid w:val="00CD7392"/>
    <w:rsid w:val="00CE020C"/>
    <w:rsid w:val="00CE04FC"/>
    <w:rsid w:val="00CE4B1B"/>
    <w:rsid w:val="00CE4C8A"/>
    <w:rsid w:val="00CE7E93"/>
    <w:rsid w:val="00CF253E"/>
    <w:rsid w:val="00CF48B9"/>
    <w:rsid w:val="00CF492A"/>
    <w:rsid w:val="00CF4FAD"/>
    <w:rsid w:val="00CF50ED"/>
    <w:rsid w:val="00CF55A4"/>
    <w:rsid w:val="00CF616E"/>
    <w:rsid w:val="00CF689A"/>
    <w:rsid w:val="00CF792E"/>
    <w:rsid w:val="00D000FF"/>
    <w:rsid w:val="00D00B41"/>
    <w:rsid w:val="00D056A1"/>
    <w:rsid w:val="00D0746C"/>
    <w:rsid w:val="00D103A7"/>
    <w:rsid w:val="00D11E2F"/>
    <w:rsid w:val="00D17704"/>
    <w:rsid w:val="00D178D9"/>
    <w:rsid w:val="00D208A6"/>
    <w:rsid w:val="00D21A81"/>
    <w:rsid w:val="00D22748"/>
    <w:rsid w:val="00D22ABC"/>
    <w:rsid w:val="00D30DF9"/>
    <w:rsid w:val="00D316F9"/>
    <w:rsid w:val="00D328DA"/>
    <w:rsid w:val="00D36E5B"/>
    <w:rsid w:val="00D3725A"/>
    <w:rsid w:val="00D41149"/>
    <w:rsid w:val="00D414DE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310"/>
    <w:rsid w:val="00D7343A"/>
    <w:rsid w:val="00D74810"/>
    <w:rsid w:val="00D75158"/>
    <w:rsid w:val="00D831F3"/>
    <w:rsid w:val="00D83B88"/>
    <w:rsid w:val="00D863F3"/>
    <w:rsid w:val="00D86504"/>
    <w:rsid w:val="00D875D9"/>
    <w:rsid w:val="00D93468"/>
    <w:rsid w:val="00D94C89"/>
    <w:rsid w:val="00D94F6F"/>
    <w:rsid w:val="00DA4070"/>
    <w:rsid w:val="00DA4ABB"/>
    <w:rsid w:val="00DB24BA"/>
    <w:rsid w:val="00DB6D1E"/>
    <w:rsid w:val="00DB7ADB"/>
    <w:rsid w:val="00DC2409"/>
    <w:rsid w:val="00DC57EA"/>
    <w:rsid w:val="00DC7FB4"/>
    <w:rsid w:val="00DD2C25"/>
    <w:rsid w:val="00DD31A6"/>
    <w:rsid w:val="00DD5F7A"/>
    <w:rsid w:val="00DD64A9"/>
    <w:rsid w:val="00DD6C63"/>
    <w:rsid w:val="00DE22F3"/>
    <w:rsid w:val="00DE23E5"/>
    <w:rsid w:val="00DE2CB1"/>
    <w:rsid w:val="00DE437B"/>
    <w:rsid w:val="00DF0747"/>
    <w:rsid w:val="00DF60F6"/>
    <w:rsid w:val="00DF6C37"/>
    <w:rsid w:val="00DF6C91"/>
    <w:rsid w:val="00E00015"/>
    <w:rsid w:val="00E00E3C"/>
    <w:rsid w:val="00E02604"/>
    <w:rsid w:val="00E040C1"/>
    <w:rsid w:val="00E052D1"/>
    <w:rsid w:val="00E05832"/>
    <w:rsid w:val="00E062CD"/>
    <w:rsid w:val="00E06A7A"/>
    <w:rsid w:val="00E12D09"/>
    <w:rsid w:val="00E15FFE"/>
    <w:rsid w:val="00E17C42"/>
    <w:rsid w:val="00E21BD9"/>
    <w:rsid w:val="00E22934"/>
    <w:rsid w:val="00E2477D"/>
    <w:rsid w:val="00E24B80"/>
    <w:rsid w:val="00E25ECC"/>
    <w:rsid w:val="00E26BED"/>
    <w:rsid w:val="00E271BB"/>
    <w:rsid w:val="00E27DDB"/>
    <w:rsid w:val="00E27F59"/>
    <w:rsid w:val="00E302E1"/>
    <w:rsid w:val="00E31EBB"/>
    <w:rsid w:val="00E340EF"/>
    <w:rsid w:val="00E352CB"/>
    <w:rsid w:val="00E354F5"/>
    <w:rsid w:val="00E419A9"/>
    <w:rsid w:val="00E41D2E"/>
    <w:rsid w:val="00E44D7F"/>
    <w:rsid w:val="00E470BB"/>
    <w:rsid w:val="00E531E7"/>
    <w:rsid w:val="00E54323"/>
    <w:rsid w:val="00E6020B"/>
    <w:rsid w:val="00E6130E"/>
    <w:rsid w:val="00E62EB1"/>
    <w:rsid w:val="00E64552"/>
    <w:rsid w:val="00E66140"/>
    <w:rsid w:val="00E66E6F"/>
    <w:rsid w:val="00E702AB"/>
    <w:rsid w:val="00E70A2A"/>
    <w:rsid w:val="00E70D43"/>
    <w:rsid w:val="00E816F5"/>
    <w:rsid w:val="00E81F4E"/>
    <w:rsid w:val="00E867A7"/>
    <w:rsid w:val="00E90CA1"/>
    <w:rsid w:val="00E97251"/>
    <w:rsid w:val="00EA151F"/>
    <w:rsid w:val="00EA2128"/>
    <w:rsid w:val="00EA3134"/>
    <w:rsid w:val="00EA5602"/>
    <w:rsid w:val="00EB192C"/>
    <w:rsid w:val="00EB3F06"/>
    <w:rsid w:val="00EB44F4"/>
    <w:rsid w:val="00EB600D"/>
    <w:rsid w:val="00EB6965"/>
    <w:rsid w:val="00EC0F15"/>
    <w:rsid w:val="00EC23F9"/>
    <w:rsid w:val="00EC24D9"/>
    <w:rsid w:val="00EC2BA0"/>
    <w:rsid w:val="00EC3328"/>
    <w:rsid w:val="00EC58D2"/>
    <w:rsid w:val="00EC6503"/>
    <w:rsid w:val="00EC74C0"/>
    <w:rsid w:val="00EC7E82"/>
    <w:rsid w:val="00ED1C99"/>
    <w:rsid w:val="00ED1D6F"/>
    <w:rsid w:val="00ED1EC2"/>
    <w:rsid w:val="00ED2A06"/>
    <w:rsid w:val="00ED4945"/>
    <w:rsid w:val="00ED598B"/>
    <w:rsid w:val="00ED7E33"/>
    <w:rsid w:val="00EE0C2B"/>
    <w:rsid w:val="00EE0FF6"/>
    <w:rsid w:val="00EE472E"/>
    <w:rsid w:val="00EE5904"/>
    <w:rsid w:val="00EE5CF9"/>
    <w:rsid w:val="00EF079D"/>
    <w:rsid w:val="00EF40C5"/>
    <w:rsid w:val="00EF4E77"/>
    <w:rsid w:val="00EF5DF7"/>
    <w:rsid w:val="00EF7A04"/>
    <w:rsid w:val="00F00061"/>
    <w:rsid w:val="00F00AE1"/>
    <w:rsid w:val="00F01D0F"/>
    <w:rsid w:val="00F02084"/>
    <w:rsid w:val="00F027BE"/>
    <w:rsid w:val="00F04B03"/>
    <w:rsid w:val="00F06B17"/>
    <w:rsid w:val="00F06D5E"/>
    <w:rsid w:val="00F125DF"/>
    <w:rsid w:val="00F12B0B"/>
    <w:rsid w:val="00F138A4"/>
    <w:rsid w:val="00F15CC8"/>
    <w:rsid w:val="00F16AA6"/>
    <w:rsid w:val="00F17EF1"/>
    <w:rsid w:val="00F219E3"/>
    <w:rsid w:val="00F22CDE"/>
    <w:rsid w:val="00F22D71"/>
    <w:rsid w:val="00F23B5E"/>
    <w:rsid w:val="00F246CE"/>
    <w:rsid w:val="00F26819"/>
    <w:rsid w:val="00F33F5C"/>
    <w:rsid w:val="00F349C2"/>
    <w:rsid w:val="00F3775B"/>
    <w:rsid w:val="00F37900"/>
    <w:rsid w:val="00F425BF"/>
    <w:rsid w:val="00F4338C"/>
    <w:rsid w:val="00F4577C"/>
    <w:rsid w:val="00F45E98"/>
    <w:rsid w:val="00F46D1E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076A"/>
    <w:rsid w:val="00F715F6"/>
    <w:rsid w:val="00F726B5"/>
    <w:rsid w:val="00F72CDB"/>
    <w:rsid w:val="00F730EA"/>
    <w:rsid w:val="00F73FE8"/>
    <w:rsid w:val="00F7601D"/>
    <w:rsid w:val="00F761CB"/>
    <w:rsid w:val="00F7719E"/>
    <w:rsid w:val="00F80A18"/>
    <w:rsid w:val="00F81494"/>
    <w:rsid w:val="00F82062"/>
    <w:rsid w:val="00F83CE2"/>
    <w:rsid w:val="00F8443B"/>
    <w:rsid w:val="00F847C5"/>
    <w:rsid w:val="00F847F1"/>
    <w:rsid w:val="00F85A72"/>
    <w:rsid w:val="00F85C59"/>
    <w:rsid w:val="00F85DF9"/>
    <w:rsid w:val="00F86381"/>
    <w:rsid w:val="00F87AA6"/>
    <w:rsid w:val="00F92E59"/>
    <w:rsid w:val="00F9366A"/>
    <w:rsid w:val="00F9578C"/>
    <w:rsid w:val="00FA323B"/>
    <w:rsid w:val="00FA6FEB"/>
    <w:rsid w:val="00FA722B"/>
    <w:rsid w:val="00FA72F5"/>
    <w:rsid w:val="00FB1493"/>
    <w:rsid w:val="00FB1614"/>
    <w:rsid w:val="00FB3034"/>
    <w:rsid w:val="00FB4755"/>
    <w:rsid w:val="00FB4808"/>
    <w:rsid w:val="00FB6650"/>
    <w:rsid w:val="00FB6CE4"/>
    <w:rsid w:val="00FB72FA"/>
    <w:rsid w:val="00FC1F97"/>
    <w:rsid w:val="00FC4287"/>
    <w:rsid w:val="00FC7436"/>
    <w:rsid w:val="00FD0907"/>
    <w:rsid w:val="00FD0C78"/>
    <w:rsid w:val="00FD188C"/>
    <w:rsid w:val="00FD3B49"/>
    <w:rsid w:val="00FD6994"/>
    <w:rsid w:val="00FE08D8"/>
    <w:rsid w:val="00FE19B1"/>
    <w:rsid w:val="00FE317B"/>
    <w:rsid w:val="00FE4EA1"/>
    <w:rsid w:val="00FE7996"/>
    <w:rsid w:val="00FF156A"/>
    <w:rsid w:val="00FF4DD1"/>
    <w:rsid w:val="00F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B6A31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403"/>
  </w:style>
  <w:style w:type="paragraph" w:styleId="Heading1">
    <w:name w:val="heading 1"/>
    <w:basedOn w:val="Normal"/>
    <w:link w:val="Heading1Char"/>
    <w:qFormat/>
    <w:rsid w:val="00416403"/>
    <w:pPr>
      <w:numPr>
        <w:numId w:val="46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416403"/>
    <w:pPr>
      <w:numPr>
        <w:ilvl w:val="1"/>
        <w:numId w:val="46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416403"/>
    <w:pPr>
      <w:numPr>
        <w:ilvl w:val="2"/>
        <w:numId w:val="46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416403"/>
    <w:pPr>
      <w:numPr>
        <w:ilvl w:val="3"/>
        <w:numId w:val="46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16403"/>
    <w:pPr>
      <w:numPr>
        <w:ilvl w:val="4"/>
        <w:numId w:val="46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416403"/>
    <w:pPr>
      <w:numPr>
        <w:ilvl w:val="5"/>
        <w:numId w:val="46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416403"/>
    <w:pPr>
      <w:numPr>
        <w:ilvl w:val="6"/>
        <w:numId w:val="46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16403"/>
    <w:pPr>
      <w:numPr>
        <w:ilvl w:val="7"/>
        <w:numId w:val="46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16403"/>
    <w:pPr>
      <w:numPr>
        <w:ilvl w:val="8"/>
        <w:numId w:val="46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4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16403"/>
    <w:pPr>
      <w:tabs>
        <w:tab w:val="center" w:pos="4320"/>
        <w:tab w:val="right" w:pos="8640"/>
      </w:tabs>
    </w:pPr>
  </w:style>
  <w:style w:type="character" w:styleId="PageNumber">
    <w:name w:val="page number"/>
    <w:rsid w:val="00416403"/>
    <w:rPr>
      <w:rFonts w:cs="Times New Roman"/>
    </w:rPr>
  </w:style>
  <w:style w:type="paragraph" w:styleId="BodyTextIndent">
    <w:name w:val="Body Text Indent"/>
    <w:basedOn w:val="Normal"/>
    <w:link w:val="BodyTextIndentChar"/>
    <w:rsid w:val="00416403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416403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416403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416403"/>
    <w:rPr>
      <w:rFonts w:ascii="Tahoma" w:hAnsi="Tahoma" w:cs="Tahoma"/>
      <w:sz w:val="16"/>
      <w:szCs w:val="16"/>
    </w:rPr>
  </w:style>
  <w:style w:type="character" w:styleId="Hyperlink">
    <w:name w:val="Hyperlink"/>
    <w:rsid w:val="00416403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1640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164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164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164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164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16403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16403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16403"/>
    <w:rPr>
      <w:kern w:val="28"/>
      <w:sz w:val="28"/>
    </w:rPr>
  </w:style>
  <w:style w:type="paragraph" w:customStyle="1" w:styleId="Level3">
    <w:name w:val="Level 3"/>
    <w:basedOn w:val="Heading2"/>
    <w:rsid w:val="00416403"/>
    <w:rPr>
      <w:b/>
      <w:bCs/>
    </w:rPr>
  </w:style>
  <w:style w:type="paragraph" w:customStyle="1" w:styleId="level2">
    <w:name w:val="level 2"/>
    <w:basedOn w:val="Level1"/>
    <w:rsid w:val="00416403"/>
    <w:rPr>
      <w:b/>
      <w:bCs/>
      <w:sz w:val="24"/>
    </w:rPr>
  </w:style>
  <w:style w:type="character" w:styleId="FollowedHyperlink">
    <w:name w:val="FollowedHyperlink"/>
    <w:rsid w:val="00416403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16403"/>
    <w:pPr>
      <w:numPr>
        <w:ilvl w:val="0"/>
        <w:numId w:val="43"/>
      </w:numPr>
    </w:pPr>
  </w:style>
  <w:style w:type="paragraph" w:customStyle="1" w:styleId="LEVELM5">
    <w:name w:val="LEVEL M5"/>
    <w:basedOn w:val="level4"/>
    <w:rsid w:val="00416403"/>
    <w:pPr>
      <w:numPr>
        <w:numId w:val="0"/>
      </w:numPr>
    </w:pPr>
  </w:style>
  <w:style w:type="paragraph" w:customStyle="1" w:styleId="level5">
    <w:name w:val="level 5"/>
    <w:basedOn w:val="level4"/>
    <w:rsid w:val="00416403"/>
    <w:pPr>
      <w:numPr>
        <w:numId w:val="44"/>
      </w:numPr>
      <w:tabs>
        <w:tab w:val="left" w:pos="3240"/>
      </w:tabs>
    </w:pPr>
  </w:style>
  <w:style w:type="paragraph" w:styleId="NormalIndent">
    <w:name w:val="Normal Indent"/>
    <w:basedOn w:val="Normal"/>
    <w:rsid w:val="00416403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16403"/>
  </w:style>
  <w:style w:type="paragraph" w:customStyle="1" w:styleId="Heading1body">
    <w:name w:val="Heading 1 body"/>
    <w:basedOn w:val="Heading1"/>
    <w:rsid w:val="00416403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416403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416403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416403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1640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16403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16403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16403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16403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16403"/>
    <w:rPr>
      <w:rFonts w:ascii="Century Gothic" w:hAnsi="Century Gothic"/>
    </w:rPr>
  </w:style>
  <w:style w:type="paragraph" w:customStyle="1" w:styleId="Level1Text">
    <w:name w:val="Level1_Text"/>
    <w:basedOn w:val="Normal"/>
    <w:rsid w:val="00416403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16403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16403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416403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16403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1640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6403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16403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416403"/>
    <w:rPr>
      <w:rFonts w:ascii="Century Gothic" w:hAnsi="Century Gothic"/>
    </w:rPr>
  </w:style>
  <w:style w:type="paragraph" w:styleId="ListBullet">
    <w:name w:val="List Bullet"/>
    <w:basedOn w:val="Normal"/>
    <w:rsid w:val="00416403"/>
    <w:pPr>
      <w:numPr>
        <w:numId w:val="45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416403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416403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416403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416403"/>
  </w:style>
  <w:style w:type="paragraph" w:styleId="ListParagraph">
    <w:name w:val="List Paragraph"/>
    <w:basedOn w:val="Normal"/>
    <w:uiPriority w:val="34"/>
    <w:qFormat/>
    <w:rsid w:val="00416403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416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416403"/>
    <w:pPr>
      <w:numPr>
        <w:ilvl w:val="7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416403"/>
    <w:pPr>
      <w:numPr>
        <w:ilvl w:val="4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416403"/>
    <w:pPr>
      <w:numPr>
        <w:ilvl w:val="3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416403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416403"/>
    <w:pPr>
      <w:numPr>
        <w:numId w:val="39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416403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416403"/>
    <w:pPr>
      <w:numPr>
        <w:ilvl w:val="6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416403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416403"/>
    <w:pPr>
      <w:numPr>
        <w:ilvl w:val="2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416403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416403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416403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416403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semiHidden/>
    <w:rsid w:val="0041640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416403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416403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416403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416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16403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416403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416403"/>
  </w:style>
  <w:style w:type="character" w:styleId="FootnoteReference">
    <w:name w:val="footnote reference"/>
    <w:basedOn w:val="DefaultParagraphFont"/>
    <w:uiPriority w:val="99"/>
    <w:rsid w:val="004164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416403"/>
  </w:style>
  <w:style w:type="character" w:customStyle="1" w:styleId="FootnoteTextChar">
    <w:name w:val="Footnote Text Char"/>
    <w:basedOn w:val="DefaultParagraphFont"/>
    <w:link w:val="FootnoteText"/>
    <w:uiPriority w:val="99"/>
    <w:rsid w:val="00416403"/>
  </w:style>
  <w:style w:type="character" w:customStyle="1" w:styleId="Heading4Char">
    <w:name w:val="Heading 4 Char"/>
    <w:basedOn w:val="DefaultParagraphFont"/>
    <w:link w:val="Heading4"/>
    <w:uiPriority w:val="9"/>
    <w:rsid w:val="00416403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6403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1640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6403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16403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16403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416403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416403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416403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416403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416403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416403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416403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6403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6403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6403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6403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6403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16403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16403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164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19555C-8501-0045-B650-5FE8FEF47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1042</Words>
  <Characters>6369</Characters>
  <Application>Microsoft Office Word</Application>
  <DocSecurity>0</DocSecurity>
  <Lines>353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Validation Plan, Suspension</vt:lpstr>
    </vt:vector>
  </TitlesOfParts>
  <Manager/>
  <Company/>
  <LinksUpToDate>false</LinksUpToDate>
  <CharactersWithSpaces>7235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Protocol</dc:title>
  <dc:subject/>
  <dc:creator>Bryan</dc:creator>
  <cp:keywords/>
  <dc:description/>
  <cp:lastModifiedBy>DP</cp:lastModifiedBy>
  <cp:revision>125</cp:revision>
  <cp:lastPrinted>2018-06-01T02:24:00Z</cp:lastPrinted>
  <dcterms:created xsi:type="dcterms:W3CDTF">2022-11-22T22:29:00Z</dcterms:created>
  <dcterms:modified xsi:type="dcterms:W3CDTF">2022-11-29T22:03:00Z</dcterms:modified>
  <cp:category/>
</cp:coreProperties>
</file>