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7E2CD79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1E5BE1">
              <w:rPr>
                <w:rFonts w:ascii="Cambria" w:hAnsi="Cambria" w:cs="Tahoma"/>
              </w:rPr>
              <w:t>36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677E24A" w:rsidR="00BC42FC" w:rsidRPr="00895548" w:rsidRDefault="006F4B7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21CB17CD" w:rsidR="00C47A95" w:rsidRPr="00895548" w:rsidRDefault="009F7E6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590403">
              <w:rPr>
                <w:rFonts w:ascii="Cambria" w:hAnsi="Cambria" w:cs="Tahoma"/>
              </w:rPr>
              <w:t>Polymeric Dispersion Solution, Unpurified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0E79DC3E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590403">
              <w:rPr>
                <w:rFonts w:ascii="Cambria" w:hAnsi="Cambria" w:cs="Tahoma"/>
              </w:rPr>
              <w:t>M</w:t>
            </w:r>
            <w:r>
              <w:rPr>
                <w:rFonts w:ascii="Cambria" w:hAnsi="Cambria" w:cs="Tahoma"/>
              </w:rPr>
              <w:t>.SLQ</w:t>
            </w:r>
            <w:proofErr w:type="gramEnd"/>
            <w:r w:rsidR="00323F55">
              <w:rPr>
                <w:rFonts w:ascii="Cambria" w:hAnsi="Cambria" w:cs="Tahoma"/>
              </w:rPr>
              <w:t>00</w:t>
            </w:r>
            <w:r w:rsidR="00E37F8F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3CA0ED9" w:rsidR="00C47A95" w:rsidRPr="00895548" w:rsidRDefault="00B544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18DFDB22" w:rsidR="008278E0" w:rsidRPr="00626A0A" w:rsidRDefault="00C95E0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manufacturer </w:t>
            </w:r>
            <w:r w:rsidR="000C5C16">
              <w:rPr>
                <w:rFonts w:ascii="Cambria" w:hAnsi="Cambria" w:cs="Tahoma"/>
              </w:rPr>
              <w:t>part number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3C6193C1" w:rsidR="00B076A8" w:rsidRPr="00626A0A" w:rsidRDefault="000C5C1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Correct manufacturer’s part number referenced in spec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854952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5800BC">
              <w:rPr>
                <w:rFonts w:ascii="Cambria" w:hAnsi="Cambria" w:cs="Tahoma"/>
              </w:rPr>
              <w:t>material 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A64E11A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>update to material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6298E312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>update to material 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DE3208">
              <w:rPr>
                <w:rFonts w:ascii="Cambria" w:hAnsi="Cambria" w:cs="Tahoma"/>
              </w:rPr>
            </w:r>
            <w:r w:rsidR="00DE3208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6D6BEA3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>update to material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E3208">
        <w:rPr>
          <w:rFonts w:ascii="Cambria" w:hAnsi="Cambria" w:cs="Tahoma"/>
        </w:rPr>
      </w:r>
      <w:r w:rsidR="00DE32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0AAC2B6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>update to material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A721F" w14:textId="77777777" w:rsidR="00DE3208" w:rsidRDefault="00DE3208">
      <w:r>
        <w:separator/>
      </w:r>
    </w:p>
    <w:p w14:paraId="57C8C249" w14:textId="77777777" w:rsidR="00DE3208" w:rsidRDefault="00DE3208"/>
    <w:p w14:paraId="4BD25F1C" w14:textId="77777777" w:rsidR="00DE3208" w:rsidRDefault="00DE3208"/>
  </w:endnote>
  <w:endnote w:type="continuationSeparator" w:id="0">
    <w:p w14:paraId="2F39D014" w14:textId="77777777" w:rsidR="00DE3208" w:rsidRDefault="00DE3208">
      <w:r>
        <w:continuationSeparator/>
      </w:r>
    </w:p>
    <w:p w14:paraId="57F049C9" w14:textId="77777777" w:rsidR="00DE3208" w:rsidRDefault="00DE3208"/>
    <w:p w14:paraId="384B788A" w14:textId="77777777" w:rsidR="00DE3208" w:rsidRDefault="00DE32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28A0A" w14:textId="77777777" w:rsidR="00DE3208" w:rsidRDefault="00DE3208">
      <w:r>
        <w:separator/>
      </w:r>
    </w:p>
    <w:p w14:paraId="0406642C" w14:textId="77777777" w:rsidR="00DE3208" w:rsidRDefault="00DE3208"/>
    <w:p w14:paraId="043DAADA" w14:textId="77777777" w:rsidR="00DE3208" w:rsidRDefault="00DE3208"/>
  </w:footnote>
  <w:footnote w:type="continuationSeparator" w:id="0">
    <w:p w14:paraId="69C9BDE7" w14:textId="77777777" w:rsidR="00DE3208" w:rsidRDefault="00DE3208">
      <w:r>
        <w:continuationSeparator/>
      </w:r>
    </w:p>
    <w:p w14:paraId="7B8727B9" w14:textId="77777777" w:rsidR="00DE3208" w:rsidRDefault="00DE3208"/>
    <w:p w14:paraId="0B0BD820" w14:textId="77777777" w:rsidR="00DE3208" w:rsidRDefault="00DE32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5BE1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1FC5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B72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3208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593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AD3A7-FB75-2944-BF18-5EC1EFAA1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43</cp:revision>
  <cp:lastPrinted>2018-08-02T23:20:00Z</cp:lastPrinted>
  <dcterms:created xsi:type="dcterms:W3CDTF">2022-07-22T18:39:00Z</dcterms:created>
  <dcterms:modified xsi:type="dcterms:W3CDTF">2022-09-27T20:03:00Z</dcterms:modified>
  <cp:category/>
</cp:coreProperties>
</file>