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911797" w:rsidRDefault="00BC4498" w:rsidP="005D7A1D">
      <w:pPr>
        <w:pStyle w:val="Header"/>
        <w:tabs>
          <w:tab w:val="clear" w:pos="4320"/>
          <w:tab w:val="clear" w:pos="8640"/>
        </w:tabs>
        <w:jc w:val="center"/>
        <w:rPr>
          <w:rFonts w:ascii="Cambria" w:hAnsi="Cambria" w:cs="Tahoma"/>
          <w:b/>
          <w:sz w:val="36"/>
          <w:szCs w:val="36"/>
        </w:rPr>
      </w:pPr>
      <w:r>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911797"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413F7149" w:rsidR="00C55102" w:rsidRPr="00651A5A" w:rsidRDefault="005E4F8D" w:rsidP="00C55102">
      <w:pPr>
        <w:jc w:val="center"/>
        <w:rPr>
          <w:rFonts w:ascii="Cambria" w:hAnsi="Cambria" w:cs="Tahoma"/>
          <w:bCs/>
          <w:i/>
          <w:sz w:val="52"/>
          <w:szCs w:val="52"/>
        </w:rPr>
      </w:pPr>
      <w:r>
        <w:rPr>
          <w:rFonts w:ascii="Cambria" w:hAnsi="Cambria" w:cs="Tahoma"/>
          <w:b/>
          <w:i/>
          <w:sz w:val="52"/>
          <w:szCs w:val="52"/>
        </w:rPr>
        <w:t>Managing Regulatory Inspections</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67C72CE7"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w:t>
      </w:r>
      <w:r w:rsidR="008B1EAD">
        <w:rPr>
          <w:rFonts w:ascii="Cambria" w:hAnsi="Cambria" w:cs="Tahoma"/>
          <w:bCs/>
          <w:i/>
          <w:sz w:val="48"/>
          <w:szCs w:val="48"/>
        </w:rPr>
        <w:t>andard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3F3F4C38" w14:textId="7BD9B6FD" w:rsidR="00151C9C" w:rsidRPr="00151C9C" w:rsidRDefault="00180405" w:rsidP="00663292">
      <w:pPr>
        <w:pStyle w:val="Heading2"/>
        <w:rPr>
          <w:b/>
          <w:iCs/>
        </w:rPr>
      </w:pPr>
      <w:r>
        <w:t xml:space="preserve">The purpose of this standard operating procedure is to define </w:t>
      </w:r>
      <w:r w:rsidRPr="00421838">
        <w:t xml:space="preserve">the responsibilities, scope, and actions to be taken by company personnel during inspections conducted by Regulatory Bodies (U.S. Food and Drug Administration (FDA), Notified Bodies relating to </w:t>
      </w:r>
      <w:r w:rsidR="00A0575F">
        <w:t>SILQ</w:t>
      </w:r>
      <w:r w:rsidRPr="00421838">
        <w:t xml:space="preserve"> product quality and manufacturing</w:t>
      </w:r>
      <w:r w:rsidR="00151C9C">
        <w:rPr>
          <w:lang w:val="en-US"/>
        </w:rPr>
        <w:t>.</w:t>
      </w:r>
    </w:p>
    <w:p w14:paraId="587AC039" w14:textId="77777777" w:rsidR="00C55102" w:rsidRPr="00651A5A" w:rsidRDefault="00C55102" w:rsidP="00F06B17">
      <w:pPr>
        <w:pStyle w:val="Heading1"/>
      </w:pPr>
      <w:r w:rsidRPr="00F06B17">
        <w:t>Scope</w:t>
      </w:r>
    </w:p>
    <w:p w14:paraId="2B008130" w14:textId="49726A29" w:rsidR="00180405" w:rsidRPr="00764D04" w:rsidRDefault="00180405" w:rsidP="00180405">
      <w:pPr>
        <w:pStyle w:val="Heading2"/>
      </w:pPr>
      <w:r w:rsidRPr="003B4916">
        <w:t xml:space="preserve">This procedure applies to </w:t>
      </w:r>
      <w:r>
        <w:t xml:space="preserve">inspections conducted at </w:t>
      </w:r>
      <w:r w:rsidRPr="003B4916">
        <w:t xml:space="preserve">the </w:t>
      </w:r>
      <w:r w:rsidR="00A0575F">
        <w:t>SILQ</w:t>
      </w:r>
      <w:r w:rsidRPr="003B4916">
        <w:t xml:space="preserve"> </w:t>
      </w:r>
      <w:r>
        <w:t xml:space="preserve">main headquarters </w:t>
      </w:r>
      <w:r w:rsidRPr="003B4916">
        <w:t>in</w:t>
      </w:r>
      <w:r>
        <w:t xml:space="preserve"> </w:t>
      </w:r>
      <w:r w:rsidR="00764D04">
        <w:rPr>
          <w:lang w:val="en-US"/>
        </w:rPr>
        <w:t>Sunny Isles Beach</w:t>
      </w:r>
      <w:r w:rsidR="001754CD">
        <w:rPr>
          <w:lang w:val="en-US"/>
        </w:rPr>
        <w:t xml:space="preserve">, </w:t>
      </w:r>
      <w:r w:rsidR="009C3464" w:rsidRPr="00764D04">
        <w:rPr>
          <w:lang w:val="en-US"/>
        </w:rPr>
        <w:t>Florida, USA</w:t>
      </w:r>
      <w:r w:rsidRPr="00764D04">
        <w:t>.</w:t>
      </w:r>
    </w:p>
    <w:p w14:paraId="16D5E7FD" w14:textId="643EB409" w:rsidR="00B434AB" w:rsidRPr="00651A5A" w:rsidRDefault="00180405" w:rsidP="00180405">
      <w:pPr>
        <w:pStyle w:val="Heading2"/>
      </w:pPr>
      <w:r>
        <w:t>This procedure applies to both scheduled and unannounced audits</w:t>
      </w:r>
      <w:r w:rsidR="004D5BE9">
        <w:rPr>
          <w:lang w:val="en-US"/>
        </w:rPr>
        <w:t xml:space="preserve"> and inspections</w:t>
      </w:r>
      <w:r>
        <w:t xml:space="preserve"> from regulatory bodies that have jurisdiction over </w:t>
      </w:r>
      <w:r w:rsidR="00A0575F">
        <w:t>SILQ</w:t>
      </w:r>
      <w:r>
        <w:t xml:space="preserve"> operations and products</w:t>
      </w:r>
      <w:r w:rsidR="00B434AB">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08506378" w14:textId="3DD81E70" w:rsidR="00707BB0" w:rsidRPr="00707BB0" w:rsidRDefault="00BC4498" w:rsidP="00663292">
      <w:pPr>
        <w:pStyle w:val="Heading3"/>
      </w:pPr>
      <w:proofErr w:type="gramStart"/>
      <w:r>
        <w:rPr>
          <w:lang w:val="en-US"/>
        </w:rPr>
        <w:t>QM.SLQ</w:t>
      </w:r>
      <w:proofErr w:type="gramEnd"/>
      <w:r w:rsidR="00707BB0">
        <w:rPr>
          <w:lang w:val="en-US"/>
        </w:rPr>
        <w:t>0</w:t>
      </w:r>
      <w:r w:rsidR="005A5A0F">
        <w:rPr>
          <w:lang w:val="en-US"/>
        </w:rPr>
        <w:t>01</w:t>
      </w:r>
      <w:r w:rsidR="00707BB0">
        <w:rPr>
          <w:lang w:val="en-US"/>
        </w:rPr>
        <w:tab/>
      </w:r>
      <w:r w:rsidR="00707BB0">
        <w:rPr>
          <w:lang w:val="en-US"/>
        </w:rPr>
        <w:tab/>
        <w:t>Document Control SOP</w:t>
      </w:r>
    </w:p>
    <w:p w14:paraId="4AEEABEC" w14:textId="7A2C6777" w:rsidR="00707BB0" w:rsidRPr="00A037B0" w:rsidRDefault="005A5A0F" w:rsidP="00663292">
      <w:pPr>
        <w:pStyle w:val="Heading3"/>
      </w:pPr>
      <w:proofErr w:type="gramStart"/>
      <w:r>
        <w:rPr>
          <w:lang w:val="en-US"/>
        </w:rPr>
        <w:t>QM.SLQ</w:t>
      </w:r>
      <w:proofErr w:type="gramEnd"/>
      <w:r>
        <w:rPr>
          <w:lang w:val="en-US"/>
        </w:rPr>
        <w:t>0</w:t>
      </w:r>
      <w:r w:rsidR="00180405">
        <w:rPr>
          <w:lang w:val="en-US"/>
        </w:rPr>
        <w:t>16</w:t>
      </w:r>
      <w:r w:rsidR="00707BB0">
        <w:rPr>
          <w:lang w:val="en-US"/>
        </w:rPr>
        <w:tab/>
      </w:r>
      <w:r w:rsidR="00707BB0">
        <w:rPr>
          <w:lang w:val="en-US"/>
        </w:rPr>
        <w:tab/>
      </w:r>
      <w:r w:rsidR="00180405">
        <w:rPr>
          <w:lang w:val="en-US"/>
        </w:rPr>
        <w:t>Corrective and Preventive Actions SOP</w:t>
      </w:r>
    </w:p>
    <w:p w14:paraId="51BA5458" w14:textId="74429E37" w:rsidR="00180405" w:rsidRDefault="00B66E8C" w:rsidP="00EE48E0">
      <w:pPr>
        <w:pStyle w:val="Heading3"/>
      </w:pPr>
      <w:r w:rsidRPr="00816035">
        <w:t>ISO 13485</w:t>
      </w:r>
      <w:r w:rsidR="00B12002" w:rsidRPr="00180405">
        <w:rPr>
          <w:lang w:val="en-US"/>
        </w:rPr>
        <w:t>:2016</w:t>
      </w:r>
      <w:r w:rsidRPr="00816035">
        <w:t xml:space="preserve"> </w:t>
      </w:r>
      <w:r w:rsidRPr="00816035">
        <w:tab/>
      </w:r>
      <w:r w:rsidR="00180405" w:rsidRPr="008C3B16">
        <w:t>International Standards Organization –</w:t>
      </w:r>
      <w:r w:rsidR="00180405">
        <w:t xml:space="preserve"> Quality Systems – Medical Devices – Quality Management Systems - Requirements for Regulatory Purposes</w:t>
      </w:r>
      <w:r w:rsidR="00180405" w:rsidRPr="00651A5A">
        <w:t xml:space="preserve"> </w:t>
      </w:r>
    </w:p>
    <w:p w14:paraId="3ABC938D" w14:textId="7F42F966" w:rsidR="00180405" w:rsidRDefault="00180405" w:rsidP="00180405">
      <w:pPr>
        <w:pStyle w:val="Heading3"/>
      </w:pPr>
      <w:r>
        <w:t xml:space="preserve">21 CFR 820 </w:t>
      </w:r>
      <w:r>
        <w:tab/>
      </w:r>
      <w:r>
        <w:tab/>
        <w:t xml:space="preserve">FDA Quality System Regulation </w:t>
      </w:r>
    </w:p>
    <w:p w14:paraId="57DE6D81" w14:textId="22E54CA6" w:rsidR="00C55102" w:rsidRPr="00651A5A" w:rsidRDefault="00C70CD6" w:rsidP="00180405">
      <w:pPr>
        <w:pStyle w:val="Heading2"/>
      </w:pPr>
      <w:r w:rsidRPr="00651A5A">
        <w:t>Appendices</w:t>
      </w:r>
      <w:r w:rsidR="00C55102" w:rsidRPr="00651A5A">
        <w:t xml:space="preserve"> / Associated Forms</w:t>
      </w:r>
      <w:r w:rsidR="000A62E6">
        <w:t xml:space="preserve"> / Templates</w:t>
      </w:r>
    </w:p>
    <w:p w14:paraId="0B1BD1BF" w14:textId="1E1F31EE" w:rsidR="00C55102" w:rsidRDefault="00A57C7F" w:rsidP="0028162C">
      <w:pPr>
        <w:pStyle w:val="Heading3"/>
      </w:pPr>
      <w:r>
        <w:rPr>
          <w:lang w:val="en-US"/>
        </w:rPr>
        <w:t>N/A</w:t>
      </w:r>
      <w:r w:rsidR="004C3E2A" w:rsidRPr="0065746A">
        <w:rPr>
          <w:lang w:val="en-US"/>
        </w:rPr>
        <w:tab/>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27B1C486" w14:textId="77777777" w:rsidR="00A57C7F" w:rsidRPr="00CA017A" w:rsidRDefault="00A57C7F" w:rsidP="00A57C7F">
      <w:pPr>
        <w:pStyle w:val="Heading3"/>
      </w:pPr>
      <w:r w:rsidRPr="00CA017A">
        <w:rPr>
          <w:b/>
        </w:rPr>
        <w:t>CAPA:</w:t>
      </w:r>
      <w:r>
        <w:t xml:space="preserve"> Corrective Action and Preventive Action</w:t>
      </w:r>
    </w:p>
    <w:p w14:paraId="69CD049F" w14:textId="77777777" w:rsidR="00A57C7F" w:rsidRPr="0059527A" w:rsidRDefault="00A57C7F" w:rsidP="00A57C7F">
      <w:pPr>
        <w:pStyle w:val="Heading3"/>
      </w:pPr>
      <w:r>
        <w:rPr>
          <w:b/>
        </w:rPr>
        <w:t xml:space="preserve">CEO: </w:t>
      </w:r>
      <w:r w:rsidRPr="0059527A">
        <w:t>Chief Executive Officer</w:t>
      </w:r>
    </w:p>
    <w:p w14:paraId="79372D96" w14:textId="77777777" w:rsidR="00A57C7F" w:rsidRPr="007D024E" w:rsidRDefault="00A57C7F" w:rsidP="00A57C7F">
      <w:pPr>
        <w:pStyle w:val="Heading3"/>
      </w:pPr>
      <w:r w:rsidRPr="00997D54">
        <w:rPr>
          <w:b/>
        </w:rPr>
        <w:t>FDA:</w:t>
      </w:r>
      <w:r>
        <w:t xml:space="preserve">  United States Food and Drug Administration</w:t>
      </w:r>
    </w:p>
    <w:p w14:paraId="54DCCDED" w14:textId="77777777" w:rsidR="00A57C7F" w:rsidRPr="00FE38EC" w:rsidRDefault="00A57C7F" w:rsidP="00A57C7F">
      <w:pPr>
        <w:pStyle w:val="Heading3"/>
      </w:pPr>
      <w:r>
        <w:rPr>
          <w:b/>
        </w:rPr>
        <w:t xml:space="preserve">ISO: </w:t>
      </w:r>
      <w:r w:rsidRPr="00BF206C">
        <w:rPr>
          <w:rFonts w:cs="Arial"/>
        </w:rPr>
        <w:t>International Organization for Standardization</w:t>
      </w:r>
    </w:p>
    <w:p w14:paraId="35D4CF72" w14:textId="77777777" w:rsidR="00A57C7F" w:rsidRPr="007D024E" w:rsidRDefault="00A57C7F" w:rsidP="00A57C7F">
      <w:pPr>
        <w:pStyle w:val="Heading3"/>
      </w:pPr>
      <w:r w:rsidRPr="00997D54">
        <w:rPr>
          <w:b/>
        </w:rPr>
        <w:t>QA:</w:t>
      </w:r>
      <w:r>
        <w:t xml:space="preserve">  Quality Assurance</w:t>
      </w:r>
    </w:p>
    <w:p w14:paraId="402713CB" w14:textId="77777777" w:rsidR="00A57C7F" w:rsidRPr="007D024E" w:rsidRDefault="00A57C7F" w:rsidP="00A57C7F">
      <w:pPr>
        <w:pStyle w:val="Heading3"/>
      </w:pPr>
      <w:r>
        <w:rPr>
          <w:b/>
        </w:rPr>
        <w:t>QSR:</w:t>
      </w:r>
      <w:r>
        <w:t xml:space="preserve">  Quality System Regulation (FDA)</w:t>
      </w:r>
    </w:p>
    <w:p w14:paraId="362F223F" w14:textId="77777777" w:rsidR="00A57C7F" w:rsidRPr="0059527A" w:rsidRDefault="00A57C7F" w:rsidP="00A57C7F">
      <w:pPr>
        <w:pStyle w:val="Heading3"/>
      </w:pPr>
      <w:r>
        <w:rPr>
          <w:b/>
        </w:rPr>
        <w:t>SOP:</w:t>
      </w:r>
      <w:r>
        <w:t xml:space="preserve">  Standard Operating Procedure</w:t>
      </w:r>
    </w:p>
    <w:p w14:paraId="49419A03" w14:textId="77777777" w:rsidR="00A57C7F" w:rsidRPr="00651A5A" w:rsidRDefault="00A57C7F" w:rsidP="00A57C7F">
      <w:pPr>
        <w:pStyle w:val="Heading3"/>
      </w:pPr>
      <w:r>
        <w:rPr>
          <w:b/>
        </w:rPr>
        <w:t>VP:</w:t>
      </w:r>
      <w:r>
        <w:t xml:space="preserve"> Vice President</w:t>
      </w:r>
    </w:p>
    <w:p w14:paraId="629B0C1B" w14:textId="77777777" w:rsidR="00C55102" w:rsidRPr="00651A5A" w:rsidRDefault="00C55102" w:rsidP="00B32BCA">
      <w:pPr>
        <w:pStyle w:val="Heading2"/>
      </w:pPr>
      <w:r w:rsidRPr="00651A5A">
        <w:lastRenderedPageBreak/>
        <w:t>General Definitions</w:t>
      </w:r>
    </w:p>
    <w:p w14:paraId="7FF3815B" w14:textId="77777777" w:rsidR="00A57C7F" w:rsidRPr="00FE38EC" w:rsidRDefault="00A57C7F" w:rsidP="00A57C7F">
      <w:pPr>
        <w:pStyle w:val="Heading3"/>
      </w:pPr>
      <w:r>
        <w:rPr>
          <w:b/>
        </w:rPr>
        <w:t>Corrective Action:</w:t>
      </w:r>
      <w:r>
        <w:t xml:space="preserve">  </w:t>
      </w:r>
      <w:r w:rsidRPr="00BF206C">
        <w:rPr>
          <w:rFonts w:cs="Arial"/>
        </w:rPr>
        <w:t>Action(s) taken to correct a finding or observation</w:t>
      </w:r>
      <w:r>
        <w:t>.</w:t>
      </w:r>
    </w:p>
    <w:p w14:paraId="3BB688BA" w14:textId="77777777" w:rsidR="00A57C7F" w:rsidRPr="00FE38EC" w:rsidRDefault="00A57C7F" w:rsidP="00A57C7F">
      <w:pPr>
        <w:pStyle w:val="Heading3"/>
      </w:pPr>
      <w:r>
        <w:rPr>
          <w:b/>
        </w:rPr>
        <w:t xml:space="preserve">FileHold: </w:t>
      </w:r>
      <w:r>
        <w:t>Software based document management system used to electronically store controlled documents.</w:t>
      </w:r>
    </w:p>
    <w:p w14:paraId="64A82D65" w14:textId="23D3D03F" w:rsidR="00A57C7F" w:rsidRPr="00A57C7F" w:rsidRDefault="00A57C7F" w:rsidP="00A57C7F">
      <w:pPr>
        <w:pStyle w:val="Heading3"/>
      </w:pPr>
      <w:r>
        <w:rPr>
          <w:b/>
        </w:rPr>
        <w:t>Preventive Action</w:t>
      </w:r>
      <w:r w:rsidRPr="00FE38EC">
        <w:t>:</w:t>
      </w:r>
      <w:r>
        <w:t xml:space="preserve"> Measures </w:t>
      </w:r>
      <w:r w:rsidRPr="00BF206C">
        <w:rPr>
          <w:rFonts w:cs="Arial"/>
        </w:rPr>
        <w:t xml:space="preserve">taken to eliminate </w:t>
      </w:r>
      <w:r w:rsidRPr="00BF206C">
        <w:rPr>
          <w:rFonts w:cs="Arial"/>
          <w:bCs/>
        </w:rPr>
        <w:t>potential</w:t>
      </w:r>
      <w:r w:rsidRPr="00BF206C">
        <w:rPr>
          <w:rFonts w:cs="Arial"/>
        </w:rPr>
        <w:t xml:space="preserve"> nonconformities or deficiencies thus preventing a problem before it occurs</w:t>
      </w:r>
      <w:r>
        <w:rPr>
          <w:rFonts w:cs="Arial"/>
        </w:rPr>
        <w:t>.</w:t>
      </w:r>
      <w:r>
        <w:rPr>
          <w:rFonts w:cs="Arial"/>
          <w:lang w:val="en-US"/>
        </w:rPr>
        <w:t xml:space="preserve"> </w:t>
      </w:r>
    </w:p>
    <w:p w14:paraId="0FE8B437" w14:textId="6D5665B7" w:rsidR="00A57C7F" w:rsidRPr="00FE38EC" w:rsidRDefault="00A57C7F" w:rsidP="00A57C7F">
      <w:pPr>
        <w:pStyle w:val="Heading3"/>
      </w:pPr>
      <w:r>
        <w:rPr>
          <w:b/>
        </w:rPr>
        <w:t xml:space="preserve">Quality System: </w:t>
      </w:r>
      <w:r w:rsidRPr="00BF206C">
        <w:rPr>
          <w:rFonts w:cs="Arial"/>
        </w:rPr>
        <w:t>Organizational structure, procedures, processes, and resources needed to ensure that products and services are manufactured and performed in a</w:t>
      </w:r>
      <w:r>
        <w:rPr>
          <w:rFonts w:cs="Arial"/>
        </w:rPr>
        <w:t xml:space="preserve">ccordance to the quality system, </w:t>
      </w:r>
      <w:r w:rsidRPr="00BF206C">
        <w:rPr>
          <w:rFonts w:cs="Arial"/>
        </w:rPr>
        <w:t xml:space="preserve">customer </w:t>
      </w:r>
      <w:r>
        <w:rPr>
          <w:rFonts w:cs="Arial"/>
        </w:rPr>
        <w:t xml:space="preserve">and regulatory </w:t>
      </w:r>
      <w:r w:rsidRPr="00BF206C">
        <w:rPr>
          <w:rFonts w:cs="Arial"/>
        </w:rPr>
        <w:t>requirements</w:t>
      </w:r>
    </w:p>
    <w:p w14:paraId="553785AF" w14:textId="6120B5CC" w:rsidR="00C55102" w:rsidRPr="00651A5A" w:rsidRDefault="00A57C7F" w:rsidP="00A57C7F">
      <w:pPr>
        <w:pStyle w:val="Heading1"/>
      </w:pPr>
      <w:r w:rsidRPr="00651A5A">
        <w:t>Responsibilities</w:t>
      </w:r>
      <w:r>
        <w:rPr>
          <w:lang w:eastAsia="x-none"/>
        </w:rPr>
        <w:t xml:space="preserve">: </w:t>
      </w:r>
    </w:p>
    <w:p w14:paraId="21FF16F6" w14:textId="25947C51" w:rsidR="00A57C7F" w:rsidRPr="00117235" w:rsidRDefault="00A57C7F" w:rsidP="00A57C7F">
      <w:pPr>
        <w:pStyle w:val="Heading2"/>
      </w:pPr>
      <w:r w:rsidRPr="00DE00E2">
        <w:t xml:space="preserve">It is the responsibility of </w:t>
      </w:r>
      <w:r w:rsidR="00A0575F">
        <w:t>SILQ</w:t>
      </w:r>
      <w:r w:rsidRPr="00DE00E2">
        <w:t xml:space="preserve"> Senior Management to ensure this procedure is executed as documented and that any corrective or preventive actions required as a result of the audits</w:t>
      </w:r>
      <w:r w:rsidR="00047556">
        <w:rPr>
          <w:lang w:val="en-US"/>
        </w:rPr>
        <w:t xml:space="preserve"> or inspections</w:t>
      </w:r>
      <w:r w:rsidRPr="00DE00E2">
        <w:t xml:space="preserve"> are taken in a timely manner and verified as effective</w:t>
      </w:r>
      <w:r>
        <w:t>.</w:t>
      </w:r>
    </w:p>
    <w:p w14:paraId="52209403" w14:textId="40577F17" w:rsidR="00A57C7F" w:rsidRDefault="00A0575F" w:rsidP="00A57C7F">
      <w:pPr>
        <w:pStyle w:val="Heading2"/>
      </w:pPr>
      <w:r>
        <w:t>SILQ</w:t>
      </w:r>
      <w:r w:rsidR="00A57C7F" w:rsidRPr="00DE00E2">
        <w:t xml:space="preserve"> </w:t>
      </w:r>
      <w:r w:rsidR="00A57C7F">
        <w:t>Senior</w:t>
      </w:r>
      <w:r w:rsidR="00A57C7F" w:rsidRPr="00DE00E2">
        <w:t xml:space="preserve"> Management appoints a designee as inspection coordinator and can appoint an alternate designee if the primary designee is not available</w:t>
      </w:r>
      <w:r w:rsidR="00A57C7F">
        <w:t>.</w:t>
      </w:r>
    </w:p>
    <w:p w14:paraId="46DB1D38" w14:textId="38173A26" w:rsidR="00A57C7F" w:rsidRPr="00213303" w:rsidRDefault="00A57C7F" w:rsidP="00A57C7F">
      <w:pPr>
        <w:pStyle w:val="Heading3"/>
      </w:pPr>
      <w:r>
        <w:t xml:space="preserve">The default inspection coordinator is the </w:t>
      </w:r>
      <w:r w:rsidR="007F50C8">
        <w:rPr>
          <w:lang w:val="en-US"/>
        </w:rPr>
        <w:t xml:space="preserve">VP of </w:t>
      </w:r>
      <w:r>
        <w:t xml:space="preserve">Quality Assurance, followed by the </w:t>
      </w:r>
      <w:r w:rsidR="007F50C8">
        <w:rPr>
          <w:lang w:val="en-US"/>
        </w:rPr>
        <w:t>Director of Quality Assurance</w:t>
      </w:r>
      <w:r>
        <w:t xml:space="preserve">. </w:t>
      </w:r>
    </w:p>
    <w:p w14:paraId="5EFCB6EC" w14:textId="77777777" w:rsidR="00A57C7F" w:rsidRPr="009F16F7" w:rsidRDefault="00A57C7F" w:rsidP="00A57C7F">
      <w:pPr>
        <w:pStyle w:val="Heading2"/>
      </w:pPr>
      <w:r w:rsidRPr="00DE00E2">
        <w:t>The appointed inspection coordinator ensures that the requirements of the reference standards and the company procedures and policies regarding regulatory agency inspections are known and understood throughout the organization</w:t>
      </w:r>
      <w:r>
        <w:t>.</w:t>
      </w:r>
    </w:p>
    <w:p w14:paraId="200263D0" w14:textId="1C7F31CE" w:rsidR="00A57C7F" w:rsidRPr="009E3B6B" w:rsidRDefault="00A57C7F" w:rsidP="00A57C7F">
      <w:pPr>
        <w:pStyle w:val="Heading2"/>
      </w:pPr>
      <w:r>
        <w:t>T</w:t>
      </w:r>
      <w:r w:rsidRPr="00DE00E2">
        <w:t>he person greeting the representative requests their name(s)</w:t>
      </w:r>
      <w:r w:rsidR="007248F7">
        <w:rPr>
          <w:lang w:val="en-US"/>
        </w:rPr>
        <w:t>, title(s)</w:t>
      </w:r>
      <w:r w:rsidRPr="00DE00E2">
        <w:t xml:space="preserve"> </w:t>
      </w:r>
      <w:r w:rsidR="00FE4D62">
        <w:rPr>
          <w:lang w:val="en-US"/>
        </w:rPr>
        <w:t>and credentials</w:t>
      </w:r>
      <w:r w:rsidR="007248F7">
        <w:rPr>
          <w:lang w:val="en-US"/>
        </w:rPr>
        <w:t>,</w:t>
      </w:r>
      <w:r w:rsidR="00FE4D62">
        <w:rPr>
          <w:lang w:val="en-US"/>
        </w:rPr>
        <w:t xml:space="preserve"> </w:t>
      </w:r>
      <w:r w:rsidRPr="00DE00E2">
        <w:t>and then asks the representative(s) to be seated in the waiting area until the inspection coordinator is notified of the arrival</w:t>
      </w:r>
      <w:r>
        <w:t>.</w:t>
      </w:r>
    </w:p>
    <w:p w14:paraId="16BBE181" w14:textId="77777777" w:rsidR="00A57C7F" w:rsidRPr="00651A5A" w:rsidRDefault="00A57C7F" w:rsidP="00A57C7F">
      <w:pPr>
        <w:pStyle w:val="Heading1"/>
      </w:pPr>
      <w:r w:rsidRPr="00651A5A">
        <w:t>Procedure</w:t>
      </w:r>
    </w:p>
    <w:p w14:paraId="40C6DB85" w14:textId="25CCC4C7" w:rsidR="00A57C7F" w:rsidRPr="00023B95" w:rsidRDefault="00A57C7F" w:rsidP="00A57C7F">
      <w:pPr>
        <w:pStyle w:val="Heading2"/>
      </w:pPr>
      <w:r w:rsidRPr="00023B95">
        <w:t xml:space="preserve">Investigators must be accompanied at all times by a </w:t>
      </w:r>
      <w:r w:rsidR="00A0575F">
        <w:t>SILQ</w:t>
      </w:r>
      <w:r w:rsidRPr="00023B95">
        <w:t xml:space="preserve"> </w:t>
      </w:r>
      <w:r>
        <w:t>employee</w:t>
      </w:r>
      <w:r w:rsidRPr="00023B95">
        <w:t xml:space="preserve">. </w:t>
      </w:r>
    </w:p>
    <w:p w14:paraId="27E04600" w14:textId="77777777" w:rsidR="00A57C7F" w:rsidRPr="00BF206C" w:rsidRDefault="00A57C7F" w:rsidP="00A57C7F">
      <w:pPr>
        <w:pStyle w:val="Heading2"/>
      </w:pPr>
      <w:r w:rsidRPr="00BF206C">
        <w:t xml:space="preserve">Recording Equipment </w:t>
      </w:r>
    </w:p>
    <w:p w14:paraId="61EA28D1" w14:textId="77777777" w:rsidR="00A57C7F" w:rsidRPr="00106D08" w:rsidRDefault="00A57C7F" w:rsidP="00A57C7F">
      <w:pPr>
        <w:pStyle w:val="Heading3"/>
      </w:pPr>
      <w:r w:rsidRPr="00BF206C">
        <w:t xml:space="preserve">Video, audio, photographic, or other recording equipment is </w:t>
      </w:r>
      <w:r w:rsidRPr="00BF206C">
        <w:rPr>
          <w:u w:val="single"/>
        </w:rPr>
        <w:t>not</w:t>
      </w:r>
      <w:r w:rsidRPr="00BF206C">
        <w:t xml:space="preserve"> allowed to be used in the facility by regulatory agencies.  If a representative insists on using such equipment, they will be advised of the policy.  If necessary, legal counsel will be contacted.</w:t>
      </w:r>
    </w:p>
    <w:p w14:paraId="6F2CCA51" w14:textId="4AE67B90" w:rsidR="00A57C7F" w:rsidRPr="00BF206C" w:rsidRDefault="00A57C7F" w:rsidP="00A57C7F">
      <w:pPr>
        <w:pStyle w:val="Heading3"/>
      </w:pPr>
      <w:r w:rsidRPr="00106D08">
        <w:lastRenderedPageBreak/>
        <w:t xml:space="preserve">Should the request for recording equipment be granted by </w:t>
      </w:r>
      <w:r w:rsidR="00A0575F">
        <w:t>SILQ</w:t>
      </w:r>
      <w:r w:rsidRPr="00106D08">
        <w:t xml:space="preserve">, an identical set of the recorded media (e.g. photograph, audio or video tapes) must be provided to </w:t>
      </w:r>
      <w:r w:rsidR="00A0575F">
        <w:t>SILQ</w:t>
      </w:r>
      <w:r w:rsidRPr="00106D08">
        <w:t xml:space="preserve">.  Copies should be stamped “CONFIDENTIAL”. </w:t>
      </w:r>
    </w:p>
    <w:p w14:paraId="245A70F3" w14:textId="77777777" w:rsidR="00A57C7F" w:rsidRPr="00BC49F2" w:rsidRDefault="00A57C7F" w:rsidP="00A57C7F">
      <w:pPr>
        <w:pStyle w:val="Heading2"/>
      </w:pPr>
      <w:r>
        <w:t>Copies of Documents and Records</w:t>
      </w:r>
    </w:p>
    <w:p w14:paraId="3CABE6EE" w14:textId="77777777" w:rsidR="00A57C7F" w:rsidRPr="003A4D38" w:rsidRDefault="00A57C7F" w:rsidP="00A57C7F">
      <w:pPr>
        <w:pStyle w:val="Heading3"/>
      </w:pPr>
      <w:r w:rsidRPr="003A4D38">
        <w:t>Copies of documents or other records provided to the investigator are to be stamped “CONFIDENTIAL”.  Controlled documents and quality records may also be stamped as “reference” or “uncontrolled”.</w:t>
      </w:r>
    </w:p>
    <w:p w14:paraId="29C70B55" w14:textId="50A567B8" w:rsidR="00A57C7F" w:rsidRPr="003A4D38" w:rsidRDefault="00A57C7F" w:rsidP="00A57C7F">
      <w:pPr>
        <w:pStyle w:val="Heading3"/>
      </w:pPr>
      <w:r w:rsidRPr="00BF206C">
        <w:rPr>
          <w:rFonts w:cs="Arial"/>
        </w:rPr>
        <w:t xml:space="preserve">A duplicate of all information given to the representative is retained by </w:t>
      </w:r>
      <w:r w:rsidR="00A0575F">
        <w:rPr>
          <w:rFonts w:cs="Arial"/>
        </w:rPr>
        <w:t>SILQ</w:t>
      </w:r>
      <w:r>
        <w:rPr>
          <w:rFonts w:cs="Arial"/>
        </w:rPr>
        <w:t>.</w:t>
      </w:r>
    </w:p>
    <w:p w14:paraId="540A91AC" w14:textId="77777777" w:rsidR="00A57C7F" w:rsidRPr="003A4D38" w:rsidRDefault="00A57C7F" w:rsidP="00A57C7F">
      <w:pPr>
        <w:pStyle w:val="Heading4"/>
      </w:pPr>
      <w:r>
        <w:t>The inspection coordinator may choose to record the specific documents or records provided to the investigator.</w:t>
      </w:r>
    </w:p>
    <w:p w14:paraId="34834C80" w14:textId="77777777" w:rsidR="00A57C7F" w:rsidRPr="00BF206C" w:rsidRDefault="00A57C7F" w:rsidP="00A57C7F">
      <w:pPr>
        <w:pStyle w:val="Heading2"/>
      </w:pPr>
      <w:r w:rsidRPr="00BF206C">
        <w:t xml:space="preserve">The following information is </w:t>
      </w:r>
      <w:r w:rsidRPr="00BF206C">
        <w:rPr>
          <w:u w:val="single"/>
        </w:rPr>
        <w:t>not</w:t>
      </w:r>
      <w:r w:rsidRPr="00BF206C">
        <w:t xml:space="preserve"> provided</w:t>
      </w:r>
      <w:r>
        <w:t xml:space="preserve"> to the FDA</w:t>
      </w:r>
      <w:r w:rsidRPr="00BF206C">
        <w:t xml:space="preserve">, as it is not within the FDA authority to inspect:  </w:t>
      </w:r>
    </w:p>
    <w:p w14:paraId="2C1A9C40" w14:textId="77777777" w:rsidR="00A57C7F" w:rsidRPr="00BF206C" w:rsidRDefault="00A57C7F" w:rsidP="00A57C7F">
      <w:pPr>
        <w:pStyle w:val="Heading3"/>
      </w:pPr>
      <w:r w:rsidRPr="00BF206C">
        <w:t>Financial data</w:t>
      </w:r>
    </w:p>
    <w:p w14:paraId="13E8FD3F" w14:textId="77777777" w:rsidR="00A57C7F" w:rsidRPr="00BF206C" w:rsidRDefault="00A57C7F" w:rsidP="00A57C7F">
      <w:pPr>
        <w:pStyle w:val="Heading3"/>
      </w:pPr>
      <w:r w:rsidRPr="00BF206C">
        <w:t>Sales data other than shipping records</w:t>
      </w:r>
    </w:p>
    <w:p w14:paraId="6C4823FD" w14:textId="77777777" w:rsidR="00A57C7F" w:rsidRPr="00BF206C" w:rsidRDefault="00A57C7F" w:rsidP="00A57C7F">
      <w:pPr>
        <w:pStyle w:val="Heading3"/>
      </w:pPr>
      <w:r w:rsidRPr="00BF206C">
        <w:t>Pricing information</w:t>
      </w:r>
    </w:p>
    <w:p w14:paraId="26999367" w14:textId="77777777" w:rsidR="00A57C7F" w:rsidRPr="00BF206C" w:rsidRDefault="00A57C7F" w:rsidP="00A57C7F">
      <w:pPr>
        <w:pStyle w:val="Heading3"/>
      </w:pPr>
      <w:r w:rsidRPr="00BF206C">
        <w:t>Personnel information other than information regarding the qualifications and training of technical and professional personnel performing functions subject to the Federal Food, Drug, and Cosmetic Act.</w:t>
      </w:r>
    </w:p>
    <w:p w14:paraId="6CB89EDF" w14:textId="77777777" w:rsidR="00A57C7F" w:rsidRPr="00BF206C" w:rsidRDefault="00A57C7F" w:rsidP="00A57C7F">
      <w:pPr>
        <w:pStyle w:val="Heading3"/>
      </w:pPr>
      <w:r w:rsidRPr="00BF206C">
        <w:t>Reports and records resulting from internal audits, other than written audit procedures and certifications that internal audits have been performed, documented, and corrective action taken.</w:t>
      </w:r>
    </w:p>
    <w:p w14:paraId="01B3C3A8" w14:textId="77777777" w:rsidR="00A57C7F" w:rsidRPr="00BF206C" w:rsidRDefault="00A57C7F" w:rsidP="00A57C7F">
      <w:pPr>
        <w:pStyle w:val="Heading3"/>
      </w:pPr>
      <w:r w:rsidRPr="00BF206C">
        <w:t>Management review minutes (certification in the form of a meeting minutes coversheet will be provided).</w:t>
      </w:r>
    </w:p>
    <w:p w14:paraId="6865B435" w14:textId="77777777" w:rsidR="00A57C7F" w:rsidRPr="00F05ADD" w:rsidRDefault="00A57C7F" w:rsidP="00A57C7F">
      <w:pPr>
        <w:pStyle w:val="Heading2"/>
      </w:pPr>
      <w:r>
        <w:t>Device Samples</w:t>
      </w:r>
    </w:p>
    <w:p w14:paraId="20BF4D98" w14:textId="0359914B" w:rsidR="00A57C7F" w:rsidRPr="00F05ADD" w:rsidRDefault="00A57C7F" w:rsidP="00A57C7F">
      <w:pPr>
        <w:pStyle w:val="Heading3"/>
      </w:pPr>
      <w:r>
        <w:t>Sample devices or components may be provided to the FDA inspector upon request</w:t>
      </w:r>
      <w:r w:rsidR="008947BB">
        <w:rPr>
          <w:lang w:val="en-US"/>
        </w:rPr>
        <w:t>.</w:t>
      </w:r>
    </w:p>
    <w:p w14:paraId="66107FC2" w14:textId="77777777" w:rsidR="00A57C7F" w:rsidRPr="00BF206C" w:rsidRDefault="00A57C7F" w:rsidP="00A57C7F">
      <w:pPr>
        <w:pStyle w:val="Heading3"/>
      </w:pPr>
      <w:r w:rsidRPr="00BF206C">
        <w:t xml:space="preserve">Defective devices/components are not provided to an </w:t>
      </w:r>
      <w:r>
        <w:t>investigator</w:t>
      </w:r>
      <w:r w:rsidRPr="00BF206C">
        <w:t xml:space="preserve">. </w:t>
      </w:r>
    </w:p>
    <w:p w14:paraId="22021084" w14:textId="77777777" w:rsidR="00A57C7F" w:rsidRPr="00BF206C" w:rsidRDefault="00A57C7F" w:rsidP="00A57C7F">
      <w:pPr>
        <w:pStyle w:val="Heading3"/>
      </w:pPr>
      <w:r w:rsidRPr="00BF206C">
        <w:t>The inspection coordinat</w:t>
      </w:r>
      <w:r>
        <w:t>or should retain a duplicate or</w:t>
      </w:r>
      <w:r w:rsidRPr="00BF206C">
        <w:t xml:space="preserve"> sample product from the same manufacturing lot of any sample given to the </w:t>
      </w:r>
      <w:r>
        <w:t>investigator</w:t>
      </w:r>
      <w:r w:rsidRPr="00BF206C">
        <w:t>.</w:t>
      </w:r>
    </w:p>
    <w:p w14:paraId="44406607" w14:textId="1341D1A7" w:rsidR="00A57C7F" w:rsidRPr="00BF206C" w:rsidRDefault="00A57C7F" w:rsidP="00A57C7F">
      <w:pPr>
        <w:pStyle w:val="Heading3"/>
      </w:pPr>
      <w:r w:rsidRPr="00BF206C">
        <w:t xml:space="preserve">Request that the </w:t>
      </w:r>
      <w:r>
        <w:t>investigator</w:t>
      </w:r>
      <w:r w:rsidRPr="00BF206C">
        <w:t xml:space="preserve"> issue a Receipt for Samples (FD</w:t>
      </w:r>
      <w:r>
        <w:t>A</w:t>
      </w:r>
      <w:r w:rsidRPr="00BF206C">
        <w:t xml:space="preserve"> 484).  The inspection coordinator examines the Receipt for completeness and </w:t>
      </w:r>
      <w:r w:rsidRPr="00BF206C">
        <w:lastRenderedPageBreak/>
        <w:t xml:space="preserve">accuracy (part number, lot number, quantity).  The Receipt for Samples is NOT signed by any </w:t>
      </w:r>
      <w:r w:rsidR="00A0575F">
        <w:t>SILQ</w:t>
      </w:r>
      <w:r w:rsidRPr="00BF206C">
        <w:t xml:space="preserve"> representative.  </w:t>
      </w:r>
    </w:p>
    <w:p w14:paraId="7596FEB8" w14:textId="383D1284" w:rsidR="00A57C7F" w:rsidRPr="00F05ADD" w:rsidRDefault="00A57C7F" w:rsidP="00A57C7F">
      <w:pPr>
        <w:pStyle w:val="Heading3"/>
      </w:pPr>
      <w:r w:rsidRPr="00BF206C">
        <w:t xml:space="preserve">Request that a copy of any analysis performed by the FDA on the sample be provided to </w:t>
      </w:r>
      <w:r w:rsidR="00A0575F">
        <w:t>SILQ</w:t>
      </w:r>
      <w:r w:rsidRPr="00BF206C">
        <w:t>.</w:t>
      </w:r>
    </w:p>
    <w:p w14:paraId="3CB6D36D" w14:textId="77777777" w:rsidR="00A57C7F" w:rsidRPr="00BF206C" w:rsidRDefault="00A57C7F" w:rsidP="00A57C7F">
      <w:pPr>
        <w:pStyle w:val="Heading2"/>
      </w:pPr>
      <w:r w:rsidRPr="00BF206C">
        <w:t xml:space="preserve">All questions should be addressed to the inspection coordinator, who shall answer the questions or determine the appropriate person to respond.  </w:t>
      </w:r>
    </w:p>
    <w:p w14:paraId="4CD9DCBB" w14:textId="77777777" w:rsidR="00A57C7F" w:rsidRPr="00BF206C" w:rsidRDefault="00A57C7F" w:rsidP="00A57C7F">
      <w:pPr>
        <w:pStyle w:val="Heading2"/>
      </w:pPr>
      <w:r w:rsidRPr="00BF206C">
        <w:t>Acknowledging and Signing FDA Documents</w:t>
      </w:r>
    </w:p>
    <w:p w14:paraId="5CF5CD7F" w14:textId="77777777" w:rsidR="00A57C7F" w:rsidRPr="0061518D" w:rsidRDefault="00A57C7F" w:rsidP="00A57C7F">
      <w:pPr>
        <w:pStyle w:val="Heading3"/>
      </w:pPr>
      <w:r w:rsidRPr="00BF206C">
        <w:rPr>
          <w:rFonts w:cs="Arial"/>
        </w:rPr>
        <w:t xml:space="preserve">Affidavits and other forms will </w:t>
      </w:r>
      <w:r w:rsidRPr="00BF206C">
        <w:rPr>
          <w:rFonts w:cs="Arial"/>
          <w:u w:val="single"/>
        </w:rPr>
        <w:t>not</w:t>
      </w:r>
      <w:r w:rsidRPr="00BF206C">
        <w:rPr>
          <w:rFonts w:cs="Arial"/>
        </w:rPr>
        <w:t xml:space="preserve"> be acknowledged or signed.  The Receipt for Samples may be acknowledged and reviewed for accuracy and completeness</w:t>
      </w:r>
      <w:r>
        <w:rPr>
          <w:rFonts w:cs="Arial"/>
        </w:rPr>
        <w:t>.</w:t>
      </w:r>
    </w:p>
    <w:p w14:paraId="5CD959A0" w14:textId="77777777" w:rsidR="00A57C7F" w:rsidRPr="005A067A" w:rsidRDefault="00A57C7F" w:rsidP="00A57C7F">
      <w:pPr>
        <w:pStyle w:val="Heading2"/>
      </w:pPr>
      <w:r>
        <w:t>Inspection/Audit Process</w:t>
      </w:r>
    </w:p>
    <w:p w14:paraId="19503CD3" w14:textId="77777777" w:rsidR="00A57C7F" w:rsidRPr="005A067A" w:rsidRDefault="00A57C7F" w:rsidP="00A57C7F">
      <w:pPr>
        <w:pStyle w:val="Heading3"/>
      </w:pPr>
      <w:r>
        <w:t>Receiving the inspector</w:t>
      </w:r>
    </w:p>
    <w:p w14:paraId="363A1B22" w14:textId="63EF8FE2" w:rsidR="00A57C7F" w:rsidRDefault="00A57C7F" w:rsidP="00A57C7F">
      <w:pPr>
        <w:pStyle w:val="Heading4"/>
      </w:pPr>
      <w:r w:rsidRPr="005A067A">
        <w:t>Inspectors are only to be received during normal business hours.  Normal business hours are Monday through Friday</w:t>
      </w:r>
      <w:r w:rsidR="006A6179">
        <w:t xml:space="preserve"> </w:t>
      </w:r>
      <w:r w:rsidR="006A6179" w:rsidRPr="00800B41">
        <w:t>(excluding holidays)</w:t>
      </w:r>
      <w:r w:rsidRPr="00800B41">
        <w:t xml:space="preserve">, </w:t>
      </w:r>
      <w:r w:rsidR="00800B41" w:rsidRPr="00800B41">
        <w:t>10</w:t>
      </w:r>
      <w:r w:rsidRPr="00800B41">
        <w:t xml:space="preserve">:00am to </w:t>
      </w:r>
      <w:r w:rsidR="00800B41" w:rsidRPr="00800B41">
        <w:t>7</w:t>
      </w:r>
      <w:r w:rsidRPr="00800B41">
        <w:t>:00pm</w:t>
      </w:r>
      <w:r w:rsidR="00800B41" w:rsidRPr="00800B41">
        <w:t xml:space="preserve"> EST</w:t>
      </w:r>
      <w:r>
        <w:t>.</w:t>
      </w:r>
    </w:p>
    <w:p w14:paraId="6E2FAED5" w14:textId="7A70B92E" w:rsidR="00A57C7F" w:rsidRDefault="00A57C7F" w:rsidP="00A57C7F">
      <w:pPr>
        <w:pStyle w:val="Heading4"/>
      </w:pPr>
      <w:r>
        <w:t xml:space="preserve">Upon arrival of the inspector, the administrative assistant will escort the inspector to an empty conference room and inform any </w:t>
      </w:r>
      <w:r w:rsidR="00A0575F">
        <w:t>SILQ</w:t>
      </w:r>
      <w:r>
        <w:t xml:space="preserve"> personnel onsite of their presence.</w:t>
      </w:r>
    </w:p>
    <w:p w14:paraId="36530629" w14:textId="491583C9" w:rsidR="00A57C7F" w:rsidRDefault="00A57C7F" w:rsidP="00A57C7F">
      <w:pPr>
        <w:pStyle w:val="Heading4"/>
      </w:pPr>
      <w:r>
        <w:t xml:space="preserve">If no </w:t>
      </w:r>
      <w:r w:rsidR="00A0575F">
        <w:t>SILQ</w:t>
      </w:r>
      <w:r>
        <w:t xml:space="preserve"> personnel is onsite, the administrative assistant will provide the inspector access to a telephone and </w:t>
      </w:r>
      <w:proofErr w:type="spellStart"/>
      <w:r>
        <w:t>WiFi</w:t>
      </w:r>
      <w:proofErr w:type="spellEnd"/>
      <w:r>
        <w:t xml:space="preserve">. </w:t>
      </w:r>
    </w:p>
    <w:p w14:paraId="774E3254" w14:textId="77777777" w:rsidR="0053644B" w:rsidRDefault="00A57C7F" w:rsidP="00A57C7F">
      <w:pPr>
        <w:pStyle w:val="Heading4"/>
      </w:pPr>
      <w:r>
        <w:t xml:space="preserve">The administrative assistant will </w:t>
      </w:r>
      <w:r w:rsidR="00D7521A">
        <w:t>notify</w:t>
      </w:r>
      <w:r>
        <w:t xml:space="preserve"> </w:t>
      </w:r>
      <w:r w:rsidR="00D7521A">
        <w:t xml:space="preserve">Executive Management and </w:t>
      </w:r>
      <w:r>
        <w:t xml:space="preserve">Quality Assurance management of the arrival of the inspector.  </w:t>
      </w:r>
    </w:p>
    <w:p w14:paraId="2A201236" w14:textId="4FED5358" w:rsidR="00A57C7F" w:rsidRDefault="0053644B" w:rsidP="00A57C7F">
      <w:pPr>
        <w:pStyle w:val="Heading4"/>
      </w:pPr>
      <w:r>
        <w:t>T</w:t>
      </w:r>
      <w:r w:rsidR="00A57C7F">
        <w:t xml:space="preserve">he administrative assistant will contact </w:t>
      </w:r>
      <w:r w:rsidR="007635FF">
        <w:t>SILQ</w:t>
      </w:r>
      <w:r w:rsidR="00A57C7F">
        <w:t xml:space="preserve"> </w:t>
      </w:r>
      <w:r w:rsidR="003F7EA6">
        <w:t xml:space="preserve">Quality Assurance management </w:t>
      </w:r>
      <w:r w:rsidR="00A57C7F">
        <w:t xml:space="preserve">in the contact list below until someone is reached. The administrative assistant will provide the contact information of the first available </w:t>
      </w:r>
      <w:r w:rsidR="007635FF">
        <w:t>SILQ</w:t>
      </w:r>
      <w:r w:rsidR="00A57C7F">
        <w:t xml:space="preserve"> representative to the inspector.</w:t>
      </w:r>
    </w:p>
    <w:p w14:paraId="13151291" w14:textId="0FB4C19D" w:rsidR="00AC207D" w:rsidRPr="00CC0EC8" w:rsidRDefault="00AC207D" w:rsidP="00AC207D">
      <w:pPr>
        <w:pStyle w:val="Heading4"/>
        <w:numPr>
          <w:ilvl w:val="0"/>
          <w:numId w:val="18"/>
        </w:numPr>
      </w:pPr>
      <w:r w:rsidRPr="00CC0EC8">
        <w:t xml:space="preserve">VP of Quality Assurance: </w:t>
      </w:r>
      <w:r w:rsidRPr="00CC0EC8">
        <w:br/>
      </w:r>
      <w:r w:rsidR="000C47DF">
        <w:t>Stephen Page (</w:t>
      </w:r>
      <w:r w:rsidR="00000B6F">
        <w:t>401) 862 2236</w:t>
      </w:r>
    </w:p>
    <w:p w14:paraId="2B6767C0" w14:textId="24746680" w:rsidR="00A57C7F" w:rsidRPr="00CC0EC8" w:rsidRDefault="00A57C7F" w:rsidP="00A57C7F">
      <w:pPr>
        <w:pStyle w:val="Heading4"/>
        <w:numPr>
          <w:ilvl w:val="0"/>
          <w:numId w:val="18"/>
        </w:numPr>
      </w:pPr>
      <w:r w:rsidRPr="00CC0EC8">
        <w:t xml:space="preserve">Director of Quality Assurance: </w:t>
      </w:r>
      <w:r w:rsidRPr="00CC0EC8">
        <w:br/>
      </w:r>
      <w:r w:rsidR="00000B6F">
        <w:t>Ethan Rao (508) 250 8424</w:t>
      </w:r>
    </w:p>
    <w:p w14:paraId="61AEA78E" w14:textId="7E43160C" w:rsidR="00A57C7F" w:rsidRDefault="00A57C7F" w:rsidP="00A57C7F">
      <w:pPr>
        <w:pStyle w:val="Heading4"/>
      </w:pPr>
      <w:r>
        <w:t>The designated inspection coordinator</w:t>
      </w:r>
      <w:r w:rsidR="00632345">
        <w:t>,</w:t>
      </w:r>
      <w:r>
        <w:t xml:space="preserve"> if onsite</w:t>
      </w:r>
      <w:r w:rsidR="00632345">
        <w:t>,</w:t>
      </w:r>
      <w:r>
        <w:t xml:space="preserve"> will proceed with the audit according to this procedure.</w:t>
      </w:r>
    </w:p>
    <w:p w14:paraId="045EEA40" w14:textId="77777777" w:rsidR="00A57C7F" w:rsidRDefault="00A57C7F" w:rsidP="00A57C7F">
      <w:pPr>
        <w:pStyle w:val="Heading4"/>
      </w:pPr>
      <w:r>
        <w:lastRenderedPageBreak/>
        <w:t>If the inspection coordinator is at a remote location, they will proceed with audit via a conference call in the conference room with the inspector(s).</w:t>
      </w:r>
    </w:p>
    <w:p w14:paraId="0079AAD2" w14:textId="5F503195" w:rsidR="00175E90" w:rsidRDefault="00895930" w:rsidP="00175E90">
      <w:pPr>
        <w:pStyle w:val="Heading5"/>
      </w:pPr>
      <w:r>
        <w:t xml:space="preserve">As needed, </w:t>
      </w:r>
      <w:r w:rsidR="00D511FD">
        <w:t xml:space="preserve">the inspection coordinator </w:t>
      </w:r>
      <w:r w:rsidR="007F5715">
        <w:t xml:space="preserve">will </w:t>
      </w:r>
      <w:proofErr w:type="gramStart"/>
      <w:r w:rsidR="007F5715">
        <w:t>make</w:t>
      </w:r>
      <w:r w:rsidR="00716D62">
        <w:t xml:space="preserve"> </w:t>
      </w:r>
      <w:r w:rsidR="007F5715">
        <w:t>arrangements</w:t>
      </w:r>
      <w:proofErr w:type="gramEnd"/>
      <w:r w:rsidR="007F5715">
        <w:t xml:space="preserve"> to be onsite for the inspection.</w:t>
      </w:r>
    </w:p>
    <w:p w14:paraId="484D4FCC" w14:textId="77777777" w:rsidR="00A57C7F" w:rsidRDefault="00A57C7F" w:rsidP="00A57C7F">
      <w:pPr>
        <w:pStyle w:val="Heading4"/>
      </w:pPr>
      <w:r>
        <w:t>Upon greeting the inspector in person or over the phone, if not already provided for a scheduled audit, the inspection coordinator in the case of unannounced audits will obtain the following information:</w:t>
      </w:r>
    </w:p>
    <w:p w14:paraId="58FB27F0" w14:textId="77777777" w:rsidR="00A57C7F" w:rsidRDefault="00A57C7F" w:rsidP="00A57C7F">
      <w:pPr>
        <w:pStyle w:val="Heading4"/>
        <w:numPr>
          <w:ilvl w:val="0"/>
          <w:numId w:val="19"/>
        </w:numPr>
      </w:pPr>
      <w:r>
        <w:t>Name of the inspector, title, and credentials (badge number and expiration date)</w:t>
      </w:r>
    </w:p>
    <w:p w14:paraId="3638126E" w14:textId="77777777" w:rsidR="00A57C7F" w:rsidRDefault="00A57C7F" w:rsidP="00A57C7F">
      <w:pPr>
        <w:pStyle w:val="Heading4"/>
        <w:numPr>
          <w:ilvl w:val="0"/>
          <w:numId w:val="19"/>
        </w:numPr>
      </w:pPr>
      <w:r>
        <w:t>Name of the agency, address, and telephone number</w:t>
      </w:r>
    </w:p>
    <w:p w14:paraId="2027E38C" w14:textId="77777777" w:rsidR="00A57C7F" w:rsidRDefault="00A57C7F" w:rsidP="00A57C7F">
      <w:pPr>
        <w:pStyle w:val="Heading4"/>
        <w:numPr>
          <w:ilvl w:val="0"/>
          <w:numId w:val="19"/>
        </w:numPr>
      </w:pPr>
      <w:r>
        <w:t>Written notification of inspection (Form 482 if an FDA inspection), if appropriate</w:t>
      </w:r>
    </w:p>
    <w:p w14:paraId="355146AE" w14:textId="77777777" w:rsidR="00A57C7F" w:rsidRDefault="00A57C7F" w:rsidP="00A57C7F">
      <w:pPr>
        <w:pStyle w:val="Heading4"/>
        <w:numPr>
          <w:ilvl w:val="0"/>
          <w:numId w:val="19"/>
        </w:numPr>
      </w:pPr>
      <w:r>
        <w:t>Purpose of inspection</w:t>
      </w:r>
    </w:p>
    <w:p w14:paraId="0A114C5E" w14:textId="77777777" w:rsidR="00A57C7F" w:rsidRDefault="00A57C7F" w:rsidP="00A57C7F">
      <w:pPr>
        <w:pStyle w:val="Heading4"/>
        <w:numPr>
          <w:ilvl w:val="0"/>
          <w:numId w:val="19"/>
        </w:numPr>
      </w:pPr>
      <w:r>
        <w:t>Expected scope and duration of the inspection</w:t>
      </w:r>
    </w:p>
    <w:p w14:paraId="54AB6CBE" w14:textId="77777777" w:rsidR="00A57C7F" w:rsidRPr="00C772BE" w:rsidRDefault="00A57C7F" w:rsidP="00A57C7F">
      <w:pPr>
        <w:pStyle w:val="Heading3"/>
      </w:pPr>
      <w:r>
        <w:t>Conducting the inspection/audit</w:t>
      </w:r>
    </w:p>
    <w:p w14:paraId="4F779083" w14:textId="77777777" w:rsidR="00A57C7F" w:rsidRPr="00C772BE" w:rsidRDefault="00A57C7F" w:rsidP="00A57C7F">
      <w:pPr>
        <w:pStyle w:val="Heading4"/>
      </w:pPr>
      <w:r>
        <w:rPr>
          <w:rFonts w:cs="Arial"/>
        </w:rPr>
        <w:t>The inspection coordinator will</w:t>
      </w:r>
      <w:r w:rsidRPr="00BF206C">
        <w:rPr>
          <w:rFonts w:cs="Arial"/>
        </w:rPr>
        <w:t xml:space="preserve"> keep detailed notes of the investigation including dates and times, key answers and questions, inspector comments or suggestions for correcting any deficiencies of changes in company policies and procedures, areas and equipment visited, documents requested and examined, and documents and samples collected by the investigator</w:t>
      </w:r>
      <w:r>
        <w:rPr>
          <w:rFonts w:cs="Arial"/>
        </w:rPr>
        <w:t>.</w:t>
      </w:r>
    </w:p>
    <w:p w14:paraId="38EFC31D" w14:textId="77777777" w:rsidR="00A57C7F" w:rsidRPr="001C6026" w:rsidRDefault="00A57C7F" w:rsidP="00A57C7F">
      <w:pPr>
        <w:pStyle w:val="Heading4"/>
      </w:pPr>
      <w:r w:rsidRPr="006F1061">
        <w:t xml:space="preserve">A record will be kept of all documents the </w:t>
      </w:r>
      <w:r>
        <w:t>i</w:t>
      </w:r>
      <w:r w:rsidRPr="006F1061">
        <w:t xml:space="preserve">nspector sees.  Duplicates of all documents and samples collected will be </w:t>
      </w:r>
      <w:r w:rsidRPr="001C6026">
        <w:t>retained.</w:t>
      </w:r>
    </w:p>
    <w:p w14:paraId="611CFAFC" w14:textId="5D6711AC" w:rsidR="00A57C7F" w:rsidRPr="001C6026" w:rsidRDefault="00A57C7F" w:rsidP="00A57C7F">
      <w:pPr>
        <w:pStyle w:val="Heading5"/>
      </w:pPr>
      <w:r w:rsidRPr="001C6026">
        <w:t xml:space="preserve">Records will be shared with inspector directly or via </w:t>
      </w:r>
      <w:r w:rsidR="001C6026" w:rsidRPr="001C6026">
        <w:t xml:space="preserve">secure file sharing (e.g., </w:t>
      </w:r>
      <w:r w:rsidRPr="001C6026">
        <w:t>Dropbox</w:t>
      </w:r>
      <w:r w:rsidR="001C6026" w:rsidRPr="001C6026">
        <w:t>)</w:t>
      </w:r>
      <w:r w:rsidR="00954AAE" w:rsidRPr="001C6026">
        <w:t>.</w:t>
      </w:r>
    </w:p>
    <w:p w14:paraId="2F5D5E3E" w14:textId="77777777" w:rsidR="00A57C7F" w:rsidRDefault="00A57C7F" w:rsidP="00A57C7F">
      <w:pPr>
        <w:pStyle w:val="Heading5"/>
      </w:pPr>
      <w:r>
        <w:t>A folder share link is to be provided to the inspector through their email address.</w:t>
      </w:r>
    </w:p>
    <w:p w14:paraId="2BF5438C" w14:textId="77777777" w:rsidR="00A57C7F" w:rsidRPr="006F1061" w:rsidRDefault="00A57C7F" w:rsidP="00A57C7F">
      <w:pPr>
        <w:pStyle w:val="Heading4"/>
      </w:pPr>
      <w:r w:rsidRPr="006F1061">
        <w:t>Immediate corrective actions are taken when possible, which are subsequently reported to the representative for notation in their report.</w:t>
      </w:r>
    </w:p>
    <w:p w14:paraId="7B2D0F39" w14:textId="77777777" w:rsidR="00A57C7F" w:rsidRPr="006F1061" w:rsidRDefault="00A57C7F" w:rsidP="00A57C7F">
      <w:pPr>
        <w:pStyle w:val="Heading4"/>
      </w:pPr>
      <w:r w:rsidRPr="006F1061">
        <w:t>If applicable, regulatory and/or legal counsel is contacted to discuss any issues, which arise during the inspection that may require their expertise.</w:t>
      </w:r>
    </w:p>
    <w:p w14:paraId="0AADF4D9" w14:textId="77777777" w:rsidR="00A57C7F" w:rsidRPr="006F1061" w:rsidRDefault="00A57C7F" w:rsidP="00A57C7F">
      <w:pPr>
        <w:pStyle w:val="Heading4"/>
      </w:pPr>
      <w:r w:rsidRPr="006F1061">
        <w:lastRenderedPageBreak/>
        <w:t xml:space="preserve">At the end of each day, attempt to discuss with the investigator the agenda for the following day and any documents which need to be available. </w:t>
      </w:r>
    </w:p>
    <w:p w14:paraId="4E96D51D" w14:textId="77777777" w:rsidR="00A57C7F" w:rsidRPr="006F1061" w:rsidRDefault="00A57C7F" w:rsidP="00A57C7F">
      <w:pPr>
        <w:pStyle w:val="Heading4"/>
      </w:pPr>
      <w:r w:rsidRPr="006F1061">
        <w:t xml:space="preserve">A debriefing meeting with appropriate personnel should be conducted at the end of each day, recapping and planning and required corrective or preventative action and to discuss inspection activities for the following day. </w:t>
      </w:r>
    </w:p>
    <w:p w14:paraId="0B7AA0CA" w14:textId="77777777" w:rsidR="00A57C7F" w:rsidRPr="006F1061" w:rsidRDefault="00A57C7F" w:rsidP="00A57C7F">
      <w:pPr>
        <w:pStyle w:val="Heading4"/>
      </w:pPr>
      <w:r w:rsidRPr="006F1061">
        <w:t xml:space="preserve">At the conclusion of the inspection, an exit meeting is conducted, which includes the agency representative and other appropriate personnel.  In the case of the FDA, if a 483 or other type of inspection report is issued, discuss each item to assure proper interpretation, and raise and resolve any issues of disagreement. </w:t>
      </w:r>
    </w:p>
    <w:p w14:paraId="7A772465" w14:textId="77777777" w:rsidR="00A57C7F" w:rsidRPr="00BB52E1" w:rsidRDefault="00A57C7F" w:rsidP="00A57C7F">
      <w:pPr>
        <w:pStyle w:val="Heading3"/>
      </w:pPr>
      <w:r>
        <w:t>Post-Inspection</w:t>
      </w:r>
    </w:p>
    <w:p w14:paraId="47BC2DAD" w14:textId="77777777" w:rsidR="00A57C7F" w:rsidRPr="00BF206C" w:rsidRDefault="00A57C7F" w:rsidP="00A57C7F">
      <w:pPr>
        <w:pStyle w:val="Heading4"/>
      </w:pPr>
      <w:r w:rsidRPr="00BF206C">
        <w:t>The inspection coordinator, or designee</w:t>
      </w:r>
      <w:r>
        <w:t>,</w:t>
      </w:r>
      <w:r w:rsidRPr="00BF206C">
        <w:t xml:space="preserve"> prepares complete files of the inspection which include:</w:t>
      </w:r>
    </w:p>
    <w:p w14:paraId="193130C6" w14:textId="77777777" w:rsidR="00A57C7F" w:rsidRPr="00D11A94" w:rsidRDefault="00A57C7F" w:rsidP="00A57C7F">
      <w:pPr>
        <w:pStyle w:val="Heading5"/>
      </w:pPr>
      <w:r w:rsidRPr="00D11A94">
        <w:t xml:space="preserve">Notes of inspection and exit meeting, including investigators comments, suggestions, cited deficiencies, and violations </w:t>
      </w:r>
    </w:p>
    <w:p w14:paraId="0F28D720" w14:textId="77777777" w:rsidR="00A57C7F" w:rsidRPr="00D11A94" w:rsidRDefault="00A57C7F" w:rsidP="00A57C7F">
      <w:pPr>
        <w:pStyle w:val="Heading5"/>
      </w:pPr>
      <w:r w:rsidRPr="00D11A94">
        <w:t xml:space="preserve">Duplicates of documents and samples collected by the investigator </w:t>
      </w:r>
    </w:p>
    <w:p w14:paraId="2CD1AD22" w14:textId="77777777" w:rsidR="00A57C7F" w:rsidRPr="00D11A94" w:rsidRDefault="00A57C7F" w:rsidP="00A57C7F">
      <w:pPr>
        <w:pStyle w:val="Heading5"/>
      </w:pPr>
      <w:r w:rsidRPr="00D11A94">
        <w:t xml:space="preserve">Copies of reports or forms (e.g., FDA 482, FDA 483, and FDA 484, documents provided by Notified Bodies) </w:t>
      </w:r>
    </w:p>
    <w:p w14:paraId="02EBC846" w14:textId="77777777" w:rsidR="00A57C7F" w:rsidRPr="00D11A94" w:rsidRDefault="00A57C7F" w:rsidP="00A57C7F">
      <w:pPr>
        <w:pStyle w:val="Heading5"/>
      </w:pPr>
      <w:r w:rsidRPr="00D11A94">
        <w:t>Copies of analyses on sample devices/components collected</w:t>
      </w:r>
    </w:p>
    <w:p w14:paraId="2A6ECD85" w14:textId="77777777" w:rsidR="00A57C7F" w:rsidRPr="00D11A94" w:rsidRDefault="00A57C7F" w:rsidP="00A57C7F">
      <w:pPr>
        <w:pStyle w:val="Heading5"/>
      </w:pPr>
      <w:r w:rsidRPr="00D11A94">
        <w:t xml:space="preserve">Corrective/Preventative Action Plan </w:t>
      </w:r>
    </w:p>
    <w:p w14:paraId="77CF219C" w14:textId="77777777" w:rsidR="00A57C7F" w:rsidRPr="00D11A94" w:rsidRDefault="00A57C7F" w:rsidP="00A57C7F">
      <w:pPr>
        <w:pStyle w:val="Heading5"/>
      </w:pPr>
      <w:r w:rsidRPr="00D11A94">
        <w:t>Communications and correspondence with the regulatory agency</w:t>
      </w:r>
    </w:p>
    <w:p w14:paraId="60495AA7" w14:textId="36873EAD" w:rsidR="00A57C7F" w:rsidRPr="00BF206C" w:rsidRDefault="00A57C7F" w:rsidP="00A57C7F">
      <w:pPr>
        <w:pStyle w:val="Heading4"/>
      </w:pPr>
      <w:r w:rsidRPr="00BF206C">
        <w:t>A Corrective Action Plan is developed by the inspection coordinator, in response to any report, as applicable</w:t>
      </w:r>
      <w:r>
        <w:t xml:space="preserve"> in accordance with </w:t>
      </w:r>
      <w:proofErr w:type="gramStart"/>
      <w:r>
        <w:t>QM.</w:t>
      </w:r>
      <w:r w:rsidR="002B17D1">
        <w:t>SLQ</w:t>
      </w:r>
      <w:proofErr w:type="gramEnd"/>
      <w:r>
        <w:t>016 Corrective and Preventive Action SOP</w:t>
      </w:r>
      <w:r w:rsidRPr="00BF206C">
        <w:t>.</w:t>
      </w:r>
    </w:p>
    <w:p w14:paraId="7927919B" w14:textId="77777777" w:rsidR="00A57C7F" w:rsidRPr="00D11A94" w:rsidRDefault="00A57C7F" w:rsidP="00A57C7F">
      <w:pPr>
        <w:pStyle w:val="Heading4"/>
      </w:pPr>
      <w:r w:rsidRPr="00D11A94">
        <w:t>The Corrective Action Plan includes an outline of each observation, specific corrective and preventive actions, and schedule for completion.  Also included may be a discussion of any observation with which the company disagrees.</w:t>
      </w:r>
    </w:p>
    <w:p w14:paraId="7E09D872" w14:textId="597CF061" w:rsidR="00A57C7F" w:rsidRDefault="00A57C7F" w:rsidP="00A57C7F">
      <w:pPr>
        <w:pStyle w:val="Heading4"/>
      </w:pPr>
      <w:r>
        <w:lastRenderedPageBreak/>
        <w:t xml:space="preserve">The Corrective Action Plan shall be reviewed and approved by </w:t>
      </w:r>
      <w:r w:rsidR="00A0575F">
        <w:t>SILQ</w:t>
      </w:r>
      <w:r>
        <w:t xml:space="preserve"> Executive Management, and if deemed appropriate, regulatory and/or legal counsel.</w:t>
      </w:r>
    </w:p>
    <w:p w14:paraId="5AC19868" w14:textId="77777777" w:rsidR="00A57C7F" w:rsidRPr="00D11A94" w:rsidRDefault="00A57C7F" w:rsidP="00A57C7F">
      <w:pPr>
        <w:pStyle w:val="Heading4"/>
      </w:pPr>
      <w:r w:rsidRPr="00D11A94">
        <w:t xml:space="preserve">The Corrective Action Plan should be submitted to the regulatory body within </w:t>
      </w:r>
      <w:r>
        <w:t>30</w:t>
      </w:r>
      <w:r w:rsidRPr="00D11A94">
        <w:t xml:space="preserve"> days of the issuance of the report</w:t>
      </w:r>
      <w:r>
        <w:t xml:space="preserve"> or sooner as required by the regulatory body</w:t>
      </w:r>
      <w:r w:rsidRPr="00D11A94">
        <w:t xml:space="preserve">.  </w:t>
      </w:r>
    </w:p>
    <w:p w14:paraId="5000A586" w14:textId="176CFBE0" w:rsidR="00A57C7F" w:rsidRPr="00D11A94" w:rsidRDefault="00A57C7F" w:rsidP="00A57C7F">
      <w:pPr>
        <w:pStyle w:val="Heading4"/>
      </w:pPr>
      <w:r w:rsidRPr="00D11A94">
        <w:t xml:space="preserve">If an FDA warning letter is received, a corrective action plan will be developed and submitted to the FDA within 15 days of receipt of the warning letter.  Responses of this type must be approved by the </w:t>
      </w:r>
      <w:r w:rsidR="00A0575F">
        <w:t>SILQ</w:t>
      </w:r>
      <w:r>
        <w:t xml:space="preserve"> Executive</w:t>
      </w:r>
      <w:r w:rsidRPr="00D11A94">
        <w:t xml:space="preserve"> Management and regulatory and/or legal counsel as required.  If unable to meet the 15-day requirement, a request for an extension is filed with the FDA.  </w:t>
      </w:r>
    </w:p>
    <w:p w14:paraId="43DAD40E" w14:textId="77777777" w:rsidR="00A57C7F" w:rsidRDefault="00A57C7F" w:rsidP="00A57C7F">
      <w:pPr>
        <w:pStyle w:val="Heading1"/>
      </w:pPr>
      <w:r>
        <w:t>Records Retention</w:t>
      </w:r>
    </w:p>
    <w:p w14:paraId="3D05F6C7" w14:textId="549DD744" w:rsidR="00A57C7F" w:rsidRPr="0021015D" w:rsidRDefault="00A57C7F" w:rsidP="00A57C7F">
      <w:pPr>
        <w:pStyle w:val="Heading2"/>
      </w:pPr>
      <w:r w:rsidRPr="001D28A3">
        <w:t xml:space="preserve">All records and applicable documentation are filed and maintained by Quality </w:t>
      </w:r>
      <w:r w:rsidRPr="002C7C08">
        <w:t>Assurance</w:t>
      </w:r>
      <w:r w:rsidRPr="001D28A3">
        <w:t xml:space="preserve"> as a Quality record in accordance with record retention </w:t>
      </w:r>
      <w:r w:rsidRPr="0021015D">
        <w:t>policies defined in QM.</w:t>
      </w:r>
      <w:r w:rsidR="002B17D1">
        <w:rPr>
          <w:lang w:val="en-US"/>
        </w:rPr>
        <w:t>SLQ</w:t>
      </w:r>
      <w:r w:rsidRPr="0021015D">
        <w:t>001, Document Control SOP.</w:t>
      </w:r>
    </w:p>
    <w:p w14:paraId="3B297B90" w14:textId="42318F08" w:rsidR="00AC648F" w:rsidRPr="00AF2C5B" w:rsidRDefault="00A57C7F" w:rsidP="00521F4D">
      <w:pPr>
        <w:pStyle w:val="Heading3"/>
      </w:pPr>
      <w:r w:rsidRPr="0021015D">
        <w:t>Records are to be scanned and imported</w:t>
      </w:r>
      <w:r>
        <w:t xml:space="preserve"> into FileHold and filed within appropriate folder.</w:t>
      </w:r>
    </w:p>
    <w:sectPr w:rsidR="00AC648F" w:rsidRPr="00AF2C5B"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932C" w14:textId="77777777" w:rsidR="00232C7D" w:rsidRDefault="00232C7D">
      <w:r>
        <w:separator/>
      </w:r>
    </w:p>
    <w:p w14:paraId="5B060122" w14:textId="77777777" w:rsidR="00232C7D" w:rsidRDefault="00232C7D"/>
    <w:p w14:paraId="106662D3" w14:textId="77777777" w:rsidR="00232C7D" w:rsidRDefault="00232C7D"/>
  </w:endnote>
  <w:endnote w:type="continuationSeparator" w:id="0">
    <w:p w14:paraId="253F46B4" w14:textId="77777777" w:rsidR="00232C7D" w:rsidRDefault="00232C7D">
      <w:r>
        <w:continuationSeparator/>
      </w:r>
    </w:p>
    <w:p w14:paraId="078824B0" w14:textId="77777777" w:rsidR="00232C7D" w:rsidRDefault="00232C7D"/>
    <w:p w14:paraId="0CF41762" w14:textId="77777777" w:rsidR="00232C7D" w:rsidRDefault="00232C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4A4E" w14:textId="77777777" w:rsidR="00232C7D" w:rsidRDefault="00232C7D">
      <w:r>
        <w:separator/>
      </w:r>
    </w:p>
    <w:p w14:paraId="7BB99ED3" w14:textId="77777777" w:rsidR="00232C7D" w:rsidRDefault="00232C7D"/>
    <w:p w14:paraId="1B0EF4AC" w14:textId="77777777" w:rsidR="00232C7D" w:rsidRDefault="00232C7D"/>
  </w:footnote>
  <w:footnote w:type="continuationSeparator" w:id="0">
    <w:p w14:paraId="06339350" w14:textId="77777777" w:rsidR="00232C7D" w:rsidRDefault="00232C7D">
      <w:r>
        <w:continuationSeparator/>
      </w:r>
    </w:p>
    <w:p w14:paraId="03A729F9" w14:textId="77777777" w:rsidR="00232C7D" w:rsidRDefault="00232C7D"/>
    <w:p w14:paraId="3F01FAFE" w14:textId="77777777" w:rsidR="00232C7D" w:rsidRDefault="00232C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1C999A64" w:rsidR="00292D22" w:rsidRPr="00FD1CD7" w:rsidRDefault="005E4F8D" w:rsidP="00D34F0E">
          <w:pPr>
            <w:pStyle w:val="Header"/>
            <w:ind w:hanging="14"/>
            <w:rPr>
              <w:rFonts w:ascii="Cambria" w:hAnsi="Cambria" w:cs="Tahoma"/>
              <w:b/>
              <w:bCs/>
            </w:rPr>
          </w:pPr>
          <w:r>
            <w:rPr>
              <w:rFonts w:ascii="Cambria" w:hAnsi="Cambria" w:cs="Tahoma"/>
            </w:rPr>
            <w:t>Managing Regulatory Inspections</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094FD850" w:rsidR="00292D22" w:rsidRPr="00FD1CD7" w:rsidRDefault="00A11EF4" w:rsidP="00D34F0E">
          <w:pPr>
            <w:pStyle w:val="Header"/>
            <w:ind w:hanging="14"/>
            <w:rPr>
              <w:rFonts w:ascii="Cambria" w:hAnsi="Cambria" w:cs="Tahoma"/>
            </w:rPr>
          </w:pPr>
          <w:r>
            <w:rPr>
              <w:rFonts w:ascii="Cambria" w:hAnsi="Cambria" w:cs="Tahoma"/>
            </w:rPr>
            <w:t>B</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53A254EF" w:rsidR="00292D22" w:rsidRPr="00FD1CD7" w:rsidRDefault="00BC4498" w:rsidP="00D34F0E">
          <w:pPr>
            <w:rPr>
              <w:rFonts w:asciiTheme="minorHAnsi" w:hAnsiTheme="minorHAnsi" w:cstheme="minorBidi"/>
            </w:rPr>
          </w:pPr>
          <w:proofErr w:type="gramStart"/>
          <w:r>
            <w:rPr>
              <w:rFonts w:ascii="Cambria" w:hAnsi="Cambria" w:cs="Tahoma"/>
            </w:rPr>
            <w:t>QM.SLQ</w:t>
          </w:r>
          <w:proofErr w:type="gramEnd"/>
          <w:r w:rsidR="00292D22" w:rsidRPr="00FD1CD7">
            <w:rPr>
              <w:rFonts w:ascii="Cambria" w:hAnsi="Cambria" w:cs="Tahoma"/>
            </w:rPr>
            <w:t>0</w:t>
          </w:r>
          <w:r w:rsidR="00AC3580">
            <w:rPr>
              <w:rFonts w:ascii="Cambria" w:hAnsi="Cambria" w:cs="Tahoma"/>
            </w:rPr>
            <w:t>3</w:t>
          </w:r>
          <w:r w:rsidR="005E4F8D">
            <w:rPr>
              <w:rFonts w:ascii="Cambria" w:hAnsi="Cambria" w:cs="Tahoma"/>
            </w:rPr>
            <w:t>8</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13E8FE9E" w:rsidR="00292D22" w:rsidRPr="00FD1CD7" w:rsidRDefault="00A11EF4" w:rsidP="00D34F0E">
          <w:pPr>
            <w:pStyle w:val="Header"/>
            <w:rPr>
              <w:rFonts w:ascii="Cambria" w:hAnsi="Cambria" w:cs="Tahoma"/>
              <w:bCs/>
            </w:rPr>
          </w:pPr>
          <w:r>
            <w:rPr>
              <w:rFonts w:ascii="Cambria" w:hAnsi="Cambria" w:cs="Tahoma"/>
              <w:bCs/>
            </w:rPr>
            <w:t>14Oct2025</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60BA194C"/>
    <w:multiLevelType w:val="hybridMultilevel"/>
    <w:tmpl w:val="B5028454"/>
    <w:lvl w:ilvl="0" w:tplc="04090011">
      <w:start w:val="1"/>
      <w:numFmt w:val="decimal"/>
      <w:lvlText w:val="%1)"/>
      <w:lvlJc w:val="left"/>
      <w:pPr>
        <w:ind w:left="3888" w:hanging="360"/>
      </w:pPr>
      <w:rPr>
        <w:rFonts w:hint="default"/>
      </w:rPr>
    </w:lvl>
    <w:lvl w:ilvl="1" w:tplc="04090003" w:tentative="1">
      <w:start w:val="1"/>
      <w:numFmt w:val="bullet"/>
      <w:lvlText w:val="o"/>
      <w:lvlJc w:val="left"/>
      <w:pPr>
        <w:ind w:left="4608" w:hanging="360"/>
      </w:pPr>
      <w:rPr>
        <w:rFonts w:ascii="Courier New" w:hAnsi="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3" w15:restartNumberingAfterBreak="0">
    <w:nsid w:val="629C4D45"/>
    <w:multiLevelType w:val="hybridMultilevel"/>
    <w:tmpl w:val="354889DA"/>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4"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90651238">
    <w:abstractNumId w:val="16"/>
  </w:num>
  <w:num w:numId="2" w16cid:durableId="1276671446">
    <w:abstractNumId w:val="11"/>
  </w:num>
  <w:num w:numId="3" w16cid:durableId="197475765">
    <w:abstractNumId w:val="8"/>
  </w:num>
  <w:num w:numId="4" w16cid:durableId="1071074684">
    <w:abstractNumId w:val="0"/>
  </w:num>
  <w:num w:numId="5" w16cid:durableId="343098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3043631">
    <w:abstractNumId w:val="9"/>
  </w:num>
  <w:num w:numId="7" w16cid:durableId="529538144">
    <w:abstractNumId w:val="9"/>
  </w:num>
  <w:num w:numId="8" w16cid:durableId="1206257401">
    <w:abstractNumId w:val="1"/>
  </w:num>
  <w:num w:numId="9" w16cid:durableId="2140955246">
    <w:abstractNumId w:val="14"/>
  </w:num>
  <w:num w:numId="10" w16cid:durableId="1007557914">
    <w:abstractNumId w:val="7"/>
  </w:num>
  <w:num w:numId="11" w16cid:durableId="1215047783">
    <w:abstractNumId w:val="3"/>
  </w:num>
  <w:num w:numId="12" w16cid:durableId="1453789164">
    <w:abstractNumId w:val="10"/>
  </w:num>
  <w:num w:numId="13" w16cid:durableId="696394377">
    <w:abstractNumId w:val="6"/>
  </w:num>
  <w:num w:numId="14" w16cid:durableId="306862111">
    <w:abstractNumId w:val="2"/>
  </w:num>
  <w:num w:numId="15" w16cid:durableId="1603341924">
    <w:abstractNumId w:val="5"/>
  </w:num>
  <w:num w:numId="16" w16cid:durableId="1483961138">
    <w:abstractNumId w:val="15"/>
  </w:num>
  <w:num w:numId="17" w16cid:durableId="1466511455">
    <w:abstractNumId w:val="4"/>
  </w:num>
  <w:num w:numId="18" w16cid:durableId="375470652">
    <w:abstractNumId w:val="12"/>
  </w:num>
  <w:num w:numId="19" w16cid:durableId="95351282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0B6F"/>
    <w:rsid w:val="0000122A"/>
    <w:rsid w:val="000012C4"/>
    <w:rsid w:val="00002EA7"/>
    <w:rsid w:val="000034EE"/>
    <w:rsid w:val="00003A22"/>
    <w:rsid w:val="0000769B"/>
    <w:rsid w:val="00007E80"/>
    <w:rsid w:val="00012E09"/>
    <w:rsid w:val="00013029"/>
    <w:rsid w:val="0001452C"/>
    <w:rsid w:val="00015506"/>
    <w:rsid w:val="0001793E"/>
    <w:rsid w:val="00020F91"/>
    <w:rsid w:val="000215E7"/>
    <w:rsid w:val="000219C6"/>
    <w:rsid w:val="00021EBF"/>
    <w:rsid w:val="000227BE"/>
    <w:rsid w:val="000240FA"/>
    <w:rsid w:val="00024D96"/>
    <w:rsid w:val="00026ED5"/>
    <w:rsid w:val="00031833"/>
    <w:rsid w:val="00034994"/>
    <w:rsid w:val="00036071"/>
    <w:rsid w:val="00036BE9"/>
    <w:rsid w:val="00037861"/>
    <w:rsid w:val="00042018"/>
    <w:rsid w:val="00042AD4"/>
    <w:rsid w:val="00043AE8"/>
    <w:rsid w:val="00044408"/>
    <w:rsid w:val="00047556"/>
    <w:rsid w:val="00050957"/>
    <w:rsid w:val="000520C0"/>
    <w:rsid w:val="00053969"/>
    <w:rsid w:val="00053E48"/>
    <w:rsid w:val="00054380"/>
    <w:rsid w:val="0005555D"/>
    <w:rsid w:val="00055742"/>
    <w:rsid w:val="00056C12"/>
    <w:rsid w:val="00071AD3"/>
    <w:rsid w:val="00073CA7"/>
    <w:rsid w:val="0007577E"/>
    <w:rsid w:val="00084E46"/>
    <w:rsid w:val="00085CD0"/>
    <w:rsid w:val="00086785"/>
    <w:rsid w:val="00087986"/>
    <w:rsid w:val="0009131B"/>
    <w:rsid w:val="00091ABA"/>
    <w:rsid w:val="00093E4B"/>
    <w:rsid w:val="000964A4"/>
    <w:rsid w:val="00097C20"/>
    <w:rsid w:val="000A2F4B"/>
    <w:rsid w:val="000A50BE"/>
    <w:rsid w:val="000A62E6"/>
    <w:rsid w:val="000A7AD4"/>
    <w:rsid w:val="000B0222"/>
    <w:rsid w:val="000B16AA"/>
    <w:rsid w:val="000B4324"/>
    <w:rsid w:val="000B627F"/>
    <w:rsid w:val="000B7477"/>
    <w:rsid w:val="000B7BEB"/>
    <w:rsid w:val="000C12C0"/>
    <w:rsid w:val="000C47DF"/>
    <w:rsid w:val="000C6C29"/>
    <w:rsid w:val="000C7115"/>
    <w:rsid w:val="000C7CA8"/>
    <w:rsid w:val="000D0360"/>
    <w:rsid w:val="000D1E58"/>
    <w:rsid w:val="000D3EE0"/>
    <w:rsid w:val="000D7510"/>
    <w:rsid w:val="000F14BD"/>
    <w:rsid w:val="000F17D1"/>
    <w:rsid w:val="000F4642"/>
    <w:rsid w:val="000F6A2C"/>
    <w:rsid w:val="00101FD9"/>
    <w:rsid w:val="001037A2"/>
    <w:rsid w:val="00103C41"/>
    <w:rsid w:val="00104922"/>
    <w:rsid w:val="00104A73"/>
    <w:rsid w:val="001062A1"/>
    <w:rsid w:val="0010664F"/>
    <w:rsid w:val="00106A87"/>
    <w:rsid w:val="00110666"/>
    <w:rsid w:val="00112F73"/>
    <w:rsid w:val="00121D1D"/>
    <w:rsid w:val="001235DC"/>
    <w:rsid w:val="00124094"/>
    <w:rsid w:val="00124B31"/>
    <w:rsid w:val="0012666C"/>
    <w:rsid w:val="00130550"/>
    <w:rsid w:val="001325E9"/>
    <w:rsid w:val="00137DF4"/>
    <w:rsid w:val="0014185D"/>
    <w:rsid w:val="0014209F"/>
    <w:rsid w:val="00142F67"/>
    <w:rsid w:val="00143D7E"/>
    <w:rsid w:val="00151C9C"/>
    <w:rsid w:val="001533C5"/>
    <w:rsid w:val="00153527"/>
    <w:rsid w:val="00154780"/>
    <w:rsid w:val="0015671B"/>
    <w:rsid w:val="00156D39"/>
    <w:rsid w:val="001577AD"/>
    <w:rsid w:val="00167727"/>
    <w:rsid w:val="00174706"/>
    <w:rsid w:val="001754CD"/>
    <w:rsid w:val="00175E90"/>
    <w:rsid w:val="00177DF1"/>
    <w:rsid w:val="00180405"/>
    <w:rsid w:val="00180EE3"/>
    <w:rsid w:val="0018162C"/>
    <w:rsid w:val="00181C9E"/>
    <w:rsid w:val="001820B6"/>
    <w:rsid w:val="00183926"/>
    <w:rsid w:val="00186F45"/>
    <w:rsid w:val="00187589"/>
    <w:rsid w:val="00187EDE"/>
    <w:rsid w:val="0019627C"/>
    <w:rsid w:val="00196321"/>
    <w:rsid w:val="00197F22"/>
    <w:rsid w:val="001A0E2B"/>
    <w:rsid w:val="001A2031"/>
    <w:rsid w:val="001A3AC0"/>
    <w:rsid w:val="001A58DE"/>
    <w:rsid w:val="001A6CC8"/>
    <w:rsid w:val="001B0247"/>
    <w:rsid w:val="001B5CD5"/>
    <w:rsid w:val="001B74E6"/>
    <w:rsid w:val="001C0830"/>
    <w:rsid w:val="001C31E5"/>
    <w:rsid w:val="001C5117"/>
    <w:rsid w:val="001C557C"/>
    <w:rsid w:val="001C6026"/>
    <w:rsid w:val="001C6F33"/>
    <w:rsid w:val="001C7515"/>
    <w:rsid w:val="001C78D0"/>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1145"/>
    <w:rsid w:val="002023E6"/>
    <w:rsid w:val="00204E10"/>
    <w:rsid w:val="002059A1"/>
    <w:rsid w:val="002101E0"/>
    <w:rsid w:val="00212A7A"/>
    <w:rsid w:val="00215A6B"/>
    <w:rsid w:val="0021632E"/>
    <w:rsid w:val="002201EE"/>
    <w:rsid w:val="00222EEC"/>
    <w:rsid w:val="00223A1D"/>
    <w:rsid w:val="00223C9C"/>
    <w:rsid w:val="00224BDE"/>
    <w:rsid w:val="0023091F"/>
    <w:rsid w:val="0023096A"/>
    <w:rsid w:val="0023121A"/>
    <w:rsid w:val="00232894"/>
    <w:rsid w:val="00232C7D"/>
    <w:rsid w:val="00235872"/>
    <w:rsid w:val="002368EF"/>
    <w:rsid w:val="00237204"/>
    <w:rsid w:val="002406B9"/>
    <w:rsid w:val="00241338"/>
    <w:rsid w:val="002414A1"/>
    <w:rsid w:val="002415E5"/>
    <w:rsid w:val="00242747"/>
    <w:rsid w:val="00244EF3"/>
    <w:rsid w:val="00245224"/>
    <w:rsid w:val="00245E9F"/>
    <w:rsid w:val="002500BD"/>
    <w:rsid w:val="00251852"/>
    <w:rsid w:val="00255870"/>
    <w:rsid w:val="00257D4C"/>
    <w:rsid w:val="00257E40"/>
    <w:rsid w:val="002622F7"/>
    <w:rsid w:val="002644D5"/>
    <w:rsid w:val="002670FA"/>
    <w:rsid w:val="00271ADA"/>
    <w:rsid w:val="00273381"/>
    <w:rsid w:val="002761CC"/>
    <w:rsid w:val="0027660D"/>
    <w:rsid w:val="00277FCB"/>
    <w:rsid w:val="0028162C"/>
    <w:rsid w:val="0029075A"/>
    <w:rsid w:val="00292D22"/>
    <w:rsid w:val="00294D65"/>
    <w:rsid w:val="00297308"/>
    <w:rsid w:val="0029793C"/>
    <w:rsid w:val="002A0DB3"/>
    <w:rsid w:val="002A18BF"/>
    <w:rsid w:val="002A378A"/>
    <w:rsid w:val="002A5EA2"/>
    <w:rsid w:val="002A650C"/>
    <w:rsid w:val="002A7709"/>
    <w:rsid w:val="002A780B"/>
    <w:rsid w:val="002B17D1"/>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E7580"/>
    <w:rsid w:val="002F07CB"/>
    <w:rsid w:val="002F6F30"/>
    <w:rsid w:val="00302A50"/>
    <w:rsid w:val="00310E1D"/>
    <w:rsid w:val="003131DF"/>
    <w:rsid w:val="00317AC2"/>
    <w:rsid w:val="003221B9"/>
    <w:rsid w:val="00322413"/>
    <w:rsid w:val="003255C5"/>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880"/>
    <w:rsid w:val="00370DF6"/>
    <w:rsid w:val="00373E8A"/>
    <w:rsid w:val="003768CC"/>
    <w:rsid w:val="003775D6"/>
    <w:rsid w:val="00380BE5"/>
    <w:rsid w:val="003813A6"/>
    <w:rsid w:val="00382B27"/>
    <w:rsid w:val="0038470A"/>
    <w:rsid w:val="0038515A"/>
    <w:rsid w:val="00385C21"/>
    <w:rsid w:val="00387141"/>
    <w:rsid w:val="00387A14"/>
    <w:rsid w:val="003901FF"/>
    <w:rsid w:val="0039192B"/>
    <w:rsid w:val="00394F8F"/>
    <w:rsid w:val="003955D8"/>
    <w:rsid w:val="003A61EE"/>
    <w:rsid w:val="003A6C67"/>
    <w:rsid w:val="003B0FF8"/>
    <w:rsid w:val="003B3CA4"/>
    <w:rsid w:val="003B5666"/>
    <w:rsid w:val="003B6FCA"/>
    <w:rsid w:val="003B77A3"/>
    <w:rsid w:val="003C0C01"/>
    <w:rsid w:val="003C2187"/>
    <w:rsid w:val="003C21BF"/>
    <w:rsid w:val="003D0D9D"/>
    <w:rsid w:val="003D4BDB"/>
    <w:rsid w:val="003D58E8"/>
    <w:rsid w:val="003F39C4"/>
    <w:rsid w:val="003F58D1"/>
    <w:rsid w:val="003F7EA6"/>
    <w:rsid w:val="00402371"/>
    <w:rsid w:val="0040306E"/>
    <w:rsid w:val="0040627B"/>
    <w:rsid w:val="00410775"/>
    <w:rsid w:val="00410A2A"/>
    <w:rsid w:val="00411345"/>
    <w:rsid w:val="0041296B"/>
    <w:rsid w:val="0041368C"/>
    <w:rsid w:val="004175DE"/>
    <w:rsid w:val="00421705"/>
    <w:rsid w:val="0042313D"/>
    <w:rsid w:val="00424788"/>
    <w:rsid w:val="004252CC"/>
    <w:rsid w:val="00427C6D"/>
    <w:rsid w:val="00430E9D"/>
    <w:rsid w:val="004319D8"/>
    <w:rsid w:val="0043445F"/>
    <w:rsid w:val="00434577"/>
    <w:rsid w:val="0043468A"/>
    <w:rsid w:val="00436A87"/>
    <w:rsid w:val="00437C8A"/>
    <w:rsid w:val="00437E2E"/>
    <w:rsid w:val="00442AC7"/>
    <w:rsid w:val="00446A37"/>
    <w:rsid w:val="00451491"/>
    <w:rsid w:val="00452BE6"/>
    <w:rsid w:val="00453718"/>
    <w:rsid w:val="00453C8A"/>
    <w:rsid w:val="00456CE3"/>
    <w:rsid w:val="00456D03"/>
    <w:rsid w:val="004572FD"/>
    <w:rsid w:val="004613D2"/>
    <w:rsid w:val="00461845"/>
    <w:rsid w:val="00462553"/>
    <w:rsid w:val="00464CAF"/>
    <w:rsid w:val="00466011"/>
    <w:rsid w:val="00466E89"/>
    <w:rsid w:val="0046743F"/>
    <w:rsid w:val="00467E1A"/>
    <w:rsid w:val="00477275"/>
    <w:rsid w:val="00477969"/>
    <w:rsid w:val="00480ACB"/>
    <w:rsid w:val="0048340A"/>
    <w:rsid w:val="004849CD"/>
    <w:rsid w:val="00485E2B"/>
    <w:rsid w:val="004861DD"/>
    <w:rsid w:val="004900F3"/>
    <w:rsid w:val="00495555"/>
    <w:rsid w:val="0049586A"/>
    <w:rsid w:val="004A0B26"/>
    <w:rsid w:val="004A3E3A"/>
    <w:rsid w:val="004A50D0"/>
    <w:rsid w:val="004A6720"/>
    <w:rsid w:val="004A6B61"/>
    <w:rsid w:val="004B7B13"/>
    <w:rsid w:val="004C1132"/>
    <w:rsid w:val="004C1BA8"/>
    <w:rsid w:val="004C3E2A"/>
    <w:rsid w:val="004D1288"/>
    <w:rsid w:val="004D2ADF"/>
    <w:rsid w:val="004D425C"/>
    <w:rsid w:val="004D4FF2"/>
    <w:rsid w:val="004D5BE9"/>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4B52"/>
    <w:rsid w:val="00515B87"/>
    <w:rsid w:val="00516205"/>
    <w:rsid w:val="0051795C"/>
    <w:rsid w:val="00521F4D"/>
    <w:rsid w:val="00527ACF"/>
    <w:rsid w:val="0053644B"/>
    <w:rsid w:val="00543355"/>
    <w:rsid w:val="0054604B"/>
    <w:rsid w:val="00546667"/>
    <w:rsid w:val="00550B6A"/>
    <w:rsid w:val="00551FFF"/>
    <w:rsid w:val="00553FD2"/>
    <w:rsid w:val="00557B40"/>
    <w:rsid w:val="00560DC2"/>
    <w:rsid w:val="00566379"/>
    <w:rsid w:val="00567B3D"/>
    <w:rsid w:val="0057110F"/>
    <w:rsid w:val="00572673"/>
    <w:rsid w:val="00573D0A"/>
    <w:rsid w:val="00575E91"/>
    <w:rsid w:val="0057793E"/>
    <w:rsid w:val="00582175"/>
    <w:rsid w:val="00582447"/>
    <w:rsid w:val="00582878"/>
    <w:rsid w:val="00582A08"/>
    <w:rsid w:val="0058342F"/>
    <w:rsid w:val="005862AF"/>
    <w:rsid w:val="00586690"/>
    <w:rsid w:val="00587EE3"/>
    <w:rsid w:val="00590D45"/>
    <w:rsid w:val="00591884"/>
    <w:rsid w:val="005918CE"/>
    <w:rsid w:val="00592018"/>
    <w:rsid w:val="00593D98"/>
    <w:rsid w:val="0059596D"/>
    <w:rsid w:val="005960C5"/>
    <w:rsid w:val="005A5A0F"/>
    <w:rsid w:val="005A5BBC"/>
    <w:rsid w:val="005A5E6A"/>
    <w:rsid w:val="005B2352"/>
    <w:rsid w:val="005B5614"/>
    <w:rsid w:val="005B78A9"/>
    <w:rsid w:val="005B7F66"/>
    <w:rsid w:val="005C0823"/>
    <w:rsid w:val="005C0BD5"/>
    <w:rsid w:val="005C3F39"/>
    <w:rsid w:val="005C541D"/>
    <w:rsid w:val="005C746E"/>
    <w:rsid w:val="005D2CA9"/>
    <w:rsid w:val="005D4C28"/>
    <w:rsid w:val="005D5198"/>
    <w:rsid w:val="005D5266"/>
    <w:rsid w:val="005D64A1"/>
    <w:rsid w:val="005D6C7C"/>
    <w:rsid w:val="005D7A1D"/>
    <w:rsid w:val="005E03D2"/>
    <w:rsid w:val="005E1AE2"/>
    <w:rsid w:val="005E219A"/>
    <w:rsid w:val="005E2A7F"/>
    <w:rsid w:val="005E333C"/>
    <w:rsid w:val="005E4905"/>
    <w:rsid w:val="005E4F01"/>
    <w:rsid w:val="005E4F8D"/>
    <w:rsid w:val="005F0BF7"/>
    <w:rsid w:val="00601685"/>
    <w:rsid w:val="006032C2"/>
    <w:rsid w:val="00607192"/>
    <w:rsid w:val="006106EF"/>
    <w:rsid w:val="00610E87"/>
    <w:rsid w:val="0061152C"/>
    <w:rsid w:val="00612F77"/>
    <w:rsid w:val="0061401E"/>
    <w:rsid w:val="00614837"/>
    <w:rsid w:val="0061663A"/>
    <w:rsid w:val="00620B31"/>
    <w:rsid w:val="00621762"/>
    <w:rsid w:val="00622145"/>
    <w:rsid w:val="0062316E"/>
    <w:rsid w:val="0063086D"/>
    <w:rsid w:val="00632345"/>
    <w:rsid w:val="00632476"/>
    <w:rsid w:val="00635B31"/>
    <w:rsid w:val="006504A7"/>
    <w:rsid w:val="006508EF"/>
    <w:rsid w:val="006513C2"/>
    <w:rsid w:val="00651A5A"/>
    <w:rsid w:val="006525B1"/>
    <w:rsid w:val="00652653"/>
    <w:rsid w:val="0065397E"/>
    <w:rsid w:val="00655AFF"/>
    <w:rsid w:val="00656220"/>
    <w:rsid w:val="0065675F"/>
    <w:rsid w:val="006567D3"/>
    <w:rsid w:val="0065746A"/>
    <w:rsid w:val="00660182"/>
    <w:rsid w:val="00660FD1"/>
    <w:rsid w:val="006610E0"/>
    <w:rsid w:val="0066198D"/>
    <w:rsid w:val="00663292"/>
    <w:rsid w:val="0066371C"/>
    <w:rsid w:val="0066392D"/>
    <w:rsid w:val="00664995"/>
    <w:rsid w:val="00664A81"/>
    <w:rsid w:val="00666206"/>
    <w:rsid w:val="0066770A"/>
    <w:rsid w:val="006679CD"/>
    <w:rsid w:val="00667CF2"/>
    <w:rsid w:val="00673BF2"/>
    <w:rsid w:val="00673EDA"/>
    <w:rsid w:val="00674C49"/>
    <w:rsid w:val="00674F31"/>
    <w:rsid w:val="00675933"/>
    <w:rsid w:val="00677190"/>
    <w:rsid w:val="006771FF"/>
    <w:rsid w:val="006776B6"/>
    <w:rsid w:val="006815BE"/>
    <w:rsid w:val="0068355E"/>
    <w:rsid w:val="00686B45"/>
    <w:rsid w:val="00692D19"/>
    <w:rsid w:val="00695E64"/>
    <w:rsid w:val="006964E9"/>
    <w:rsid w:val="006970C7"/>
    <w:rsid w:val="006A1913"/>
    <w:rsid w:val="006A28C0"/>
    <w:rsid w:val="006A4730"/>
    <w:rsid w:val="006A6179"/>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38FA"/>
    <w:rsid w:val="006E4684"/>
    <w:rsid w:val="006E4A90"/>
    <w:rsid w:val="006F0707"/>
    <w:rsid w:val="006F1051"/>
    <w:rsid w:val="006F2911"/>
    <w:rsid w:val="006F65EF"/>
    <w:rsid w:val="006F691B"/>
    <w:rsid w:val="006F6F70"/>
    <w:rsid w:val="00700F47"/>
    <w:rsid w:val="00702FD1"/>
    <w:rsid w:val="00705202"/>
    <w:rsid w:val="007053E1"/>
    <w:rsid w:val="00707BB0"/>
    <w:rsid w:val="00707FD7"/>
    <w:rsid w:val="0071016E"/>
    <w:rsid w:val="0071070E"/>
    <w:rsid w:val="0071404E"/>
    <w:rsid w:val="00716522"/>
    <w:rsid w:val="00716D62"/>
    <w:rsid w:val="00716EEB"/>
    <w:rsid w:val="00716FC9"/>
    <w:rsid w:val="00721C8E"/>
    <w:rsid w:val="00723390"/>
    <w:rsid w:val="007248F7"/>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5E05"/>
    <w:rsid w:val="00757391"/>
    <w:rsid w:val="00760F69"/>
    <w:rsid w:val="00761B7D"/>
    <w:rsid w:val="007635FF"/>
    <w:rsid w:val="00764D04"/>
    <w:rsid w:val="00764E0E"/>
    <w:rsid w:val="00767A85"/>
    <w:rsid w:val="00767B82"/>
    <w:rsid w:val="007702FA"/>
    <w:rsid w:val="00770F93"/>
    <w:rsid w:val="007746CE"/>
    <w:rsid w:val="007768AB"/>
    <w:rsid w:val="00777195"/>
    <w:rsid w:val="00777DE7"/>
    <w:rsid w:val="007802BB"/>
    <w:rsid w:val="0078375D"/>
    <w:rsid w:val="007838AC"/>
    <w:rsid w:val="007953CF"/>
    <w:rsid w:val="00795851"/>
    <w:rsid w:val="00797984"/>
    <w:rsid w:val="007A0C1D"/>
    <w:rsid w:val="007B7108"/>
    <w:rsid w:val="007C0051"/>
    <w:rsid w:val="007C0089"/>
    <w:rsid w:val="007C01D6"/>
    <w:rsid w:val="007C0676"/>
    <w:rsid w:val="007C1424"/>
    <w:rsid w:val="007C15D8"/>
    <w:rsid w:val="007C6013"/>
    <w:rsid w:val="007C7479"/>
    <w:rsid w:val="007D120F"/>
    <w:rsid w:val="007D3C52"/>
    <w:rsid w:val="007D564B"/>
    <w:rsid w:val="007D6D02"/>
    <w:rsid w:val="007E02CD"/>
    <w:rsid w:val="007E052F"/>
    <w:rsid w:val="007E0DC7"/>
    <w:rsid w:val="007E14B1"/>
    <w:rsid w:val="007E2ACA"/>
    <w:rsid w:val="007E57DF"/>
    <w:rsid w:val="007E610F"/>
    <w:rsid w:val="007E6741"/>
    <w:rsid w:val="007F0DAE"/>
    <w:rsid w:val="007F0EC7"/>
    <w:rsid w:val="007F50C8"/>
    <w:rsid w:val="007F5715"/>
    <w:rsid w:val="007F6041"/>
    <w:rsid w:val="00800B41"/>
    <w:rsid w:val="0080184F"/>
    <w:rsid w:val="00805254"/>
    <w:rsid w:val="00805C77"/>
    <w:rsid w:val="00817711"/>
    <w:rsid w:val="008178C2"/>
    <w:rsid w:val="00823671"/>
    <w:rsid w:val="00824DE8"/>
    <w:rsid w:val="00826E4B"/>
    <w:rsid w:val="008311F2"/>
    <w:rsid w:val="00832541"/>
    <w:rsid w:val="008330D7"/>
    <w:rsid w:val="00833112"/>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77CB4"/>
    <w:rsid w:val="008840AC"/>
    <w:rsid w:val="00884E49"/>
    <w:rsid w:val="00890ED2"/>
    <w:rsid w:val="00891073"/>
    <w:rsid w:val="00893431"/>
    <w:rsid w:val="00893690"/>
    <w:rsid w:val="008947BB"/>
    <w:rsid w:val="00895008"/>
    <w:rsid w:val="00895548"/>
    <w:rsid w:val="00895930"/>
    <w:rsid w:val="008960B6"/>
    <w:rsid w:val="00896E55"/>
    <w:rsid w:val="00897E17"/>
    <w:rsid w:val="008A01B4"/>
    <w:rsid w:val="008A030A"/>
    <w:rsid w:val="008A143F"/>
    <w:rsid w:val="008A2373"/>
    <w:rsid w:val="008A26C8"/>
    <w:rsid w:val="008A5AB4"/>
    <w:rsid w:val="008A6747"/>
    <w:rsid w:val="008A7241"/>
    <w:rsid w:val="008A745E"/>
    <w:rsid w:val="008A7474"/>
    <w:rsid w:val="008A76AF"/>
    <w:rsid w:val="008B1EAD"/>
    <w:rsid w:val="008B30CF"/>
    <w:rsid w:val="008B350D"/>
    <w:rsid w:val="008B58CE"/>
    <w:rsid w:val="008C050D"/>
    <w:rsid w:val="008C4ADC"/>
    <w:rsid w:val="008C6CC7"/>
    <w:rsid w:val="008D10E4"/>
    <w:rsid w:val="008D2096"/>
    <w:rsid w:val="008D3591"/>
    <w:rsid w:val="008D3E06"/>
    <w:rsid w:val="008D7A73"/>
    <w:rsid w:val="008E0025"/>
    <w:rsid w:val="008E1328"/>
    <w:rsid w:val="008E4233"/>
    <w:rsid w:val="008E513C"/>
    <w:rsid w:val="008E5C32"/>
    <w:rsid w:val="008F18C8"/>
    <w:rsid w:val="008F26C1"/>
    <w:rsid w:val="008F3E25"/>
    <w:rsid w:val="008F4259"/>
    <w:rsid w:val="008F5477"/>
    <w:rsid w:val="008F72B8"/>
    <w:rsid w:val="008F74ED"/>
    <w:rsid w:val="00906F74"/>
    <w:rsid w:val="00911797"/>
    <w:rsid w:val="00921F0B"/>
    <w:rsid w:val="00923228"/>
    <w:rsid w:val="00923411"/>
    <w:rsid w:val="00924552"/>
    <w:rsid w:val="009247CC"/>
    <w:rsid w:val="00924D30"/>
    <w:rsid w:val="00925478"/>
    <w:rsid w:val="00933193"/>
    <w:rsid w:val="0093518E"/>
    <w:rsid w:val="00937311"/>
    <w:rsid w:val="00941E58"/>
    <w:rsid w:val="00945DFE"/>
    <w:rsid w:val="00945EE8"/>
    <w:rsid w:val="00946536"/>
    <w:rsid w:val="00951394"/>
    <w:rsid w:val="00951D96"/>
    <w:rsid w:val="00952D7D"/>
    <w:rsid w:val="009539B4"/>
    <w:rsid w:val="009545B4"/>
    <w:rsid w:val="00954AAE"/>
    <w:rsid w:val="00955538"/>
    <w:rsid w:val="00956204"/>
    <w:rsid w:val="0095783C"/>
    <w:rsid w:val="009658B2"/>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C1E"/>
    <w:rsid w:val="009A1D88"/>
    <w:rsid w:val="009A25DA"/>
    <w:rsid w:val="009B2C46"/>
    <w:rsid w:val="009B3980"/>
    <w:rsid w:val="009B3B57"/>
    <w:rsid w:val="009B5630"/>
    <w:rsid w:val="009B5914"/>
    <w:rsid w:val="009B5F30"/>
    <w:rsid w:val="009B6C16"/>
    <w:rsid w:val="009C0975"/>
    <w:rsid w:val="009C0B94"/>
    <w:rsid w:val="009C1D6A"/>
    <w:rsid w:val="009C3464"/>
    <w:rsid w:val="009C34A8"/>
    <w:rsid w:val="009C5636"/>
    <w:rsid w:val="009C576D"/>
    <w:rsid w:val="009C7923"/>
    <w:rsid w:val="009D0847"/>
    <w:rsid w:val="009D19FC"/>
    <w:rsid w:val="009D24C0"/>
    <w:rsid w:val="009D3A1A"/>
    <w:rsid w:val="009D3DFD"/>
    <w:rsid w:val="009D4513"/>
    <w:rsid w:val="009D462D"/>
    <w:rsid w:val="009D47E0"/>
    <w:rsid w:val="009D557F"/>
    <w:rsid w:val="009E22FE"/>
    <w:rsid w:val="009E3FA4"/>
    <w:rsid w:val="009F2C67"/>
    <w:rsid w:val="009F4F90"/>
    <w:rsid w:val="00A002E0"/>
    <w:rsid w:val="00A037B0"/>
    <w:rsid w:val="00A037FF"/>
    <w:rsid w:val="00A0415A"/>
    <w:rsid w:val="00A04F04"/>
    <w:rsid w:val="00A051E5"/>
    <w:rsid w:val="00A0575F"/>
    <w:rsid w:val="00A05BB4"/>
    <w:rsid w:val="00A060EE"/>
    <w:rsid w:val="00A068FE"/>
    <w:rsid w:val="00A07312"/>
    <w:rsid w:val="00A11EF4"/>
    <w:rsid w:val="00A11F0E"/>
    <w:rsid w:val="00A1443B"/>
    <w:rsid w:val="00A16EB4"/>
    <w:rsid w:val="00A17A14"/>
    <w:rsid w:val="00A2012D"/>
    <w:rsid w:val="00A20227"/>
    <w:rsid w:val="00A21C44"/>
    <w:rsid w:val="00A22C1F"/>
    <w:rsid w:val="00A23E69"/>
    <w:rsid w:val="00A32816"/>
    <w:rsid w:val="00A330A8"/>
    <w:rsid w:val="00A34DE1"/>
    <w:rsid w:val="00A37A69"/>
    <w:rsid w:val="00A429DB"/>
    <w:rsid w:val="00A44C98"/>
    <w:rsid w:val="00A47412"/>
    <w:rsid w:val="00A5165B"/>
    <w:rsid w:val="00A5596E"/>
    <w:rsid w:val="00A56A3F"/>
    <w:rsid w:val="00A57C7F"/>
    <w:rsid w:val="00A61457"/>
    <w:rsid w:val="00A61F46"/>
    <w:rsid w:val="00A631DB"/>
    <w:rsid w:val="00A632CB"/>
    <w:rsid w:val="00A63321"/>
    <w:rsid w:val="00A63956"/>
    <w:rsid w:val="00A66189"/>
    <w:rsid w:val="00A67C41"/>
    <w:rsid w:val="00A74929"/>
    <w:rsid w:val="00A8261F"/>
    <w:rsid w:val="00A87A5C"/>
    <w:rsid w:val="00A92C74"/>
    <w:rsid w:val="00A95388"/>
    <w:rsid w:val="00A9711E"/>
    <w:rsid w:val="00A9744E"/>
    <w:rsid w:val="00A97616"/>
    <w:rsid w:val="00A977DD"/>
    <w:rsid w:val="00AA03DA"/>
    <w:rsid w:val="00AA4C39"/>
    <w:rsid w:val="00AA5246"/>
    <w:rsid w:val="00AB0CE7"/>
    <w:rsid w:val="00AB396D"/>
    <w:rsid w:val="00AB3EE9"/>
    <w:rsid w:val="00AB4709"/>
    <w:rsid w:val="00AB5374"/>
    <w:rsid w:val="00AB5AA1"/>
    <w:rsid w:val="00AB5AFA"/>
    <w:rsid w:val="00AC207D"/>
    <w:rsid w:val="00AC3580"/>
    <w:rsid w:val="00AC45E7"/>
    <w:rsid w:val="00AC5C4A"/>
    <w:rsid w:val="00AC648F"/>
    <w:rsid w:val="00AD0F15"/>
    <w:rsid w:val="00AD21F4"/>
    <w:rsid w:val="00AD2342"/>
    <w:rsid w:val="00AD2399"/>
    <w:rsid w:val="00AD33A6"/>
    <w:rsid w:val="00AD7B1A"/>
    <w:rsid w:val="00AE28EC"/>
    <w:rsid w:val="00AE3645"/>
    <w:rsid w:val="00AE47C2"/>
    <w:rsid w:val="00AE6B6B"/>
    <w:rsid w:val="00AE7676"/>
    <w:rsid w:val="00AF0961"/>
    <w:rsid w:val="00AF14E8"/>
    <w:rsid w:val="00AF2C5B"/>
    <w:rsid w:val="00B01806"/>
    <w:rsid w:val="00B02941"/>
    <w:rsid w:val="00B033A7"/>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65EE"/>
    <w:rsid w:val="00B46FD5"/>
    <w:rsid w:val="00B51AD3"/>
    <w:rsid w:val="00B51D2A"/>
    <w:rsid w:val="00B52A17"/>
    <w:rsid w:val="00B5322F"/>
    <w:rsid w:val="00B53F6F"/>
    <w:rsid w:val="00B60D30"/>
    <w:rsid w:val="00B65C62"/>
    <w:rsid w:val="00B66AF7"/>
    <w:rsid w:val="00B66E8C"/>
    <w:rsid w:val="00B70FC8"/>
    <w:rsid w:val="00B7254F"/>
    <w:rsid w:val="00B76474"/>
    <w:rsid w:val="00B809CD"/>
    <w:rsid w:val="00B81939"/>
    <w:rsid w:val="00B8252E"/>
    <w:rsid w:val="00B83FA7"/>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498"/>
    <w:rsid w:val="00BC4B7A"/>
    <w:rsid w:val="00BC67FE"/>
    <w:rsid w:val="00BC761F"/>
    <w:rsid w:val="00BD0716"/>
    <w:rsid w:val="00BD207F"/>
    <w:rsid w:val="00BD3336"/>
    <w:rsid w:val="00BE6D66"/>
    <w:rsid w:val="00BF02B0"/>
    <w:rsid w:val="00BF1DB3"/>
    <w:rsid w:val="00BF2D03"/>
    <w:rsid w:val="00BF4EC4"/>
    <w:rsid w:val="00BF5361"/>
    <w:rsid w:val="00BF5E9B"/>
    <w:rsid w:val="00C01149"/>
    <w:rsid w:val="00C10401"/>
    <w:rsid w:val="00C10B83"/>
    <w:rsid w:val="00C10E6A"/>
    <w:rsid w:val="00C11392"/>
    <w:rsid w:val="00C13E17"/>
    <w:rsid w:val="00C1499C"/>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038F"/>
    <w:rsid w:val="00C52A1D"/>
    <w:rsid w:val="00C5401F"/>
    <w:rsid w:val="00C54FA2"/>
    <w:rsid w:val="00C55102"/>
    <w:rsid w:val="00C57CBB"/>
    <w:rsid w:val="00C6697E"/>
    <w:rsid w:val="00C70CD6"/>
    <w:rsid w:val="00C715FA"/>
    <w:rsid w:val="00C71ACD"/>
    <w:rsid w:val="00C774BF"/>
    <w:rsid w:val="00C81130"/>
    <w:rsid w:val="00C84B0B"/>
    <w:rsid w:val="00C8500F"/>
    <w:rsid w:val="00C8554C"/>
    <w:rsid w:val="00C86764"/>
    <w:rsid w:val="00C8693A"/>
    <w:rsid w:val="00C87AF5"/>
    <w:rsid w:val="00C90FDB"/>
    <w:rsid w:val="00C91402"/>
    <w:rsid w:val="00C939AD"/>
    <w:rsid w:val="00C94516"/>
    <w:rsid w:val="00CA2DB9"/>
    <w:rsid w:val="00CA4C72"/>
    <w:rsid w:val="00CA5077"/>
    <w:rsid w:val="00CA51EE"/>
    <w:rsid w:val="00CA54B3"/>
    <w:rsid w:val="00CB26C6"/>
    <w:rsid w:val="00CB41E8"/>
    <w:rsid w:val="00CB4F23"/>
    <w:rsid w:val="00CB50C5"/>
    <w:rsid w:val="00CB540E"/>
    <w:rsid w:val="00CC0EC8"/>
    <w:rsid w:val="00CC51B5"/>
    <w:rsid w:val="00CC6F71"/>
    <w:rsid w:val="00CC7CB5"/>
    <w:rsid w:val="00CD3C49"/>
    <w:rsid w:val="00CD7392"/>
    <w:rsid w:val="00CE04FC"/>
    <w:rsid w:val="00CE3E30"/>
    <w:rsid w:val="00CE4B1B"/>
    <w:rsid w:val="00CE7E93"/>
    <w:rsid w:val="00CF253E"/>
    <w:rsid w:val="00CF48B9"/>
    <w:rsid w:val="00CF4FAD"/>
    <w:rsid w:val="00CF55A4"/>
    <w:rsid w:val="00CF689A"/>
    <w:rsid w:val="00CF792E"/>
    <w:rsid w:val="00D000FF"/>
    <w:rsid w:val="00D00B41"/>
    <w:rsid w:val="00D056A1"/>
    <w:rsid w:val="00D0722E"/>
    <w:rsid w:val="00D0746C"/>
    <w:rsid w:val="00D103A7"/>
    <w:rsid w:val="00D10EC6"/>
    <w:rsid w:val="00D11E2F"/>
    <w:rsid w:val="00D208A6"/>
    <w:rsid w:val="00D24E4B"/>
    <w:rsid w:val="00D30DF9"/>
    <w:rsid w:val="00D316F9"/>
    <w:rsid w:val="00D328DA"/>
    <w:rsid w:val="00D32D41"/>
    <w:rsid w:val="00D36E5B"/>
    <w:rsid w:val="00D3725A"/>
    <w:rsid w:val="00D415BC"/>
    <w:rsid w:val="00D420A7"/>
    <w:rsid w:val="00D4471C"/>
    <w:rsid w:val="00D511FD"/>
    <w:rsid w:val="00D5229B"/>
    <w:rsid w:val="00D529F8"/>
    <w:rsid w:val="00D52F7F"/>
    <w:rsid w:val="00D54E02"/>
    <w:rsid w:val="00D61A55"/>
    <w:rsid w:val="00D62680"/>
    <w:rsid w:val="00D63DCF"/>
    <w:rsid w:val="00D6480A"/>
    <w:rsid w:val="00D66C33"/>
    <w:rsid w:val="00D6715A"/>
    <w:rsid w:val="00D70045"/>
    <w:rsid w:val="00D70B85"/>
    <w:rsid w:val="00D71056"/>
    <w:rsid w:val="00D7110A"/>
    <w:rsid w:val="00D728F5"/>
    <w:rsid w:val="00D7343A"/>
    <w:rsid w:val="00D7521A"/>
    <w:rsid w:val="00D76EB7"/>
    <w:rsid w:val="00D7748C"/>
    <w:rsid w:val="00D831D7"/>
    <w:rsid w:val="00D831F3"/>
    <w:rsid w:val="00D875D9"/>
    <w:rsid w:val="00D93468"/>
    <w:rsid w:val="00D94C89"/>
    <w:rsid w:val="00DA4070"/>
    <w:rsid w:val="00DA4ABB"/>
    <w:rsid w:val="00DB24BA"/>
    <w:rsid w:val="00DB6D1E"/>
    <w:rsid w:val="00DB7ADB"/>
    <w:rsid w:val="00DC2409"/>
    <w:rsid w:val="00DC562E"/>
    <w:rsid w:val="00DC7FB4"/>
    <w:rsid w:val="00DD2C25"/>
    <w:rsid w:val="00DD31A6"/>
    <w:rsid w:val="00DD5F7A"/>
    <w:rsid w:val="00DD64A9"/>
    <w:rsid w:val="00DD6C63"/>
    <w:rsid w:val="00DE23E5"/>
    <w:rsid w:val="00DE437B"/>
    <w:rsid w:val="00DE5AA6"/>
    <w:rsid w:val="00DF0747"/>
    <w:rsid w:val="00DF60F6"/>
    <w:rsid w:val="00DF6C37"/>
    <w:rsid w:val="00E00E3C"/>
    <w:rsid w:val="00E0236C"/>
    <w:rsid w:val="00E02604"/>
    <w:rsid w:val="00E040C1"/>
    <w:rsid w:val="00E045B3"/>
    <w:rsid w:val="00E052D1"/>
    <w:rsid w:val="00E06A7A"/>
    <w:rsid w:val="00E15FFE"/>
    <w:rsid w:val="00E208A6"/>
    <w:rsid w:val="00E2477D"/>
    <w:rsid w:val="00E24A0B"/>
    <w:rsid w:val="00E24B80"/>
    <w:rsid w:val="00E2531F"/>
    <w:rsid w:val="00E25ECC"/>
    <w:rsid w:val="00E26BED"/>
    <w:rsid w:val="00E27DDB"/>
    <w:rsid w:val="00E27F59"/>
    <w:rsid w:val="00E31EBB"/>
    <w:rsid w:val="00E340EF"/>
    <w:rsid w:val="00E34AFC"/>
    <w:rsid w:val="00E419A9"/>
    <w:rsid w:val="00E41C9D"/>
    <w:rsid w:val="00E41D2E"/>
    <w:rsid w:val="00E44D7F"/>
    <w:rsid w:val="00E531E7"/>
    <w:rsid w:val="00E56F34"/>
    <w:rsid w:val="00E6020B"/>
    <w:rsid w:val="00E63F1B"/>
    <w:rsid w:val="00E66E6F"/>
    <w:rsid w:val="00E702AB"/>
    <w:rsid w:val="00E71975"/>
    <w:rsid w:val="00E804B6"/>
    <w:rsid w:val="00E812A7"/>
    <w:rsid w:val="00E816F5"/>
    <w:rsid w:val="00E867A7"/>
    <w:rsid w:val="00E9331E"/>
    <w:rsid w:val="00E97251"/>
    <w:rsid w:val="00EA151F"/>
    <w:rsid w:val="00EA3134"/>
    <w:rsid w:val="00EA5602"/>
    <w:rsid w:val="00EA6674"/>
    <w:rsid w:val="00EB211E"/>
    <w:rsid w:val="00EB3F06"/>
    <w:rsid w:val="00EB600D"/>
    <w:rsid w:val="00EB658D"/>
    <w:rsid w:val="00EB6965"/>
    <w:rsid w:val="00EC2BA0"/>
    <w:rsid w:val="00EC51AF"/>
    <w:rsid w:val="00EC58D2"/>
    <w:rsid w:val="00EC74C0"/>
    <w:rsid w:val="00ED1B32"/>
    <w:rsid w:val="00ED1EC2"/>
    <w:rsid w:val="00ED2A06"/>
    <w:rsid w:val="00ED48F6"/>
    <w:rsid w:val="00ED7E33"/>
    <w:rsid w:val="00EE0C2B"/>
    <w:rsid w:val="00EE0FF6"/>
    <w:rsid w:val="00EE5904"/>
    <w:rsid w:val="00EE5CF9"/>
    <w:rsid w:val="00EF0412"/>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27F14"/>
    <w:rsid w:val="00F33F5C"/>
    <w:rsid w:val="00F349C2"/>
    <w:rsid w:val="00F37900"/>
    <w:rsid w:val="00F425BF"/>
    <w:rsid w:val="00F4338C"/>
    <w:rsid w:val="00F45E98"/>
    <w:rsid w:val="00F46E77"/>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3942"/>
    <w:rsid w:val="00FB4755"/>
    <w:rsid w:val="00FB4808"/>
    <w:rsid w:val="00FB5722"/>
    <w:rsid w:val="00FB6650"/>
    <w:rsid w:val="00FB6CE4"/>
    <w:rsid w:val="00FB72FA"/>
    <w:rsid w:val="00FC1F43"/>
    <w:rsid w:val="00FC4287"/>
    <w:rsid w:val="00FC7436"/>
    <w:rsid w:val="00FD0C78"/>
    <w:rsid w:val="00FD33F1"/>
    <w:rsid w:val="00FD3B49"/>
    <w:rsid w:val="00FD6994"/>
    <w:rsid w:val="00FE19B1"/>
    <w:rsid w:val="00FE2396"/>
    <w:rsid w:val="00FE2DA9"/>
    <w:rsid w:val="00FE317B"/>
    <w:rsid w:val="00FE4D62"/>
    <w:rsid w:val="00FE4EA1"/>
    <w:rsid w:val="00FE7996"/>
    <w:rsid w:val="00FF1A4B"/>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uiPriority w:val="9"/>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uiPriority w:val="9"/>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516205"/>
    <w:pPr>
      <w:numPr>
        <w:ilvl w:val="4"/>
        <w:numId w:val="3"/>
      </w:numPr>
      <w:spacing w:before="120" w:after="120"/>
      <w:outlineLvl w:val="4"/>
    </w:pPr>
    <w:rPr>
      <w:rFonts w:ascii="Cambria" w:hAnsi="Cambria"/>
      <w:sz w:val="24"/>
    </w:rPr>
  </w:style>
  <w:style w:type="paragraph" w:styleId="Heading6">
    <w:name w:val="heading 6"/>
    <w:basedOn w:val="Normal"/>
    <w:uiPriority w:val="9"/>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uiPriority w:val="9"/>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uiPriority w:val="9"/>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uiPriority w:val="9"/>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uiPriority w:val="9"/>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uiPriority w:val="9"/>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UnresolvedMention">
    <w:name w:val="Unresolved Mention"/>
    <w:basedOn w:val="DefaultParagraphFont"/>
    <w:uiPriority w:val="99"/>
    <w:semiHidden/>
    <w:unhideWhenUsed/>
    <w:rsid w:val="004C1132"/>
    <w:rPr>
      <w:color w:val="605E5C"/>
      <w:shd w:val="clear" w:color="auto" w:fill="E1DFDD"/>
    </w:rPr>
  </w:style>
  <w:style w:type="character" w:customStyle="1" w:styleId="Heading4Char">
    <w:name w:val="Heading 4 Char"/>
    <w:basedOn w:val="DefaultParagraphFont"/>
    <w:link w:val="Heading4"/>
    <w:uiPriority w:val="9"/>
    <w:rsid w:val="00A57C7F"/>
    <w:rPr>
      <w:rFonts w:ascii="Cambria" w:hAnsi="Cambria" w:cs="Tahoma"/>
      <w:sz w:val="24"/>
      <w:szCs w:val="24"/>
    </w:rPr>
  </w:style>
  <w:style w:type="character" w:customStyle="1" w:styleId="Heading5Char">
    <w:name w:val="Heading 5 Char"/>
    <w:basedOn w:val="DefaultParagraphFont"/>
    <w:link w:val="Heading5"/>
    <w:uiPriority w:val="9"/>
    <w:rsid w:val="00A57C7F"/>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F9F10-3FBA-3243-A783-AB6083A8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1644</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Managing Regulatory Inspections</vt:lpstr>
    </vt:vector>
  </TitlesOfParts>
  <Manager/>
  <Company/>
  <LinksUpToDate>false</LinksUpToDate>
  <CharactersWithSpaces>10994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Regulatory Inspections</dc:title>
  <dc:subject/>
  <dc:creator>Bryan</dc:creator>
  <cp:keywords/>
  <dc:description/>
  <cp:lastModifiedBy>Ethan Rao</cp:lastModifiedBy>
  <cp:revision>2</cp:revision>
  <cp:lastPrinted>2025-10-14T13:13:00Z</cp:lastPrinted>
  <dcterms:created xsi:type="dcterms:W3CDTF">2025-10-14T13:14:00Z</dcterms:created>
  <dcterms:modified xsi:type="dcterms:W3CDTF">2025-10-14T13:14:00Z</dcterms:modified>
  <cp:category/>
</cp:coreProperties>
</file>