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2748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5B604CC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2E2C187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AEDDA0E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1D34105" w14:textId="11A4059D" w:rsidR="005D7A1D" w:rsidRPr="00CE287A" w:rsidRDefault="00BC4498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sz w:val="36"/>
          <w:szCs w:val="36"/>
        </w:rPr>
      </w:pPr>
      <w:r w:rsidRPr="00CE287A">
        <w:rPr>
          <w:rFonts w:ascii="Cambria" w:hAnsi="Cambria" w:cs="Tahoma"/>
          <w:b/>
          <w:noProof/>
          <w:sz w:val="36"/>
          <w:szCs w:val="36"/>
        </w:rPr>
        <w:drawing>
          <wp:inline distT="0" distB="0" distL="0" distR="0" wp14:anchorId="462D545D" wp14:editId="053A8242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5946" w14:textId="77777777" w:rsidR="005D7A1D" w:rsidRPr="00CE287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497823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192B473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1CF486F" w14:textId="2288BEB3" w:rsidR="00C55102" w:rsidRPr="00CE287A" w:rsidRDefault="0048226A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 xml:space="preserve">Environmental </w:t>
      </w:r>
      <w:r w:rsidR="00EE7342">
        <w:rPr>
          <w:rFonts w:ascii="Cambria" w:hAnsi="Cambria" w:cs="Tahoma"/>
          <w:b/>
          <w:i/>
          <w:sz w:val="52"/>
          <w:szCs w:val="52"/>
        </w:rPr>
        <w:t>Monitoring</w:t>
      </w:r>
    </w:p>
    <w:p w14:paraId="318DAB9B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2FD1674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2531C02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9665796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63AEDAF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DBD2466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553556F" w14:textId="67C72CE7" w:rsidR="00C55102" w:rsidRPr="00CE287A" w:rsidRDefault="00C55102" w:rsidP="00C55102">
      <w:pPr>
        <w:jc w:val="center"/>
        <w:rPr>
          <w:rFonts w:ascii="Cambria" w:hAnsi="Cambria" w:cs="Tahoma"/>
          <w:i/>
          <w:sz w:val="48"/>
          <w:szCs w:val="48"/>
        </w:rPr>
      </w:pPr>
      <w:r w:rsidRPr="00CE287A">
        <w:rPr>
          <w:rFonts w:ascii="Cambria" w:hAnsi="Cambria" w:cs="Tahoma"/>
          <w:bCs/>
          <w:i/>
          <w:sz w:val="48"/>
          <w:szCs w:val="48"/>
        </w:rPr>
        <w:t>St</w:t>
      </w:r>
      <w:r w:rsidR="008B1EAD" w:rsidRPr="00CE287A">
        <w:rPr>
          <w:rFonts w:ascii="Cambria" w:hAnsi="Cambria" w:cs="Tahoma"/>
          <w:bCs/>
          <w:i/>
          <w:sz w:val="48"/>
          <w:szCs w:val="48"/>
        </w:rPr>
        <w:t>andard Operating Procedure</w:t>
      </w:r>
    </w:p>
    <w:p w14:paraId="39013AB2" w14:textId="77777777" w:rsidR="00C55102" w:rsidRPr="00CE287A" w:rsidRDefault="00C55102" w:rsidP="00C55102">
      <w:pPr>
        <w:rPr>
          <w:rFonts w:ascii="Cambria" w:hAnsi="Cambria" w:cs="Tahoma"/>
          <w:sz w:val="22"/>
        </w:rPr>
      </w:pPr>
    </w:p>
    <w:p w14:paraId="7F35A16B" w14:textId="77777777" w:rsidR="00C55102" w:rsidRPr="00CE287A" w:rsidRDefault="00C55102" w:rsidP="00BF02B0">
      <w:pPr>
        <w:pStyle w:val="Heading1"/>
        <w:numPr>
          <w:ilvl w:val="0"/>
          <w:numId w:val="5"/>
        </w:numPr>
      </w:pPr>
      <w:r w:rsidRPr="00CE287A">
        <w:br w:type="page"/>
      </w:r>
      <w:r w:rsidRPr="00CE287A">
        <w:lastRenderedPageBreak/>
        <w:t>Purpose</w:t>
      </w:r>
    </w:p>
    <w:p w14:paraId="38E63C37" w14:textId="2C6BF6BC" w:rsidR="0082466B" w:rsidRPr="00CE287A" w:rsidRDefault="00A3735F" w:rsidP="00663292">
      <w:pPr>
        <w:pStyle w:val="Heading2"/>
        <w:rPr>
          <w:b/>
          <w:iCs/>
        </w:rPr>
      </w:pPr>
      <w:r w:rsidRPr="00A3735F">
        <w:rPr>
          <w:lang w:val="en-US"/>
        </w:rPr>
        <w:t xml:space="preserve">The purpose of this </w:t>
      </w:r>
      <w:r>
        <w:rPr>
          <w:lang w:val="en-US"/>
        </w:rPr>
        <w:t xml:space="preserve">procedure </w:t>
      </w:r>
      <w:r w:rsidRPr="00A3735F">
        <w:rPr>
          <w:lang w:val="en-US"/>
        </w:rPr>
        <w:t xml:space="preserve">is to establish </w:t>
      </w:r>
      <w:r w:rsidR="002B7C53">
        <w:rPr>
          <w:lang w:val="en-US"/>
        </w:rPr>
        <w:t xml:space="preserve">the </w:t>
      </w:r>
      <w:r w:rsidR="008B56F3">
        <w:rPr>
          <w:lang w:val="en-US"/>
        </w:rPr>
        <w:t xml:space="preserve">methodology for maintaining and monitoring the </w:t>
      </w:r>
      <w:r w:rsidR="00E55584">
        <w:rPr>
          <w:lang w:val="en-US"/>
        </w:rPr>
        <w:t xml:space="preserve">controlled </w:t>
      </w:r>
      <w:r w:rsidR="00D20B44">
        <w:rPr>
          <w:lang w:val="en-US"/>
        </w:rPr>
        <w:t>environment</w:t>
      </w:r>
      <w:r w:rsidR="005F5535">
        <w:rPr>
          <w:lang w:val="en-US"/>
        </w:rPr>
        <w:t xml:space="preserve"> area </w:t>
      </w:r>
      <w:r w:rsidR="00312AA4">
        <w:rPr>
          <w:lang w:val="en-US"/>
        </w:rPr>
        <w:t xml:space="preserve">used </w:t>
      </w:r>
      <w:r w:rsidR="0054046A">
        <w:rPr>
          <w:lang w:val="en-US"/>
        </w:rPr>
        <w:t>for manufacturing Silq product</w:t>
      </w:r>
      <w:r w:rsidRPr="00A3735F">
        <w:rPr>
          <w:lang w:val="en-US"/>
        </w:rPr>
        <w:t xml:space="preserve">.  This will assure that </w:t>
      </w:r>
      <w:r w:rsidR="00C338C5">
        <w:rPr>
          <w:lang w:val="en-US"/>
        </w:rPr>
        <w:t>the environment</w:t>
      </w:r>
      <w:r w:rsidR="00543FFB">
        <w:rPr>
          <w:lang w:val="en-US"/>
        </w:rPr>
        <w:t xml:space="preserve"> is maintained in a manner that </w:t>
      </w:r>
      <w:r w:rsidR="000755FD">
        <w:rPr>
          <w:lang w:val="en-US"/>
        </w:rPr>
        <w:t xml:space="preserve">is suitable </w:t>
      </w:r>
      <w:r w:rsidR="00CC74F7">
        <w:rPr>
          <w:lang w:val="en-US"/>
        </w:rPr>
        <w:t xml:space="preserve">to ensure product </w:t>
      </w:r>
      <w:r w:rsidR="00471EB3">
        <w:rPr>
          <w:lang w:val="en-US"/>
        </w:rPr>
        <w:t>manufactur</w:t>
      </w:r>
      <w:r w:rsidR="00CC74F7">
        <w:rPr>
          <w:lang w:val="en-US"/>
        </w:rPr>
        <w:t xml:space="preserve">ed </w:t>
      </w:r>
      <w:r w:rsidR="002814C9">
        <w:rPr>
          <w:lang w:val="en-US"/>
        </w:rPr>
        <w:t>at Silq manufacturing facilities</w:t>
      </w:r>
      <w:r w:rsidR="00CC74F7">
        <w:rPr>
          <w:lang w:val="en-US"/>
        </w:rPr>
        <w:t xml:space="preserve"> meets </w:t>
      </w:r>
      <w:r w:rsidR="00A94F9F">
        <w:rPr>
          <w:lang w:val="en-US"/>
        </w:rPr>
        <w:t xml:space="preserve">intended </w:t>
      </w:r>
      <w:r w:rsidR="00A40AF8">
        <w:rPr>
          <w:lang w:val="en-US"/>
        </w:rPr>
        <w:t>specifications</w:t>
      </w:r>
      <w:r w:rsidR="00EA2194" w:rsidRPr="00CE287A">
        <w:rPr>
          <w:lang w:val="en-US"/>
        </w:rPr>
        <w:t>.</w:t>
      </w:r>
      <w:r w:rsidR="00222099" w:rsidRPr="00CE287A">
        <w:rPr>
          <w:lang w:val="en-US"/>
        </w:rPr>
        <w:t xml:space="preserve"> </w:t>
      </w:r>
    </w:p>
    <w:p w14:paraId="587AC039" w14:textId="77777777" w:rsidR="00C55102" w:rsidRPr="00CE287A" w:rsidRDefault="00C55102" w:rsidP="00F06B17">
      <w:pPr>
        <w:pStyle w:val="Heading1"/>
      </w:pPr>
      <w:r w:rsidRPr="00CE287A">
        <w:t>Scope</w:t>
      </w:r>
    </w:p>
    <w:p w14:paraId="16D5E7FD" w14:textId="441AE522" w:rsidR="00B434AB" w:rsidRPr="00CE287A" w:rsidRDefault="00430E9D" w:rsidP="00B32BCA">
      <w:pPr>
        <w:pStyle w:val="Heading2"/>
      </w:pPr>
      <w:r w:rsidRPr="00CE287A">
        <w:rPr>
          <w:lang w:val="en-US"/>
        </w:rPr>
        <w:t>This procedure applies to</w:t>
      </w:r>
      <w:r w:rsidR="008D4E07">
        <w:rPr>
          <w:lang w:val="en-US"/>
        </w:rPr>
        <w:t xml:space="preserve"> </w:t>
      </w:r>
      <w:r w:rsidR="00E9126D">
        <w:rPr>
          <w:lang w:val="en-US"/>
        </w:rPr>
        <w:t xml:space="preserve">the </w:t>
      </w:r>
      <w:r w:rsidR="00122177">
        <w:rPr>
          <w:lang w:val="en-US"/>
        </w:rPr>
        <w:t>Silq manufacturing facility in Chico, CA.</w:t>
      </w:r>
    </w:p>
    <w:p w14:paraId="771C3DD0" w14:textId="77777777" w:rsidR="00C55102" w:rsidRPr="00CE287A" w:rsidRDefault="006E4684" w:rsidP="00837DCC">
      <w:pPr>
        <w:pStyle w:val="Heading1"/>
      </w:pPr>
      <w:r w:rsidRPr="00CE287A">
        <w:t>D</w:t>
      </w:r>
      <w:r w:rsidR="00C55102" w:rsidRPr="00CE287A">
        <w:t>ocuments</w:t>
      </w:r>
    </w:p>
    <w:p w14:paraId="117C4A94" w14:textId="77777777" w:rsidR="00C55102" w:rsidRPr="00CE287A" w:rsidRDefault="00C55102" w:rsidP="00972E70">
      <w:pPr>
        <w:pStyle w:val="Heading2"/>
      </w:pPr>
      <w:r w:rsidRPr="00CE287A">
        <w:t>Reference Documents</w:t>
      </w:r>
    </w:p>
    <w:p w14:paraId="75341A58" w14:textId="3DA3055B" w:rsidR="000B38C5" w:rsidRPr="000B38C5" w:rsidRDefault="000B38C5" w:rsidP="00663292">
      <w:pPr>
        <w:pStyle w:val="Heading3"/>
      </w:pPr>
      <w:r>
        <w:rPr>
          <w:lang w:val="en-US"/>
        </w:rPr>
        <w:t>MP-C.SLQ001</w:t>
      </w:r>
      <w:r>
        <w:rPr>
          <w:lang w:val="en-US"/>
        </w:rPr>
        <w:tab/>
      </w:r>
      <w:r>
        <w:rPr>
          <w:lang w:val="en-US"/>
        </w:rPr>
        <w:tab/>
        <w:t>Manufacturing Procedure, Suspension Processing</w:t>
      </w:r>
    </w:p>
    <w:p w14:paraId="79913B1E" w14:textId="2155D75F" w:rsidR="00192F95" w:rsidRPr="00192F95" w:rsidRDefault="00192F95" w:rsidP="00663292">
      <w:pPr>
        <w:pStyle w:val="Heading3"/>
      </w:pPr>
      <w:r>
        <w:rPr>
          <w:lang w:val="en-US"/>
        </w:rPr>
        <w:t>SP-S.SLQ001</w:t>
      </w:r>
      <w:r>
        <w:rPr>
          <w:lang w:val="en-US"/>
        </w:rPr>
        <w:tab/>
      </w:r>
      <w:r>
        <w:rPr>
          <w:lang w:val="en-US"/>
        </w:rPr>
        <w:tab/>
      </w:r>
      <w:r w:rsidR="00953C07">
        <w:rPr>
          <w:lang w:val="en-US"/>
        </w:rPr>
        <w:t xml:space="preserve">Source Control Spec, </w:t>
      </w:r>
      <w:r>
        <w:rPr>
          <w:lang w:val="en-US"/>
        </w:rPr>
        <w:t xml:space="preserve">High Purity Water </w:t>
      </w:r>
    </w:p>
    <w:p w14:paraId="08506378" w14:textId="0F9C9CE1" w:rsidR="00707BB0" w:rsidRPr="00613066" w:rsidRDefault="00BC4498" w:rsidP="00663292">
      <w:pPr>
        <w:pStyle w:val="Heading3"/>
      </w:pPr>
      <w:r w:rsidRPr="00CE287A">
        <w:rPr>
          <w:lang w:val="en-US"/>
        </w:rPr>
        <w:t>QM.SLQ</w:t>
      </w:r>
      <w:r w:rsidR="00707BB0" w:rsidRPr="00CE287A">
        <w:rPr>
          <w:lang w:val="en-US"/>
        </w:rPr>
        <w:t>0</w:t>
      </w:r>
      <w:r w:rsidR="005A5A0F" w:rsidRPr="00CE287A">
        <w:rPr>
          <w:lang w:val="en-US"/>
        </w:rPr>
        <w:t>01</w:t>
      </w:r>
      <w:r w:rsidR="00707BB0" w:rsidRPr="00CE287A">
        <w:rPr>
          <w:lang w:val="en-US"/>
        </w:rPr>
        <w:tab/>
      </w:r>
      <w:r w:rsidR="00707BB0" w:rsidRPr="00CE287A">
        <w:rPr>
          <w:lang w:val="en-US"/>
        </w:rPr>
        <w:tab/>
        <w:t>Document Control SOP</w:t>
      </w:r>
    </w:p>
    <w:p w14:paraId="7C490493" w14:textId="77777777" w:rsidR="00A637CA" w:rsidRDefault="00A637CA" w:rsidP="00613066">
      <w:pPr>
        <w:pStyle w:val="Heading2"/>
        <w:numPr>
          <w:ilvl w:val="1"/>
          <w:numId w:val="5"/>
        </w:numPr>
      </w:pPr>
      <w:r>
        <w:t>Appendices / Associated Forms / Templates</w:t>
      </w:r>
    </w:p>
    <w:p w14:paraId="18417769" w14:textId="78BC31F9" w:rsidR="00A637CA" w:rsidRDefault="00A637CA" w:rsidP="00613066">
      <w:pPr>
        <w:pStyle w:val="Heading3"/>
      </w:pPr>
      <w:r>
        <w:t>FM1-QM.SLQ05</w:t>
      </w:r>
      <w:r>
        <w:rPr>
          <w:lang w:val="en-US"/>
        </w:rPr>
        <w:t>1</w:t>
      </w:r>
      <w:r>
        <w:tab/>
      </w:r>
      <w:r>
        <w:rPr>
          <w:lang w:val="en-US"/>
        </w:rPr>
        <w:t>Environmental Monitoring Log</w:t>
      </w:r>
    </w:p>
    <w:p w14:paraId="454A44BC" w14:textId="77777777" w:rsidR="00C55102" w:rsidRPr="00CE287A" w:rsidRDefault="00C55102" w:rsidP="000B7BEB">
      <w:pPr>
        <w:pStyle w:val="Heading1"/>
      </w:pPr>
      <w:r w:rsidRPr="00CE287A">
        <w:t>Definitions</w:t>
      </w:r>
    </w:p>
    <w:p w14:paraId="4D3BAA8D" w14:textId="77777777" w:rsidR="00C55102" w:rsidRPr="00CE287A" w:rsidRDefault="00C55102" w:rsidP="00656220">
      <w:pPr>
        <w:pStyle w:val="Heading2"/>
      </w:pPr>
      <w:r w:rsidRPr="00CE287A">
        <w:t>Abbreviations / Acronyms</w:t>
      </w:r>
    </w:p>
    <w:p w14:paraId="2E216FDC" w14:textId="48163860" w:rsidR="00F52A69" w:rsidRPr="00F52A69" w:rsidRDefault="00F52A69" w:rsidP="00656220">
      <w:pPr>
        <w:pStyle w:val="Heading3"/>
      </w:pPr>
      <w:r>
        <w:rPr>
          <w:b/>
          <w:bCs/>
          <w:lang w:val="en-US"/>
        </w:rPr>
        <w:t xml:space="preserve">CEA: </w:t>
      </w:r>
      <w:r w:rsidRPr="00F52A69">
        <w:rPr>
          <w:lang w:val="en-US"/>
        </w:rPr>
        <w:t>Controlled Environment Area</w:t>
      </w:r>
    </w:p>
    <w:p w14:paraId="629B0C1B" w14:textId="77777777" w:rsidR="00C55102" w:rsidRPr="00CE287A" w:rsidRDefault="00C55102" w:rsidP="00B32BCA">
      <w:pPr>
        <w:pStyle w:val="Heading2"/>
      </w:pPr>
      <w:r w:rsidRPr="00CE287A">
        <w:t>General Definitions</w:t>
      </w:r>
    </w:p>
    <w:p w14:paraId="35073F3D" w14:textId="71F2D9DE" w:rsidR="00FF5769" w:rsidRPr="00FF5769" w:rsidRDefault="00FF5769" w:rsidP="00370880">
      <w:pPr>
        <w:pStyle w:val="Heading3"/>
      </w:pPr>
      <w:r>
        <w:rPr>
          <w:b/>
          <w:lang w:val="en-US"/>
        </w:rPr>
        <w:t xml:space="preserve">Environmental Monitoring: </w:t>
      </w:r>
      <w:r>
        <w:rPr>
          <w:bCs/>
          <w:lang w:val="en-US"/>
        </w:rPr>
        <w:t xml:space="preserve">A set of routing </w:t>
      </w:r>
      <w:r w:rsidR="009442C0">
        <w:rPr>
          <w:bCs/>
          <w:lang w:val="en-US"/>
        </w:rPr>
        <w:t xml:space="preserve">measurements inside the controlled environments for purposes of evaluating the efficiency of environmental controls </w:t>
      </w:r>
      <w:r w:rsidR="003239E6">
        <w:rPr>
          <w:bCs/>
          <w:lang w:val="en-US"/>
        </w:rPr>
        <w:t>in place.</w:t>
      </w:r>
    </w:p>
    <w:p w14:paraId="736CD918" w14:textId="14D47132" w:rsidR="00E148C8" w:rsidRPr="00CE287A" w:rsidRDefault="00E148C8" w:rsidP="00370880">
      <w:pPr>
        <w:pStyle w:val="Heading3"/>
      </w:pPr>
      <w:r w:rsidRPr="00CE287A">
        <w:rPr>
          <w:b/>
          <w:lang w:val="en-US"/>
        </w:rPr>
        <w:t xml:space="preserve">FileHold: </w:t>
      </w:r>
      <w:r w:rsidR="00577295" w:rsidRPr="00CE287A">
        <w:t>Software</w:t>
      </w:r>
      <w:r w:rsidR="00903993" w:rsidRPr="00CE287A">
        <w:rPr>
          <w:lang w:val="en-US"/>
        </w:rPr>
        <w:t>-</w:t>
      </w:r>
      <w:r w:rsidR="00577295" w:rsidRPr="00CE287A">
        <w:t>based document management system used to electronically store controlled documents.</w:t>
      </w:r>
    </w:p>
    <w:p w14:paraId="553785AF" w14:textId="304BB760" w:rsidR="00C55102" w:rsidRPr="00CE287A" w:rsidRDefault="00C55102" w:rsidP="000B7BEB">
      <w:pPr>
        <w:pStyle w:val="Heading1"/>
      </w:pPr>
      <w:r w:rsidRPr="00CE287A">
        <w:t>Responsibilities</w:t>
      </w:r>
    </w:p>
    <w:p w14:paraId="6C3A5A88" w14:textId="1B69B799" w:rsidR="0071070E" w:rsidRPr="00CE287A" w:rsidRDefault="00D803A9" w:rsidP="00D803A9">
      <w:pPr>
        <w:pStyle w:val="Heading2"/>
      </w:pPr>
      <w:r w:rsidRPr="00E33D05">
        <w:rPr>
          <w:bCs/>
          <w:lang w:val="en-US"/>
        </w:rPr>
        <w:t xml:space="preserve">Operations </w:t>
      </w:r>
      <w:r w:rsidR="00454FFC" w:rsidRPr="00E33D05">
        <w:rPr>
          <w:bCs/>
          <w:lang w:val="en-US"/>
        </w:rPr>
        <w:t xml:space="preserve">is responsible </w:t>
      </w:r>
      <w:r w:rsidR="00AF6972" w:rsidRPr="00E33D05">
        <w:rPr>
          <w:bCs/>
          <w:lang w:val="en-US"/>
        </w:rPr>
        <w:t xml:space="preserve">for </w:t>
      </w:r>
      <w:r w:rsidR="00631584">
        <w:rPr>
          <w:bCs/>
          <w:lang w:val="en-US"/>
        </w:rPr>
        <w:t xml:space="preserve">monitoring </w:t>
      </w:r>
      <w:r w:rsidR="00626CE5">
        <w:rPr>
          <w:bCs/>
          <w:lang w:val="en-US"/>
        </w:rPr>
        <w:t>water quality at defined inter</w:t>
      </w:r>
      <w:r w:rsidR="00B15EE6">
        <w:rPr>
          <w:bCs/>
          <w:lang w:val="en-US"/>
        </w:rPr>
        <w:t>val</w:t>
      </w:r>
      <w:r w:rsidR="00960544">
        <w:rPr>
          <w:bCs/>
          <w:lang w:val="en-US"/>
        </w:rPr>
        <w:t xml:space="preserve"> </w:t>
      </w:r>
      <w:r w:rsidR="006905AB">
        <w:rPr>
          <w:bCs/>
          <w:lang w:val="en-US"/>
        </w:rPr>
        <w:t xml:space="preserve">and initiating corrective action(s) </w:t>
      </w:r>
      <w:r w:rsidR="00B0046C">
        <w:rPr>
          <w:bCs/>
          <w:lang w:val="en-US"/>
        </w:rPr>
        <w:t>when necessary</w:t>
      </w:r>
      <w:r w:rsidR="00B15EE6">
        <w:rPr>
          <w:bCs/>
          <w:lang w:val="en-US"/>
        </w:rPr>
        <w:t xml:space="preserve">. </w:t>
      </w:r>
    </w:p>
    <w:p w14:paraId="693917AD" w14:textId="4C6899F2" w:rsidR="00EA2194" w:rsidRPr="00CE287A" w:rsidRDefault="00D803A9" w:rsidP="007E610F">
      <w:pPr>
        <w:pStyle w:val="Heading2"/>
      </w:pPr>
      <w:r w:rsidRPr="006B5D03">
        <w:rPr>
          <w:bCs/>
          <w:lang w:val="en-US"/>
        </w:rPr>
        <w:t>Quality Assurance</w:t>
      </w:r>
      <w:r w:rsidR="00EA2194" w:rsidRPr="006B5D03">
        <w:rPr>
          <w:bCs/>
          <w:lang w:val="en-US"/>
        </w:rPr>
        <w:t xml:space="preserve"> </w:t>
      </w:r>
      <w:r w:rsidR="00561E9F" w:rsidRPr="006B5D03">
        <w:rPr>
          <w:bCs/>
          <w:lang w:val="en-US"/>
        </w:rPr>
        <w:t>is responsible</w:t>
      </w:r>
      <w:r w:rsidR="004E02B9">
        <w:rPr>
          <w:bCs/>
          <w:lang w:val="en-US"/>
        </w:rPr>
        <w:t xml:space="preserve"> for</w:t>
      </w:r>
      <w:r w:rsidR="00561E9F" w:rsidRPr="006B5D03">
        <w:rPr>
          <w:bCs/>
          <w:lang w:val="en-US"/>
        </w:rPr>
        <w:t xml:space="preserve"> </w:t>
      </w:r>
      <w:r w:rsidR="004E02B9">
        <w:rPr>
          <w:bCs/>
          <w:lang w:val="en-US"/>
        </w:rPr>
        <w:t xml:space="preserve">ensuring compliance to the monitoring schedule, </w:t>
      </w:r>
      <w:r w:rsidR="00561E9F" w:rsidRPr="006B5D03">
        <w:rPr>
          <w:bCs/>
          <w:lang w:val="en-US"/>
        </w:rPr>
        <w:t>reviewing</w:t>
      </w:r>
      <w:r w:rsidR="00E33D05" w:rsidRPr="006B5D03">
        <w:rPr>
          <w:bCs/>
          <w:lang w:val="en-US"/>
        </w:rPr>
        <w:t xml:space="preserve"> test reports</w:t>
      </w:r>
      <w:r w:rsidR="004E02B9">
        <w:rPr>
          <w:bCs/>
          <w:lang w:val="en-US"/>
        </w:rPr>
        <w:t>,</w:t>
      </w:r>
      <w:r w:rsidR="00561E9F" w:rsidRPr="006B5D03">
        <w:rPr>
          <w:bCs/>
          <w:lang w:val="en-US"/>
        </w:rPr>
        <w:t xml:space="preserve"> </w:t>
      </w:r>
      <w:r w:rsidR="008F7A9F">
        <w:rPr>
          <w:bCs/>
          <w:lang w:val="en-US"/>
        </w:rPr>
        <w:t xml:space="preserve">and </w:t>
      </w:r>
      <w:r w:rsidR="004E02B9">
        <w:rPr>
          <w:bCs/>
          <w:lang w:val="en-US"/>
        </w:rPr>
        <w:t xml:space="preserve">documenting </w:t>
      </w:r>
      <w:r w:rsidR="00DF11B6">
        <w:rPr>
          <w:bCs/>
          <w:lang w:val="en-US"/>
        </w:rPr>
        <w:t>excursions</w:t>
      </w:r>
      <w:r w:rsidR="00DF11C3">
        <w:rPr>
          <w:bCs/>
          <w:lang w:val="en-US"/>
        </w:rPr>
        <w:t xml:space="preserve"> from </w:t>
      </w:r>
      <w:r w:rsidR="00A87FAC">
        <w:rPr>
          <w:bCs/>
          <w:lang w:val="en-US"/>
        </w:rPr>
        <w:t>applicable environmental monitoring requirements</w:t>
      </w:r>
      <w:r w:rsidR="008F7A9F">
        <w:rPr>
          <w:bCs/>
          <w:lang w:val="en-US"/>
        </w:rPr>
        <w:t>.</w:t>
      </w:r>
      <w:r w:rsidR="005E213A" w:rsidRPr="00CE287A">
        <w:rPr>
          <w:lang w:val="en-US"/>
        </w:rPr>
        <w:t xml:space="preserve"> </w:t>
      </w:r>
    </w:p>
    <w:p w14:paraId="69E57A44" w14:textId="625A56FF" w:rsidR="00C55102" w:rsidRPr="00CE287A" w:rsidRDefault="00C55102" w:rsidP="000B7BEB">
      <w:pPr>
        <w:pStyle w:val="Heading1"/>
      </w:pPr>
      <w:bookmarkStart w:id="0" w:name="_Ref506207851"/>
      <w:r w:rsidRPr="00CE287A">
        <w:lastRenderedPageBreak/>
        <w:t>Procedure</w:t>
      </w:r>
      <w:r w:rsidR="007D3C52" w:rsidRPr="00CE287A">
        <w:t>:</w:t>
      </w:r>
      <w:bookmarkEnd w:id="0"/>
      <w:r w:rsidR="001F181E">
        <w:t xml:space="preserve"> </w:t>
      </w:r>
      <w:r w:rsidR="006A6611">
        <w:t>Water Quality</w:t>
      </w:r>
    </w:p>
    <w:p w14:paraId="4578F6D1" w14:textId="17AF16A8" w:rsidR="006A6611" w:rsidRPr="006A6611" w:rsidRDefault="00937675" w:rsidP="0095783C">
      <w:pPr>
        <w:pStyle w:val="Heading2"/>
      </w:pPr>
      <w:r>
        <w:rPr>
          <w:lang w:val="en-US"/>
        </w:rPr>
        <w:t>The water quality of the high purity water source shall be test</w:t>
      </w:r>
      <w:r w:rsidR="00D85718">
        <w:rPr>
          <w:lang w:val="en-US"/>
        </w:rPr>
        <w:t>ed periodically to ensure the high purity water meets specifications outlined in SP-S.SLQ001.</w:t>
      </w:r>
    </w:p>
    <w:p w14:paraId="7942DAF7" w14:textId="77777777" w:rsidR="00A1799D" w:rsidRPr="00CE287A" w:rsidRDefault="00A1799D" w:rsidP="00A1799D">
      <w:pPr>
        <w:pStyle w:val="Heading2"/>
      </w:pPr>
      <w:bookmarkStart w:id="1" w:name="_Ref121835615"/>
      <w:r>
        <w:rPr>
          <w:lang w:val="en-US"/>
        </w:rPr>
        <w:t>Test</w:t>
      </w:r>
      <w:r>
        <w:t xml:space="preserve"> frequency</w:t>
      </w:r>
      <w:bookmarkEnd w:id="1"/>
    </w:p>
    <w:p w14:paraId="14D74033" w14:textId="01499B8D" w:rsidR="00A1799D" w:rsidRDefault="004F6CC9" w:rsidP="00A1799D">
      <w:pPr>
        <w:pStyle w:val="Heading3"/>
      </w:pPr>
      <w:r>
        <w:rPr>
          <w:lang w:val="en-US"/>
        </w:rPr>
        <w:t xml:space="preserve">A contractor shall test the water quality </w:t>
      </w:r>
      <w:r w:rsidR="00EE64D3">
        <w:rPr>
          <w:lang w:val="en-US"/>
        </w:rPr>
        <w:t xml:space="preserve">on a </w:t>
      </w:r>
      <w:r w:rsidR="00613066">
        <w:rPr>
          <w:lang w:val="en-US"/>
        </w:rPr>
        <w:t xml:space="preserve">semi-annual </w:t>
      </w:r>
      <w:r w:rsidR="00EE64D3">
        <w:rPr>
          <w:lang w:val="en-US"/>
        </w:rPr>
        <w:t>basis</w:t>
      </w:r>
      <w:r w:rsidR="00092AF4">
        <w:t xml:space="preserve"> </w:t>
      </w:r>
      <w:r w:rsidR="00466763">
        <w:t xml:space="preserve">or within </w:t>
      </w:r>
      <w:r w:rsidR="003200A0">
        <w:t>60 days prior to use.</w:t>
      </w:r>
    </w:p>
    <w:p w14:paraId="6B90FE3A" w14:textId="6FE8D2AC" w:rsidR="00001B1B" w:rsidRPr="00CF11B3" w:rsidRDefault="004B4A95" w:rsidP="00001B1B">
      <w:pPr>
        <w:pStyle w:val="Heading2"/>
      </w:pPr>
      <w:r>
        <w:rPr>
          <w:lang w:val="en-US"/>
        </w:rPr>
        <w:t>S</w:t>
      </w:r>
      <w:r w:rsidR="00001B1B">
        <w:rPr>
          <w:lang w:val="en-US"/>
        </w:rPr>
        <w:t>ampl</w:t>
      </w:r>
      <w:r>
        <w:rPr>
          <w:lang w:val="en-US"/>
        </w:rPr>
        <w:t>ing locations</w:t>
      </w:r>
    </w:p>
    <w:p w14:paraId="3475DF12" w14:textId="40D0B252" w:rsidR="00001B1B" w:rsidRPr="00CF11B3" w:rsidRDefault="00001B1B" w:rsidP="00001B1B">
      <w:pPr>
        <w:pStyle w:val="Heading3"/>
      </w:pPr>
      <w:r>
        <w:rPr>
          <w:lang w:val="en-US"/>
        </w:rPr>
        <w:t xml:space="preserve">Water samples shall be collected at the output of the </w:t>
      </w:r>
      <w:r w:rsidR="00D112D9">
        <w:rPr>
          <w:lang w:val="en-US"/>
        </w:rPr>
        <w:t xml:space="preserve">Portable Exchange Deionizers (PEDI) </w:t>
      </w:r>
      <w:r>
        <w:rPr>
          <w:lang w:val="en-US"/>
        </w:rPr>
        <w:t>system E.SLQ001.</w:t>
      </w:r>
      <w:r w:rsidR="00D112D9">
        <w:rPr>
          <w:lang w:val="en-US"/>
        </w:rPr>
        <w:t xml:space="preserve"> See </w:t>
      </w:r>
      <w:r w:rsidR="000B38C5">
        <w:rPr>
          <w:lang w:val="en-US"/>
        </w:rPr>
        <w:t>suspension processing system diagram in Appendix A of MP-C.SLQ001.</w:t>
      </w:r>
    </w:p>
    <w:p w14:paraId="583DC85B" w14:textId="35D399CC" w:rsidR="003E7056" w:rsidRPr="003E7056" w:rsidRDefault="003E7056" w:rsidP="006A6611">
      <w:pPr>
        <w:pStyle w:val="Heading2"/>
      </w:pPr>
      <w:bookmarkStart w:id="2" w:name="_Ref121495495"/>
      <w:r>
        <w:rPr>
          <w:lang w:val="en-US"/>
        </w:rPr>
        <w:t>Measurements</w:t>
      </w:r>
      <w:bookmarkEnd w:id="2"/>
    </w:p>
    <w:p w14:paraId="09E38AA4" w14:textId="738A56A3" w:rsidR="003E7056" w:rsidRPr="00D22E15" w:rsidRDefault="00E20E6A" w:rsidP="003E7056">
      <w:pPr>
        <w:pStyle w:val="Heading3"/>
      </w:pPr>
      <w:r>
        <w:rPr>
          <w:lang w:val="en-US"/>
        </w:rPr>
        <w:t>The following attributes shall be measured</w:t>
      </w:r>
      <w:r w:rsidR="00D22E15">
        <w:rPr>
          <w:lang w:val="en-US"/>
        </w:rPr>
        <w:t>:</w:t>
      </w:r>
    </w:p>
    <w:p w14:paraId="04E8A8B2" w14:textId="074A49E0" w:rsidR="00D22E15" w:rsidRDefault="009F16BF" w:rsidP="00D22E15">
      <w:pPr>
        <w:pStyle w:val="Heading4"/>
      </w:pPr>
      <w:r>
        <w:t>Iron</w:t>
      </w:r>
      <w:r w:rsidR="00607FA4">
        <w:t xml:space="preserve">. Results will be reported </w:t>
      </w:r>
      <w:r w:rsidR="00EA1771">
        <w:t>as</w:t>
      </w:r>
      <w:r>
        <w:t xml:space="preserve"> </w:t>
      </w:r>
      <w:r w:rsidR="00EA1771">
        <w:t xml:space="preserve">a number of micrograms per liter </w:t>
      </w:r>
      <w:r>
        <w:t>(</w:t>
      </w:r>
      <w:r w:rsidR="002929E7" w:rsidRPr="002929E7">
        <w:t>µg/L</w:t>
      </w:r>
      <w:r w:rsidR="002929E7">
        <w:t>)</w:t>
      </w:r>
      <w:r w:rsidR="00EA1771">
        <w:t>.</w:t>
      </w:r>
    </w:p>
    <w:p w14:paraId="78C4B078" w14:textId="3564C7C7" w:rsidR="009F16BF" w:rsidRDefault="009F16BF" w:rsidP="00D22E15">
      <w:pPr>
        <w:pStyle w:val="Heading4"/>
      </w:pPr>
      <w:r>
        <w:t>Zinc</w:t>
      </w:r>
      <w:r w:rsidR="00EA1771">
        <w:t>. Results will be reported as a number of micrograms per liter</w:t>
      </w:r>
      <w:r w:rsidR="002929E7">
        <w:t xml:space="preserve"> (</w:t>
      </w:r>
      <w:r w:rsidR="002929E7" w:rsidRPr="002929E7">
        <w:t>µg/L</w:t>
      </w:r>
      <w:r w:rsidR="002929E7">
        <w:t>)</w:t>
      </w:r>
      <w:r w:rsidR="00EA1771">
        <w:t>.</w:t>
      </w:r>
    </w:p>
    <w:p w14:paraId="3F771131" w14:textId="17848320" w:rsidR="009F16BF" w:rsidRDefault="009F16BF" w:rsidP="00D22E15">
      <w:pPr>
        <w:pStyle w:val="Heading4"/>
      </w:pPr>
      <w:r>
        <w:t>Total Dissolved Solids</w:t>
      </w:r>
      <w:r w:rsidR="009E7B66">
        <w:t xml:space="preserve">. Results will be reported </w:t>
      </w:r>
      <w:r w:rsidR="00AE6268">
        <w:t>as number of milligrams per liter</w:t>
      </w:r>
      <w:r w:rsidR="002929E7">
        <w:t xml:space="preserve"> (m</w:t>
      </w:r>
      <w:r w:rsidR="002929E7" w:rsidRPr="002929E7">
        <w:t>g/L</w:t>
      </w:r>
      <w:r w:rsidR="002929E7">
        <w:t>)</w:t>
      </w:r>
      <w:r w:rsidR="00AE6268">
        <w:t>.</w:t>
      </w:r>
    </w:p>
    <w:p w14:paraId="4705ECCD" w14:textId="792CD90A" w:rsidR="009F16BF" w:rsidRPr="003E7056" w:rsidRDefault="009F16BF" w:rsidP="00D22E15">
      <w:pPr>
        <w:pStyle w:val="Heading4"/>
      </w:pPr>
      <w:r>
        <w:t>Total Organic Carbon</w:t>
      </w:r>
      <w:r w:rsidR="00AE6268">
        <w:t>. Results will be reported as a number of parts per million</w:t>
      </w:r>
      <w:r w:rsidR="002929E7">
        <w:t xml:space="preserve"> (ppm)</w:t>
      </w:r>
      <w:r w:rsidR="00AE6268">
        <w:t>.</w:t>
      </w:r>
    </w:p>
    <w:p w14:paraId="0ADC5A96" w14:textId="65B1274E" w:rsidR="00AC79F1" w:rsidRPr="00AC79F1" w:rsidRDefault="00AC79F1" w:rsidP="006A6611">
      <w:pPr>
        <w:pStyle w:val="Heading2"/>
      </w:pPr>
      <w:bookmarkStart w:id="3" w:name="_Ref121496174"/>
      <w:r>
        <w:rPr>
          <w:lang w:val="en-US"/>
        </w:rPr>
        <w:t>Test requirements</w:t>
      </w:r>
      <w:bookmarkEnd w:id="3"/>
    </w:p>
    <w:p w14:paraId="00E0D187" w14:textId="1E6FE0C4" w:rsidR="00AC79F1" w:rsidRPr="00030AEF" w:rsidRDefault="00F1455B" w:rsidP="00AC79F1">
      <w:pPr>
        <w:pStyle w:val="Heading3"/>
      </w:pPr>
      <w:r>
        <w:rPr>
          <w:lang w:val="en-US"/>
        </w:rPr>
        <w:t xml:space="preserve">Attributes shall conform to the </w:t>
      </w:r>
      <w:r w:rsidR="00030AEF">
        <w:rPr>
          <w:lang w:val="en-US"/>
        </w:rPr>
        <w:t>following specifications:</w:t>
      </w:r>
    </w:p>
    <w:p w14:paraId="568EAC2A" w14:textId="2824F89D" w:rsidR="00030AEF" w:rsidRDefault="00030AEF" w:rsidP="00030AEF">
      <w:pPr>
        <w:pStyle w:val="Heading4"/>
      </w:pPr>
      <w:r>
        <w:t>Iron &lt; 60</w:t>
      </w:r>
      <w:r w:rsidRPr="00030AEF">
        <w:t xml:space="preserve"> </w:t>
      </w:r>
      <w:r w:rsidRPr="002929E7">
        <w:t>µg/L</w:t>
      </w:r>
    </w:p>
    <w:p w14:paraId="31BEE959" w14:textId="1EFD030C" w:rsidR="00030AEF" w:rsidRDefault="00030AEF" w:rsidP="00030AEF">
      <w:pPr>
        <w:pStyle w:val="Heading4"/>
      </w:pPr>
      <w:r>
        <w:t xml:space="preserve">Zinc &lt; 40 </w:t>
      </w:r>
      <w:r w:rsidRPr="002929E7">
        <w:t>µg/L</w:t>
      </w:r>
    </w:p>
    <w:p w14:paraId="770BF4AA" w14:textId="5919F981" w:rsidR="00030AEF" w:rsidRDefault="00030AEF" w:rsidP="00030AEF">
      <w:pPr>
        <w:pStyle w:val="Heading4"/>
      </w:pPr>
      <w:r>
        <w:t xml:space="preserve">Total Dissolved Solids &lt; </w:t>
      </w:r>
      <w:r w:rsidR="00301A4B">
        <w:t>40 mg/L</w:t>
      </w:r>
    </w:p>
    <w:p w14:paraId="283EC709" w14:textId="5FB80BE9" w:rsidR="00301A4B" w:rsidRPr="00AC79F1" w:rsidRDefault="00301A4B" w:rsidP="00030AEF">
      <w:pPr>
        <w:pStyle w:val="Heading4"/>
      </w:pPr>
      <w:r>
        <w:t>Total Organic Carbon &lt; 1.2 ppm</w:t>
      </w:r>
    </w:p>
    <w:p w14:paraId="4E84D626" w14:textId="52B8CED8" w:rsidR="00CF11B3" w:rsidRPr="00070685" w:rsidRDefault="00070685" w:rsidP="00CF11B3">
      <w:pPr>
        <w:pStyle w:val="Heading2"/>
      </w:pPr>
      <w:r>
        <w:rPr>
          <w:lang w:val="en-US"/>
        </w:rPr>
        <w:t>Documentation</w:t>
      </w:r>
    </w:p>
    <w:p w14:paraId="498975E4" w14:textId="3D23349F" w:rsidR="00070685" w:rsidRPr="003455FD" w:rsidRDefault="00070685" w:rsidP="00070685">
      <w:pPr>
        <w:pStyle w:val="Heading3"/>
      </w:pPr>
      <w:r>
        <w:rPr>
          <w:lang w:val="en-US"/>
        </w:rPr>
        <w:t>T</w:t>
      </w:r>
      <w:r w:rsidR="007E6829">
        <w:rPr>
          <w:lang w:val="en-US"/>
        </w:rPr>
        <w:t xml:space="preserve">he contractor shall record and report </w:t>
      </w:r>
      <w:r w:rsidR="00BA23D5">
        <w:rPr>
          <w:lang w:val="en-US"/>
        </w:rPr>
        <w:t xml:space="preserve">the results of the water quality attributes identified in Section </w:t>
      </w:r>
      <w:r w:rsidR="00BA23D5">
        <w:rPr>
          <w:lang w:val="en-US"/>
        </w:rPr>
        <w:fldChar w:fldCharType="begin"/>
      </w:r>
      <w:r w:rsidR="00BA23D5">
        <w:rPr>
          <w:lang w:val="en-US"/>
        </w:rPr>
        <w:instrText xml:space="preserve"> REF _Ref121495495 \r \h </w:instrText>
      </w:r>
      <w:r w:rsidR="00BA23D5">
        <w:rPr>
          <w:lang w:val="en-US"/>
        </w:rPr>
      </w:r>
      <w:r w:rsidR="00BA23D5">
        <w:rPr>
          <w:lang w:val="en-US"/>
        </w:rPr>
        <w:fldChar w:fldCharType="separate"/>
      </w:r>
      <w:r w:rsidR="00BA23D5">
        <w:rPr>
          <w:lang w:val="en-US"/>
        </w:rPr>
        <w:t>7.4</w:t>
      </w:r>
      <w:r w:rsidR="00BA23D5">
        <w:rPr>
          <w:lang w:val="en-US"/>
        </w:rPr>
        <w:fldChar w:fldCharType="end"/>
      </w:r>
      <w:r w:rsidR="002A2D96">
        <w:rPr>
          <w:lang w:val="en-US"/>
        </w:rPr>
        <w:t>.</w:t>
      </w:r>
      <w:r w:rsidR="003455FD">
        <w:rPr>
          <w:lang w:val="en-US"/>
        </w:rPr>
        <w:t xml:space="preserve"> The report shall include the following:</w:t>
      </w:r>
    </w:p>
    <w:p w14:paraId="31E7CCB2" w14:textId="6C26A614" w:rsidR="003455FD" w:rsidRDefault="003455FD" w:rsidP="003455FD">
      <w:pPr>
        <w:pStyle w:val="Heading4"/>
      </w:pPr>
      <w:r>
        <w:t xml:space="preserve">Date of </w:t>
      </w:r>
      <w:r w:rsidR="00285432">
        <w:t>sampling</w:t>
      </w:r>
    </w:p>
    <w:p w14:paraId="1C21ECC1" w14:textId="5CB0AAE3" w:rsidR="00285432" w:rsidRDefault="00040142" w:rsidP="003455FD">
      <w:pPr>
        <w:pStyle w:val="Heading4"/>
      </w:pPr>
      <w:r>
        <w:t xml:space="preserve">Results/data for </w:t>
      </w:r>
      <w:r w:rsidR="000917FA">
        <w:t>water constituents</w:t>
      </w:r>
    </w:p>
    <w:p w14:paraId="1DF9DC68" w14:textId="09E624BA" w:rsidR="00940AD0" w:rsidRDefault="00940AD0" w:rsidP="00613066">
      <w:pPr>
        <w:pStyle w:val="Heading3"/>
      </w:pPr>
      <w:r w:rsidRPr="00D54265">
        <w:lastRenderedPageBreak/>
        <w:t xml:space="preserve">Completion of </w:t>
      </w:r>
      <w:r w:rsidR="00DD52AD">
        <w:rPr>
          <w:lang w:val="en-US"/>
        </w:rPr>
        <w:t>environmental monitoring activity</w:t>
      </w:r>
      <w:r w:rsidRPr="00D54265">
        <w:t xml:space="preserve"> shall be documented on </w:t>
      </w:r>
      <w:r w:rsidRPr="00D54265">
        <w:rPr>
          <w:lang w:val="en-US"/>
        </w:rPr>
        <w:t>the</w:t>
      </w:r>
      <w:r w:rsidRPr="00D54265">
        <w:t xml:space="preserve"> associated </w:t>
      </w:r>
      <w:r w:rsidR="00DD52AD">
        <w:rPr>
          <w:lang w:val="en-US"/>
        </w:rPr>
        <w:t>Environmental Monitoring</w:t>
      </w:r>
      <w:r w:rsidRPr="00D54265">
        <w:t xml:space="preserve"> Log </w:t>
      </w:r>
      <w:r w:rsidRPr="00D54265">
        <w:rPr>
          <w:lang w:val="en-US"/>
        </w:rPr>
        <w:t>(</w:t>
      </w:r>
      <w:r w:rsidRPr="00D54265">
        <w:t>FM</w:t>
      </w:r>
      <w:r w:rsidR="00DD52AD">
        <w:rPr>
          <w:lang w:val="en-US"/>
        </w:rPr>
        <w:t>1</w:t>
      </w:r>
      <w:r w:rsidRPr="00D54265">
        <w:t>-QM.</w:t>
      </w:r>
      <w:r>
        <w:rPr>
          <w:lang w:val="en-US"/>
        </w:rPr>
        <w:t>SLQ</w:t>
      </w:r>
      <w:r w:rsidRPr="00D54265">
        <w:t>0</w:t>
      </w:r>
      <w:r>
        <w:rPr>
          <w:lang w:val="en-US"/>
        </w:rPr>
        <w:t>5</w:t>
      </w:r>
      <w:r w:rsidR="00DD52AD">
        <w:rPr>
          <w:lang w:val="en-US"/>
        </w:rPr>
        <w:t>1</w:t>
      </w:r>
      <w:r w:rsidRPr="00D54265">
        <w:rPr>
          <w:lang w:val="en-US"/>
        </w:rPr>
        <w:t>)</w:t>
      </w:r>
      <w:r w:rsidRPr="00D54265">
        <w:t xml:space="preserve">.  This </w:t>
      </w:r>
      <w:r w:rsidRPr="00D54265">
        <w:rPr>
          <w:lang w:val="en-US"/>
        </w:rPr>
        <w:t>document</w:t>
      </w:r>
      <w:r w:rsidRPr="00D54265">
        <w:t xml:space="preserve"> acts only as a </w:t>
      </w:r>
      <w:r w:rsidRPr="00D54265">
        <w:rPr>
          <w:lang w:val="en-US"/>
        </w:rPr>
        <w:t>service summary</w:t>
      </w:r>
      <w:r w:rsidRPr="00D54265">
        <w:t xml:space="preserve"> to ensure that </w:t>
      </w:r>
      <w:r w:rsidRPr="00D54265">
        <w:rPr>
          <w:lang w:val="en-US"/>
        </w:rPr>
        <w:t xml:space="preserve">the </w:t>
      </w:r>
      <w:r w:rsidR="00DD52AD">
        <w:rPr>
          <w:lang w:val="en-US"/>
        </w:rPr>
        <w:t xml:space="preserve">environmental monitoring </w:t>
      </w:r>
      <w:r w:rsidRPr="00D54265">
        <w:t xml:space="preserve">has been completed according to the </w:t>
      </w:r>
      <w:r w:rsidR="00B46AF6">
        <w:rPr>
          <w:lang w:val="en-US"/>
        </w:rPr>
        <w:t xml:space="preserve">testing frequency outlined in Section </w:t>
      </w:r>
      <w:r w:rsidR="00B46AF6">
        <w:rPr>
          <w:lang w:val="en-US"/>
        </w:rPr>
        <w:fldChar w:fldCharType="begin"/>
      </w:r>
      <w:r w:rsidR="00B46AF6">
        <w:rPr>
          <w:lang w:val="en-US"/>
        </w:rPr>
        <w:instrText xml:space="preserve"> REF _Ref121835615 \r \h </w:instrText>
      </w:r>
      <w:r w:rsidR="00B46AF6">
        <w:rPr>
          <w:lang w:val="en-US"/>
        </w:rPr>
      </w:r>
      <w:r w:rsidR="00B46AF6">
        <w:rPr>
          <w:lang w:val="en-US"/>
        </w:rPr>
        <w:fldChar w:fldCharType="separate"/>
      </w:r>
      <w:r w:rsidR="00B46AF6">
        <w:rPr>
          <w:lang w:val="en-US"/>
        </w:rPr>
        <w:t>6.2</w:t>
      </w:r>
      <w:r w:rsidR="00B46AF6">
        <w:rPr>
          <w:lang w:val="en-US"/>
        </w:rPr>
        <w:fldChar w:fldCharType="end"/>
      </w:r>
      <w:r w:rsidR="00B46AF6">
        <w:rPr>
          <w:lang w:val="en-US"/>
        </w:rPr>
        <w:t>.</w:t>
      </w:r>
    </w:p>
    <w:p w14:paraId="7E485A61" w14:textId="0C7F5756" w:rsidR="00B2738E" w:rsidRPr="005E541D" w:rsidRDefault="00B2738E" w:rsidP="00B2738E">
      <w:pPr>
        <w:pStyle w:val="Heading2"/>
      </w:pPr>
      <w:r>
        <w:rPr>
          <w:lang w:val="en-US"/>
        </w:rPr>
        <w:t xml:space="preserve">Action </w:t>
      </w:r>
      <w:r w:rsidR="00D54B91">
        <w:rPr>
          <w:lang w:val="en-US"/>
        </w:rPr>
        <w:t>Limits for Water Quality</w:t>
      </w:r>
    </w:p>
    <w:p w14:paraId="2BA5BDE7" w14:textId="5DCA97D9" w:rsidR="005E541D" w:rsidRPr="00BB713F" w:rsidRDefault="00FC79A0" w:rsidP="00FC79A0">
      <w:pPr>
        <w:pStyle w:val="Heading3"/>
      </w:pPr>
      <w:r>
        <w:rPr>
          <w:lang w:val="en-US"/>
        </w:rPr>
        <w:t xml:space="preserve">When a result exceeds the allowable threshold, </w:t>
      </w:r>
      <w:r w:rsidR="00172775">
        <w:rPr>
          <w:lang w:val="en-US"/>
        </w:rPr>
        <w:t xml:space="preserve">all necessary information on the excursion form in Appendix A shall be completed by QA personnel, Corrective action(s) may </w:t>
      </w:r>
      <w:r w:rsidR="00055E40">
        <w:rPr>
          <w:lang w:val="en-US"/>
        </w:rPr>
        <w:t xml:space="preserve">be </w:t>
      </w:r>
      <w:r w:rsidR="00106B07">
        <w:rPr>
          <w:lang w:val="en-US"/>
        </w:rPr>
        <w:t>required to address the failure accordingly.</w:t>
      </w:r>
    </w:p>
    <w:p w14:paraId="3780801F" w14:textId="1603CCC2" w:rsidR="00BB713F" w:rsidRPr="00C22EC9" w:rsidRDefault="00BB713F" w:rsidP="00FC79A0">
      <w:pPr>
        <w:pStyle w:val="Heading3"/>
      </w:pPr>
      <w:r>
        <w:rPr>
          <w:lang w:val="en-US"/>
        </w:rPr>
        <w:t xml:space="preserve">Product manufactured in the time period </w:t>
      </w:r>
      <w:r w:rsidR="00C5370B">
        <w:rPr>
          <w:lang w:val="en-US"/>
        </w:rPr>
        <w:t xml:space="preserve">associated with the water quality excursion shall be assessed to determine if the </w:t>
      </w:r>
      <w:r w:rsidR="00056BC2">
        <w:rPr>
          <w:lang w:val="en-US"/>
        </w:rPr>
        <w:t xml:space="preserve">excursion impacted conformance to </w:t>
      </w:r>
      <w:r w:rsidR="00611CC7">
        <w:rPr>
          <w:lang w:val="en-US"/>
        </w:rPr>
        <w:t xml:space="preserve">finished product </w:t>
      </w:r>
      <w:r w:rsidR="00056BC2">
        <w:rPr>
          <w:lang w:val="en-US"/>
        </w:rPr>
        <w:t>requirements.</w:t>
      </w:r>
    </w:p>
    <w:p w14:paraId="274D4E4C" w14:textId="6B41FFD4" w:rsidR="00946402" w:rsidRDefault="00946402" w:rsidP="00946402">
      <w:pPr>
        <w:pStyle w:val="Heading1"/>
      </w:pPr>
      <w:r>
        <w:t>Records</w:t>
      </w:r>
      <w:r w:rsidR="00A8004F">
        <w:t xml:space="preserve"> Retention</w:t>
      </w:r>
    </w:p>
    <w:p w14:paraId="162A04C7" w14:textId="4C06DF0F" w:rsidR="00040146" w:rsidRDefault="00040146" w:rsidP="00040146">
      <w:pPr>
        <w:pStyle w:val="Heading2"/>
        <w:numPr>
          <w:ilvl w:val="1"/>
          <w:numId w:val="5"/>
        </w:numPr>
        <w:ind w:left="1008" w:hanging="576"/>
      </w:pPr>
      <w:r>
        <w:t xml:space="preserve">All records and applicable documentation are filed and maintained by Quality Assurance in the </w:t>
      </w:r>
      <w:r>
        <w:rPr>
          <w:lang w:val="en-US"/>
        </w:rPr>
        <w:t>Environmental Monitoring</w:t>
      </w:r>
      <w:r>
        <w:t xml:space="preserve"> f</w:t>
      </w:r>
      <w:r>
        <w:rPr>
          <w:lang w:val="en-US"/>
        </w:rPr>
        <w:t>older</w:t>
      </w:r>
      <w:r>
        <w:t xml:space="preserve"> as a Quality record in accordance with record retention policies defined in </w:t>
      </w:r>
      <w:r>
        <w:rPr>
          <w:lang w:val="en-US"/>
        </w:rPr>
        <w:t>QM.SLQ001</w:t>
      </w:r>
      <w:r>
        <w:t>, Document Control SOP</w:t>
      </w:r>
      <w:r>
        <w:rPr>
          <w:lang w:val="en-US"/>
        </w:rPr>
        <w:t>.</w:t>
      </w:r>
    </w:p>
    <w:p w14:paraId="12C77521" w14:textId="6A0D086C" w:rsidR="00946402" w:rsidRDefault="00040146" w:rsidP="00040146">
      <w:pPr>
        <w:pStyle w:val="Heading2"/>
      </w:pPr>
      <w:r>
        <w:t xml:space="preserve">Records are to be scanned and imported into FileHold and filed within appropriate </w:t>
      </w:r>
      <w:r w:rsidR="009418A0">
        <w:rPr>
          <w:lang w:val="en-US"/>
        </w:rPr>
        <w:t>Environmental Monitoring</w:t>
      </w:r>
      <w:r>
        <w:t xml:space="preserve"> folder</w:t>
      </w:r>
    </w:p>
    <w:p w14:paraId="329C175E" w14:textId="6132863C" w:rsidR="000676C3" w:rsidRDefault="000676C3">
      <w:pPr>
        <w:rPr>
          <w:rFonts w:ascii="Cambria" w:hAnsi="Cambria" w:cs="Tahoma"/>
          <w:sz w:val="24"/>
          <w:szCs w:val="24"/>
          <w:lang w:val="x-none" w:eastAsia="x-none"/>
        </w:rPr>
      </w:pPr>
      <w:r>
        <w:br w:type="page"/>
      </w:r>
    </w:p>
    <w:p w14:paraId="47E80C44" w14:textId="70854E03" w:rsidR="000676C3" w:rsidRPr="000676C3" w:rsidRDefault="000676C3" w:rsidP="000676C3">
      <w:pPr>
        <w:pStyle w:val="Heading1"/>
      </w:pPr>
      <w:bookmarkStart w:id="4" w:name="_Toc339895673"/>
      <w:bookmarkStart w:id="5" w:name="_Toc339896866"/>
      <w:bookmarkStart w:id="6" w:name="_Toc340144173"/>
      <w:r w:rsidRPr="000676C3">
        <w:lastRenderedPageBreak/>
        <w:t xml:space="preserve">Appendix A: </w:t>
      </w:r>
      <w:bookmarkEnd w:id="4"/>
      <w:bookmarkEnd w:id="5"/>
      <w:bookmarkEnd w:id="6"/>
      <w:r w:rsidRPr="000676C3">
        <w:t>Environmental Monitoring Excursion Form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270"/>
      </w:tblGrid>
      <w:tr w:rsidR="000676C3" w:rsidRPr="000676C3" w14:paraId="78918C1A" w14:textId="77777777" w:rsidTr="000676C3">
        <w:tc>
          <w:tcPr>
            <w:tcW w:w="9270" w:type="dxa"/>
          </w:tcPr>
          <w:p w14:paraId="624B353F" w14:textId="77777777" w:rsidR="008A7EAB" w:rsidRPr="005D4347" w:rsidRDefault="008A7EAB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2C2B65CB" w14:textId="4E605FE2" w:rsidR="000676C3" w:rsidRPr="005D4347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  <w:r w:rsidRPr="005D4347">
              <w:rPr>
                <w:rFonts w:ascii="Cambria" w:hAnsi="Cambria"/>
                <w:sz w:val="24"/>
                <w:szCs w:val="24"/>
              </w:rPr>
              <w:t>Date: _________________           Failed Area/Location: _____________________</w:t>
            </w:r>
            <w:r w:rsidRPr="005D4347">
              <w:rPr>
                <w:rFonts w:ascii="Cambria" w:hAnsi="Cambria"/>
                <w:sz w:val="24"/>
                <w:szCs w:val="24"/>
              </w:rPr>
              <w:br/>
            </w:r>
          </w:p>
          <w:p w14:paraId="17ECF577" w14:textId="671C9DA0" w:rsidR="000676C3" w:rsidRPr="005D4347" w:rsidRDefault="000676C3" w:rsidP="005C55CD">
            <w:pPr>
              <w:tabs>
                <w:tab w:val="left" w:pos="2376"/>
              </w:tabs>
              <w:rPr>
                <w:rFonts w:ascii="Cambria" w:hAnsi="Cambria"/>
                <w:sz w:val="24"/>
                <w:szCs w:val="24"/>
              </w:rPr>
            </w:pPr>
            <w:r w:rsidRPr="005D4347">
              <w:rPr>
                <w:rFonts w:ascii="Cambria" w:hAnsi="Cambria"/>
                <w:sz w:val="24"/>
                <w:szCs w:val="24"/>
              </w:rPr>
              <w:t xml:space="preserve">Check Type of Failure: </w:t>
            </w:r>
            <w:r w:rsidR="004C5927" w:rsidRPr="005D4347">
              <w:rPr>
                <w:rFonts w:ascii="Cambria" w:hAnsi="Cambria" w:cs="Tahoma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C5927" w:rsidRPr="005D4347">
              <w:rPr>
                <w:rFonts w:ascii="Cambria" w:hAnsi="Cambria" w:cs="Tahoma"/>
                <w:sz w:val="24"/>
                <w:szCs w:val="24"/>
              </w:rPr>
              <w:instrText xml:space="preserve"> FORMCHECKBOX </w:instrText>
            </w:r>
            <w:r w:rsidR="004C5927" w:rsidRPr="005D4347">
              <w:rPr>
                <w:rFonts w:ascii="Cambria" w:hAnsi="Cambria" w:cs="Tahoma"/>
                <w:sz w:val="24"/>
                <w:szCs w:val="24"/>
              </w:rPr>
            </w:r>
            <w:r w:rsidR="004C5927" w:rsidRPr="005D4347">
              <w:rPr>
                <w:rFonts w:ascii="Cambria" w:hAnsi="Cambria" w:cs="Tahoma"/>
                <w:sz w:val="24"/>
                <w:szCs w:val="24"/>
              </w:rPr>
              <w:fldChar w:fldCharType="separate"/>
            </w:r>
            <w:r w:rsidR="004C5927" w:rsidRPr="005D4347">
              <w:rPr>
                <w:rFonts w:ascii="Cambria" w:hAnsi="Cambria" w:cs="Tahoma"/>
                <w:sz w:val="24"/>
                <w:szCs w:val="24"/>
              </w:rPr>
              <w:fldChar w:fldCharType="end"/>
            </w:r>
            <w:r w:rsidR="004C5927" w:rsidRPr="005D4347">
              <w:rPr>
                <w:rFonts w:ascii="Cambria" w:hAnsi="Cambria" w:cs="Tahoma"/>
                <w:sz w:val="24"/>
                <w:szCs w:val="24"/>
              </w:rPr>
              <w:t xml:space="preserve"> </w:t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t>Iron</w:t>
            </w:r>
            <w:r w:rsidR="005D4347">
              <w:rPr>
                <w:rFonts w:ascii="Cambria" w:hAnsi="Cambria" w:cs="Tahoma"/>
                <w:sz w:val="24"/>
                <w:szCs w:val="24"/>
              </w:rPr>
              <w:t xml:space="preserve">    </w:t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instrText xml:space="preserve"> FORMCHECKBOX </w:instrText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fldChar w:fldCharType="separate"/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fldChar w:fldCharType="end"/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t xml:space="preserve"> </w:t>
            </w:r>
            <w:r w:rsidR="005D4347">
              <w:rPr>
                <w:rFonts w:ascii="Cambria" w:hAnsi="Cambria" w:cs="Tahoma"/>
                <w:sz w:val="24"/>
                <w:szCs w:val="24"/>
              </w:rPr>
              <w:t xml:space="preserve">Zinc    </w:t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instrText xml:space="preserve"> FORMCHECKBOX </w:instrText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fldChar w:fldCharType="separate"/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fldChar w:fldCharType="end"/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t xml:space="preserve"> </w:t>
            </w:r>
            <w:r w:rsidR="005D4347">
              <w:rPr>
                <w:rFonts w:ascii="Cambria" w:hAnsi="Cambria" w:cs="Tahoma"/>
                <w:sz w:val="24"/>
                <w:szCs w:val="24"/>
              </w:rPr>
              <w:t xml:space="preserve">Total Dissolved Solids   </w:t>
            </w:r>
            <w:r w:rsidR="00E60944">
              <w:rPr>
                <w:rFonts w:ascii="Cambria" w:hAnsi="Cambria" w:cs="Tahoma"/>
                <w:sz w:val="24"/>
                <w:szCs w:val="24"/>
              </w:rPr>
              <w:br/>
            </w:r>
            <w:r w:rsidR="00E60944" w:rsidRPr="00E60944">
              <w:rPr>
                <w:rFonts w:ascii="Cambria" w:hAnsi="Cambria" w:cs="Tahoma"/>
                <w:sz w:val="4"/>
                <w:szCs w:val="4"/>
              </w:rPr>
              <w:br/>
            </w:r>
            <w:r w:rsidR="00E60944">
              <w:rPr>
                <w:rFonts w:ascii="Cambria" w:hAnsi="Cambria" w:cs="Tahoma"/>
                <w:sz w:val="24"/>
                <w:szCs w:val="24"/>
              </w:rPr>
              <w:t xml:space="preserve">                                            </w:t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instrText xml:space="preserve"> FORMCHECKBOX </w:instrText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fldChar w:fldCharType="separate"/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fldChar w:fldCharType="end"/>
            </w:r>
            <w:r w:rsidR="005D4347" w:rsidRPr="005D4347">
              <w:rPr>
                <w:rFonts w:ascii="Cambria" w:hAnsi="Cambria" w:cs="Tahoma"/>
                <w:sz w:val="24"/>
                <w:szCs w:val="24"/>
              </w:rPr>
              <w:t xml:space="preserve"> </w:t>
            </w:r>
            <w:r w:rsidR="005D4347">
              <w:rPr>
                <w:rFonts w:ascii="Cambria" w:hAnsi="Cambria" w:cs="Tahoma"/>
                <w:sz w:val="24"/>
                <w:szCs w:val="24"/>
              </w:rPr>
              <w:t>Total Organic Carbon</w:t>
            </w:r>
          </w:p>
        </w:tc>
      </w:tr>
      <w:tr w:rsidR="000676C3" w:rsidRPr="000676C3" w14:paraId="205B4A72" w14:textId="77777777" w:rsidTr="000676C3">
        <w:tc>
          <w:tcPr>
            <w:tcW w:w="9270" w:type="dxa"/>
          </w:tcPr>
          <w:p w14:paraId="02B8B24B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  <w:r w:rsidRPr="000676C3">
              <w:rPr>
                <w:rFonts w:ascii="Cambria" w:hAnsi="Cambria"/>
                <w:sz w:val="24"/>
                <w:szCs w:val="24"/>
              </w:rPr>
              <w:t>Excursion:</w:t>
            </w:r>
          </w:p>
          <w:p w14:paraId="029C89A4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4A591A5E" w14:textId="77777777" w:rsid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59F6BEBC" w14:textId="77777777" w:rsidR="00884FAF" w:rsidRPr="000676C3" w:rsidRDefault="00884FAF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5755650E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0212A547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676C3" w:rsidRPr="000676C3" w14:paraId="1DE9A302" w14:textId="77777777" w:rsidTr="000676C3">
        <w:tc>
          <w:tcPr>
            <w:tcW w:w="9270" w:type="dxa"/>
          </w:tcPr>
          <w:p w14:paraId="6943ACFD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  <w:r w:rsidRPr="000676C3">
              <w:rPr>
                <w:rFonts w:ascii="Cambria" w:hAnsi="Cambria"/>
                <w:sz w:val="24"/>
                <w:szCs w:val="24"/>
              </w:rPr>
              <w:t>Evaluation:</w:t>
            </w:r>
          </w:p>
          <w:p w14:paraId="645051E1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78621B1F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66B7742A" w14:textId="77777777" w:rsid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232B5ADB" w14:textId="77777777" w:rsidR="00884FAF" w:rsidRPr="000676C3" w:rsidRDefault="00884FAF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26F04B7F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6B8D119D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676C3" w:rsidRPr="000676C3" w14:paraId="284E383D" w14:textId="77777777" w:rsidTr="000676C3">
        <w:tc>
          <w:tcPr>
            <w:tcW w:w="9270" w:type="dxa"/>
          </w:tcPr>
          <w:p w14:paraId="271F37A7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  <w:r w:rsidRPr="000676C3">
              <w:rPr>
                <w:rFonts w:ascii="Cambria" w:hAnsi="Cambria"/>
                <w:sz w:val="24"/>
                <w:szCs w:val="24"/>
              </w:rPr>
              <w:t>Corrective Action:</w:t>
            </w:r>
          </w:p>
          <w:p w14:paraId="73A6D6C9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628AC40B" w14:textId="77777777" w:rsid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05ADCDF2" w14:textId="77777777" w:rsidR="00884FAF" w:rsidRDefault="00884FAF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7C18FE92" w14:textId="77777777" w:rsidR="00884FAF" w:rsidRPr="000676C3" w:rsidRDefault="00884FAF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008FD0E9" w14:textId="77777777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676C3" w:rsidRPr="000676C3" w14:paraId="6A40E1B0" w14:textId="77777777" w:rsidTr="000676C3">
        <w:tc>
          <w:tcPr>
            <w:tcW w:w="9270" w:type="dxa"/>
          </w:tcPr>
          <w:p w14:paraId="5F2222EF" w14:textId="4734013B" w:rsidR="00DD0347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  <w:r w:rsidRPr="000676C3">
              <w:rPr>
                <w:rFonts w:ascii="Cambria" w:hAnsi="Cambria"/>
                <w:sz w:val="24"/>
                <w:szCs w:val="24"/>
              </w:rPr>
              <w:br/>
              <w:t>Initiat</w:t>
            </w:r>
            <w:r w:rsidR="00DD0347">
              <w:rPr>
                <w:rFonts w:ascii="Cambria" w:hAnsi="Cambria"/>
                <w:sz w:val="24"/>
                <w:szCs w:val="24"/>
              </w:rPr>
              <w:t>ed by:</w:t>
            </w:r>
          </w:p>
          <w:p w14:paraId="791352A0" w14:textId="77777777" w:rsidR="00DD0347" w:rsidRDefault="00DD0347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5BD03B79" w14:textId="79D87E9F" w:rsidR="000676C3" w:rsidRPr="000676C3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  <w:r w:rsidRPr="000676C3">
              <w:rPr>
                <w:rFonts w:ascii="Cambria" w:hAnsi="Cambria"/>
                <w:sz w:val="24"/>
                <w:szCs w:val="24"/>
              </w:rPr>
              <w:t xml:space="preserve"> Signature and Date:___________________________________________</w:t>
            </w:r>
            <w:r w:rsidR="00DD0347">
              <w:rPr>
                <w:rFonts w:ascii="Cambria" w:hAnsi="Cambria"/>
                <w:sz w:val="24"/>
                <w:szCs w:val="24"/>
              </w:rPr>
              <w:t>_________________________</w:t>
            </w:r>
            <w:r w:rsidRPr="000676C3">
              <w:rPr>
                <w:rFonts w:ascii="Cambria" w:hAnsi="Cambria"/>
                <w:sz w:val="24"/>
                <w:szCs w:val="24"/>
              </w:rPr>
              <w:br/>
            </w:r>
          </w:p>
          <w:p w14:paraId="38150AFA" w14:textId="77777777" w:rsidR="00DD0347" w:rsidRDefault="00DD0347" w:rsidP="005C55CD">
            <w:pPr>
              <w:rPr>
                <w:rFonts w:ascii="Cambria" w:hAnsi="Cambria"/>
                <w:sz w:val="24"/>
                <w:szCs w:val="24"/>
              </w:rPr>
            </w:pPr>
          </w:p>
          <w:p w14:paraId="267428E6" w14:textId="31201D69" w:rsidR="00DD0347" w:rsidRDefault="000676C3" w:rsidP="005C55CD">
            <w:pPr>
              <w:rPr>
                <w:rFonts w:ascii="Cambria" w:hAnsi="Cambria"/>
                <w:sz w:val="24"/>
                <w:szCs w:val="24"/>
              </w:rPr>
            </w:pPr>
            <w:r w:rsidRPr="000676C3">
              <w:rPr>
                <w:rFonts w:ascii="Cambria" w:hAnsi="Cambria"/>
                <w:sz w:val="24"/>
                <w:szCs w:val="24"/>
              </w:rPr>
              <w:br/>
            </w:r>
            <w:r w:rsidR="00DD0347">
              <w:rPr>
                <w:rFonts w:ascii="Cambria" w:hAnsi="Cambria"/>
                <w:sz w:val="24"/>
                <w:szCs w:val="24"/>
              </w:rPr>
              <w:t>Reviewed</w:t>
            </w:r>
            <w:r w:rsidRPr="000676C3">
              <w:rPr>
                <w:rFonts w:ascii="Cambria" w:hAnsi="Cambria"/>
                <w:sz w:val="24"/>
                <w:szCs w:val="24"/>
              </w:rPr>
              <w:t xml:space="preserve"> </w:t>
            </w:r>
            <w:r w:rsidR="00DD0347">
              <w:rPr>
                <w:rFonts w:ascii="Cambria" w:hAnsi="Cambria"/>
                <w:sz w:val="24"/>
                <w:szCs w:val="24"/>
              </w:rPr>
              <w:t>by:</w:t>
            </w:r>
          </w:p>
          <w:p w14:paraId="5E8688F4" w14:textId="0B540E94" w:rsidR="000676C3" w:rsidRPr="000676C3" w:rsidRDefault="00DD0347" w:rsidP="005C55C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br/>
            </w:r>
            <w:r w:rsidR="000676C3" w:rsidRPr="000676C3">
              <w:rPr>
                <w:rFonts w:ascii="Cambria" w:hAnsi="Cambria"/>
                <w:sz w:val="24"/>
                <w:szCs w:val="24"/>
              </w:rPr>
              <w:t>Signature and Date: __________________________________________</w:t>
            </w:r>
            <w:r>
              <w:rPr>
                <w:rFonts w:ascii="Cambria" w:hAnsi="Cambria"/>
                <w:sz w:val="24"/>
                <w:szCs w:val="24"/>
              </w:rPr>
              <w:t>__________________________</w:t>
            </w:r>
            <w:r w:rsidR="000676C3" w:rsidRPr="000676C3">
              <w:rPr>
                <w:rFonts w:ascii="Cambria" w:hAnsi="Cambria"/>
                <w:sz w:val="24"/>
                <w:szCs w:val="24"/>
              </w:rPr>
              <w:t>_</w:t>
            </w:r>
            <w:r w:rsidR="000676C3" w:rsidRPr="000676C3">
              <w:rPr>
                <w:rFonts w:ascii="Cambria" w:hAnsi="Cambria"/>
                <w:sz w:val="24"/>
                <w:szCs w:val="24"/>
              </w:rPr>
              <w:br/>
            </w:r>
          </w:p>
        </w:tc>
      </w:tr>
    </w:tbl>
    <w:p w14:paraId="561F101A" w14:textId="77777777" w:rsidR="000676C3" w:rsidRPr="000676C3" w:rsidRDefault="000676C3" w:rsidP="000676C3">
      <w:pPr>
        <w:rPr>
          <w:rFonts w:ascii="Cambria" w:hAnsi="Cambria"/>
          <w:sz w:val="24"/>
          <w:szCs w:val="24"/>
        </w:rPr>
      </w:pPr>
    </w:p>
    <w:p w14:paraId="6A5487BB" w14:textId="77777777" w:rsidR="00192B12" w:rsidRPr="000676C3" w:rsidRDefault="00192B12" w:rsidP="00192B12">
      <w:pPr>
        <w:pStyle w:val="Heading2"/>
        <w:numPr>
          <w:ilvl w:val="0"/>
          <w:numId w:val="0"/>
        </w:numPr>
        <w:ind w:left="432"/>
      </w:pPr>
    </w:p>
    <w:sectPr w:rsidR="00192B12" w:rsidRPr="000676C3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CB77C" w14:textId="77777777" w:rsidR="00326C85" w:rsidRDefault="00326C85">
      <w:r>
        <w:separator/>
      </w:r>
    </w:p>
    <w:p w14:paraId="1C680D54" w14:textId="77777777" w:rsidR="00326C85" w:rsidRDefault="00326C85"/>
    <w:p w14:paraId="5ED41DF7" w14:textId="77777777" w:rsidR="00326C85" w:rsidRDefault="00326C85"/>
  </w:endnote>
  <w:endnote w:type="continuationSeparator" w:id="0">
    <w:p w14:paraId="150754F2" w14:textId="77777777" w:rsidR="00326C85" w:rsidRDefault="00326C85">
      <w:r>
        <w:continuationSeparator/>
      </w:r>
    </w:p>
    <w:p w14:paraId="5552838E" w14:textId="77777777" w:rsidR="00326C85" w:rsidRDefault="00326C85"/>
    <w:p w14:paraId="598DCEE7" w14:textId="77777777" w:rsidR="00326C85" w:rsidRDefault="00326C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4CA56842" w14:textId="77777777" w:rsidTr="00D34F0E">
      <w:trPr>
        <w:trHeight w:val="350"/>
        <w:jc w:val="center"/>
      </w:trPr>
      <w:tc>
        <w:tcPr>
          <w:tcW w:w="3169" w:type="dxa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20712" w14:textId="77777777" w:rsidR="00326C85" w:rsidRDefault="00326C85">
      <w:r>
        <w:separator/>
      </w:r>
    </w:p>
    <w:p w14:paraId="7F15EE9D" w14:textId="77777777" w:rsidR="00326C85" w:rsidRDefault="00326C85"/>
    <w:p w14:paraId="076FFC44" w14:textId="77777777" w:rsidR="00326C85" w:rsidRDefault="00326C85"/>
  </w:footnote>
  <w:footnote w:type="continuationSeparator" w:id="0">
    <w:p w14:paraId="62ADC9EE" w14:textId="77777777" w:rsidR="00326C85" w:rsidRDefault="00326C85">
      <w:r>
        <w:continuationSeparator/>
      </w:r>
    </w:p>
    <w:p w14:paraId="40289716" w14:textId="77777777" w:rsidR="00326C85" w:rsidRDefault="00326C85"/>
    <w:p w14:paraId="703908D9" w14:textId="77777777" w:rsidR="00326C85" w:rsidRDefault="00326C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7E9BF7CD" w:rsidR="00292D22" w:rsidRPr="00FD1CD7" w:rsidRDefault="0048226A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Environmental </w:t>
          </w:r>
          <w:r w:rsidR="00EE7342">
            <w:rPr>
              <w:rFonts w:ascii="Cambria" w:hAnsi="Cambria" w:cs="Tahoma"/>
            </w:rPr>
            <w:t>Monitoring</w:t>
          </w:r>
        </w:p>
      </w:tc>
      <w:tc>
        <w:tcPr>
          <w:tcW w:w="1707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7A87DF41" w:rsidR="00292D22" w:rsidRPr="00FD1CD7" w:rsidRDefault="00DC562E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0614BE7A" w:rsidR="00292D22" w:rsidRPr="00FD1CD7" w:rsidRDefault="00BC4498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QM.SLQ</w:t>
          </w:r>
          <w:r w:rsidR="00292D22" w:rsidRPr="00FD1CD7">
            <w:rPr>
              <w:rFonts w:ascii="Cambria" w:hAnsi="Cambria" w:cs="Tahoma"/>
            </w:rPr>
            <w:t>0</w:t>
          </w:r>
          <w:r w:rsidR="0048226A">
            <w:rPr>
              <w:rFonts w:ascii="Cambria" w:hAnsi="Cambria" w:cs="Tahoma"/>
            </w:rPr>
            <w:t>51</w:t>
          </w:r>
        </w:p>
      </w:tc>
      <w:tc>
        <w:tcPr>
          <w:tcW w:w="1707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619BC3A7" w:rsidR="00292D22" w:rsidRPr="00FD1CD7" w:rsidRDefault="00EF5F9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16Dec2022</w:t>
          </w:r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0F073C3"/>
    <w:multiLevelType w:val="hybridMultilevel"/>
    <w:tmpl w:val="DA428F42"/>
    <w:lvl w:ilvl="0" w:tplc="D8D86436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6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BD65368"/>
    <w:multiLevelType w:val="multilevel"/>
    <w:tmpl w:val="3262485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1778215364">
    <w:abstractNumId w:val="15"/>
  </w:num>
  <w:num w:numId="2" w16cid:durableId="1351561729">
    <w:abstractNumId w:val="12"/>
  </w:num>
  <w:num w:numId="3" w16cid:durableId="507868937">
    <w:abstractNumId w:val="9"/>
  </w:num>
  <w:num w:numId="4" w16cid:durableId="242034328">
    <w:abstractNumId w:val="0"/>
  </w:num>
  <w:num w:numId="5" w16cid:durableId="3119820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4177986">
    <w:abstractNumId w:val="10"/>
  </w:num>
  <w:num w:numId="7" w16cid:durableId="1134369667">
    <w:abstractNumId w:val="10"/>
  </w:num>
  <w:num w:numId="8" w16cid:durableId="561327365">
    <w:abstractNumId w:val="1"/>
  </w:num>
  <w:num w:numId="9" w16cid:durableId="1382441538">
    <w:abstractNumId w:val="13"/>
  </w:num>
  <w:num w:numId="10" w16cid:durableId="1125392273">
    <w:abstractNumId w:val="8"/>
  </w:num>
  <w:num w:numId="11" w16cid:durableId="1526946257">
    <w:abstractNumId w:val="3"/>
  </w:num>
  <w:num w:numId="12" w16cid:durableId="1167132282">
    <w:abstractNumId w:val="11"/>
  </w:num>
  <w:num w:numId="13" w16cid:durableId="199169853">
    <w:abstractNumId w:val="7"/>
  </w:num>
  <w:num w:numId="14" w16cid:durableId="180239992">
    <w:abstractNumId w:val="2"/>
  </w:num>
  <w:num w:numId="15" w16cid:durableId="1458913507">
    <w:abstractNumId w:val="6"/>
  </w:num>
  <w:num w:numId="16" w16cid:durableId="64961700">
    <w:abstractNumId w:val="14"/>
  </w:num>
  <w:num w:numId="17" w16cid:durableId="973101211">
    <w:abstractNumId w:val="5"/>
  </w:num>
  <w:num w:numId="18" w16cid:durableId="232981114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22A"/>
    <w:rsid w:val="00001B1B"/>
    <w:rsid w:val="00002EA7"/>
    <w:rsid w:val="000034EE"/>
    <w:rsid w:val="00003A22"/>
    <w:rsid w:val="0000769B"/>
    <w:rsid w:val="00007E80"/>
    <w:rsid w:val="000116D5"/>
    <w:rsid w:val="0001277E"/>
    <w:rsid w:val="00012E09"/>
    <w:rsid w:val="00013029"/>
    <w:rsid w:val="0001452C"/>
    <w:rsid w:val="00015506"/>
    <w:rsid w:val="0001793E"/>
    <w:rsid w:val="00020F91"/>
    <w:rsid w:val="000215E7"/>
    <w:rsid w:val="000219C6"/>
    <w:rsid w:val="00021EBF"/>
    <w:rsid w:val="000227BE"/>
    <w:rsid w:val="000230BC"/>
    <w:rsid w:val="00024D96"/>
    <w:rsid w:val="00026ED5"/>
    <w:rsid w:val="00030A8F"/>
    <w:rsid w:val="00030AEF"/>
    <w:rsid w:val="00031833"/>
    <w:rsid w:val="00034994"/>
    <w:rsid w:val="00036071"/>
    <w:rsid w:val="00036BE9"/>
    <w:rsid w:val="00037861"/>
    <w:rsid w:val="00040142"/>
    <w:rsid w:val="00040146"/>
    <w:rsid w:val="00040493"/>
    <w:rsid w:val="0004065D"/>
    <w:rsid w:val="00042018"/>
    <w:rsid w:val="00042AD4"/>
    <w:rsid w:val="00043AE8"/>
    <w:rsid w:val="00044408"/>
    <w:rsid w:val="00050957"/>
    <w:rsid w:val="000520C0"/>
    <w:rsid w:val="000535D2"/>
    <w:rsid w:val="00053969"/>
    <w:rsid w:val="00053E48"/>
    <w:rsid w:val="00054380"/>
    <w:rsid w:val="00054852"/>
    <w:rsid w:val="0005555D"/>
    <w:rsid w:val="00055742"/>
    <w:rsid w:val="00055E40"/>
    <w:rsid w:val="00056BC2"/>
    <w:rsid w:val="00056C12"/>
    <w:rsid w:val="00062CEE"/>
    <w:rsid w:val="000676C3"/>
    <w:rsid w:val="00070685"/>
    <w:rsid w:val="00070750"/>
    <w:rsid w:val="00071A38"/>
    <w:rsid w:val="00071AD3"/>
    <w:rsid w:val="00073CA7"/>
    <w:rsid w:val="000755FD"/>
    <w:rsid w:val="0007577E"/>
    <w:rsid w:val="00084E46"/>
    <w:rsid w:val="00085CD0"/>
    <w:rsid w:val="00086785"/>
    <w:rsid w:val="00087986"/>
    <w:rsid w:val="00090847"/>
    <w:rsid w:val="0009131B"/>
    <w:rsid w:val="000917FA"/>
    <w:rsid w:val="00091ABA"/>
    <w:rsid w:val="00092AF4"/>
    <w:rsid w:val="00093E4B"/>
    <w:rsid w:val="000964A4"/>
    <w:rsid w:val="00097C20"/>
    <w:rsid w:val="000A2F4B"/>
    <w:rsid w:val="000A4139"/>
    <w:rsid w:val="000A50BE"/>
    <w:rsid w:val="000A62E6"/>
    <w:rsid w:val="000A7AD4"/>
    <w:rsid w:val="000B0222"/>
    <w:rsid w:val="000B16AA"/>
    <w:rsid w:val="000B38C5"/>
    <w:rsid w:val="000B3DBE"/>
    <w:rsid w:val="000B4324"/>
    <w:rsid w:val="000B627F"/>
    <w:rsid w:val="000B7477"/>
    <w:rsid w:val="000B7BEB"/>
    <w:rsid w:val="000C12C0"/>
    <w:rsid w:val="000C6C29"/>
    <w:rsid w:val="000C7115"/>
    <w:rsid w:val="000C7CA8"/>
    <w:rsid w:val="000D0360"/>
    <w:rsid w:val="000D1E58"/>
    <w:rsid w:val="000D3EE0"/>
    <w:rsid w:val="000D7510"/>
    <w:rsid w:val="000E3263"/>
    <w:rsid w:val="000E7A7D"/>
    <w:rsid w:val="000F14BD"/>
    <w:rsid w:val="000F17D1"/>
    <w:rsid w:val="000F4642"/>
    <w:rsid w:val="000F6A2C"/>
    <w:rsid w:val="000F7A58"/>
    <w:rsid w:val="00101FD9"/>
    <w:rsid w:val="001037A2"/>
    <w:rsid w:val="00103C41"/>
    <w:rsid w:val="00104922"/>
    <w:rsid w:val="00104A73"/>
    <w:rsid w:val="001062A1"/>
    <w:rsid w:val="0010664F"/>
    <w:rsid w:val="00106A87"/>
    <w:rsid w:val="00106B07"/>
    <w:rsid w:val="00106C5D"/>
    <w:rsid w:val="00110666"/>
    <w:rsid w:val="00112F73"/>
    <w:rsid w:val="00121D1D"/>
    <w:rsid w:val="00122177"/>
    <w:rsid w:val="001235DC"/>
    <w:rsid w:val="00124094"/>
    <w:rsid w:val="00124B31"/>
    <w:rsid w:val="0012666C"/>
    <w:rsid w:val="001269E6"/>
    <w:rsid w:val="001274D4"/>
    <w:rsid w:val="00130550"/>
    <w:rsid w:val="00131110"/>
    <w:rsid w:val="001325E9"/>
    <w:rsid w:val="00134BCF"/>
    <w:rsid w:val="00137DF4"/>
    <w:rsid w:val="0014185D"/>
    <w:rsid w:val="00141DA6"/>
    <w:rsid w:val="0014209F"/>
    <w:rsid w:val="00142F67"/>
    <w:rsid w:val="00143D7E"/>
    <w:rsid w:val="00144ACD"/>
    <w:rsid w:val="00151C9C"/>
    <w:rsid w:val="001533C5"/>
    <w:rsid w:val="00153527"/>
    <w:rsid w:val="00154780"/>
    <w:rsid w:val="00154A18"/>
    <w:rsid w:val="0015671B"/>
    <w:rsid w:val="001577AD"/>
    <w:rsid w:val="00161E4F"/>
    <w:rsid w:val="00166741"/>
    <w:rsid w:val="00167727"/>
    <w:rsid w:val="00172775"/>
    <w:rsid w:val="00174706"/>
    <w:rsid w:val="00175EEB"/>
    <w:rsid w:val="00177DF1"/>
    <w:rsid w:val="00180EE3"/>
    <w:rsid w:val="0018162C"/>
    <w:rsid w:val="00181C9E"/>
    <w:rsid w:val="001820B6"/>
    <w:rsid w:val="00183926"/>
    <w:rsid w:val="00185338"/>
    <w:rsid w:val="00186F45"/>
    <w:rsid w:val="00187589"/>
    <w:rsid w:val="00187EDE"/>
    <w:rsid w:val="00192B12"/>
    <w:rsid w:val="00192F95"/>
    <w:rsid w:val="0019627C"/>
    <w:rsid w:val="00196321"/>
    <w:rsid w:val="001A0174"/>
    <w:rsid w:val="001A0E2B"/>
    <w:rsid w:val="001A0FDF"/>
    <w:rsid w:val="001A2031"/>
    <w:rsid w:val="001A3AC0"/>
    <w:rsid w:val="001A58DE"/>
    <w:rsid w:val="001A5D7F"/>
    <w:rsid w:val="001A6CC8"/>
    <w:rsid w:val="001B0247"/>
    <w:rsid w:val="001B5CD5"/>
    <w:rsid w:val="001B74E6"/>
    <w:rsid w:val="001C0830"/>
    <w:rsid w:val="001C31E5"/>
    <w:rsid w:val="001C3646"/>
    <w:rsid w:val="001C4236"/>
    <w:rsid w:val="001C5117"/>
    <w:rsid w:val="001C557C"/>
    <w:rsid w:val="001C604B"/>
    <w:rsid w:val="001C6F33"/>
    <w:rsid w:val="001C7515"/>
    <w:rsid w:val="001D11EC"/>
    <w:rsid w:val="001D18C9"/>
    <w:rsid w:val="001D1B9A"/>
    <w:rsid w:val="001D4133"/>
    <w:rsid w:val="001D4964"/>
    <w:rsid w:val="001D5605"/>
    <w:rsid w:val="001E0E92"/>
    <w:rsid w:val="001E1482"/>
    <w:rsid w:val="001E2933"/>
    <w:rsid w:val="001E2CA0"/>
    <w:rsid w:val="001E4CED"/>
    <w:rsid w:val="001E4E6C"/>
    <w:rsid w:val="001E4EB7"/>
    <w:rsid w:val="001E69BD"/>
    <w:rsid w:val="001E7B02"/>
    <w:rsid w:val="001F0FA2"/>
    <w:rsid w:val="001F14B3"/>
    <w:rsid w:val="001F181E"/>
    <w:rsid w:val="001F2A94"/>
    <w:rsid w:val="001F2CF2"/>
    <w:rsid w:val="001F372C"/>
    <w:rsid w:val="001F5162"/>
    <w:rsid w:val="001F5B65"/>
    <w:rsid w:val="001F681A"/>
    <w:rsid w:val="00200E15"/>
    <w:rsid w:val="00201145"/>
    <w:rsid w:val="002019C3"/>
    <w:rsid w:val="002023E6"/>
    <w:rsid w:val="00204E10"/>
    <w:rsid w:val="002059A1"/>
    <w:rsid w:val="002101E0"/>
    <w:rsid w:val="00212A7A"/>
    <w:rsid w:val="00215A6B"/>
    <w:rsid w:val="0021632E"/>
    <w:rsid w:val="002201EE"/>
    <w:rsid w:val="00221B1B"/>
    <w:rsid w:val="00222099"/>
    <w:rsid w:val="00223A1D"/>
    <w:rsid w:val="00223C9C"/>
    <w:rsid w:val="00224BDE"/>
    <w:rsid w:val="0023091F"/>
    <w:rsid w:val="0023096A"/>
    <w:rsid w:val="0023121A"/>
    <w:rsid w:val="00232894"/>
    <w:rsid w:val="00235872"/>
    <w:rsid w:val="00235E41"/>
    <w:rsid w:val="002368EF"/>
    <w:rsid w:val="00237204"/>
    <w:rsid w:val="00237DAF"/>
    <w:rsid w:val="0024002F"/>
    <w:rsid w:val="00240688"/>
    <w:rsid w:val="002406B9"/>
    <w:rsid w:val="002408A1"/>
    <w:rsid w:val="00241338"/>
    <w:rsid w:val="002414A1"/>
    <w:rsid w:val="002415E5"/>
    <w:rsid w:val="00242747"/>
    <w:rsid w:val="00244EF3"/>
    <w:rsid w:val="00245224"/>
    <w:rsid w:val="00245E9F"/>
    <w:rsid w:val="002500BD"/>
    <w:rsid w:val="00250D13"/>
    <w:rsid w:val="00251852"/>
    <w:rsid w:val="00255870"/>
    <w:rsid w:val="00257D4C"/>
    <w:rsid w:val="00257E40"/>
    <w:rsid w:val="00260221"/>
    <w:rsid w:val="002622F7"/>
    <w:rsid w:val="002644D5"/>
    <w:rsid w:val="002670FA"/>
    <w:rsid w:val="00271ADA"/>
    <w:rsid w:val="00273381"/>
    <w:rsid w:val="002761CC"/>
    <w:rsid w:val="0027660D"/>
    <w:rsid w:val="00277FCB"/>
    <w:rsid w:val="002814C9"/>
    <w:rsid w:val="0028162C"/>
    <w:rsid w:val="00285432"/>
    <w:rsid w:val="0029075A"/>
    <w:rsid w:val="002929E7"/>
    <w:rsid w:val="00292D22"/>
    <w:rsid w:val="00294D65"/>
    <w:rsid w:val="00296AC0"/>
    <w:rsid w:val="00297308"/>
    <w:rsid w:val="0029793C"/>
    <w:rsid w:val="002A0DB3"/>
    <w:rsid w:val="002A18BF"/>
    <w:rsid w:val="002A2D96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B7C53"/>
    <w:rsid w:val="002C0021"/>
    <w:rsid w:val="002C02E4"/>
    <w:rsid w:val="002C212D"/>
    <w:rsid w:val="002C352A"/>
    <w:rsid w:val="002C552E"/>
    <w:rsid w:val="002C661B"/>
    <w:rsid w:val="002C75EA"/>
    <w:rsid w:val="002C7A42"/>
    <w:rsid w:val="002D2FA3"/>
    <w:rsid w:val="002D5638"/>
    <w:rsid w:val="002D62E7"/>
    <w:rsid w:val="002D6AE5"/>
    <w:rsid w:val="002D7050"/>
    <w:rsid w:val="002E1C01"/>
    <w:rsid w:val="002E1F94"/>
    <w:rsid w:val="002E2C31"/>
    <w:rsid w:val="002E2E6F"/>
    <w:rsid w:val="002E4D4A"/>
    <w:rsid w:val="002E5717"/>
    <w:rsid w:val="002E6C56"/>
    <w:rsid w:val="002E7580"/>
    <w:rsid w:val="002F07CB"/>
    <w:rsid w:val="002F1139"/>
    <w:rsid w:val="002F1941"/>
    <w:rsid w:val="002F6F30"/>
    <w:rsid w:val="00301A4B"/>
    <w:rsid w:val="00302A50"/>
    <w:rsid w:val="00310E1D"/>
    <w:rsid w:val="0031202A"/>
    <w:rsid w:val="00312AA4"/>
    <w:rsid w:val="00312FC2"/>
    <w:rsid w:val="003131DF"/>
    <w:rsid w:val="00316AAD"/>
    <w:rsid w:val="00317AC2"/>
    <w:rsid w:val="003200A0"/>
    <w:rsid w:val="003221B9"/>
    <w:rsid w:val="00322413"/>
    <w:rsid w:val="003239E6"/>
    <w:rsid w:val="003255C5"/>
    <w:rsid w:val="0032657A"/>
    <w:rsid w:val="00326C85"/>
    <w:rsid w:val="0033125D"/>
    <w:rsid w:val="0033187C"/>
    <w:rsid w:val="0033439C"/>
    <w:rsid w:val="00337900"/>
    <w:rsid w:val="00337B3B"/>
    <w:rsid w:val="0034280F"/>
    <w:rsid w:val="00342A73"/>
    <w:rsid w:val="003455FD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5E8"/>
    <w:rsid w:val="00370746"/>
    <w:rsid w:val="00370880"/>
    <w:rsid w:val="00370DF6"/>
    <w:rsid w:val="00373E8A"/>
    <w:rsid w:val="00375CF8"/>
    <w:rsid w:val="003768CC"/>
    <w:rsid w:val="003775D6"/>
    <w:rsid w:val="00380268"/>
    <w:rsid w:val="00380BE5"/>
    <w:rsid w:val="00380D5F"/>
    <w:rsid w:val="00380EC9"/>
    <w:rsid w:val="003813A6"/>
    <w:rsid w:val="00382B27"/>
    <w:rsid w:val="0038470A"/>
    <w:rsid w:val="0038515A"/>
    <w:rsid w:val="00385C21"/>
    <w:rsid w:val="00387141"/>
    <w:rsid w:val="00387A14"/>
    <w:rsid w:val="003901FF"/>
    <w:rsid w:val="0039192B"/>
    <w:rsid w:val="00394F8F"/>
    <w:rsid w:val="003955D8"/>
    <w:rsid w:val="00395B93"/>
    <w:rsid w:val="00395F54"/>
    <w:rsid w:val="0039685F"/>
    <w:rsid w:val="003A4C87"/>
    <w:rsid w:val="003A61EE"/>
    <w:rsid w:val="003B0FF8"/>
    <w:rsid w:val="003B3CA4"/>
    <w:rsid w:val="003B5666"/>
    <w:rsid w:val="003B6FCA"/>
    <w:rsid w:val="003B77A1"/>
    <w:rsid w:val="003B77A3"/>
    <w:rsid w:val="003C0C01"/>
    <w:rsid w:val="003C2187"/>
    <w:rsid w:val="003C21BF"/>
    <w:rsid w:val="003C2228"/>
    <w:rsid w:val="003D0D9D"/>
    <w:rsid w:val="003D30A0"/>
    <w:rsid w:val="003D4BDB"/>
    <w:rsid w:val="003D58E8"/>
    <w:rsid w:val="003E500F"/>
    <w:rsid w:val="003E7056"/>
    <w:rsid w:val="003F0726"/>
    <w:rsid w:val="003F39C4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650B"/>
    <w:rsid w:val="004175DE"/>
    <w:rsid w:val="00421705"/>
    <w:rsid w:val="0042313D"/>
    <w:rsid w:val="00424788"/>
    <w:rsid w:val="004247A1"/>
    <w:rsid w:val="004252CC"/>
    <w:rsid w:val="00427C6D"/>
    <w:rsid w:val="00430E9D"/>
    <w:rsid w:val="004319D8"/>
    <w:rsid w:val="0043445F"/>
    <w:rsid w:val="00434577"/>
    <w:rsid w:val="0043468A"/>
    <w:rsid w:val="00435194"/>
    <w:rsid w:val="00437C8A"/>
    <w:rsid w:val="00437E2E"/>
    <w:rsid w:val="00442AC7"/>
    <w:rsid w:val="00446A37"/>
    <w:rsid w:val="00446B51"/>
    <w:rsid w:val="00451491"/>
    <w:rsid w:val="00452BE6"/>
    <w:rsid w:val="00453718"/>
    <w:rsid w:val="00453C8A"/>
    <w:rsid w:val="00454FFC"/>
    <w:rsid w:val="00456CE3"/>
    <w:rsid w:val="00456D03"/>
    <w:rsid w:val="004572FD"/>
    <w:rsid w:val="004613D2"/>
    <w:rsid w:val="00461845"/>
    <w:rsid w:val="00462553"/>
    <w:rsid w:val="00464CAF"/>
    <w:rsid w:val="00466011"/>
    <w:rsid w:val="00466763"/>
    <w:rsid w:val="00466E89"/>
    <w:rsid w:val="0046743F"/>
    <w:rsid w:val="00467E1A"/>
    <w:rsid w:val="00471EB3"/>
    <w:rsid w:val="00477275"/>
    <w:rsid w:val="0047790D"/>
    <w:rsid w:val="00477969"/>
    <w:rsid w:val="00480ACB"/>
    <w:rsid w:val="0048226A"/>
    <w:rsid w:val="004849CD"/>
    <w:rsid w:val="00484A2A"/>
    <w:rsid w:val="00484F48"/>
    <w:rsid w:val="00485E2B"/>
    <w:rsid w:val="004861DD"/>
    <w:rsid w:val="00487F9C"/>
    <w:rsid w:val="004900F3"/>
    <w:rsid w:val="004914CB"/>
    <w:rsid w:val="00494101"/>
    <w:rsid w:val="00494578"/>
    <w:rsid w:val="00494F50"/>
    <w:rsid w:val="00495555"/>
    <w:rsid w:val="0049586A"/>
    <w:rsid w:val="00495C66"/>
    <w:rsid w:val="004A0B26"/>
    <w:rsid w:val="004A3E3A"/>
    <w:rsid w:val="004A50D0"/>
    <w:rsid w:val="004A6720"/>
    <w:rsid w:val="004A6B61"/>
    <w:rsid w:val="004B4A95"/>
    <w:rsid w:val="004B7B13"/>
    <w:rsid w:val="004C1132"/>
    <w:rsid w:val="004C1BA8"/>
    <w:rsid w:val="004C3E2A"/>
    <w:rsid w:val="004C5927"/>
    <w:rsid w:val="004C6D11"/>
    <w:rsid w:val="004D1288"/>
    <w:rsid w:val="004D2ADF"/>
    <w:rsid w:val="004D425C"/>
    <w:rsid w:val="004D4FF2"/>
    <w:rsid w:val="004D7E36"/>
    <w:rsid w:val="004E02B9"/>
    <w:rsid w:val="004E10A7"/>
    <w:rsid w:val="004E17B7"/>
    <w:rsid w:val="004E40D2"/>
    <w:rsid w:val="004F2A1B"/>
    <w:rsid w:val="004F48E0"/>
    <w:rsid w:val="004F6CC9"/>
    <w:rsid w:val="00500302"/>
    <w:rsid w:val="00501A5D"/>
    <w:rsid w:val="00502BAF"/>
    <w:rsid w:val="005036C8"/>
    <w:rsid w:val="00505B03"/>
    <w:rsid w:val="00505D04"/>
    <w:rsid w:val="00506153"/>
    <w:rsid w:val="0050686B"/>
    <w:rsid w:val="00506968"/>
    <w:rsid w:val="00506E0D"/>
    <w:rsid w:val="00510C8B"/>
    <w:rsid w:val="00511AC1"/>
    <w:rsid w:val="00512A0A"/>
    <w:rsid w:val="005138F9"/>
    <w:rsid w:val="00514B52"/>
    <w:rsid w:val="00515B87"/>
    <w:rsid w:val="00516205"/>
    <w:rsid w:val="0051795C"/>
    <w:rsid w:val="00527ACF"/>
    <w:rsid w:val="0054046A"/>
    <w:rsid w:val="00542A44"/>
    <w:rsid w:val="00543355"/>
    <w:rsid w:val="00543FFB"/>
    <w:rsid w:val="0054604B"/>
    <w:rsid w:val="00546667"/>
    <w:rsid w:val="00550B6A"/>
    <w:rsid w:val="00551FFF"/>
    <w:rsid w:val="00553FD2"/>
    <w:rsid w:val="00557B40"/>
    <w:rsid w:val="00560DC2"/>
    <w:rsid w:val="00561E9F"/>
    <w:rsid w:val="00566379"/>
    <w:rsid w:val="00567B3D"/>
    <w:rsid w:val="0057110F"/>
    <w:rsid w:val="00572673"/>
    <w:rsid w:val="005726A1"/>
    <w:rsid w:val="00573D0A"/>
    <w:rsid w:val="00575E91"/>
    <w:rsid w:val="00577295"/>
    <w:rsid w:val="005777F7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2018"/>
    <w:rsid w:val="00593D98"/>
    <w:rsid w:val="0059596D"/>
    <w:rsid w:val="005960C5"/>
    <w:rsid w:val="00597983"/>
    <w:rsid w:val="005A3DA0"/>
    <w:rsid w:val="005A5A0F"/>
    <w:rsid w:val="005A5BBC"/>
    <w:rsid w:val="005A5E6A"/>
    <w:rsid w:val="005B2352"/>
    <w:rsid w:val="005B5614"/>
    <w:rsid w:val="005B78A9"/>
    <w:rsid w:val="005B7F66"/>
    <w:rsid w:val="005C0823"/>
    <w:rsid w:val="005C0BD5"/>
    <w:rsid w:val="005C3ADF"/>
    <w:rsid w:val="005C3F39"/>
    <w:rsid w:val="005C746E"/>
    <w:rsid w:val="005D2CA9"/>
    <w:rsid w:val="005D4347"/>
    <w:rsid w:val="005D4C28"/>
    <w:rsid w:val="005D5198"/>
    <w:rsid w:val="005D64A1"/>
    <w:rsid w:val="005D6C7C"/>
    <w:rsid w:val="005D7A1D"/>
    <w:rsid w:val="005E03D2"/>
    <w:rsid w:val="005E1AE2"/>
    <w:rsid w:val="005E213A"/>
    <w:rsid w:val="005E219A"/>
    <w:rsid w:val="005E2A7F"/>
    <w:rsid w:val="005E333C"/>
    <w:rsid w:val="005E4905"/>
    <w:rsid w:val="005E4F01"/>
    <w:rsid w:val="005E541D"/>
    <w:rsid w:val="005F0BF7"/>
    <w:rsid w:val="005F5535"/>
    <w:rsid w:val="00601685"/>
    <w:rsid w:val="00607192"/>
    <w:rsid w:val="00607FA4"/>
    <w:rsid w:val="006106EF"/>
    <w:rsid w:val="00610E87"/>
    <w:rsid w:val="0061152C"/>
    <w:rsid w:val="00611CC7"/>
    <w:rsid w:val="00612F77"/>
    <w:rsid w:val="00613066"/>
    <w:rsid w:val="0061401E"/>
    <w:rsid w:val="00614837"/>
    <w:rsid w:val="0061663A"/>
    <w:rsid w:val="00620B31"/>
    <w:rsid w:val="00621762"/>
    <w:rsid w:val="00622145"/>
    <w:rsid w:val="0062316E"/>
    <w:rsid w:val="00624AEC"/>
    <w:rsid w:val="00626CE5"/>
    <w:rsid w:val="0063086D"/>
    <w:rsid w:val="00631584"/>
    <w:rsid w:val="00632476"/>
    <w:rsid w:val="00635B31"/>
    <w:rsid w:val="006504A7"/>
    <w:rsid w:val="006508EF"/>
    <w:rsid w:val="006513C2"/>
    <w:rsid w:val="00651969"/>
    <w:rsid w:val="00651A5A"/>
    <w:rsid w:val="006525B1"/>
    <w:rsid w:val="00652653"/>
    <w:rsid w:val="0065397E"/>
    <w:rsid w:val="00655AFF"/>
    <w:rsid w:val="00656009"/>
    <w:rsid w:val="00656220"/>
    <w:rsid w:val="0065675F"/>
    <w:rsid w:val="006567D3"/>
    <w:rsid w:val="0065746A"/>
    <w:rsid w:val="00660FD1"/>
    <w:rsid w:val="006610E0"/>
    <w:rsid w:val="0066198D"/>
    <w:rsid w:val="00663292"/>
    <w:rsid w:val="0066371C"/>
    <w:rsid w:val="0066392D"/>
    <w:rsid w:val="00664995"/>
    <w:rsid w:val="00664A81"/>
    <w:rsid w:val="00666206"/>
    <w:rsid w:val="0066770A"/>
    <w:rsid w:val="006679CD"/>
    <w:rsid w:val="00667CF2"/>
    <w:rsid w:val="00667E7C"/>
    <w:rsid w:val="00673BF2"/>
    <w:rsid w:val="00673EDA"/>
    <w:rsid w:val="00674C49"/>
    <w:rsid w:val="00674F31"/>
    <w:rsid w:val="00675933"/>
    <w:rsid w:val="00677190"/>
    <w:rsid w:val="006771FF"/>
    <w:rsid w:val="006776B6"/>
    <w:rsid w:val="006801D5"/>
    <w:rsid w:val="006815BE"/>
    <w:rsid w:val="0068355E"/>
    <w:rsid w:val="00686B45"/>
    <w:rsid w:val="006905AB"/>
    <w:rsid w:val="00692D19"/>
    <w:rsid w:val="00695E64"/>
    <w:rsid w:val="006964E9"/>
    <w:rsid w:val="00696C1E"/>
    <w:rsid w:val="006970C7"/>
    <w:rsid w:val="006A1913"/>
    <w:rsid w:val="006A28C0"/>
    <w:rsid w:val="006A4730"/>
    <w:rsid w:val="006A6483"/>
    <w:rsid w:val="006A6611"/>
    <w:rsid w:val="006B0632"/>
    <w:rsid w:val="006B0CAA"/>
    <w:rsid w:val="006B34B9"/>
    <w:rsid w:val="006B3EA2"/>
    <w:rsid w:val="006B5D03"/>
    <w:rsid w:val="006B6712"/>
    <w:rsid w:val="006C1162"/>
    <w:rsid w:val="006C7115"/>
    <w:rsid w:val="006D0E63"/>
    <w:rsid w:val="006D1AC7"/>
    <w:rsid w:val="006D3A84"/>
    <w:rsid w:val="006D5ABC"/>
    <w:rsid w:val="006D60FB"/>
    <w:rsid w:val="006D7DBE"/>
    <w:rsid w:val="006E041B"/>
    <w:rsid w:val="006E38FA"/>
    <w:rsid w:val="006E4684"/>
    <w:rsid w:val="006E4A90"/>
    <w:rsid w:val="006E4DB9"/>
    <w:rsid w:val="006F0707"/>
    <w:rsid w:val="006F1051"/>
    <w:rsid w:val="006F1B9F"/>
    <w:rsid w:val="006F2911"/>
    <w:rsid w:val="006F65EF"/>
    <w:rsid w:val="006F6F70"/>
    <w:rsid w:val="00700456"/>
    <w:rsid w:val="00700F47"/>
    <w:rsid w:val="0070195C"/>
    <w:rsid w:val="00702FD1"/>
    <w:rsid w:val="00705202"/>
    <w:rsid w:val="007053E1"/>
    <w:rsid w:val="00707BB0"/>
    <w:rsid w:val="00707FD7"/>
    <w:rsid w:val="0071016E"/>
    <w:rsid w:val="00710239"/>
    <w:rsid w:val="0071070E"/>
    <w:rsid w:val="0071404E"/>
    <w:rsid w:val="00716522"/>
    <w:rsid w:val="00716EEB"/>
    <w:rsid w:val="00716FC9"/>
    <w:rsid w:val="0071714F"/>
    <w:rsid w:val="00720EC7"/>
    <w:rsid w:val="00721C8E"/>
    <w:rsid w:val="00723390"/>
    <w:rsid w:val="00726E11"/>
    <w:rsid w:val="007274F0"/>
    <w:rsid w:val="00727B60"/>
    <w:rsid w:val="00730177"/>
    <w:rsid w:val="00734105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321B"/>
    <w:rsid w:val="00755E0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8A8"/>
    <w:rsid w:val="00777DE7"/>
    <w:rsid w:val="007802BB"/>
    <w:rsid w:val="00780814"/>
    <w:rsid w:val="0078375D"/>
    <w:rsid w:val="007838AC"/>
    <w:rsid w:val="007953CF"/>
    <w:rsid w:val="00795851"/>
    <w:rsid w:val="00795DE7"/>
    <w:rsid w:val="00797984"/>
    <w:rsid w:val="007A0C1D"/>
    <w:rsid w:val="007B0A4F"/>
    <w:rsid w:val="007B7108"/>
    <w:rsid w:val="007C0051"/>
    <w:rsid w:val="007C0089"/>
    <w:rsid w:val="007C01D6"/>
    <w:rsid w:val="007C0676"/>
    <w:rsid w:val="007C0EA7"/>
    <w:rsid w:val="007C1424"/>
    <w:rsid w:val="007C15D8"/>
    <w:rsid w:val="007C6013"/>
    <w:rsid w:val="007C7479"/>
    <w:rsid w:val="007D120F"/>
    <w:rsid w:val="007D3C52"/>
    <w:rsid w:val="007D564B"/>
    <w:rsid w:val="007D6D02"/>
    <w:rsid w:val="007E02CD"/>
    <w:rsid w:val="007E052F"/>
    <w:rsid w:val="007E0DC7"/>
    <w:rsid w:val="007E14B1"/>
    <w:rsid w:val="007E2679"/>
    <w:rsid w:val="007E2ACA"/>
    <w:rsid w:val="007E57DF"/>
    <w:rsid w:val="007E610F"/>
    <w:rsid w:val="007E6741"/>
    <w:rsid w:val="007E6829"/>
    <w:rsid w:val="007F0DAE"/>
    <w:rsid w:val="007F0EC7"/>
    <w:rsid w:val="007F19AB"/>
    <w:rsid w:val="007F6041"/>
    <w:rsid w:val="0080184F"/>
    <w:rsid w:val="0080198D"/>
    <w:rsid w:val="00805254"/>
    <w:rsid w:val="00805C77"/>
    <w:rsid w:val="00817711"/>
    <w:rsid w:val="008178C2"/>
    <w:rsid w:val="00823671"/>
    <w:rsid w:val="0082466B"/>
    <w:rsid w:val="00824DE8"/>
    <w:rsid w:val="0082681F"/>
    <w:rsid w:val="00826AFD"/>
    <w:rsid w:val="00826E4B"/>
    <w:rsid w:val="008311F2"/>
    <w:rsid w:val="0083225C"/>
    <w:rsid w:val="00832541"/>
    <w:rsid w:val="00832606"/>
    <w:rsid w:val="00832CBC"/>
    <w:rsid w:val="008330D7"/>
    <w:rsid w:val="00833112"/>
    <w:rsid w:val="00834535"/>
    <w:rsid w:val="00834599"/>
    <w:rsid w:val="008354A4"/>
    <w:rsid w:val="00835C08"/>
    <w:rsid w:val="00835CCC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B35"/>
    <w:rsid w:val="00857EBA"/>
    <w:rsid w:val="00860499"/>
    <w:rsid w:val="00863C15"/>
    <w:rsid w:val="00864F90"/>
    <w:rsid w:val="008663D5"/>
    <w:rsid w:val="008664D3"/>
    <w:rsid w:val="008740A8"/>
    <w:rsid w:val="00874304"/>
    <w:rsid w:val="00877CB4"/>
    <w:rsid w:val="008840AC"/>
    <w:rsid w:val="008841B7"/>
    <w:rsid w:val="00884E49"/>
    <w:rsid w:val="00884FAF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A7EAB"/>
    <w:rsid w:val="008B1EAD"/>
    <w:rsid w:val="008B30CF"/>
    <w:rsid w:val="008B350D"/>
    <w:rsid w:val="008B56F3"/>
    <w:rsid w:val="008B58CE"/>
    <w:rsid w:val="008C050D"/>
    <w:rsid w:val="008C4ADC"/>
    <w:rsid w:val="008C6CC7"/>
    <w:rsid w:val="008D10E4"/>
    <w:rsid w:val="008D2096"/>
    <w:rsid w:val="008D3591"/>
    <w:rsid w:val="008D3E06"/>
    <w:rsid w:val="008D4E07"/>
    <w:rsid w:val="008D4FC0"/>
    <w:rsid w:val="008D6BC3"/>
    <w:rsid w:val="008D7A73"/>
    <w:rsid w:val="008E0025"/>
    <w:rsid w:val="008E1328"/>
    <w:rsid w:val="008E4233"/>
    <w:rsid w:val="008E513C"/>
    <w:rsid w:val="008E5C32"/>
    <w:rsid w:val="008F18C8"/>
    <w:rsid w:val="008F26C1"/>
    <w:rsid w:val="008F3E25"/>
    <w:rsid w:val="008F4259"/>
    <w:rsid w:val="008F5477"/>
    <w:rsid w:val="008F5FF3"/>
    <w:rsid w:val="008F72B8"/>
    <w:rsid w:val="008F74ED"/>
    <w:rsid w:val="008F7A9F"/>
    <w:rsid w:val="00903993"/>
    <w:rsid w:val="009055BD"/>
    <w:rsid w:val="00906E4C"/>
    <w:rsid w:val="0090729A"/>
    <w:rsid w:val="00911797"/>
    <w:rsid w:val="00913BB9"/>
    <w:rsid w:val="00917967"/>
    <w:rsid w:val="00921F0B"/>
    <w:rsid w:val="00923228"/>
    <w:rsid w:val="00923411"/>
    <w:rsid w:val="00924552"/>
    <w:rsid w:val="009247CC"/>
    <w:rsid w:val="00924D30"/>
    <w:rsid w:val="00925478"/>
    <w:rsid w:val="00933193"/>
    <w:rsid w:val="0093518E"/>
    <w:rsid w:val="00937311"/>
    <w:rsid w:val="00937675"/>
    <w:rsid w:val="00940AD0"/>
    <w:rsid w:val="009418A0"/>
    <w:rsid w:val="00941E58"/>
    <w:rsid w:val="009442C0"/>
    <w:rsid w:val="00945DFE"/>
    <w:rsid w:val="00945EE8"/>
    <w:rsid w:val="00946402"/>
    <w:rsid w:val="00946536"/>
    <w:rsid w:val="00951394"/>
    <w:rsid w:val="00951D96"/>
    <w:rsid w:val="00952793"/>
    <w:rsid w:val="00952D7D"/>
    <w:rsid w:val="009539B4"/>
    <w:rsid w:val="00953C07"/>
    <w:rsid w:val="009545B4"/>
    <w:rsid w:val="00954D84"/>
    <w:rsid w:val="00955538"/>
    <w:rsid w:val="00956204"/>
    <w:rsid w:val="00957650"/>
    <w:rsid w:val="0095783C"/>
    <w:rsid w:val="00960544"/>
    <w:rsid w:val="009658B2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11FC"/>
    <w:rsid w:val="009824A4"/>
    <w:rsid w:val="00982553"/>
    <w:rsid w:val="00983FCA"/>
    <w:rsid w:val="0098443D"/>
    <w:rsid w:val="00984B79"/>
    <w:rsid w:val="00986B76"/>
    <w:rsid w:val="009905F6"/>
    <w:rsid w:val="00992A07"/>
    <w:rsid w:val="00993958"/>
    <w:rsid w:val="00994A77"/>
    <w:rsid w:val="009A0B7B"/>
    <w:rsid w:val="009A1C1E"/>
    <w:rsid w:val="009A1D88"/>
    <w:rsid w:val="009A25DA"/>
    <w:rsid w:val="009B2C46"/>
    <w:rsid w:val="009B3980"/>
    <w:rsid w:val="009B3B57"/>
    <w:rsid w:val="009B5630"/>
    <w:rsid w:val="009B5914"/>
    <w:rsid w:val="009B5F30"/>
    <w:rsid w:val="009B6C16"/>
    <w:rsid w:val="009C0975"/>
    <w:rsid w:val="009C0B94"/>
    <w:rsid w:val="009C1D6A"/>
    <w:rsid w:val="009C34A8"/>
    <w:rsid w:val="009C5636"/>
    <w:rsid w:val="009C576D"/>
    <w:rsid w:val="009C7923"/>
    <w:rsid w:val="009D0847"/>
    <w:rsid w:val="009D19FC"/>
    <w:rsid w:val="009D24C0"/>
    <w:rsid w:val="009D3A1A"/>
    <w:rsid w:val="009D3DFD"/>
    <w:rsid w:val="009D4513"/>
    <w:rsid w:val="009D462D"/>
    <w:rsid w:val="009D47E0"/>
    <w:rsid w:val="009D4841"/>
    <w:rsid w:val="009D557F"/>
    <w:rsid w:val="009E059A"/>
    <w:rsid w:val="009E1C78"/>
    <w:rsid w:val="009E22FE"/>
    <w:rsid w:val="009E3FA4"/>
    <w:rsid w:val="009E7B66"/>
    <w:rsid w:val="009F16BF"/>
    <w:rsid w:val="009F2C67"/>
    <w:rsid w:val="009F3F72"/>
    <w:rsid w:val="009F4F90"/>
    <w:rsid w:val="009F5F09"/>
    <w:rsid w:val="00A002E0"/>
    <w:rsid w:val="00A037B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99D"/>
    <w:rsid w:val="00A17A14"/>
    <w:rsid w:val="00A2012D"/>
    <w:rsid w:val="00A20227"/>
    <w:rsid w:val="00A20FF8"/>
    <w:rsid w:val="00A21C44"/>
    <w:rsid w:val="00A22C1F"/>
    <w:rsid w:val="00A23E69"/>
    <w:rsid w:val="00A31A27"/>
    <w:rsid w:val="00A32816"/>
    <w:rsid w:val="00A330A8"/>
    <w:rsid w:val="00A34B56"/>
    <w:rsid w:val="00A34DE1"/>
    <w:rsid w:val="00A3735F"/>
    <w:rsid w:val="00A37A69"/>
    <w:rsid w:val="00A40AF8"/>
    <w:rsid w:val="00A429DB"/>
    <w:rsid w:val="00A44C98"/>
    <w:rsid w:val="00A45DBA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7CA"/>
    <w:rsid w:val="00A63956"/>
    <w:rsid w:val="00A6489C"/>
    <w:rsid w:val="00A66189"/>
    <w:rsid w:val="00A67C41"/>
    <w:rsid w:val="00A73B24"/>
    <w:rsid w:val="00A74929"/>
    <w:rsid w:val="00A77773"/>
    <w:rsid w:val="00A8004F"/>
    <w:rsid w:val="00A8261F"/>
    <w:rsid w:val="00A87A5C"/>
    <w:rsid w:val="00A87FAC"/>
    <w:rsid w:val="00A92C74"/>
    <w:rsid w:val="00A94F9F"/>
    <w:rsid w:val="00A95388"/>
    <w:rsid w:val="00A9744E"/>
    <w:rsid w:val="00A97616"/>
    <w:rsid w:val="00A977DD"/>
    <w:rsid w:val="00AA03DA"/>
    <w:rsid w:val="00AA4C39"/>
    <w:rsid w:val="00AA5246"/>
    <w:rsid w:val="00AB0CE7"/>
    <w:rsid w:val="00AB396D"/>
    <w:rsid w:val="00AB3EE9"/>
    <w:rsid w:val="00AB4709"/>
    <w:rsid w:val="00AB5301"/>
    <w:rsid w:val="00AB5374"/>
    <w:rsid w:val="00AB5AA1"/>
    <w:rsid w:val="00AB5AFA"/>
    <w:rsid w:val="00AC3580"/>
    <w:rsid w:val="00AC45E7"/>
    <w:rsid w:val="00AC5C4A"/>
    <w:rsid w:val="00AC648F"/>
    <w:rsid w:val="00AC79F1"/>
    <w:rsid w:val="00AD0F15"/>
    <w:rsid w:val="00AD21F4"/>
    <w:rsid w:val="00AD2342"/>
    <w:rsid w:val="00AD2399"/>
    <w:rsid w:val="00AD33A6"/>
    <w:rsid w:val="00AD7B1A"/>
    <w:rsid w:val="00AE0B7E"/>
    <w:rsid w:val="00AE26C1"/>
    <w:rsid w:val="00AE28EC"/>
    <w:rsid w:val="00AE3645"/>
    <w:rsid w:val="00AE47C2"/>
    <w:rsid w:val="00AE5A2D"/>
    <w:rsid w:val="00AE6268"/>
    <w:rsid w:val="00AE6B6B"/>
    <w:rsid w:val="00AE7676"/>
    <w:rsid w:val="00AF0961"/>
    <w:rsid w:val="00AF14E8"/>
    <w:rsid w:val="00AF2C5B"/>
    <w:rsid w:val="00AF6972"/>
    <w:rsid w:val="00B0046C"/>
    <w:rsid w:val="00B01806"/>
    <w:rsid w:val="00B02621"/>
    <w:rsid w:val="00B02857"/>
    <w:rsid w:val="00B02941"/>
    <w:rsid w:val="00B033A7"/>
    <w:rsid w:val="00B03641"/>
    <w:rsid w:val="00B0378D"/>
    <w:rsid w:val="00B05E41"/>
    <w:rsid w:val="00B069B9"/>
    <w:rsid w:val="00B12002"/>
    <w:rsid w:val="00B1272C"/>
    <w:rsid w:val="00B1480C"/>
    <w:rsid w:val="00B15EE6"/>
    <w:rsid w:val="00B16079"/>
    <w:rsid w:val="00B167C4"/>
    <w:rsid w:val="00B16BD9"/>
    <w:rsid w:val="00B20FC8"/>
    <w:rsid w:val="00B2194D"/>
    <w:rsid w:val="00B257E7"/>
    <w:rsid w:val="00B25B61"/>
    <w:rsid w:val="00B26411"/>
    <w:rsid w:val="00B267C2"/>
    <w:rsid w:val="00B2738E"/>
    <w:rsid w:val="00B305B4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4AB"/>
    <w:rsid w:val="00B465EE"/>
    <w:rsid w:val="00B46AF6"/>
    <w:rsid w:val="00B46FD5"/>
    <w:rsid w:val="00B5144B"/>
    <w:rsid w:val="00B51AD3"/>
    <w:rsid w:val="00B51D2A"/>
    <w:rsid w:val="00B52A17"/>
    <w:rsid w:val="00B5322F"/>
    <w:rsid w:val="00B53F6F"/>
    <w:rsid w:val="00B54CD0"/>
    <w:rsid w:val="00B60D30"/>
    <w:rsid w:val="00B65C62"/>
    <w:rsid w:val="00B66AF7"/>
    <w:rsid w:val="00B66E8C"/>
    <w:rsid w:val="00B70FC8"/>
    <w:rsid w:val="00B7254F"/>
    <w:rsid w:val="00B76474"/>
    <w:rsid w:val="00B809CD"/>
    <w:rsid w:val="00B81939"/>
    <w:rsid w:val="00B8252E"/>
    <w:rsid w:val="00B82CCC"/>
    <w:rsid w:val="00B83FA7"/>
    <w:rsid w:val="00B96B35"/>
    <w:rsid w:val="00BA1097"/>
    <w:rsid w:val="00BA23D5"/>
    <w:rsid w:val="00BA484D"/>
    <w:rsid w:val="00BA4A68"/>
    <w:rsid w:val="00BB1237"/>
    <w:rsid w:val="00BB19BB"/>
    <w:rsid w:val="00BB233A"/>
    <w:rsid w:val="00BB2EA9"/>
    <w:rsid w:val="00BB362C"/>
    <w:rsid w:val="00BB40C0"/>
    <w:rsid w:val="00BB4128"/>
    <w:rsid w:val="00BB5F49"/>
    <w:rsid w:val="00BB713F"/>
    <w:rsid w:val="00BB7285"/>
    <w:rsid w:val="00BC065E"/>
    <w:rsid w:val="00BC1936"/>
    <w:rsid w:val="00BC332E"/>
    <w:rsid w:val="00BC42FC"/>
    <w:rsid w:val="00BC4498"/>
    <w:rsid w:val="00BC4B7A"/>
    <w:rsid w:val="00BC67FE"/>
    <w:rsid w:val="00BC761F"/>
    <w:rsid w:val="00BD0716"/>
    <w:rsid w:val="00BD0CCE"/>
    <w:rsid w:val="00BD207F"/>
    <w:rsid w:val="00BD2CD8"/>
    <w:rsid w:val="00BD3336"/>
    <w:rsid w:val="00BE6D66"/>
    <w:rsid w:val="00BF02B0"/>
    <w:rsid w:val="00BF1521"/>
    <w:rsid w:val="00BF1DB3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1702"/>
    <w:rsid w:val="00C13E17"/>
    <w:rsid w:val="00C1499C"/>
    <w:rsid w:val="00C14BFE"/>
    <w:rsid w:val="00C15013"/>
    <w:rsid w:val="00C15B62"/>
    <w:rsid w:val="00C17ABE"/>
    <w:rsid w:val="00C2005B"/>
    <w:rsid w:val="00C212D0"/>
    <w:rsid w:val="00C217CC"/>
    <w:rsid w:val="00C225EE"/>
    <w:rsid w:val="00C22911"/>
    <w:rsid w:val="00C22EC9"/>
    <w:rsid w:val="00C23551"/>
    <w:rsid w:val="00C24B88"/>
    <w:rsid w:val="00C253D7"/>
    <w:rsid w:val="00C276F2"/>
    <w:rsid w:val="00C27965"/>
    <w:rsid w:val="00C27C93"/>
    <w:rsid w:val="00C3091B"/>
    <w:rsid w:val="00C327A8"/>
    <w:rsid w:val="00C338C5"/>
    <w:rsid w:val="00C33CFA"/>
    <w:rsid w:val="00C35534"/>
    <w:rsid w:val="00C35CDA"/>
    <w:rsid w:val="00C37F3D"/>
    <w:rsid w:val="00C4052A"/>
    <w:rsid w:val="00C40A48"/>
    <w:rsid w:val="00C442E1"/>
    <w:rsid w:val="00C47A74"/>
    <w:rsid w:val="00C5038F"/>
    <w:rsid w:val="00C52A1D"/>
    <w:rsid w:val="00C5370B"/>
    <w:rsid w:val="00C5401F"/>
    <w:rsid w:val="00C54FA2"/>
    <w:rsid w:val="00C55102"/>
    <w:rsid w:val="00C57CBB"/>
    <w:rsid w:val="00C65310"/>
    <w:rsid w:val="00C6697E"/>
    <w:rsid w:val="00C70CD6"/>
    <w:rsid w:val="00C715FA"/>
    <w:rsid w:val="00C71ACD"/>
    <w:rsid w:val="00C774BF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42C"/>
    <w:rsid w:val="00C939AD"/>
    <w:rsid w:val="00C94516"/>
    <w:rsid w:val="00CA08F0"/>
    <w:rsid w:val="00CA2DB9"/>
    <w:rsid w:val="00CA3F0B"/>
    <w:rsid w:val="00CA4C72"/>
    <w:rsid w:val="00CA5077"/>
    <w:rsid w:val="00CA51EE"/>
    <w:rsid w:val="00CA54B3"/>
    <w:rsid w:val="00CA6A70"/>
    <w:rsid w:val="00CB26C6"/>
    <w:rsid w:val="00CB39A6"/>
    <w:rsid w:val="00CB41E8"/>
    <w:rsid w:val="00CB4F23"/>
    <w:rsid w:val="00CB50C5"/>
    <w:rsid w:val="00CB540E"/>
    <w:rsid w:val="00CB7002"/>
    <w:rsid w:val="00CC071C"/>
    <w:rsid w:val="00CC099D"/>
    <w:rsid w:val="00CC51B5"/>
    <w:rsid w:val="00CC580E"/>
    <w:rsid w:val="00CC6F71"/>
    <w:rsid w:val="00CC74F7"/>
    <w:rsid w:val="00CC7CB5"/>
    <w:rsid w:val="00CD26AD"/>
    <w:rsid w:val="00CD3C49"/>
    <w:rsid w:val="00CD7392"/>
    <w:rsid w:val="00CE04FC"/>
    <w:rsid w:val="00CE287A"/>
    <w:rsid w:val="00CE3618"/>
    <w:rsid w:val="00CE3E30"/>
    <w:rsid w:val="00CE4B1B"/>
    <w:rsid w:val="00CE7E93"/>
    <w:rsid w:val="00CF055E"/>
    <w:rsid w:val="00CF11B3"/>
    <w:rsid w:val="00CF1A15"/>
    <w:rsid w:val="00CF253E"/>
    <w:rsid w:val="00CF375B"/>
    <w:rsid w:val="00CF48B9"/>
    <w:rsid w:val="00CF4FAD"/>
    <w:rsid w:val="00CF55A4"/>
    <w:rsid w:val="00CF689A"/>
    <w:rsid w:val="00CF792E"/>
    <w:rsid w:val="00D000FF"/>
    <w:rsid w:val="00D00B41"/>
    <w:rsid w:val="00D056A1"/>
    <w:rsid w:val="00D0722E"/>
    <w:rsid w:val="00D0746C"/>
    <w:rsid w:val="00D103A7"/>
    <w:rsid w:val="00D10EC6"/>
    <w:rsid w:val="00D112D9"/>
    <w:rsid w:val="00D11E2F"/>
    <w:rsid w:val="00D14368"/>
    <w:rsid w:val="00D208A6"/>
    <w:rsid w:val="00D20B44"/>
    <w:rsid w:val="00D22E15"/>
    <w:rsid w:val="00D24E4B"/>
    <w:rsid w:val="00D2516F"/>
    <w:rsid w:val="00D30DF9"/>
    <w:rsid w:val="00D316F9"/>
    <w:rsid w:val="00D328DA"/>
    <w:rsid w:val="00D32D41"/>
    <w:rsid w:val="00D36E5B"/>
    <w:rsid w:val="00D3725A"/>
    <w:rsid w:val="00D415BC"/>
    <w:rsid w:val="00D420A7"/>
    <w:rsid w:val="00D4471C"/>
    <w:rsid w:val="00D5229B"/>
    <w:rsid w:val="00D529F8"/>
    <w:rsid w:val="00D52F7F"/>
    <w:rsid w:val="00D5421B"/>
    <w:rsid w:val="00D54B91"/>
    <w:rsid w:val="00D54E02"/>
    <w:rsid w:val="00D61A55"/>
    <w:rsid w:val="00D62680"/>
    <w:rsid w:val="00D63DCF"/>
    <w:rsid w:val="00D6480A"/>
    <w:rsid w:val="00D66A36"/>
    <w:rsid w:val="00D66C33"/>
    <w:rsid w:val="00D6715A"/>
    <w:rsid w:val="00D70045"/>
    <w:rsid w:val="00D70B85"/>
    <w:rsid w:val="00D71056"/>
    <w:rsid w:val="00D7110A"/>
    <w:rsid w:val="00D728F5"/>
    <w:rsid w:val="00D729A0"/>
    <w:rsid w:val="00D7343A"/>
    <w:rsid w:val="00D76EB7"/>
    <w:rsid w:val="00D7748C"/>
    <w:rsid w:val="00D803A9"/>
    <w:rsid w:val="00D831D7"/>
    <w:rsid w:val="00D831F3"/>
    <w:rsid w:val="00D85718"/>
    <w:rsid w:val="00D875D9"/>
    <w:rsid w:val="00D93468"/>
    <w:rsid w:val="00D94C89"/>
    <w:rsid w:val="00D96495"/>
    <w:rsid w:val="00D97002"/>
    <w:rsid w:val="00DA4070"/>
    <w:rsid w:val="00DA4ABB"/>
    <w:rsid w:val="00DA724F"/>
    <w:rsid w:val="00DB19B0"/>
    <w:rsid w:val="00DB1DF8"/>
    <w:rsid w:val="00DB24BA"/>
    <w:rsid w:val="00DB6D1E"/>
    <w:rsid w:val="00DB7ADB"/>
    <w:rsid w:val="00DC2409"/>
    <w:rsid w:val="00DC562E"/>
    <w:rsid w:val="00DC7FB4"/>
    <w:rsid w:val="00DD0347"/>
    <w:rsid w:val="00DD2C25"/>
    <w:rsid w:val="00DD31A6"/>
    <w:rsid w:val="00DD3C73"/>
    <w:rsid w:val="00DD52AD"/>
    <w:rsid w:val="00DD5F7A"/>
    <w:rsid w:val="00DD64A9"/>
    <w:rsid w:val="00DD6C63"/>
    <w:rsid w:val="00DE23E5"/>
    <w:rsid w:val="00DE437B"/>
    <w:rsid w:val="00DF0747"/>
    <w:rsid w:val="00DF11B6"/>
    <w:rsid w:val="00DF11C3"/>
    <w:rsid w:val="00DF60F6"/>
    <w:rsid w:val="00DF6C37"/>
    <w:rsid w:val="00E00E3C"/>
    <w:rsid w:val="00E0236C"/>
    <w:rsid w:val="00E02604"/>
    <w:rsid w:val="00E040C1"/>
    <w:rsid w:val="00E045B3"/>
    <w:rsid w:val="00E052D1"/>
    <w:rsid w:val="00E06A7A"/>
    <w:rsid w:val="00E115A5"/>
    <w:rsid w:val="00E148C8"/>
    <w:rsid w:val="00E15FFE"/>
    <w:rsid w:val="00E2053B"/>
    <w:rsid w:val="00E208A6"/>
    <w:rsid w:val="00E20E6A"/>
    <w:rsid w:val="00E22F63"/>
    <w:rsid w:val="00E2477D"/>
    <w:rsid w:val="00E24A0B"/>
    <w:rsid w:val="00E24B80"/>
    <w:rsid w:val="00E25ECC"/>
    <w:rsid w:val="00E25F53"/>
    <w:rsid w:val="00E26BED"/>
    <w:rsid w:val="00E27DDB"/>
    <w:rsid w:val="00E27F59"/>
    <w:rsid w:val="00E31EBB"/>
    <w:rsid w:val="00E337C9"/>
    <w:rsid w:val="00E33D05"/>
    <w:rsid w:val="00E340EF"/>
    <w:rsid w:val="00E34AFC"/>
    <w:rsid w:val="00E419A9"/>
    <w:rsid w:val="00E41C9D"/>
    <w:rsid w:val="00E41D2E"/>
    <w:rsid w:val="00E44D7F"/>
    <w:rsid w:val="00E531E7"/>
    <w:rsid w:val="00E55584"/>
    <w:rsid w:val="00E555E5"/>
    <w:rsid w:val="00E56F34"/>
    <w:rsid w:val="00E56F89"/>
    <w:rsid w:val="00E6020B"/>
    <w:rsid w:val="00E60944"/>
    <w:rsid w:val="00E63F1B"/>
    <w:rsid w:val="00E66E6F"/>
    <w:rsid w:val="00E702AB"/>
    <w:rsid w:val="00E71975"/>
    <w:rsid w:val="00E7526D"/>
    <w:rsid w:val="00E77C16"/>
    <w:rsid w:val="00E804B6"/>
    <w:rsid w:val="00E812A7"/>
    <w:rsid w:val="00E816F5"/>
    <w:rsid w:val="00E867A7"/>
    <w:rsid w:val="00E9126D"/>
    <w:rsid w:val="00E9331E"/>
    <w:rsid w:val="00E95463"/>
    <w:rsid w:val="00E95CA1"/>
    <w:rsid w:val="00E97251"/>
    <w:rsid w:val="00EA151F"/>
    <w:rsid w:val="00EA1771"/>
    <w:rsid w:val="00EA2194"/>
    <w:rsid w:val="00EA3134"/>
    <w:rsid w:val="00EA3B31"/>
    <w:rsid w:val="00EA3F2A"/>
    <w:rsid w:val="00EA5602"/>
    <w:rsid w:val="00EA6674"/>
    <w:rsid w:val="00EB211E"/>
    <w:rsid w:val="00EB3F06"/>
    <w:rsid w:val="00EB600D"/>
    <w:rsid w:val="00EB6458"/>
    <w:rsid w:val="00EB658D"/>
    <w:rsid w:val="00EB6965"/>
    <w:rsid w:val="00EC2BA0"/>
    <w:rsid w:val="00EC51AF"/>
    <w:rsid w:val="00EC58D2"/>
    <w:rsid w:val="00EC74C0"/>
    <w:rsid w:val="00ED1EC2"/>
    <w:rsid w:val="00ED214A"/>
    <w:rsid w:val="00ED2A06"/>
    <w:rsid w:val="00ED48F6"/>
    <w:rsid w:val="00ED7E33"/>
    <w:rsid w:val="00EE0C2B"/>
    <w:rsid w:val="00EE0FF6"/>
    <w:rsid w:val="00EE4634"/>
    <w:rsid w:val="00EE5904"/>
    <w:rsid w:val="00EE5CF9"/>
    <w:rsid w:val="00EE64D3"/>
    <w:rsid w:val="00EE7342"/>
    <w:rsid w:val="00EF0412"/>
    <w:rsid w:val="00EF3480"/>
    <w:rsid w:val="00EF40C5"/>
    <w:rsid w:val="00EF4E77"/>
    <w:rsid w:val="00EF5DF7"/>
    <w:rsid w:val="00EF5F94"/>
    <w:rsid w:val="00F00061"/>
    <w:rsid w:val="00F00AE1"/>
    <w:rsid w:val="00F02084"/>
    <w:rsid w:val="00F027BE"/>
    <w:rsid w:val="00F04B03"/>
    <w:rsid w:val="00F06B17"/>
    <w:rsid w:val="00F06D5E"/>
    <w:rsid w:val="00F110B1"/>
    <w:rsid w:val="00F11D6A"/>
    <w:rsid w:val="00F125DF"/>
    <w:rsid w:val="00F13146"/>
    <w:rsid w:val="00F138A4"/>
    <w:rsid w:val="00F1455B"/>
    <w:rsid w:val="00F15682"/>
    <w:rsid w:val="00F16AA6"/>
    <w:rsid w:val="00F16AFE"/>
    <w:rsid w:val="00F2175A"/>
    <w:rsid w:val="00F219E3"/>
    <w:rsid w:val="00F22CDE"/>
    <w:rsid w:val="00F22D71"/>
    <w:rsid w:val="00F23B5E"/>
    <w:rsid w:val="00F246CE"/>
    <w:rsid w:val="00F26819"/>
    <w:rsid w:val="00F27F14"/>
    <w:rsid w:val="00F33F5C"/>
    <w:rsid w:val="00F349C2"/>
    <w:rsid w:val="00F37900"/>
    <w:rsid w:val="00F425BF"/>
    <w:rsid w:val="00F4338C"/>
    <w:rsid w:val="00F45E98"/>
    <w:rsid w:val="00F46E77"/>
    <w:rsid w:val="00F47940"/>
    <w:rsid w:val="00F47EA4"/>
    <w:rsid w:val="00F52877"/>
    <w:rsid w:val="00F52A69"/>
    <w:rsid w:val="00F53573"/>
    <w:rsid w:val="00F5386E"/>
    <w:rsid w:val="00F558E0"/>
    <w:rsid w:val="00F633CB"/>
    <w:rsid w:val="00F65D32"/>
    <w:rsid w:val="00F665E2"/>
    <w:rsid w:val="00F66B4A"/>
    <w:rsid w:val="00F701DC"/>
    <w:rsid w:val="00F715F6"/>
    <w:rsid w:val="00F73FE8"/>
    <w:rsid w:val="00F74468"/>
    <w:rsid w:val="00F761CB"/>
    <w:rsid w:val="00F7719E"/>
    <w:rsid w:val="00F77B00"/>
    <w:rsid w:val="00F80A18"/>
    <w:rsid w:val="00F81494"/>
    <w:rsid w:val="00F8443B"/>
    <w:rsid w:val="00F847F1"/>
    <w:rsid w:val="00F85C59"/>
    <w:rsid w:val="00F85DF9"/>
    <w:rsid w:val="00F86381"/>
    <w:rsid w:val="00F87AA6"/>
    <w:rsid w:val="00F92273"/>
    <w:rsid w:val="00F92E59"/>
    <w:rsid w:val="00F9366A"/>
    <w:rsid w:val="00F940AA"/>
    <w:rsid w:val="00FA27CB"/>
    <w:rsid w:val="00FA323B"/>
    <w:rsid w:val="00FA6FEB"/>
    <w:rsid w:val="00FA722B"/>
    <w:rsid w:val="00FB1614"/>
    <w:rsid w:val="00FB3942"/>
    <w:rsid w:val="00FB4755"/>
    <w:rsid w:val="00FB4808"/>
    <w:rsid w:val="00FB5722"/>
    <w:rsid w:val="00FB6650"/>
    <w:rsid w:val="00FB6CE4"/>
    <w:rsid w:val="00FB72FA"/>
    <w:rsid w:val="00FC1F43"/>
    <w:rsid w:val="00FC4287"/>
    <w:rsid w:val="00FC7436"/>
    <w:rsid w:val="00FC79A0"/>
    <w:rsid w:val="00FD0C78"/>
    <w:rsid w:val="00FD33F1"/>
    <w:rsid w:val="00FD3B49"/>
    <w:rsid w:val="00FD64E2"/>
    <w:rsid w:val="00FD6994"/>
    <w:rsid w:val="00FE19B1"/>
    <w:rsid w:val="00FE2396"/>
    <w:rsid w:val="00FE2DA9"/>
    <w:rsid w:val="00FE317B"/>
    <w:rsid w:val="00FE4EA1"/>
    <w:rsid w:val="00FE7996"/>
    <w:rsid w:val="00FF3CF2"/>
    <w:rsid w:val="00FF5026"/>
    <w:rsid w:val="00FF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516205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uiPriority w:val="9"/>
    <w:qFormat/>
    <w:rsid w:val="00516205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516205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uiPriority w:val="9"/>
    <w:qFormat/>
    <w:rsid w:val="00516205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uiPriority w:val="9"/>
    <w:qFormat/>
    <w:rsid w:val="00516205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uiPriority w:val="9"/>
    <w:qFormat/>
    <w:rsid w:val="00516205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uiPriority w:val="9"/>
    <w:qFormat/>
    <w:rsid w:val="00516205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uiPriority w:val="9"/>
    <w:qFormat/>
    <w:rsid w:val="00516205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uiPriority w:val="9"/>
    <w:qFormat/>
    <w:rsid w:val="00516205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9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C1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6FF421-090E-4948-9433-E3BE02F47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Workstation Practices</vt:lpstr>
    </vt:vector>
  </TitlesOfParts>
  <Manager/>
  <Company/>
  <LinksUpToDate>false</LinksUpToDate>
  <CharactersWithSpaces>4493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Monitoring</dc:title>
  <dc:subject/>
  <dc:creator>Bryan</dc:creator>
  <cp:keywords/>
  <dc:description/>
  <cp:lastModifiedBy>Ethan Rao</cp:lastModifiedBy>
  <cp:revision>2</cp:revision>
  <cp:lastPrinted>2016-07-28T00:08:00Z</cp:lastPrinted>
  <dcterms:created xsi:type="dcterms:W3CDTF">2025-10-14T01:56:00Z</dcterms:created>
  <dcterms:modified xsi:type="dcterms:W3CDTF">2025-10-14T01:56:00Z</dcterms:modified>
  <cp:category/>
</cp:coreProperties>
</file>