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46777883" w:rsidR="00BC42FC" w:rsidRPr="00895548" w:rsidRDefault="00446D78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006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527FD4EC" w:rsidR="00BC42FC" w:rsidRPr="00895548" w:rsidRDefault="00104209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4B364EEF" w:rsidR="00BC42FC" w:rsidRPr="00895548" w:rsidRDefault="00104209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5F79B3CB" w:rsidR="001E4EB7" w:rsidRPr="00895548" w:rsidRDefault="00F773A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5F1AD40D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6A48A3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1AFE8546" w:rsidR="00237FD8" w:rsidRPr="00895548" w:rsidRDefault="006A48A3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B.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1A42C9" w:rsidRPr="00651A5A" w14:paraId="51BA4A06" w14:textId="77777777" w:rsidTr="001A42C9">
        <w:trPr>
          <w:trHeight w:val="201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8920DFC" w14:textId="5038FF1B" w:rsidR="001A42C9" w:rsidRPr="00895548" w:rsidRDefault="00F773A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 Management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62F58C9" w14:textId="1F2BCE24" w:rsidR="001A42C9" w:rsidRPr="00895548" w:rsidRDefault="00104209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F773AE">
              <w:rPr>
                <w:rFonts w:ascii="Cambria" w:hAnsi="Cambria" w:cs="Tahoma"/>
              </w:rPr>
              <w:t>12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DE181" w14:textId="063F552B" w:rsidR="001A42C9" w:rsidRPr="00895548" w:rsidRDefault="00F773A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FC2C036" w14:textId="685C6F1A" w:rsidR="001A42C9" w:rsidRPr="008C3138" w:rsidRDefault="001A42C9" w:rsidP="00CF4FA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 w:rsidR="008C3138">
              <w:rPr>
                <w:rFonts w:ascii="Cambria" w:hAnsi="Cambria" w:cs="Tahoma"/>
              </w:rPr>
              <w:t xml:space="preserve"> </w:t>
            </w:r>
          </w:p>
          <w:p w14:paraId="58B6BDAB" w14:textId="77777777" w:rsidR="00B01D30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a) Update references to new version of standards</w:t>
            </w:r>
          </w:p>
          <w:p w14:paraId="75973FF4" w14:textId="77777777" w:rsidR="00B01D30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b) Update/add pertinent terms and definitions </w:t>
            </w:r>
          </w:p>
          <w:p w14:paraId="467D76FD" w14:textId="77777777" w:rsidR="00B01D30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c) Add policy for establishing Criteria for Risk Acceptability</w:t>
            </w:r>
          </w:p>
          <w:p w14:paraId="564AB1C8" w14:textId="77777777" w:rsidR="00B01D30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d) Include requirement to document criteria for risk acceptability in the Risk Management Plan</w:t>
            </w:r>
          </w:p>
          <w:p w14:paraId="0A9338C0" w14:textId="77777777" w:rsidR="00B01D30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e) Align terminology of risk control options to new version of standard</w:t>
            </w:r>
          </w:p>
          <w:p w14:paraId="4CF4D13A" w14:textId="77777777" w:rsidR="00B01D30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f) Delete section 10.5</w:t>
            </w:r>
          </w:p>
          <w:p w14:paraId="670B6FBD" w14:textId="77777777" w:rsidR="00B01D30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g) Add requirement to verify implementation of risk mitigations have been completed.</w:t>
            </w:r>
          </w:p>
          <w:p w14:paraId="3CCAA56A" w14:textId="77777777" w:rsidR="00B01D30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h) Update the acceptability of residual risk based on the criteria for risk acceptability.</w:t>
            </w:r>
          </w:p>
          <w:p w14:paraId="4538A1BC" w14:textId="77777777" w:rsidR="00B01D30" w:rsidRDefault="00B01D30" w:rsidP="00B01D30">
            <w:pPr>
              <w:rPr>
                <w:rFonts w:ascii="Cambria" w:hAnsi="Cambria" w:cs="Tahoma"/>
              </w:rPr>
            </w:pPr>
            <w:proofErr w:type="spellStart"/>
            <w:r>
              <w:rPr>
                <w:rFonts w:ascii="Cambria" w:hAnsi="Cambria" w:cs="Tahoma"/>
              </w:rPr>
              <w:t>i</w:t>
            </w:r>
            <w:proofErr w:type="spellEnd"/>
            <w:r>
              <w:rPr>
                <w:rFonts w:ascii="Cambria" w:hAnsi="Cambria" w:cs="Tahoma"/>
              </w:rPr>
              <w:t>) Add additional sources of production and post-production information</w:t>
            </w:r>
          </w:p>
          <w:p w14:paraId="28A1750D" w14:textId="77777777" w:rsidR="00B01D30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j) Update terminology to “benefit-risk”</w:t>
            </w:r>
          </w:p>
          <w:p w14:paraId="6F70B41A" w14:textId="55143FB3" w:rsidR="001A42C9" w:rsidRPr="00895548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See redlines for details of changes.</w:t>
            </w:r>
          </w:p>
        </w:tc>
      </w:tr>
      <w:tr w:rsidR="001A42C9" w:rsidRPr="00651A5A" w14:paraId="2E96D5A5" w14:textId="77777777" w:rsidTr="00895548">
        <w:trPr>
          <w:trHeight w:val="200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724FF7E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16A32A1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2252A9F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B14A3B8" w14:textId="3D1F36A0" w:rsidR="001A42C9" w:rsidRPr="00692346" w:rsidRDefault="001A42C9" w:rsidP="00CF4FA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 w:rsidR="008C3138">
              <w:rPr>
                <w:rFonts w:ascii="Cambria" w:hAnsi="Cambria" w:cs="Tahoma"/>
                <w:b/>
              </w:rPr>
              <w:t xml:space="preserve"> </w:t>
            </w:r>
          </w:p>
          <w:p w14:paraId="603D7701" w14:textId="4EEE0CC2" w:rsidR="00B01D30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Risk management documentation is being updated to comply with ISO 14971:2019. </w:t>
            </w:r>
          </w:p>
          <w:p w14:paraId="310B531B" w14:textId="77777777" w:rsidR="00B01D30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a) Update to align with new version of the standards.</w:t>
            </w:r>
          </w:p>
          <w:p w14:paraId="1A80024F" w14:textId="77777777" w:rsidR="00B01D30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b) Align definitions to standard and add new, pertinent terms.</w:t>
            </w:r>
          </w:p>
          <w:p w14:paraId="3BE55FD3" w14:textId="77777777" w:rsidR="00B01D30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c) As required by new standard, organization must have a policy for establishing the criteria for risk acceptability.</w:t>
            </w:r>
          </w:p>
          <w:p w14:paraId="6999F44C" w14:textId="77777777" w:rsidR="00B01D30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d) Criteria for risk acceptability should be documented in the risk management plan.</w:t>
            </w:r>
          </w:p>
          <w:p w14:paraId="523DEEDC" w14:textId="77777777" w:rsidR="00B01D30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e) Align terminology for consistency</w:t>
            </w:r>
          </w:p>
          <w:p w14:paraId="2D01534D" w14:textId="77777777" w:rsidR="00B01D30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f) No longer valid. Risk control measures may reduce severity ratings.</w:t>
            </w:r>
          </w:p>
          <w:p w14:paraId="3DEA48BF" w14:textId="77777777" w:rsidR="00B01D30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g) Although verification of risk mitigation implementation is being performed, the activity was not specified in the procedure. </w:t>
            </w:r>
          </w:p>
          <w:p w14:paraId="5FF58FB1" w14:textId="77777777" w:rsidR="00B01D30" w:rsidRDefault="00B01D30" w:rsidP="00B01D3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>h) Acceptability of residual risk is now based on the criteria established in the risk management plan.</w:t>
            </w:r>
          </w:p>
          <w:p w14:paraId="6A965E01" w14:textId="77777777" w:rsidR="00B01D30" w:rsidRDefault="00B01D30" w:rsidP="00B01D30">
            <w:pPr>
              <w:rPr>
                <w:rFonts w:ascii="Cambria" w:hAnsi="Cambria" w:cs="Tahoma"/>
              </w:rPr>
            </w:pPr>
            <w:proofErr w:type="spellStart"/>
            <w:r>
              <w:rPr>
                <w:rFonts w:ascii="Cambria" w:hAnsi="Cambria" w:cs="Tahoma"/>
              </w:rPr>
              <w:t>i</w:t>
            </w:r>
            <w:proofErr w:type="spellEnd"/>
            <w:r>
              <w:rPr>
                <w:rFonts w:ascii="Cambria" w:hAnsi="Cambria" w:cs="Tahoma"/>
              </w:rPr>
              <w:t>) Include additional sources as specified in the new standard to assist in the planning and data collection activity during production and post-production phases.</w:t>
            </w:r>
          </w:p>
          <w:p w14:paraId="76E0F152" w14:textId="32FB6249" w:rsidR="001A42C9" w:rsidRPr="00895548" w:rsidRDefault="00B01D30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j) Align terminology with standard.</w:t>
            </w:r>
          </w:p>
        </w:tc>
      </w:tr>
      <w:tr w:rsidR="00104209" w:rsidRPr="00651A5A" w14:paraId="32B6FCE8" w14:textId="77777777" w:rsidTr="00104209">
        <w:trPr>
          <w:trHeight w:val="92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5E288C2" w14:textId="16604B21" w:rsidR="00104209" w:rsidRPr="00895548" w:rsidRDefault="00F773AE" w:rsidP="0010420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>Risk Management Plan Template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6EA555BD" w14:textId="3DF523F2" w:rsidR="00104209" w:rsidRPr="00895548" w:rsidRDefault="00F773AE" w:rsidP="0010420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TMP1-</w:t>
            </w:r>
            <w:proofErr w:type="gramStart"/>
            <w:r w:rsidR="00104209">
              <w:rPr>
                <w:rFonts w:ascii="Cambria" w:hAnsi="Cambria" w:cs="Tahoma"/>
              </w:rPr>
              <w:t>QM.HX</w:t>
            </w:r>
            <w:proofErr w:type="gramEnd"/>
            <w:r w:rsidR="00104209">
              <w:rPr>
                <w:rFonts w:ascii="Cambria" w:hAnsi="Cambria" w:cs="Tahoma"/>
              </w:rPr>
              <w:t>0</w:t>
            </w:r>
            <w:r>
              <w:rPr>
                <w:rFonts w:ascii="Cambria" w:hAnsi="Cambria" w:cs="Tahoma"/>
              </w:rPr>
              <w:t>12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7D716A4" w14:textId="5BFDEA43" w:rsidR="00104209" w:rsidRPr="00895548" w:rsidRDefault="00F773AE" w:rsidP="0010420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4886AB8" w14:textId="77777777" w:rsidR="00104209" w:rsidRPr="008C3138" w:rsidRDefault="00104209" w:rsidP="00104209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18C6977" w14:textId="50833D28" w:rsidR="00104209" w:rsidRPr="008C3138" w:rsidRDefault="00B01D30" w:rsidP="00104209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Add section for documenting the Criteria for risk acceptability</w:t>
            </w:r>
          </w:p>
        </w:tc>
      </w:tr>
      <w:tr w:rsidR="00104209" w:rsidRPr="00651A5A" w14:paraId="4BA9ADA6" w14:textId="77777777" w:rsidTr="00895548">
        <w:trPr>
          <w:trHeight w:val="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04EE8EC" w14:textId="77777777" w:rsidR="00104209" w:rsidRPr="00895548" w:rsidRDefault="00104209" w:rsidP="00104209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E4A9228" w14:textId="77777777" w:rsidR="00104209" w:rsidRPr="00895548" w:rsidRDefault="00104209" w:rsidP="00104209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DD5DC14" w14:textId="77777777" w:rsidR="00104209" w:rsidRPr="00895548" w:rsidRDefault="00104209" w:rsidP="00104209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052CF663" w14:textId="77777777" w:rsidR="00104209" w:rsidRPr="00692346" w:rsidRDefault="00104209" w:rsidP="00104209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068B30D" w14:textId="1D6C5E59" w:rsidR="00104209" w:rsidRPr="008C3138" w:rsidRDefault="00B01D30" w:rsidP="00104209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Risk management documentation is being updated to comply with ISO 14971:2019. Per the new standard, the criteria for risk acceptability must be documented.</w:t>
            </w:r>
          </w:p>
        </w:tc>
      </w:tr>
      <w:tr w:rsidR="00A61068" w:rsidRPr="00651A5A" w14:paraId="09B688B2" w14:textId="77777777" w:rsidTr="00F773AE">
        <w:trPr>
          <w:trHeight w:val="92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2544469" w14:textId="2756C9EB" w:rsidR="00A61068" w:rsidRPr="0089554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 Analysis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5D15406" w14:textId="3AF7758C" w:rsidR="00A61068" w:rsidRPr="00895548" w:rsidRDefault="00A61068" w:rsidP="00A61068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013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A9148E3" w14:textId="3710FB3C" w:rsidR="00A61068" w:rsidRPr="0089554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311BB40" w14:textId="77777777" w:rsidR="00A61068" w:rsidRPr="008C3138" w:rsidRDefault="00A61068" w:rsidP="00A61068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69729E4" w14:textId="77777777" w:rsidR="00A6106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a) Update references to new version of standards</w:t>
            </w:r>
          </w:p>
          <w:p w14:paraId="002F0432" w14:textId="77777777" w:rsidR="00A6106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b) Update/add pertinent terms and definitions </w:t>
            </w:r>
          </w:p>
          <w:p w14:paraId="26C0A903" w14:textId="77777777" w:rsidR="00A6106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c) Add the requirement to document reasonably foreseeable misuse (Section 7.4.2).</w:t>
            </w:r>
          </w:p>
          <w:p w14:paraId="4820B06E" w14:textId="77777777" w:rsidR="00A6106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d) Align terminology of risk control options to new version of standard (Section 7.7.6).</w:t>
            </w:r>
          </w:p>
          <w:p w14:paraId="291D5A1B" w14:textId="77777777" w:rsidR="00A6106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e) Update acceptability of residual risk based on the criteria for risk acceptability (Section 7.11 and 8.4.16).</w:t>
            </w:r>
          </w:p>
          <w:p w14:paraId="66169818" w14:textId="77777777" w:rsidR="00A6106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f) Update terminology to “benefit-risk”</w:t>
            </w:r>
          </w:p>
          <w:p w14:paraId="0BD5CC34" w14:textId="77777777" w:rsidR="00A6106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g) Align questions from Annex A of ISO/TR 24971:2020 (Appendix 1).</w:t>
            </w:r>
          </w:p>
          <w:p w14:paraId="2407A78E" w14:textId="77777777" w:rsidR="00A6106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h) Align examples of hazards to Table C.1 of ISO 14971:2019.</w:t>
            </w:r>
          </w:p>
          <w:p w14:paraId="12A61D16" w14:textId="54B3C30F" w:rsidR="00A61068" w:rsidRPr="008C3138" w:rsidRDefault="00A61068" w:rsidP="00A61068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See redlines for details of changes.</w:t>
            </w:r>
          </w:p>
        </w:tc>
      </w:tr>
      <w:tr w:rsidR="00A61068" w:rsidRPr="00651A5A" w14:paraId="74EE4501" w14:textId="77777777" w:rsidTr="00895548">
        <w:trPr>
          <w:trHeight w:val="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64AF4EAA" w14:textId="77777777" w:rsidR="00A61068" w:rsidRPr="00895548" w:rsidRDefault="00A61068" w:rsidP="00A61068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469AA1F" w14:textId="77777777" w:rsidR="00A61068" w:rsidRPr="00895548" w:rsidRDefault="00A61068" w:rsidP="00A61068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4B04359" w14:textId="77777777" w:rsidR="00A61068" w:rsidRPr="00895548" w:rsidRDefault="00A61068" w:rsidP="00A61068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6216746" w14:textId="77777777" w:rsidR="00A61068" w:rsidRPr="00692346" w:rsidRDefault="00A61068" w:rsidP="00A61068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B4274BD" w14:textId="0F89BD54" w:rsidR="00A6106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Risk management documentation is being updated to comply with </w:t>
            </w:r>
            <w:r w:rsidR="00E84682">
              <w:rPr>
                <w:rFonts w:ascii="Cambria" w:hAnsi="Cambria" w:cs="Tahoma"/>
              </w:rPr>
              <w:t>I</w:t>
            </w:r>
            <w:r>
              <w:rPr>
                <w:rFonts w:ascii="Cambria" w:hAnsi="Cambria" w:cs="Tahoma"/>
              </w:rPr>
              <w:t xml:space="preserve">SO 14971:2019. </w:t>
            </w:r>
          </w:p>
          <w:p w14:paraId="0F853D3F" w14:textId="77777777" w:rsidR="00A6106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a) Update to align with new version of the standards.</w:t>
            </w:r>
          </w:p>
          <w:p w14:paraId="058B516A" w14:textId="77777777" w:rsidR="00A6106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b) Align definitions to standard and add new, pertinent terms.</w:t>
            </w:r>
          </w:p>
          <w:p w14:paraId="4CBEF379" w14:textId="77777777" w:rsidR="00A6106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c) Per the new standard, reasonably foreseeable misuse must be documented as part of the </w:t>
            </w:r>
            <w:proofErr w:type="gramStart"/>
            <w:r>
              <w:rPr>
                <w:rFonts w:ascii="Cambria" w:hAnsi="Cambria" w:cs="Tahoma"/>
              </w:rPr>
              <w:t>hazards</w:t>
            </w:r>
            <w:proofErr w:type="gramEnd"/>
            <w:r>
              <w:rPr>
                <w:rFonts w:ascii="Cambria" w:hAnsi="Cambria" w:cs="Tahoma"/>
              </w:rPr>
              <w:t xml:space="preserve"> analysis.</w:t>
            </w:r>
          </w:p>
          <w:p w14:paraId="548F49FD" w14:textId="77777777" w:rsidR="00A6106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d) Align terminology for consistency</w:t>
            </w:r>
          </w:p>
          <w:p w14:paraId="1816515E" w14:textId="77777777" w:rsidR="00A6106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e) Acceptability of residual risk is now based on the criteria established in the risk management plan.</w:t>
            </w:r>
          </w:p>
          <w:p w14:paraId="2B3C508D" w14:textId="77777777" w:rsidR="00A6106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f) Align terminology with standard.</w:t>
            </w:r>
          </w:p>
          <w:p w14:paraId="43EAFD0D" w14:textId="77777777" w:rsidR="00A6106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g) Qualitative and quantitative questions were updated and added in the new version of the standard (formerly Annex C of EN ISO 14971:2012).</w:t>
            </w:r>
          </w:p>
          <w:p w14:paraId="0914903E" w14:textId="28FAAEAC" w:rsidR="00A61068" w:rsidRPr="008C3138" w:rsidRDefault="00A61068" w:rsidP="00A61068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h) Hazard categories were updated and changed in the new version of the standard.</w:t>
            </w:r>
          </w:p>
        </w:tc>
      </w:tr>
      <w:tr w:rsidR="00A61068" w:rsidRPr="00651A5A" w14:paraId="7A5334D1" w14:textId="77777777" w:rsidTr="00F773AE">
        <w:trPr>
          <w:trHeight w:val="92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3AA6D4E1" w14:textId="6A56863E" w:rsidR="00A61068" w:rsidRPr="0089554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Preliminary Hazard Analysis Template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D4188C4" w14:textId="3EF971D0" w:rsidR="00A61068" w:rsidRPr="0089554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TMP1-</w:t>
            </w: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013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628968D" w14:textId="2183000B" w:rsidR="00A61068" w:rsidRPr="0089554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40950C08" w14:textId="77777777" w:rsidR="00A61068" w:rsidRPr="008C3138" w:rsidRDefault="00A61068" w:rsidP="00A61068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E2486C7" w14:textId="382EB519" w:rsidR="00A61068" w:rsidRPr="008C3138" w:rsidRDefault="00A61068" w:rsidP="00A61068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Align questions from Annex A of ISO/TR 24971:2020.</w:t>
            </w:r>
          </w:p>
        </w:tc>
      </w:tr>
      <w:tr w:rsidR="00A61068" w:rsidRPr="00651A5A" w14:paraId="738B5B26" w14:textId="77777777" w:rsidTr="00895548">
        <w:trPr>
          <w:trHeight w:val="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3D81CD7" w14:textId="77777777" w:rsidR="00A61068" w:rsidRPr="00895548" w:rsidRDefault="00A61068" w:rsidP="00A61068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4D71E1A" w14:textId="77777777" w:rsidR="00A61068" w:rsidRPr="00895548" w:rsidRDefault="00A61068" w:rsidP="00A61068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BAA958D" w14:textId="77777777" w:rsidR="00A61068" w:rsidRPr="00895548" w:rsidRDefault="00A61068" w:rsidP="00A61068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5E030BA" w14:textId="77777777" w:rsidR="00A61068" w:rsidRPr="00692346" w:rsidRDefault="00A61068" w:rsidP="00A61068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A380E5A" w14:textId="089DF1DE" w:rsidR="00A61068" w:rsidRPr="008C3138" w:rsidRDefault="00A61068" w:rsidP="00A61068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lastRenderedPageBreak/>
              <w:t>Risk management documentation is being updated to comply with ISO 14971:2019. Qualitative and quantitative questions were updated and added in the new version of the standard (formerly Annex C of ISO 14971:2012).</w:t>
            </w:r>
          </w:p>
        </w:tc>
      </w:tr>
      <w:tr w:rsidR="00A61068" w:rsidRPr="00651A5A" w14:paraId="2FB7C286" w14:textId="77777777" w:rsidTr="00F773AE">
        <w:trPr>
          <w:trHeight w:val="92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0E53712" w14:textId="0F28125D" w:rsidR="00A61068" w:rsidRPr="0089554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>Hazards Analysis Table Template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47EA8A5" w14:textId="1A388F76" w:rsidR="00A61068" w:rsidRPr="0089554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TMP2-</w:t>
            </w: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013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A18AC7E" w14:textId="39A57845" w:rsidR="00A61068" w:rsidRPr="00895548" w:rsidRDefault="00A61068" w:rsidP="00A6106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3E3E0F7" w14:textId="77777777" w:rsidR="00A61068" w:rsidRPr="008C3138" w:rsidRDefault="00A61068" w:rsidP="00A61068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F9E1C7D" w14:textId="273D970E" w:rsidR="00A61068" w:rsidRPr="008C3138" w:rsidRDefault="00A61068" w:rsidP="00A61068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Align hazard categories with Table C.1 of ISO 14971:2019.</w:t>
            </w:r>
          </w:p>
        </w:tc>
      </w:tr>
      <w:tr w:rsidR="00A61068" w:rsidRPr="00651A5A" w14:paraId="2C52BBC4" w14:textId="77777777" w:rsidTr="00895548">
        <w:trPr>
          <w:trHeight w:val="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5B43ED74" w14:textId="77777777" w:rsidR="00A61068" w:rsidRPr="00895548" w:rsidRDefault="00A61068" w:rsidP="00A61068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57F96C5B" w14:textId="77777777" w:rsidR="00A61068" w:rsidRPr="00895548" w:rsidRDefault="00A61068" w:rsidP="00A61068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6BECA82" w14:textId="77777777" w:rsidR="00A61068" w:rsidRPr="00895548" w:rsidRDefault="00A61068" w:rsidP="00A61068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7B6A71F4" w14:textId="77777777" w:rsidR="00A61068" w:rsidRPr="00692346" w:rsidRDefault="00A61068" w:rsidP="00A61068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06BA2D6" w14:textId="0E541976" w:rsidR="00A61068" w:rsidRPr="008C3138" w:rsidRDefault="00A61068" w:rsidP="00A61068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Risk management documentation is being updated to comply with ISO 14971:2019. Hazard categories were updated and changed in the new version of the standard.</w:t>
            </w:r>
          </w:p>
        </w:tc>
      </w:tr>
    </w:tbl>
    <w:p w14:paraId="73CF6072" w14:textId="77777777" w:rsidR="00B6260B" w:rsidRPr="00831DE2" w:rsidRDefault="00B6260B" w:rsidP="00B6260B">
      <w:pPr>
        <w:rPr>
          <w:rFonts w:ascii="Cambria" w:hAnsi="Cambria" w:cs="Tahoma"/>
          <w:b/>
          <w:sz w:val="16"/>
          <w:szCs w:val="16"/>
        </w:rPr>
      </w:pPr>
    </w:p>
    <w:p w14:paraId="75B3F623" w14:textId="77777777" w:rsidR="00B6260B" w:rsidRPr="00895548" w:rsidRDefault="00B6260B" w:rsidP="00B6260B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8E0708">
        <w:rPr>
          <w:rFonts w:ascii="Cambria" w:hAnsi="Cambria" w:cs="Tahoma"/>
        </w:rPr>
      </w:r>
      <w:r w:rsidR="008E070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mbria" w:hAnsi="Cambria" w:cs="Tahoma"/>
        </w:rPr>
        <w:instrText xml:space="preserve"> FORMCHECKBOX </w:instrText>
      </w:r>
      <w:r w:rsidR="008E0708">
        <w:rPr>
          <w:rFonts w:ascii="Cambria" w:hAnsi="Cambria" w:cs="Tahoma"/>
        </w:rPr>
      </w:r>
      <w:r w:rsidR="008E0708">
        <w:rPr>
          <w:rFonts w:ascii="Cambria" w:hAnsi="Cambria" w:cs="Tahoma"/>
        </w:rPr>
        <w:fldChar w:fldCharType="separate"/>
      </w:r>
      <w:r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</w:t>
      </w:r>
      <w:r w:rsidRPr="00774C20">
        <w:rPr>
          <w:rFonts w:ascii="Cambria" w:hAnsi="Cambria" w:cs="Tahoma"/>
        </w:rPr>
        <w:t>No (Complete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6260B" w:rsidRPr="00895548" w14:paraId="07745CC3" w14:textId="77777777" w:rsidTr="00E526C6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13F69F51" w14:textId="77777777" w:rsidR="00B6260B" w:rsidRPr="00895548" w:rsidRDefault="00B6260B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774AB0FA" w14:textId="77777777" w:rsidR="00B6260B" w:rsidRPr="00895548" w:rsidRDefault="00B6260B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B6260B" w:rsidRPr="00895548" w14:paraId="3697D6B8" w14:textId="77777777" w:rsidTr="00342F81">
        <w:trPr>
          <w:trHeight w:val="503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161754B9" w14:textId="77777777" w:rsidR="00B6260B" w:rsidRPr="00A67BAF" w:rsidRDefault="00B6260B" w:rsidP="00E526C6">
            <w:pPr>
              <w:jc w:val="center"/>
              <w:rPr>
                <w:rFonts w:ascii="Cambria" w:hAnsi="Cambria" w:cs="Tahoma"/>
              </w:rPr>
            </w:pPr>
            <w:r w:rsidRPr="00A67BAF"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1819F34F" w14:textId="2DD7B816" w:rsidR="00B6260B" w:rsidRPr="00A67BAF" w:rsidRDefault="00B6260B" w:rsidP="00367392">
            <w:pPr>
              <w:rPr>
                <w:rFonts w:ascii="Cambria" w:hAnsi="Cambria" w:cs="Tahoma"/>
              </w:rPr>
            </w:pPr>
            <w:r w:rsidRPr="00A67BAF">
              <w:rPr>
                <w:rFonts w:ascii="Cambria" w:hAnsi="Cambria" w:cs="Tahoma"/>
              </w:rPr>
              <w:t xml:space="preserve">Risk assessment is not required </w:t>
            </w:r>
            <w:r w:rsidR="00367392">
              <w:rPr>
                <w:rFonts w:ascii="Cambria" w:hAnsi="Cambria" w:cs="Tahoma"/>
                <w:bCs/>
              </w:rPr>
              <w:t>for updates to risk management procedures and templates.</w:t>
            </w:r>
          </w:p>
        </w:tc>
      </w:tr>
    </w:tbl>
    <w:p w14:paraId="7A153372" w14:textId="77777777" w:rsidR="00B6260B" w:rsidRPr="00831DE2" w:rsidRDefault="00B6260B" w:rsidP="00B6260B">
      <w:pPr>
        <w:ind w:left="-360"/>
        <w:rPr>
          <w:rFonts w:ascii="Cambria" w:hAnsi="Cambria" w:cs="Tahoma"/>
          <w:b/>
          <w:sz w:val="16"/>
          <w:szCs w:val="16"/>
        </w:rPr>
      </w:pPr>
    </w:p>
    <w:p w14:paraId="1A639E1E" w14:textId="77777777" w:rsidR="00B6260B" w:rsidRPr="00895548" w:rsidRDefault="00B6260B" w:rsidP="00B6260B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8E0708">
        <w:rPr>
          <w:rFonts w:ascii="Cambria" w:hAnsi="Cambria" w:cs="Tahoma"/>
        </w:rPr>
      </w:r>
      <w:r w:rsidR="008E070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mbria" w:hAnsi="Cambria" w:cs="Tahoma"/>
        </w:rPr>
        <w:instrText xml:space="preserve"> FORMCHECKBOX </w:instrText>
      </w:r>
      <w:r w:rsidR="008E0708">
        <w:rPr>
          <w:rFonts w:ascii="Cambria" w:hAnsi="Cambria" w:cs="Tahoma"/>
        </w:rPr>
      </w:r>
      <w:r w:rsidR="008E0708">
        <w:rPr>
          <w:rFonts w:ascii="Cambria" w:hAnsi="Cambria" w:cs="Tahoma"/>
        </w:rPr>
        <w:fldChar w:fldCharType="separate"/>
      </w:r>
      <w:r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6260B" w:rsidRPr="00895548" w14:paraId="5AF168C8" w14:textId="77777777" w:rsidTr="00E526C6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7AB5A88E" w14:textId="77777777" w:rsidR="00B6260B" w:rsidRPr="00895548" w:rsidRDefault="00B6260B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2610509D" w14:textId="77777777" w:rsidR="00B6260B" w:rsidRPr="00895548" w:rsidRDefault="00B6260B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6260B" w:rsidRPr="00895548" w14:paraId="61819A26" w14:textId="77777777" w:rsidTr="00E526C6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7A4DA103" w14:textId="77777777" w:rsidR="00B6260B" w:rsidRPr="008D6966" w:rsidRDefault="00B6260B" w:rsidP="00E526C6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0F26E08F" w14:textId="1FF63BFF" w:rsidR="00B6260B" w:rsidRPr="008D6966" w:rsidRDefault="00B6260B" w:rsidP="00E526C6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367392">
              <w:rPr>
                <w:rFonts w:ascii="Cambria" w:hAnsi="Cambria" w:cs="Tahoma"/>
                <w:bCs/>
              </w:rPr>
              <w:t>for updates to risk management procedures and templates.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35730348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C952F8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C952F8">
        <w:rPr>
          <w:rFonts w:ascii="Cambria" w:hAnsi="Cambria" w:cs="Tahoma"/>
        </w:rPr>
        <w:instrText xml:space="preserve"> FORMCHECKBOX </w:instrText>
      </w:r>
      <w:r w:rsidR="008E0708">
        <w:rPr>
          <w:rFonts w:ascii="Cambria" w:hAnsi="Cambria" w:cs="Tahoma"/>
        </w:rPr>
      </w:r>
      <w:r w:rsidR="008E0708">
        <w:rPr>
          <w:rFonts w:ascii="Cambria" w:hAnsi="Cambria" w:cs="Tahoma"/>
        </w:rPr>
        <w:fldChar w:fldCharType="separate"/>
      </w:r>
      <w:r w:rsidR="00C952F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Pr="00895548">
        <w:rPr>
          <w:rFonts w:ascii="Cambria" w:hAnsi="Cambria" w:cs="Tahoma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8E0708">
        <w:rPr>
          <w:rFonts w:ascii="Cambria" w:hAnsi="Cambria" w:cs="Tahoma"/>
        </w:rPr>
      </w:r>
      <w:r w:rsidR="008E070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C952F8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94EFF92" w:rsidR="00BC42FC" w:rsidRPr="00895548" w:rsidRDefault="00C952F8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367392">
              <w:rPr>
                <w:rFonts w:ascii="Cambria" w:hAnsi="Cambria" w:cs="Tahoma"/>
              </w:rPr>
              <w:t>12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7B3FF9F7" w:rsidR="00BC42FC" w:rsidRPr="00895548" w:rsidRDefault="00C952F8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3BB61A2B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C952F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952F8"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 w:rsidR="00C952F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C952F8" w:rsidRPr="00895548" w14:paraId="33E328AE" w14:textId="77777777" w:rsidTr="00CF4FAD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D8A17" w14:textId="0E4659A1" w:rsidR="00C952F8" w:rsidRPr="00895548" w:rsidRDefault="00C952F8" w:rsidP="00C952F8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367392">
              <w:rPr>
                <w:rFonts w:ascii="Cambria" w:hAnsi="Cambria" w:cs="Tahoma"/>
              </w:rPr>
              <w:t>13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FD303" w14:textId="77777777" w:rsidR="00C952F8" w:rsidRPr="00895548" w:rsidRDefault="00C952F8" w:rsidP="00C952F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4867941C" w14:textId="0A1F0BAF" w:rsidR="00C952F8" w:rsidRPr="00895548" w:rsidRDefault="00C952F8" w:rsidP="00C952F8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8A9C479" w14:textId="640FFA22" w:rsidR="00C952F8" w:rsidRPr="00895548" w:rsidRDefault="00C952F8" w:rsidP="00C952F8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8E0708">
              <w:rPr>
                <w:rFonts w:ascii="Cambria" w:hAnsi="Cambria" w:cs="Tahoma"/>
              </w:rPr>
            </w:r>
            <w:r w:rsidR="008E070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1398114" w14:textId="77777777" w:rsidR="00C952F8" w:rsidRPr="00895548" w:rsidRDefault="00C952F8" w:rsidP="00C952F8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8E0708">
        <w:rPr>
          <w:rFonts w:ascii="Cambria" w:hAnsi="Cambria" w:cs="Tahoma"/>
        </w:rPr>
      </w:r>
      <w:r w:rsidR="008E070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mbria" w:hAnsi="Cambria" w:cs="Tahoma"/>
        </w:rPr>
        <w:instrText xml:space="preserve"> FORMCHECKBOX </w:instrText>
      </w:r>
      <w:r w:rsidR="008E0708">
        <w:rPr>
          <w:rFonts w:ascii="Cambria" w:hAnsi="Cambria" w:cs="Tahoma"/>
        </w:rPr>
      </w:r>
      <w:r w:rsidR="008E0708">
        <w:rPr>
          <w:rFonts w:ascii="Cambria" w:hAnsi="Cambria" w:cs="Tahoma"/>
        </w:rPr>
        <w:fldChar w:fldCharType="separate"/>
      </w:r>
      <w:r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C952F8" w:rsidRPr="00895548" w14:paraId="0C32C830" w14:textId="77777777" w:rsidTr="00E526C6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7619BA4C" w14:textId="77777777" w:rsidR="00C952F8" w:rsidRPr="00895548" w:rsidRDefault="00C952F8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540CF43D" w14:textId="77777777" w:rsidR="00C952F8" w:rsidRPr="00895548" w:rsidRDefault="00C952F8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1002A11A" w14:textId="77777777" w:rsidR="00C952F8" w:rsidRPr="00895548" w:rsidRDefault="00C952F8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4FEB2D39" w14:textId="77777777" w:rsidR="00C952F8" w:rsidRPr="00895548" w:rsidRDefault="00C952F8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C952F8" w:rsidRPr="00895548" w14:paraId="77E84F01" w14:textId="77777777" w:rsidTr="00E526C6">
        <w:trPr>
          <w:trHeight w:val="80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1336A32C" w14:textId="7E0E5848" w:rsidR="00C952F8" w:rsidRPr="00895548" w:rsidRDefault="00C952F8" w:rsidP="00E526C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367392">
              <w:rPr>
                <w:rFonts w:ascii="Cambria" w:hAnsi="Cambria" w:cs="Tahoma"/>
                <w:bCs/>
              </w:rPr>
              <w:t xml:space="preserve">for updates to risk management procedures and </w:t>
            </w:r>
            <w:proofErr w:type="gramStart"/>
            <w:r w:rsidR="00367392">
              <w:rPr>
                <w:rFonts w:ascii="Cambria" w:hAnsi="Cambria" w:cs="Tahoma"/>
                <w:bCs/>
              </w:rPr>
              <w:t>templates.</w:t>
            </w:r>
            <w:r>
              <w:rPr>
                <w:rFonts w:ascii="Cambria" w:hAnsi="Cambria" w:cs="Tahoma"/>
              </w:rPr>
              <w:t>.</w:t>
            </w:r>
            <w:proofErr w:type="gramEnd"/>
          </w:p>
        </w:tc>
        <w:tc>
          <w:tcPr>
            <w:tcW w:w="1574" w:type="dxa"/>
            <w:shd w:val="clear" w:color="auto" w:fill="auto"/>
          </w:tcPr>
          <w:p w14:paraId="321E7845" w14:textId="77777777" w:rsidR="00C952F8" w:rsidRPr="00056FF8" w:rsidRDefault="00C952F8" w:rsidP="00E526C6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</w:p>
          <w:p w14:paraId="55F8CC20" w14:textId="77777777" w:rsidR="00C952F8" w:rsidRPr="00056FF8" w:rsidRDefault="00C952F8" w:rsidP="00E526C6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170" w:type="dxa"/>
            <w:shd w:val="clear" w:color="auto" w:fill="auto"/>
          </w:tcPr>
          <w:p w14:paraId="44BBD864" w14:textId="77777777" w:rsidR="00C952F8" w:rsidRPr="00056FF8" w:rsidRDefault="00C952F8" w:rsidP="00E526C6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</w:p>
          <w:p w14:paraId="75695C53" w14:textId="77777777" w:rsidR="00C952F8" w:rsidRPr="00056FF8" w:rsidRDefault="00C952F8" w:rsidP="00E526C6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476" w:type="dxa"/>
            <w:shd w:val="clear" w:color="auto" w:fill="auto"/>
          </w:tcPr>
          <w:p w14:paraId="6607E0D9" w14:textId="77777777" w:rsidR="00C952F8" w:rsidRDefault="00C952F8" w:rsidP="00E526C6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</w:p>
          <w:p w14:paraId="5749D90B" w14:textId="77777777" w:rsidR="00C952F8" w:rsidRPr="00056FF8" w:rsidRDefault="00C952F8" w:rsidP="00E526C6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471870A2" w14:textId="77777777" w:rsidR="00C952F8" w:rsidRDefault="00C952F8" w:rsidP="00E526C6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</w:p>
          <w:p w14:paraId="0FA5D770" w14:textId="77777777" w:rsidR="00C952F8" w:rsidRPr="00056FF8" w:rsidRDefault="00C952F8" w:rsidP="00E526C6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68469C55" w14:textId="77777777" w:rsidR="00C952F8" w:rsidRPr="00895548" w:rsidRDefault="00C952F8" w:rsidP="00E526C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262BC94F" w14:textId="77777777" w:rsidR="00C952F8" w:rsidRDefault="00C952F8" w:rsidP="00C952F8">
      <w:pPr>
        <w:ind w:left="-450"/>
        <w:rPr>
          <w:rFonts w:ascii="Cambria" w:hAnsi="Cambria" w:cs="Tahoma"/>
          <w:sz w:val="16"/>
          <w:szCs w:val="16"/>
        </w:rPr>
      </w:pPr>
    </w:p>
    <w:p w14:paraId="78D69D8F" w14:textId="77777777" w:rsidR="00C952F8" w:rsidRDefault="00C952F8" w:rsidP="00C952F8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mbria" w:hAnsi="Cambria" w:cs="Tahoma"/>
        </w:rPr>
        <w:instrText xml:space="preserve"> FORMCHECKBOX </w:instrText>
      </w:r>
      <w:r w:rsidR="008E0708">
        <w:rPr>
          <w:rFonts w:ascii="Cambria" w:hAnsi="Cambria" w:cs="Tahoma"/>
        </w:rPr>
      </w:r>
      <w:r w:rsidR="008E0708">
        <w:rPr>
          <w:rFonts w:ascii="Cambria" w:hAnsi="Cambria" w:cs="Tahoma"/>
        </w:rPr>
        <w:fldChar w:fldCharType="separate"/>
      </w:r>
      <w:r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mbria" w:hAnsi="Cambria" w:cs="Tahoma"/>
        </w:rPr>
        <w:instrText xml:space="preserve"> FORMCHECKBOX </w:instrText>
      </w:r>
      <w:r w:rsidR="008E0708">
        <w:rPr>
          <w:rFonts w:ascii="Cambria" w:hAnsi="Cambria" w:cs="Tahoma"/>
        </w:rPr>
      </w:r>
      <w:r w:rsidR="008E0708">
        <w:rPr>
          <w:rFonts w:ascii="Cambria" w:hAnsi="Cambria" w:cs="Tahoma"/>
        </w:rPr>
        <w:fldChar w:fldCharType="separate"/>
      </w:r>
      <w:r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C952F8" w:rsidRPr="00895548" w14:paraId="69921626" w14:textId="77777777" w:rsidTr="00E526C6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5C676A30" w14:textId="77777777" w:rsidR="00C952F8" w:rsidRPr="00895548" w:rsidRDefault="00C952F8" w:rsidP="00E526C6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06619B5E" w14:textId="1A1FFDE6" w:rsidR="00C952F8" w:rsidRPr="008D6966" w:rsidRDefault="00C952F8" w:rsidP="00E526C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No regulatory impact </w:t>
            </w:r>
            <w:r w:rsidR="00367392">
              <w:rPr>
                <w:rFonts w:ascii="Cambria" w:hAnsi="Cambria" w:cs="Tahoma"/>
                <w:bCs/>
              </w:rPr>
              <w:t>with updates to risk management procedures and templates.</w:t>
            </w:r>
          </w:p>
        </w:tc>
      </w:tr>
    </w:tbl>
    <w:p w14:paraId="2468A811" w14:textId="77777777" w:rsidR="00C952F8" w:rsidRPr="000779EA" w:rsidRDefault="00C952F8" w:rsidP="00C952F8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4"/>
        <w:gridCol w:w="1980"/>
        <w:gridCol w:w="5623"/>
      </w:tblGrid>
      <w:tr w:rsidR="00C952F8" w:rsidRPr="00651A5A" w14:paraId="684E6008" w14:textId="77777777" w:rsidTr="00E526C6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E045C1B" w14:textId="77777777" w:rsidR="00C952F8" w:rsidRPr="00651A5A" w:rsidRDefault="00C952F8" w:rsidP="00E526C6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C952F8" w:rsidRPr="00651A5A" w14:paraId="5B804811" w14:textId="77777777" w:rsidTr="00E526C6">
        <w:trPr>
          <w:trHeight w:val="368"/>
          <w:jc w:val="center"/>
        </w:trPr>
        <w:tc>
          <w:tcPr>
            <w:tcW w:w="274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1C70626" w14:textId="77777777" w:rsidR="00C952F8" w:rsidRPr="00895548" w:rsidRDefault="00C952F8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198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6B43A137" w14:textId="77777777" w:rsidR="00C952F8" w:rsidRPr="00895548" w:rsidRDefault="00C952F8" w:rsidP="00E526C6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623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1C8CAAC7" w14:textId="77777777" w:rsidR="00C952F8" w:rsidRPr="00895548" w:rsidRDefault="00C952F8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C952F8" w:rsidRPr="00651A5A" w14:paraId="5E928701" w14:textId="77777777" w:rsidTr="00E526C6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359A1B8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lastRenderedPageBreak/>
              <w:t>Bryan Wong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9DFF1E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Originator/QA</w:t>
            </w:r>
          </w:p>
        </w:tc>
        <w:tc>
          <w:tcPr>
            <w:tcW w:w="5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50CB42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C952F8" w:rsidRPr="00651A5A" w14:paraId="5ED2A588" w14:textId="77777777" w:rsidTr="00E526C6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522979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0DE752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6FD887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C952F8" w:rsidRPr="00651A5A" w14:paraId="02DD09AF" w14:textId="77777777" w:rsidTr="00E526C6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254139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441A58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B39EBA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C952F8" w:rsidRPr="00651A5A" w14:paraId="695CB1B5" w14:textId="77777777" w:rsidTr="00E526C6">
        <w:trPr>
          <w:trHeight w:val="557"/>
          <w:jc w:val="center"/>
        </w:trPr>
        <w:tc>
          <w:tcPr>
            <w:tcW w:w="274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4C93651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198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635C706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R&amp;D/Engineering, Manufacturing</w:t>
            </w:r>
          </w:p>
        </w:tc>
        <w:tc>
          <w:tcPr>
            <w:tcW w:w="5623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8211CDA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241A56C8" w14:textId="77777777" w:rsidR="00C952F8" w:rsidRPr="00056FF8" w:rsidRDefault="00C952F8" w:rsidP="00C952F8">
      <w:pPr>
        <w:rPr>
          <w:rFonts w:ascii="Cambria" w:hAnsi="Cambria" w:cs="Tahoma"/>
          <w:b/>
        </w:rPr>
      </w:pPr>
    </w:p>
    <w:p w14:paraId="55483CFA" w14:textId="77777777" w:rsidR="00056FF8" w:rsidRPr="00056FF8" w:rsidRDefault="00056FF8" w:rsidP="00C952F8">
      <w:pPr>
        <w:ind w:left="-360"/>
        <w:rPr>
          <w:rFonts w:ascii="Cambria" w:hAnsi="Cambria" w:cs="Tahoma"/>
          <w:b/>
        </w:rPr>
      </w:pPr>
    </w:p>
    <w:sectPr w:rsidR="00056FF8" w:rsidRPr="00056FF8" w:rsidSect="00F87B73">
      <w:headerReference w:type="default" r:id="rId8"/>
      <w:footerReference w:type="default" r:id="rId9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871350" w14:textId="77777777" w:rsidR="008E0708" w:rsidRDefault="008E0708">
      <w:r>
        <w:separator/>
      </w:r>
    </w:p>
    <w:p w14:paraId="22FCD249" w14:textId="77777777" w:rsidR="008E0708" w:rsidRDefault="008E0708"/>
    <w:p w14:paraId="581BF569" w14:textId="77777777" w:rsidR="008E0708" w:rsidRDefault="008E0708"/>
  </w:endnote>
  <w:endnote w:type="continuationSeparator" w:id="0">
    <w:p w14:paraId="53F3A043" w14:textId="77777777" w:rsidR="008E0708" w:rsidRDefault="008E0708">
      <w:r>
        <w:continuationSeparator/>
      </w:r>
    </w:p>
    <w:p w14:paraId="44581DA8" w14:textId="77777777" w:rsidR="008E0708" w:rsidRDefault="008E0708"/>
    <w:p w14:paraId="03767E6A" w14:textId="77777777" w:rsidR="008E0708" w:rsidRDefault="008E07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2EFF" w:usb1="D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127E6D3" w:rsidR="00F87B73" w:rsidRPr="000B7BEB" w:rsidRDefault="00716ECA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Hydrophilix, Inc.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00AA12" w14:textId="77777777" w:rsidR="008E0708" w:rsidRDefault="008E0708">
      <w:r>
        <w:separator/>
      </w:r>
    </w:p>
    <w:p w14:paraId="35896BC0" w14:textId="77777777" w:rsidR="008E0708" w:rsidRDefault="008E0708"/>
    <w:p w14:paraId="73F77E49" w14:textId="77777777" w:rsidR="008E0708" w:rsidRDefault="008E0708"/>
  </w:footnote>
  <w:footnote w:type="continuationSeparator" w:id="0">
    <w:p w14:paraId="482BC505" w14:textId="77777777" w:rsidR="008E0708" w:rsidRDefault="008E0708">
      <w:r>
        <w:continuationSeparator/>
      </w:r>
    </w:p>
    <w:p w14:paraId="52322B8E" w14:textId="77777777" w:rsidR="008E0708" w:rsidRDefault="008E0708"/>
    <w:p w14:paraId="69BDBF26" w14:textId="77777777" w:rsidR="008E0708" w:rsidRDefault="008E070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6AD3E22B" w:rsidR="00831DE2" w:rsidRPr="00220B20" w:rsidRDefault="007D5656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D9888AD" wp14:editId="09A452C2">
                <wp:extent cx="2060626" cy="4572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ydrophilix company logo For Doc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0626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3ED981EA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6D1738">
            <w:rPr>
              <w:rFonts w:ascii="Cambria" w:hAnsi="Cambria" w:cs="Tahoma"/>
            </w:rPr>
            <w:t>H</w:t>
          </w:r>
          <w:r w:rsidR="00334B4A">
            <w:rPr>
              <w:rFonts w:ascii="Cambria" w:hAnsi="Cambria" w:cs="Tahoma"/>
            </w:rPr>
            <w:t>X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209"/>
    <w:rsid w:val="00104922"/>
    <w:rsid w:val="00104AB9"/>
    <w:rsid w:val="001062A1"/>
    <w:rsid w:val="0010664F"/>
    <w:rsid w:val="00106A87"/>
    <w:rsid w:val="001079F9"/>
    <w:rsid w:val="00110666"/>
    <w:rsid w:val="00112F73"/>
    <w:rsid w:val="00124094"/>
    <w:rsid w:val="00130550"/>
    <w:rsid w:val="001325E9"/>
    <w:rsid w:val="0014209F"/>
    <w:rsid w:val="00143D7E"/>
    <w:rsid w:val="00153527"/>
    <w:rsid w:val="00154780"/>
    <w:rsid w:val="0015671B"/>
    <w:rsid w:val="001577AD"/>
    <w:rsid w:val="00167727"/>
    <w:rsid w:val="00167AF3"/>
    <w:rsid w:val="00177DF1"/>
    <w:rsid w:val="00180EE3"/>
    <w:rsid w:val="001820B6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1482"/>
    <w:rsid w:val="001E2933"/>
    <w:rsid w:val="001E2CA0"/>
    <w:rsid w:val="001E3239"/>
    <w:rsid w:val="001E4CED"/>
    <w:rsid w:val="001E4EB7"/>
    <w:rsid w:val="001E69BD"/>
    <w:rsid w:val="001F0FA2"/>
    <w:rsid w:val="001F14B3"/>
    <w:rsid w:val="001F2CF2"/>
    <w:rsid w:val="001F50E2"/>
    <w:rsid w:val="001F681A"/>
    <w:rsid w:val="00204C96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70F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7CB"/>
    <w:rsid w:val="002F6F30"/>
    <w:rsid w:val="0030147D"/>
    <w:rsid w:val="00302A50"/>
    <w:rsid w:val="00310E1D"/>
    <w:rsid w:val="003131DF"/>
    <w:rsid w:val="003221B9"/>
    <w:rsid w:val="00322413"/>
    <w:rsid w:val="0033125D"/>
    <w:rsid w:val="0033439C"/>
    <w:rsid w:val="00334B4A"/>
    <w:rsid w:val="0034280F"/>
    <w:rsid w:val="00342A73"/>
    <w:rsid w:val="00342F81"/>
    <w:rsid w:val="00345E3E"/>
    <w:rsid w:val="0035117C"/>
    <w:rsid w:val="003525B0"/>
    <w:rsid w:val="00354812"/>
    <w:rsid w:val="00354A46"/>
    <w:rsid w:val="00355267"/>
    <w:rsid w:val="00357230"/>
    <w:rsid w:val="00357504"/>
    <w:rsid w:val="003575BE"/>
    <w:rsid w:val="00357794"/>
    <w:rsid w:val="00357E20"/>
    <w:rsid w:val="0036118B"/>
    <w:rsid w:val="00363B87"/>
    <w:rsid w:val="00365004"/>
    <w:rsid w:val="00365DBB"/>
    <w:rsid w:val="00367392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3CA4"/>
    <w:rsid w:val="003B6FCA"/>
    <w:rsid w:val="003C0C01"/>
    <w:rsid w:val="003C2187"/>
    <w:rsid w:val="003D0D9D"/>
    <w:rsid w:val="003D4BDB"/>
    <w:rsid w:val="003F58D1"/>
    <w:rsid w:val="00402371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402F"/>
    <w:rsid w:val="00446D78"/>
    <w:rsid w:val="00451491"/>
    <w:rsid w:val="00452BE6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6379"/>
    <w:rsid w:val="00567B3D"/>
    <w:rsid w:val="0057110F"/>
    <w:rsid w:val="00572673"/>
    <w:rsid w:val="00573D0A"/>
    <w:rsid w:val="0057793E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E70C2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A48A3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6041"/>
    <w:rsid w:val="007F6D39"/>
    <w:rsid w:val="00805254"/>
    <w:rsid w:val="00817711"/>
    <w:rsid w:val="00823671"/>
    <w:rsid w:val="008311F2"/>
    <w:rsid w:val="00831DE2"/>
    <w:rsid w:val="00832FF7"/>
    <w:rsid w:val="008330D7"/>
    <w:rsid w:val="00834599"/>
    <w:rsid w:val="008354A4"/>
    <w:rsid w:val="00835C08"/>
    <w:rsid w:val="00837899"/>
    <w:rsid w:val="008440F4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D10E4"/>
    <w:rsid w:val="008D2096"/>
    <w:rsid w:val="008D3591"/>
    <w:rsid w:val="008D3E06"/>
    <w:rsid w:val="008E0708"/>
    <w:rsid w:val="008E4233"/>
    <w:rsid w:val="008E513C"/>
    <w:rsid w:val="008E763E"/>
    <w:rsid w:val="008F18C8"/>
    <w:rsid w:val="008F26C1"/>
    <w:rsid w:val="008F3E25"/>
    <w:rsid w:val="008F4259"/>
    <w:rsid w:val="008F5477"/>
    <w:rsid w:val="008F72B8"/>
    <w:rsid w:val="008F74ED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9F314B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3A03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068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3DA"/>
    <w:rsid w:val="00AA5246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1D30"/>
    <w:rsid w:val="00B033A7"/>
    <w:rsid w:val="00B0378D"/>
    <w:rsid w:val="00B05E41"/>
    <w:rsid w:val="00B069B9"/>
    <w:rsid w:val="00B1272C"/>
    <w:rsid w:val="00B1480C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260B"/>
    <w:rsid w:val="00B65C62"/>
    <w:rsid w:val="00B66AF7"/>
    <w:rsid w:val="00B70FC8"/>
    <w:rsid w:val="00B809CD"/>
    <w:rsid w:val="00B81939"/>
    <w:rsid w:val="00B83FA7"/>
    <w:rsid w:val="00B96B35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5D51"/>
    <w:rsid w:val="00C47A74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952F8"/>
    <w:rsid w:val="00CA2DB9"/>
    <w:rsid w:val="00CA4C72"/>
    <w:rsid w:val="00CA5077"/>
    <w:rsid w:val="00CA51EE"/>
    <w:rsid w:val="00CA54B3"/>
    <w:rsid w:val="00CB26C6"/>
    <w:rsid w:val="00CB41E8"/>
    <w:rsid w:val="00CB4F23"/>
    <w:rsid w:val="00CB540E"/>
    <w:rsid w:val="00CC6F71"/>
    <w:rsid w:val="00CD25BC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4070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4682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8F"/>
    <w:rsid w:val="00F027BE"/>
    <w:rsid w:val="00F04B03"/>
    <w:rsid w:val="00F06D5E"/>
    <w:rsid w:val="00F10535"/>
    <w:rsid w:val="00F1799B"/>
    <w:rsid w:val="00F219E3"/>
    <w:rsid w:val="00F22D71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65D32"/>
    <w:rsid w:val="00F665E2"/>
    <w:rsid w:val="00F715F6"/>
    <w:rsid w:val="00F71C57"/>
    <w:rsid w:val="00F73FE8"/>
    <w:rsid w:val="00F761CB"/>
    <w:rsid w:val="00F7719E"/>
    <w:rsid w:val="00F773A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6547EB-0724-2747-AF64-A639EE4FC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6552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Wong</dc:creator>
  <cp:keywords/>
  <dc:description/>
  <cp:lastModifiedBy>DP</cp:lastModifiedBy>
  <cp:revision>5</cp:revision>
  <cp:lastPrinted>2018-08-02T23:20:00Z</cp:lastPrinted>
  <dcterms:created xsi:type="dcterms:W3CDTF">2021-03-30T06:34:00Z</dcterms:created>
  <dcterms:modified xsi:type="dcterms:W3CDTF">2021-03-31T03:07:00Z</dcterms:modified>
  <cp:category/>
</cp:coreProperties>
</file>